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DC" w:rsidRPr="004E748D" w:rsidRDefault="005230DC">
      <w:pPr>
        <w:pStyle w:val="ConsPlusTitle"/>
        <w:jc w:val="center"/>
        <w:outlineLvl w:val="0"/>
      </w:pPr>
      <w:bookmarkStart w:id="0" w:name="_GoBack"/>
      <w:bookmarkEnd w:id="0"/>
      <w:r w:rsidRPr="004E748D">
        <w:t>ПОСОБИЕ</w:t>
      </w:r>
    </w:p>
    <w:p w:rsidR="005230DC" w:rsidRPr="004E748D" w:rsidRDefault="005230DC">
      <w:pPr>
        <w:pStyle w:val="ConsPlusTitle"/>
        <w:jc w:val="center"/>
      </w:pPr>
      <w:r w:rsidRPr="004E748D">
        <w:t xml:space="preserve">ПО ПРИМЕНЕНИЮ </w:t>
      </w:r>
      <w:hyperlink r:id="rId4" w:history="1">
        <w:r w:rsidRPr="00093DF9">
          <w:rPr>
            <w:rStyle w:val="a3"/>
            <w:color w:val="auto"/>
            <w:u w:val="none"/>
          </w:rPr>
          <w:t>СП 12.13130.2009</w:t>
        </w:r>
      </w:hyperlink>
    </w:p>
    <w:p w:rsidR="005230DC" w:rsidRPr="004E748D" w:rsidRDefault="004E748D">
      <w:pPr>
        <w:pStyle w:val="ConsPlusTitle"/>
        <w:jc w:val="center"/>
      </w:pPr>
      <w:r w:rsidRPr="004E748D">
        <w:t>«</w:t>
      </w:r>
      <w:r w:rsidR="005230DC" w:rsidRPr="004E748D">
        <w:t>ОПРЕДЕЛЕНИЕ КАТЕГОРИЙ ПОМЕЩЕНИЙ, ЗДАНИЙ И НАРУЖНЫХ</w:t>
      </w:r>
    </w:p>
    <w:p w:rsidR="005230DC" w:rsidRPr="004E748D" w:rsidRDefault="005230DC">
      <w:pPr>
        <w:pStyle w:val="ConsPlusTitle"/>
        <w:jc w:val="center"/>
      </w:pPr>
      <w:r w:rsidRPr="004E748D">
        <w:t>УСТАНОВОК ПО ВЗРЫВОПОЖАРНОЙ И ПОЖАРНОЙ ОПАСНОСТИ</w:t>
      </w:r>
      <w:r w:rsidR="004E748D" w:rsidRPr="004E748D">
        <w:t>»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Авторы: И.М. Смолин, Н.Л. Полетаев, Д.М. Гордиенко, Ю.Н. Шебеко, Е.В. Смирнов (ФГБУ ВНИИПО МЧС России).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Пособие разработано в связи с утверждением и введением в действие приказом МЧС России от 25.03.2009 г. </w:t>
      </w:r>
      <w:r w:rsidR="004E748D" w:rsidRPr="004E748D">
        <w:t>№</w:t>
      </w:r>
      <w:r w:rsidRPr="004E748D">
        <w:t xml:space="preserve"> 182 СП 12.13130.2009 </w:t>
      </w:r>
      <w:r w:rsidR="004E748D" w:rsidRPr="004E748D">
        <w:t>«</w:t>
      </w:r>
      <w:r w:rsidRPr="004E748D">
        <w:t>Определение категорий помещений, зданий и наружных установок по взрывопожарной и пожарной опасности</w:t>
      </w:r>
      <w:r w:rsidR="004E748D" w:rsidRPr="004E748D">
        <w:t>»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Приведены порядок определения и упрощенные методы расчета параметров взрывопожарной опасности и категорий помещений по взрывопожарной и пожарной опасности, порядок определения категорий наружных установок по пожарной опасности, сведения о пожаровзрывоопасных и физико-химических свойствах широко применяемых легковоспламеняющихся и горючих жидкостей, горючих газов, горючих пылей и твердых горючих веществ и материалов. Представлены примеры расчетов категорий помещений, зданий и наружных установок по взрывопожарной и пожарной опасности конкретных объектов.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Пособие предназначено для практического использования организациями, занимающимися вопросами категорирования производственных и складских помещений, зданий и наружных установок по взрывопожарной и пожарной опасности.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1"/>
      </w:pPr>
      <w:r w:rsidRPr="004E748D">
        <w:t>1. ОБЩИЕ ПОЛОЖЕНИЯ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В связи с утверждением и введением в действие приказом МЧС России от 25.03.2009 г. </w:t>
      </w:r>
      <w:r w:rsidR="004E748D" w:rsidRPr="004E748D">
        <w:t>№</w:t>
      </w:r>
      <w:r w:rsidRPr="004E748D">
        <w:t xml:space="preserve"> 182 СП 12.13130.2009 </w:t>
      </w:r>
      <w:r w:rsidR="004E748D" w:rsidRPr="004E748D">
        <w:t>«</w:t>
      </w:r>
      <w:r w:rsidRPr="004E748D">
        <w:t>Определение категорий помещений, зданий и наружных установок по взрывопожарной и пожарной опасности</w:t>
      </w:r>
      <w:r w:rsidR="004E748D" w:rsidRPr="004E748D">
        <w:t>»</w:t>
      </w:r>
      <w:r w:rsidRPr="004E748D">
        <w:t xml:space="preserve"> возникла необходимость переработки ранее действовавшего Пособия по применению НПБ 105-95 </w:t>
      </w:r>
      <w:r w:rsidR="004E748D" w:rsidRPr="004E748D">
        <w:t>«</w:t>
      </w:r>
      <w:r w:rsidRPr="004E748D">
        <w:t>Определение категорий помещений и зданий по взрывопожарной и пожарной опасности</w:t>
      </w:r>
      <w:r w:rsidR="004E748D" w:rsidRPr="004E748D">
        <w:t>»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Актуальность переработки Пособия по применению НПБ 105-95 определялась введением категорирования наружных установок по пожарной опасности и методов расчета критериев пожарной опасности наружных установок в НПБ 105-03 и в дальнейшем в СП 12.13130.2009, внесением Изменения </w:t>
      </w:r>
      <w:r w:rsidR="004E748D" w:rsidRPr="004E748D">
        <w:t>№</w:t>
      </w:r>
      <w:r w:rsidRPr="004E748D">
        <w:t xml:space="preserve"> 1 к СП 12.13130.2009, уточняющего расчетный метод определения категории помещения В4 и расчетный метод определения горизонтальных размеров зон, ограничивающих газо- и паровоздушные смеси с концентрацией горючего выше нижнего концентрационного предела распространения пламени, введением в СП 12.13130.2009 расчетного метода определения массы паров, нагретых до температуры кипения легковоспламеняющихся и горючих жидкостей, и обращениями граждан и организаций по вопросам определения категорий помещений, зданий и наружных установок по взрывопожарной и пожарной опасности, касающимися положений НПБ 105-03, СП 12.13130.2009 и Пособия по применению НПБ 105-95.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Значительная часть предложений и замечаний относилась к пожеланиям включить в документ порядок определения и упрощенные методы расчета параметров взрывопожарной опасности и категорий помещений по взрывопожарной и пожарной опасности, порядок определения категорий наружных установок по пожарной опасности, сведения о пожаровзрывоопасных и физико-химических свойствах широко применяемых легковоспламеняющихся жидкостей (ЛВЖ), горючих жидкостей (ГЖ), горючих газов (ГГ), горючих пылей и твердых горючих веществ и материалов, а также примеры расчетов категорий помещений, зданий и наружных установок по взрывопожарной и пожарной опасности конкретных объектов. Материалы такого рода являются предметом рассмотрения настоящего методического документа, содержащего подробные разъяснения по практическому использованию расчетных методов определения категорий помещений, зданий и наружных установок по взрывопожарной и </w:t>
      </w:r>
      <w:r w:rsidRPr="004E748D">
        <w:lastRenderedPageBreak/>
        <w:t>пожарной опасности.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Пособии приведены порядок определения и упрощенные методы расчета параметров взрывопожарной опасности и категорий помещений по взрывопожарной и пожарной опасности, порядок определения категорий наружных установок по пожарной опасности, сведения о пожаровзрывоопасных свойствах широко применяемых горючих веществ и материалов и типовые примеры расчетов категорий помещений, зданий и наружных установок по взрывопожарной и пожарной опасности конкретных объектов.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Пособие рассматривает расчетные методы определения категорий помещений (А, Б, В1 - В4, Г, Д), зданий (А, Б, В, Г, Д) и наружных установок (АН, БН, ВН, ГН, ДН) по взрывопожарной и пожарной опасности, в которых находятся (обращаются) горючие газы, легковоспламеняющиеся и горючие жидкости, горючие пыли и твердые горючие вещества и материалы.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Последовательность и порядок проведения необходимых вычислений, выбор исходных данных, обоснование расчетного варианта с учетом особенностей технологических процессов производства отражены в типовых примерах расчетов категорий помещений, зданий и наружных установок по взрывопожарной и пожарной опасности.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Данные, необходимые для проведения указанных выше расчетов, представлены в прил. 1 - 4.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1"/>
      </w:pPr>
      <w:r w:rsidRPr="004E748D">
        <w:t>2. ПОРЯДОК ОПРЕДЕЛЕНИЯ И УПРОЩЕННЫЕ МЕТОДЫ РАСЧЕТА</w:t>
      </w:r>
    </w:p>
    <w:p w:rsidR="005230DC" w:rsidRPr="004E748D" w:rsidRDefault="005230DC">
      <w:pPr>
        <w:pStyle w:val="ConsPlusNormal"/>
        <w:jc w:val="center"/>
      </w:pPr>
      <w:r w:rsidRPr="004E748D">
        <w:t>ПАРАМЕТРОВ ВЗРЫВОПОЖАРНОЙ ОПАСНОСТИ ГОРЮЧИХ ГАЗОВ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bookmarkStart w:id="1" w:name="P24"/>
      <w:bookmarkEnd w:id="1"/>
      <w:r w:rsidRPr="004E748D">
        <w:t xml:space="preserve">2.1. В соответствии с положениями приложения А [1] определяется масса горючего газа (ГГ) </w:t>
      </w:r>
      <w:r w:rsidRPr="004E748D">
        <w:rPr>
          <w:i/>
        </w:rPr>
        <w:t>m</w:t>
      </w:r>
      <w:r w:rsidRPr="004E748D">
        <w:t xml:space="preserve"> (кг), вышедшего в результате расчетной аварии в помещение.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2.2. Согласно химической формуле ГГ [2; приложение 1] определяется значение стехиометрического коэффициента кислорода в реакции сгорания </w:t>
      </w:r>
      <w:r w:rsidR="004665E5">
        <w:rPr>
          <w:noProof/>
          <w:position w:val="-7"/>
        </w:rPr>
        <w:drawing>
          <wp:inline distT="0" distB="0" distL="0" distR="0">
            <wp:extent cx="116840" cy="234315"/>
            <wp:effectExtent l="0" t="0" r="0" b="0"/>
            <wp:docPr id="1" name="Рисунок 1" descr="base_44_1985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44_19854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(А.3)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2.3. Стехиометрическая концентрация ГГ </w:t>
      </w:r>
      <w:r w:rsidRPr="004E748D">
        <w:rPr>
          <w:i/>
        </w:rPr>
        <w:t>C</w:t>
      </w:r>
      <w:r w:rsidRPr="004E748D">
        <w:rPr>
          <w:vertAlign w:val="subscript"/>
        </w:rPr>
        <w:t>ст</w:t>
      </w:r>
      <w:r w:rsidRPr="004E748D">
        <w:t xml:space="preserve"> (% об.) рассчитывается по формуле (А.3)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2.4. В соответствии с [3] определяется абсолютная максимальная температура воздуха для данной климатической зоны, соответствующая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(°C) в рассматриваемом помещении.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2.5. Из справочных данных [2; приложение 1] определяется молярная масса </w:t>
      </w:r>
      <w:r w:rsidRPr="004E748D">
        <w:rPr>
          <w:i/>
        </w:rPr>
        <w:t>M</w:t>
      </w:r>
      <w:r w:rsidRPr="004E748D">
        <w:t xml:space="preserve"> (кг·кмоль</w:t>
      </w:r>
      <w:r w:rsidRPr="004E748D">
        <w:rPr>
          <w:vertAlign w:val="superscript"/>
        </w:rPr>
        <w:t>-1</w:t>
      </w:r>
      <w:r w:rsidRPr="004E748D">
        <w:t xml:space="preserve">) ГГ и удельная теплота сгорания 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 xml:space="preserve"> (Дж·кг</w:t>
      </w:r>
      <w:r w:rsidRPr="004E748D">
        <w:rPr>
          <w:vertAlign w:val="superscript"/>
        </w:rPr>
        <w:t>-1</w:t>
      </w:r>
      <w:r w:rsidRPr="004E748D">
        <w:t>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2.6. Плотность ГГ </w:t>
      </w:r>
      <w:r w:rsidR="004665E5">
        <w:rPr>
          <w:noProof/>
          <w:position w:val="-8"/>
        </w:rPr>
        <w:drawing>
          <wp:inline distT="0" distB="0" distL="0" distR="0">
            <wp:extent cx="190500" cy="248920"/>
            <wp:effectExtent l="0" t="0" r="0" b="0"/>
            <wp:docPr id="2" name="Рисунок 2" descr="base_44_1985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44_19854_3276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(кг·м</w:t>
      </w:r>
      <w:r w:rsidRPr="004E748D">
        <w:rPr>
          <w:vertAlign w:val="superscript"/>
        </w:rPr>
        <w:t>-3</w:t>
      </w:r>
      <w:r w:rsidRPr="004E748D">
        <w:t>) рассчитывается по формуле (А.2)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2" w:name="P30"/>
      <w:bookmarkEnd w:id="2"/>
      <w:r w:rsidRPr="004E748D">
        <w:t xml:space="preserve">2.7. Согласно п. А.1.4 [1] определяется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(м</w:t>
      </w:r>
      <w:r w:rsidRPr="004E748D">
        <w:rPr>
          <w:vertAlign w:val="superscript"/>
        </w:rPr>
        <w:t>3</w:t>
      </w:r>
      <w:r w:rsidRPr="004E748D">
        <w:t>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2.8.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" name="Рисунок 3" descr="base_44_19854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44_19854_3277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для ГГ, указанных в п. А.2.1 [1], кроме водорода, при значении </w:t>
      </w:r>
      <w:r w:rsidRPr="004E748D">
        <w:rPr>
          <w:i/>
        </w:rPr>
        <w:t>Z</w:t>
      </w:r>
      <w:r w:rsidRPr="004E748D">
        <w:t xml:space="preserve"> = 0,5 определяется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924050" cy="475615"/>
            <wp:effectExtent l="0" t="0" r="0" b="635"/>
            <wp:docPr id="4" name="Рисунок 4" descr="base_44_19854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44_19854_3277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(1)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2.9. Для водорода, метана, этана, пропана и бутана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5" name="Рисунок 5" descr="base_44_19854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44_19854_3277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согласно п. А.2.1 [1] может быть определено по формулам: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>- для водорода (</w:t>
      </w:r>
      <w:r w:rsidRPr="004E748D">
        <w:rPr>
          <w:i/>
        </w:rPr>
        <w:t>Z</w:t>
      </w:r>
      <w:r w:rsidRPr="004E748D">
        <w:t xml:space="preserve"> = 1,0)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bookmarkStart w:id="3" w:name="P38"/>
      <w:bookmarkEnd w:id="3"/>
      <w:r>
        <w:rPr>
          <w:noProof/>
          <w:position w:val="-26"/>
        </w:rPr>
        <w:drawing>
          <wp:inline distT="0" distB="0" distL="0" distR="0">
            <wp:extent cx="1214120" cy="475615"/>
            <wp:effectExtent l="0" t="0" r="0" b="635"/>
            <wp:docPr id="6" name="Рисунок 6" descr="base_44_19854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44_19854_3277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метана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38300" cy="475615"/>
            <wp:effectExtent l="0" t="0" r="0" b="635"/>
            <wp:docPr id="7" name="Рисунок 7" descr="base_44_19854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44_19854_3277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этана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23695" cy="475615"/>
            <wp:effectExtent l="0" t="0" r="0" b="635"/>
            <wp:docPr id="8" name="Рисунок 8" descr="base_44_19854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44_19854_32775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(4)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пропана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23695" cy="475615"/>
            <wp:effectExtent l="0" t="0" r="0" b="635"/>
            <wp:docPr id="9" name="Рисунок 9" descr="base_44_19854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44_19854_3277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бутана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45920" cy="475615"/>
            <wp:effectExtent l="0" t="0" r="0" b="635"/>
            <wp:docPr id="10" name="Рисунок 10" descr="base_44_19854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44_19854_3277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(6)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2.10.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1" name="Рисунок 11" descr="base_44_19854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44_19854_3277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для ГГ, указанных в п. А.2.2 [1], кроме водорода, при значении </w:t>
      </w:r>
      <w:r w:rsidRPr="004E748D">
        <w:rPr>
          <w:i/>
        </w:rPr>
        <w:t>Z</w:t>
      </w:r>
      <w:r w:rsidRPr="004E748D">
        <w:t xml:space="preserve"> = 0,5 определяется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711960" cy="475615"/>
            <wp:effectExtent l="0" t="0" r="2540" b="635"/>
            <wp:docPr id="12" name="Рисунок 12" descr="base_44_19854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44_19854_3277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(7)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2.11. Для водорода, метана, этана, пропана и бутана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3" name="Рисунок 13" descr="base_44_19854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44_19854_3278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(кПа), согласно п. А.2.2 [1], может быть определено по формулам: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для водорода (</w:t>
      </w:r>
      <w:r w:rsidRPr="004E748D">
        <w:rPr>
          <w:i/>
        </w:rPr>
        <w:t>Z</w:t>
      </w:r>
      <w:r w:rsidRPr="004E748D">
        <w:t xml:space="preserve"> = 1,0)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09370" cy="475615"/>
            <wp:effectExtent l="0" t="0" r="5080" b="635"/>
            <wp:docPr id="14" name="Рисунок 14" descr="base_44_19854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44_19854_3278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(8)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метана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bookmarkStart w:id="4" w:name="P67"/>
      <w:bookmarkEnd w:id="4"/>
      <w:r>
        <w:rPr>
          <w:noProof/>
          <w:position w:val="-26"/>
        </w:rPr>
        <w:drawing>
          <wp:inline distT="0" distB="0" distL="0" distR="0">
            <wp:extent cx="1346200" cy="475615"/>
            <wp:effectExtent l="0" t="0" r="6350" b="635"/>
            <wp:docPr id="15" name="Рисунок 15" descr="base_44_19854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44_19854_32782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(9)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для этана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lastRenderedPageBreak/>
        <w:drawing>
          <wp:inline distT="0" distB="0" distL="0" distR="0">
            <wp:extent cx="1346200" cy="475615"/>
            <wp:effectExtent l="0" t="0" r="6350" b="635"/>
            <wp:docPr id="16" name="Рисунок 16" descr="base_44_19854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44_19854_32783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(10)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пропана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16990" cy="475615"/>
            <wp:effectExtent l="0" t="0" r="0" b="635"/>
            <wp:docPr id="17" name="Рисунок 17" descr="base_44_19854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44_19854_32784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(11)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бутана (</w:t>
      </w:r>
      <w:r w:rsidRPr="004E748D">
        <w:rPr>
          <w:i/>
        </w:rPr>
        <w:t>Z</w:t>
      </w:r>
      <w:r w:rsidRPr="004E748D">
        <w:t xml:space="preserve"> = 0,5)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16990" cy="475615"/>
            <wp:effectExtent l="0" t="0" r="0" b="635"/>
            <wp:docPr id="18" name="Рисунок 18" descr="base_44_19854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44_19854_32785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(12)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2.12. Определяется категория помещения по взрывопожарной и пожарной опасности на основании полученного значения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9" name="Рисунок 19" descr="base_44_19854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44_19854_3278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(кПа). Если </w:t>
      </w:r>
      <w:r w:rsidR="004665E5">
        <w:rPr>
          <w:noProof/>
          <w:position w:val="-3"/>
        </w:rPr>
        <w:drawing>
          <wp:inline distT="0" distB="0" distL="0" distR="0">
            <wp:extent cx="833755" cy="190500"/>
            <wp:effectExtent l="0" t="0" r="4445" b="0"/>
            <wp:docPr id="20" name="Рисунок 20" descr="base_44_19854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44_19854_32787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то помещение относится к взрывопожароопасной категории А. Если </w:t>
      </w:r>
      <w:r w:rsidR="004665E5">
        <w:rPr>
          <w:noProof/>
          <w:position w:val="-3"/>
        </w:rPr>
        <w:drawing>
          <wp:inline distT="0" distB="0" distL="0" distR="0">
            <wp:extent cx="833755" cy="190500"/>
            <wp:effectExtent l="0" t="0" r="4445" b="0"/>
            <wp:docPr id="21" name="Рисунок 21" descr="base_44_19854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44_19854_32788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то помещение не относится к взрывопожароопасной категории А и дальнейшее определение категории помещения в зависимости от пожароопасных свойств и количества обращающихся в помещении веществ и материалов осуществляется в соответствии с требованиями п. 5.2 [1].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1"/>
      </w:pPr>
      <w:r w:rsidRPr="004E748D">
        <w:t>3. ПОРЯДОК ОПРЕДЕЛЕНИЯ И УПРОЩЕННЫЕ</w:t>
      </w:r>
    </w:p>
    <w:p w:rsidR="005230DC" w:rsidRPr="004E748D" w:rsidRDefault="005230DC">
      <w:pPr>
        <w:pStyle w:val="ConsPlusNormal"/>
        <w:jc w:val="center"/>
      </w:pPr>
      <w:r w:rsidRPr="004E748D">
        <w:t>МЕТОДЫ РАСЧЕТА ПАРАМЕТРОВ ВЗРЫВОПОЖАРНОЙ ОПАСНОСТИ</w:t>
      </w:r>
    </w:p>
    <w:p w:rsidR="005230DC" w:rsidRPr="004E748D" w:rsidRDefault="005230DC">
      <w:pPr>
        <w:pStyle w:val="ConsPlusNormal"/>
        <w:jc w:val="center"/>
      </w:pPr>
      <w:r w:rsidRPr="004E748D">
        <w:t>ЛЕГКОВОСПЛАМЕНЯЮЩИХСЯ И ГОРЮЧИХ ЖИДКОСТЕЙ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3.1. Согласно пп. 2.1 - 2.7 разд. 2 настоящего Пособия определяются значения соответствующих параметров для легковоспламеняющихся (ЛВЖ) и горючих жидкостей (ГЖ).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5" w:name="P88"/>
      <w:bookmarkEnd w:id="5"/>
      <w:r w:rsidRPr="004E748D">
        <w:t xml:space="preserve">3.2. Из справочной литературы [2] находятся значения констант Антуана </w:t>
      </w:r>
      <w:r w:rsidRPr="004E748D">
        <w:rPr>
          <w:i/>
        </w:rPr>
        <w:t>A</w:t>
      </w:r>
      <w:r w:rsidRPr="004E748D">
        <w:t xml:space="preserve">, </w:t>
      </w:r>
      <w:r w:rsidRPr="004E748D">
        <w:rPr>
          <w:i/>
        </w:rPr>
        <w:t>B</w:t>
      </w:r>
      <w:r w:rsidRPr="004E748D">
        <w:t xml:space="preserve"> и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и расчетным путем определяется значение давления насыщенного пара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(кПа)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009650" cy="461010"/>
            <wp:effectExtent l="0" t="0" r="0" b="0"/>
            <wp:docPr id="22" name="Рисунок 22" descr="base_44_19854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44_19854_32789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3.3. Интенсивность испарения ЛВЖ и ГЖ </w:t>
      </w:r>
      <w:r w:rsidRPr="004E748D">
        <w:rPr>
          <w:i/>
        </w:rPr>
        <w:t>W</w:t>
      </w:r>
      <w:r w:rsidRPr="004E748D">
        <w:t xml:space="preserve"> (кг·с</w:t>
      </w:r>
      <w:r w:rsidRPr="004E748D">
        <w:rPr>
          <w:vertAlign w:val="superscript"/>
        </w:rPr>
        <w:t>-1</w:t>
      </w:r>
      <w:r w:rsidRPr="004E748D">
        <w:t>·м</w:t>
      </w:r>
      <w:r w:rsidRPr="004E748D">
        <w:rPr>
          <w:vertAlign w:val="superscript"/>
        </w:rPr>
        <w:t>-2</w:t>
      </w:r>
      <w:r w:rsidRPr="004E748D">
        <w:t>), указанных в п. А.2.7 [1], может быть рассчитана по формуле (А.13)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6" w:name="P93"/>
      <w:bookmarkEnd w:id="6"/>
      <w:r w:rsidRPr="004E748D">
        <w:t xml:space="preserve">3.4. По табл. А.2 [1] выбирается значение коэффициента </w:t>
      </w:r>
      <w:r w:rsidR="004665E5">
        <w:rPr>
          <w:noProof/>
          <w:position w:val="-3"/>
        </w:rPr>
        <w:drawing>
          <wp:inline distT="0" distB="0" distL="0" distR="0">
            <wp:extent cx="146050" cy="190500"/>
            <wp:effectExtent l="0" t="0" r="6350" b="0"/>
            <wp:docPr id="23" name="Рисунок 23" descr="base_44_19854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44_19854_3279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При отсутствии аварийной вентиляции или постоянно работающей общеобменной вентиляции в помещении значение коэффициента </w:t>
      </w:r>
      <w:r w:rsidR="004665E5">
        <w:rPr>
          <w:noProof/>
          <w:position w:val="-3"/>
        </w:rPr>
        <w:drawing>
          <wp:inline distT="0" distB="0" distL="0" distR="0">
            <wp:extent cx="146050" cy="190500"/>
            <wp:effectExtent l="0" t="0" r="6350" b="0"/>
            <wp:docPr id="24" name="Рисунок 24" descr="base_44_19854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44_19854_3279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принимается равным 1,0. При наличии аварийной или постоянно работающей общеобменной вентиляции в помещении, удовлетворяющей требованиям п. А.2.3 [1], определяется скорость воздушного потока в помещении </w:t>
      </w:r>
      <w:r w:rsidRPr="004E748D">
        <w:rPr>
          <w:i/>
        </w:rPr>
        <w:t>U</w:t>
      </w:r>
      <w:r w:rsidRPr="004E748D">
        <w:t xml:space="preserve"> = </w:t>
      </w:r>
      <w:r w:rsidRPr="004E748D">
        <w:rPr>
          <w:i/>
        </w:rPr>
        <w:t>A</w:t>
      </w:r>
      <w:r w:rsidRPr="004E748D">
        <w:t>·</w:t>
      </w:r>
      <w:r w:rsidRPr="004E748D">
        <w:rPr>
          <w:i/>
        </w:rPr>
        <w:t>L</w:t>
      </w:r>
      <w:r w:rsidRPr="004E748D">
        <w:t xml:space="preserve">, где </w:t>
      </w:r>
      <w:r w:rsidRPr="004E748D">
        <w:rPr>
          <w:i/>
        </w:rPr>
        <w:t>A</w:t>
      </w:r>
      <w:r w:rsidRPr="004E748D">
        <w:t xml:space="preserve"> - кратность воздухообмена аварийной вентиляции (с</w:t>
      </w:r>
      <w:r w:rsidRPr="004E748D">
        <w:rPr>
          <w:vertAlign w:val="superscript"/>
        </w:rPr>
        <w:t>-1</w:t>
      </w:r>
      <w:r w:rsidRPr="004E748D">
        <w:t xml:space="preserve">) и </w:t>
      </w:r>
      <w:r w:rsidRPr="004E748D">
        <w:rPr>
          <w:i/>
        </w:rPr>
        <w:t>L</w:t>
      </w:r>
      <w:r w:rsidRPr="004E748D">
        <w:t xml:space="preserve"> - длина помещения, м. Исходя из значений </w:t>
      </w:r>
      <w:r w:rsidRPr="004E748D">
        <w:rPr>
          <w:i/>
        </w:rPr>
        <w:t>U</w:t>
      </w:r>
      <w:r w:rsidRPr="004E748D">
        <w:t xml:space="preserve"> 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определяется значение коэффициента </w:t>
      </w:r>
      <w:r w:rsidR="004665E5">
        <w:rPr>
          <w:noProof/>
          <w:position w:val="-3"/>
        </w:rPr>
        <w:drawing>
          <wp:inline distT="0" distB="0" distL="0" distR="0">
            <wp:extent cx="146050" cy="190500"/>
            <wp:effectExtent l="0" t="0" r="6350" b="0"/>
            <wp:docPr id="25" name="Рисунок 25" descr="base_44_19854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44_19854_3279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3.5. Определяется значение молярной массы ЛВЖ и ГЖ </w:t>
      </w:r>
      <w:r w:rsidRPr="004E748D">
        <w:rPr>
          <w:i/>
        </w:rPr>
        <w:t>M</w:t>
      </w:r>
      <w:r w:rsidRPr="004E748D">
        <w:t xml:space="preserve"> (кг·кмоль</w:t>
      </w:r>
      <w:r w:rsidRPr="004E748D">
        <w:rPr>
          <w:vertAlign w:val="superscript"/>
        </w:rPr>
        <w:t>-1</w:t>
      </w:r>
      <w:r w:rsidRPr="004E748D">
        <w:t xml:space="preserve">) [2; приложения 1, 2]. По формуле (А.13) [1] рассчитывается значение интенсивности испарения ЛВЖ и ГЖ </w:t>
      </w:r>
      <w:r w:rsidRPr="004E748D">
        <w:rPr>
          <w:i/>
        </w:rPr>
        <w:t>W</w:t>
      </w:r>
      <w:r w:rsidRPr="004E748D">
        <w:t xml:space="preserve"> (кг·с</w:t>
      </w:r>
      <w:r w:rsidRPr="004E748D">
        <w:rPr>
          <w:vertAlign w:val="superscript"/>
        </w:rPr>
        <w:t>-1</w:t>
      </w:r>
      <w:r w:rsidRPr="004E748D">
        <w:t>·м</w:t>
      </w:r>
      <w:r w:rsidRPr="004E748D">
        <w:rPr>
          <w:vertAlign w:val="superscript"/>
        </w:rPr>
        <w:t>-2</w:t>
      </w:r>
      <w:r w:rsidRPr="004E748D">
        <w:t>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3.6. По п. А.2.5 [1] рассчитывается масса паров ЛВЖ и ГЖ </w:t>
      </w:r>
      <w:r w:rsidRPr="004E748D">
        <w:rPr>
          <w:i/>
        </w:rPr>
        <w:t>m</w:t>
      </w:r>
      <w:r w:rsidRPr="004E748D">
        <w:t xml:space="preserve"> (кг), поступивших в помещение.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3.7.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6" name="Рисунок 26" descr="base_44_19854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44_19854_3279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для ЛВЖ и ГЖ, указанных в п. А.2.1 [1], при </w:t>
      </w:r>
      <w:r w:rsidRPr="004E748D">
        <w:lastRenderedPageBreak/>
        <w:t xml:space="preserve">значении </w:t>
      </w:r>
      <w:r w:rsidRPr="004E748D">
        <w:rPr>
          <w:i/>
        </w:rPr>
        <w:t>Z</w:t>
      </w:r>
      <w:r w:rsidRPr="004E748D">
        <w:t xml:space="preserve"> = 0,3 определяется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bookmarkStart w:id="7" w:name="P98"/>
      <w:bookmarkEnd w:id="7"/>
      <w:r>
        <w:rPr>
          <w:noProof/>
          <w:position w:val="-26"/>
        </w:rPr>
        <w:drawing>
          <wp:inline distT="0" distB="0" distL="0" distR="0">
            <wp:extent cx="1887220" cy="475615"/>
            <wp:effectExtent l="0" t="0" r="0" b="635"/>
            <wp:docPr id="27" name="Рисунок 27" descr="base_44_19854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44_19854_3279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(13)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3.8. Для дизельного топлива зимнего, бензина АИ-93 зимнего, гексана, м-ксилола, толуола, диэтилового эфира, ацетона и этилового спирта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8" name="Рисунок 28" descr="base_44_19854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44_19854_3279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согласно п. А.2.1 [1] при значении </w:t>
      </w:r>
      <w:r w:rsidRPr="004E748D">
        <w:rPr>
          <w:i/>
        </w:rPr>
        <w:t>Z</w:t>
      </w:r>
      <w:r w:rsidRPr="004E748D">
        <w:t xml:space="preserve"> = 0,3 может быть определено по формулам: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для дизельного топлива зимнего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45920" cy="475615"/>
            <wp:effectExtent l="0" t="0" r="0" b="635"/>
            <wp:docPr id="29" name="Рисунок 29" descr="base_44_19854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44_19854_32796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(14)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бензина АИ-93 зимнего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45920" cy="475615"/>
            <wp:effectExtent l="0" t="0" r="0" b="635"/>
            <wp:docPr id="30" name="Рисунок 30" descr="base_44_19854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44_19854_32797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гексана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bookmarkStart w:id="8" w:name="P111"/>
      <w:bookmarkEnd w:id="8"/>
      <w:r>
        <w:rPr>
          <w:noProof/>
          <w:position w:val="-26"/>
        </w:rPr>
        <w:drawing>
          <wp:inline distT="0" distB="0" distL="0" distR="0">
            <wp:extent cx="1645920" cy="475615"/>
            <wp:effectExtent l="0" t="0" r="0" b="635"/>
            <wp:docPr id="31" name="Рисунок 31" descr="base_44_19854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44_19854_32798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(16)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м-ксилола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45920" cy="475615"/>
            <wp:effectExtent l="0" t="0" r="0" b="635"/>
            <wp:docPr id="32" name="Рисунок 32" descr="base_44_19854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44_19854_32799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(17)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толуола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53540" cy="475615"/>
            <wp:effectExtent l="0" t="0" r="0" b="635"/>
            <wp:docPr id="33" name="Рисунок 33" descr="base_44_19854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44_19854_32800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(18)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диэтилового эфира (при t</w:t>
      </w:r>
      <w:r w:rsidRPr="004E748D">
        <w:rPr>
          <w:vertAlign w:val="subscript"/>
        </w:rPr>
        <w:t>р</w:t>
      </w:r>
      <w:r w:rsidRPr="004E748D">
        <w:t xml:space="preserve"> &lt; t</w:t>
      </w:r>
      <w:r w:rsidRPr="004E748D">
        <w:rPr>
          <w:vertAlign w:val="subscript"/>
        </w:rPr>
        <w:t>кип</w:t>
      </w:r>
      <w:r w:rsidRPr="004E748D">
        <w:t xml:space="preserve"> = 34,5 °C - температура кипения диэтилового эфира):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638300" cy="475615"/>
            <wp:effectExtent l="0" t="0" r="0" b="635"/>
            <wp:docPr id="34" name="Рисунок 34" descr="base_44_19854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44_19854_32801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(19)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ацетона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bookmarkStart w:id="9" w:name="P127"/>
      <w:bookmarkEnd w:id="9"/>
      <w:r>
        <w:rPr>
          <w:noProof/>
          <w:position w:val="-26"/>
        </w:rPr>
        <w:drawing>
          <wp:inline distT="0" distB="0" distL="0" distR="0">
            <wp:extent cx="1360805" cy="475615"/>
            <wp:effectExtent l="0" t="0" r="0" b="635"/>
            <wp:docPr id="35" name="Рисунок 35" descr="base_44_19854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44_19854_32802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(20)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этилового спирта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lastRenderedPageBreak/>
        <w:drawing>
          <wp:inline distT="0" distB="0" distL="0" distR="0">
            <wp:extent cx="1360805" cy="475615"/>
            <wp:effectExtent l="0" t="0" r="0" b="635"/>
            <wp:docPr id="36" name="Рисунок 36" descr="base_44_19854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44_19854_3280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(21)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3.9.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7" name="Рисунок 37" descr="base_44_19854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44_19854_32804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для ЛВЖ и ГЖ, указанных в п. А.2.2 [1], при значении </w:t>
      </w:r>
      <w:r w:rsidRPr="004E748D">
        <w:rPr>
          <w:i/>
        </w:rPr>
        <w:t>Z</w:t>
      </w:r>
      <w:r w:rsidRPr="004E748D">
        <w:t xml:space="preserve"> = 0,3 определяется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bookmarkStart w:id="10" w:name="P135"/>
      <w:bookmarkEnd w:id="10"/>
      <w:r>
        <w:rPr>
          <w:noProof/>
          <w:position w:val="-26"/>
        </w:rPr>
        <w:drawing>
          <wp:inline distT="0" distB="0" distL="0" distR="0">
            <wp:extent cx="1697355" cy="475615"/>
            <wp:effectExtent l="0" t="0" r="0" b="635"/>
            <wp:docPr id="38" name="Рисунок 38" descr="base_44_19854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44_19854_32805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(22)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3.10. Для м-ксилола, гексана, бензина АИ-93 зимнего, дизельного топлива зимнего, толуола, диэтилового эфира, ацетона и этилового спирта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9" name="Рисунок 39" descr="base_44_19854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44_19854_3280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согласно п. А.2.2 [1] при значении </w:t>
      </w:r>
      <w:r w:rsidRPr="004E748D">
        <w:rPr>
          <w:i/>
        </w:rPr>
        <w:t>Z</w:t>
      </w:r>
      <w:r w:rsidRPr="004E748D">
        <w:t xml:space="preserve"> = 0,3 может быть определено по формулам: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для м-ксилола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97000" cy="475615"/>
            <wp:effectExtent l="0" t="0" r="0" b="635"/>
            <wp:docPr id="40" name="Рисунок 40" descr="base_44_19854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44_19854_32807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(23)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гексана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97000" cy="475615"/>
            <wp:effectExtent l="0" t="0" r="0" b="635"/>
            <wp:docPr id="41" name="Рисунок 41" descr="base_44_19854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44_19854_32808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(24)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бензина АИ-93 зимнего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82395" cy="475615"/>
            <wp:effectExtent l="0" t="0" r="8255" b="635"/>
            <wp:docPr id="42" name="Рисунок 42" descr="base_44_19854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44_19854_32809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дизельного топлива зимнего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97000" cy="475615"/>
            <wp:effectExtent l="0" t="0" r="0" b="635"/>
            <wp:docPr id="43" name="Рисунок 43" descr="base_44_19854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44_19854_32810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(26)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толуола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82395" cy="475615"/>
            <wp:effectExtent l="0" t="0" r="8255" b="635"/>
            <wp:docPr id="44" name="Рисунок 44" descr="base_44_19854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44_19854_32811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(27)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диэтилового эфира (при t</w:t>
      </w:r>
      <w:r w:rsidRPr="004E748D">
        <w:rPr>
          <w:vertAlign w:val="subscript"/>
        </w:rPr>
        <w:t>р</w:t>
      </w:r>
      <w:r w:rsidRPr="004E748D">
        <w:t xml:space="preserve"> &lt; t</w:t>
      </w:r>
      <w:r w:rsidRPr="004E748D">
        <w:rPr>
          <w:vertAlign w:val="subscript"/>
        </w:rPr>
        <w:t>кип</w:t>
      </w:r>
      <w:r w:rsidRPr="004E748D">
        <w:t xml:space="preserve"> = 34,5 °C - температура кипения диэтилового эфира)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119505" cy="475615"/>
            <wp:effectExtent l="0" t="0" r="4445" b="635"/>
            <wp:docPr id="45" name="Рисунок 45" descr="base_44_19854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44_19854_32812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(28)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ацетона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lastRenderedPageBreak/>
        <w:drawing>
          <wp:inline distT="0" distB="0" distL="0" distR="0">
            <wp:extent cx="1104900" cy="475615"/>
            <wp:effectExtent l="0" t="0" r="0" b="635"/>
            <wp:docPr id="46" name="Рисунок 46" descr="base_44_19854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44_19854_32813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(29)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этилового спирта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119505" cy="475615"/>
            <wp:effectExtent l="0" t="0" r="4445" b="635"/>
            <wp:docPr id="47" name="Рисунок 47" descr="base_44_19854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44_19854_3281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(30)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3.11. Для ацетона и бензина АИ-93 зимнего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8" name="Рисунок 48" descr="base_44_19854_32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44_19854_3281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согласно п. А.2.1 [1] в зависимости от параметра </w:t>
      </w:r>
      <w:r w:rsidR="004665E5">
        <w:rPr>
          <w:noProof/>
          <w:position w:val="-26"/>
        </w:rPr>
        <w:drawing>
          <wp:inline distT="0" distB="0" distL="0" distR="0">
            <wp:extent cx="270510" cy="475615"/>
            <wp:effectExtent l="0" t="0" r="0" b="635"/>
            <wp:docPr id="49" name="Рисунок 49" descr="base_44_19854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44_19854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</w:t>
      </w:r>
      <w:r w:rsidRPr="004E748D">
        <w:rPr>
          <w:i/>
        </w:rPr>
        <w:t>m</w:t>
      </w:r>
      <w:r w:rsidRPr="004E748D">
        <w:rPr>
          <w:vertAlign w:val="subscript"/>
        </w:rPr>
        <w:t>ж</w:t>
      </w:r>
      <w:r w:rsidRPr="004E748D">
        <w:t xml:space="preserve"> - масса поступившей в помещение ЛВЖ) при значении </w:t>
      </w:r>
      <w:r w:rsidRPr="004E748D">
        <w:rPr>
          <w:i/>
        </w:rPr>
        <w:t>Z</w:t>
      </w:r>
      <w:r w:rsidRPr="004E748D">
        <w:t xml:space="preserve"> = 0,3, при условии полного испарения с поверхности разлива (менее площади помещения),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45 °C и отсутствии подвижности воздуха в помещении может быть рассчитано при указанных условиях и для различных значений температуры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по формулам: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для ацетона: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02180" cy="475615"/>
            <wp:effectExtent l="0" t="0" r="7620" b="635"/>
            <wp:docPr id="50" name="Рисунок 50" descr="base_44_19854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44_19854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(31)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179955" cy="475615"/>
            <wp:effectExtent l="0" t="0" r="0" b="635"/>
            <wp:docPr id="51" name="Рисунок 51" descr="base_44_19854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44_19854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(32)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02180" cy="475615"/>
            <wp:effectExtent l="0" t="0" r="7620" b="635"/>
            <wp:docPr id="52" name="Рисунок 52" descr="base_44_19854_32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44_19854_32819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(33)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02180" cy="475615"/>
            <wp:effectExtent l="0" t="0" r="0" b="635"/>
            <wp:docPr id="53" name="Рисунок 53" descr="base_44_19854_32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44_19854_32820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(34)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02180" cy="475615"/>
            <wp:effectExtent l="0" t="0" r="0" b="635"/>
            <wp:docPr id="54" name="Рисунок 54" descr="base_44_19854_32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44_19854_32821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(35)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02180" cy="475615"/>
            <wp:effectExtent l="0" t="0" r="0" b="635"/>
            <wp:docPr id="55" name="Рисунок 55" descr="base_44_19854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44_19854_32822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(36)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бензина АИ-93 зимнего: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02180" cy="475615"/>
            <wp:effectExtent l="0" t="0" r="0" b="635"/>
            <wp:docPr id="56" name="Рисунок 56" descr="base_44_19854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44_19854_32823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(37)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75205" cy="475615"/>
            <wp:effectExtent l="0" t="0" r="0" b="635"/>
            <wp:docPr id="57" name="Рисунок 57" descr="base_44_19854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44_19854_32824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(38)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lastRenderedPageBreak/>
        <w:drawing>
          <wp:inline distT="0" distB="0" distL="0" distR="0">
            <wp:extent cx="2275205" cy="475615"/>
            <wp:effectExtent l="0" t="0" r="0" b="635"/>
            <wp:docPr id="58" name="Рисунок 58" descr="base_44_19854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44_19854_32825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(39)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75205" cy="475615"/>
            <wp:effectExtent l="0" t="0" r="0" b="635"/>
            <wp:docPr id="59" name="Рисунок 59" descr="base_44_19854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44_19854_32826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(40)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67585" cy="475615"/>
            <wp:effectExtent l="0" t="0" r="0" b="635"/>
            <wp:docPr id="60" name="Рисунок 60" descr="base_44_19854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44_19854_32827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 (41)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75205" cy="475615"/>
            <wp:effectExtent l="0" t="0" r="0" b="635"/>
            <wp:docPr id="61" name="Рисунок 61" descr="base_44_19854_32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44_19854_32828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 (42)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3.12. Определяется категория помещения по взрывопожарной и пожарной опасности на основании полученного значения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62" name="Рисунок 62" descr="base_44_19854_32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44_19854_3282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(кПа). Если </w:t>
      </w:r>
      <w:r w:rsidR="004665E5">
        <w:rPr>
          <w:noProof/>
          <w:position w:val="-3"/>
        </w:rPr>
        <w:drawing>
          <wp:inline distT="0" distB="0" distL="0" distR="0">
            <wp:extent cx="833755" cy="190500"/>
            <wp:effectExtent l="0" t="0" r="4445" b="0"/>
            <wp:docPr id="63" name="Рисунок 63" descr="base_44_19854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44_19854_32830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то помещение относится к взрывопожароопасной категории А (Б). Если </w:t>
      </w:r>
      <w:r w:rsidR="004665E5">
        <w:rPr>
          <w:noProof/>
          <w:position w:val="-3"/>
        </w:rPr>
        <w:drawing>
          <wp:inline distT="0" distB="0" distL="0" distR="0">
            <wp:extent cx="833755" cy="190500"/>
            <wp:effectExtent l="0" t="0" r="4445" b="0"/>
            <wp:docPr id="64" name="Рисунок 64" descr="base_44_19854_32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44_19854_32831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то помещение не относится к взрывопожароопасной категории А (Б) и дальнейшее определение категории помещения в зависимости от пожароопасных свойств и количества обращающихся в помещении веществ и материалов осуществляется в соответствии с требованиями п. 5.2 [1].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1"/>
      </w:pPr>
      <w:r w:rsidRPr="004E748D">
        <w:t>4. ПОРЯДОК ОПРЕДЕЛЕНИЯ И УПРОЩЕННЫЕ МЕТОДЫ РАСЧЕТА</w:t>
      </w:r>
    </w:p>
    <w:p w:rsidR="005230DC" w:rsidRPr="004E748D" w:rsidRDefault="005230DC">
      <w:pPr>
        <w:pStyle w:val="ConsPlusNormal"/>
        <w:jc w:val="center"/>
      </w:pPr>
      <w:r w:rsidRPr="004E748D">
        <w:t>ПАРАМЕТРОВ ВЗРЫВОПОЖАРНОЙ ОПАСНОСТИ ГОРЮЧИХ ПЫЛЕЙ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4.1. В соответствии с положениями приложения А [1] определяется масса взвешенной в объеме помещения горючей пыли </w:t>
      </w:r>
      <w:r w:rsidRPr="004E748D">
        <w:rPr>
          <w:i/>
        </w:rPr>
        <w:t>m</w:t>
      </w:r>
      <w:r w:rsidRPr="004E748D">
        <w:t xml:space="preserve"> (кг), образовавшейся в результате аварийной ситуации.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4.2.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65" name="Рисунок 65" descr="base_44_19854_32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44_19854_3283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для горючих пылей согласно п. А.2.2 [1] при значении </w:t>
      </w:r>
      <w:r w:rsidRPr="004E748D">
        <w:rPr>
          <w:i/>
        </w:rPr>
        <w:t>Z</w:t>
      </w:r>
      <w:r w:rsidRPr="004E748D">
        <w:t xml:space="preserve"> = 0,5 определяется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bookmarkStart w:id="11" w:name="P207"/>
      <w:bookmarkEnd w:id="11"/>
      <w:r>
        <w:rPr>
          <w:noProof/>
          <w:position w:val="-26"/>
        </w:rPr>
        <w:drawing>
          <wp:inline distT="0" distB="0" distL="0" distR="0">
            <wp:extent cx="1346200" cy="475615"/>
            <wp:effectExtent l="0" t="0" r="0" b="635"/>
            <wp:docPr id="66" name="Рисунок 66" descr="base_44_19854_32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44_19854_32833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 (43)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 xml:space="preserve"> - теплота сгорания вещества, МДж·кг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4.3. Расчет стехиометрической концентрации твердого горючего с известной химической брутто-формулой, включающей, например, атомы C, H, N, O, P, Al в воздухе, производится на основе химического уравнения окисления данного вещества воздухом с брутто-формулой (O</w:t>
      </w:r>
      <w:r w:rsidRPr="004E748D">
        <w:rPr>
          <w:vertAlign w:val="subscript"/>
        </w:rPr>
        <w:t>2</w:t>
      </w:r>
      <w:r w:rsidRPr="004E748D">
        <w:t xml:space="preserve"> + 3,77N</w:t>
      </w:r>
      <w:r w:rsidRPr="004E748D">
        <w:rPr>
          <w:vertAlign w:val="subscript"/>
        </w:rPr>
        <w:t>2</w:t>
      </w:r>
      <w:r w:rsidRPr="004E748D">
        <w:t>) до следующих соответствующих продуктов взаимодействия: CO</w:t>
      </w:r>
      <w:r w:rsidRPr="004E748D">
        <w:rPr>
          <w:vertAlign w:val="subscript"/>
        </w:rPr>
        <w:t>2</w:t>
      </w:r>
      <w:r w:rsidRPr="004E748D">
        <w:t>, H</w:t>
      </w:r>
      <w:r w:rsidRPr="004E748D">
        <w:rPr>
          <w:vertAlign w:val="subscript"/>
        </w:rPr>
        <w:t>2</w:t>
      </w:r>
      <w:r w:rsidRPr="004E748D">
        <w:t>O, N</w:t>
      </w:r>
      <w:r w:rsidRPr="004E748D">
        <w:rPr>
          <w:vertAlign w:val="subscript"/>
        </w:rPr>
        <w:t>2</w:t>
      </w:r>
      <w:r w:rsidRPr="004E748D">
        <w:t>, P</w:t>
      </w:r>
      <w:r w:rsidRPr="004E748D">
        <w:rPr>
          <w:vertAlign w:val="subscript"/>
        </w:rPr>
        <w:t>2</w:t>
      </w:r>
      <w:r w:rsidRPr="004E748D">
        <w:t>O</w:t>
      </w:r>
      <w:r w:rsidRPr="004E748D">
        <w:rPr>
          <w:vertAlign w:val="subscript"/>
        </w:rPr>
        <w:t>5</w:t>
      </w:r>
      <w:r w:rsidRPr="004E748D">
        <w:t>, Al</w:t>
      </w:r>
      <w:r w:rsidRPr="004E748D">
        <w:rPr>
          <w:vertAlign w:val="subscript"/>
        </w:rPr>
        <w:t>2</w:t>
      </w:r>
      <w:r w:rsidRPr="004E748D">
        <w:t>O</w:t>
      </w:r>
      <w:r w:rsidRPr="004E748D">
        <w:rPr>
          <w:vertAlign w:val="subscript"/>
        </w:rPr>
        <w:t>3</w:t>
      </w:r>
      <w:r w:rsidRPr="004E748D">
        <w:t xml:space="preserve"> и др. Перечень упомянутых продуктов взаимодействия атомов можно найти в книге В.Т. Монахова [4].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Для твердого вещества с неизвестной химической брутто-формулой величину стехиометрической концентрации </w:t>
      </w:r>
      <w:r w:rsidR="004665E5">
        <w:rPr>
          <w:noProof/>
          <w:position w:val="-9"/>
        </w:rPr>
        <w:drawing>
          <wp:inline distT="0" distB="0" distL="0" distR="0">
            <wp:extent cx="328930" cy="270510"/>
            <wp:effectExtent l="0" t="0" r="0" b="0"/>
            <wp:docPr id="67" name="Рисунок 67" descr="base_44_19854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44_19854_32834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можно определить экспериментально, например, в стандартных опытах по определению теплоты сгорания, где потребуется дополнительно измерить уменьшение массы кислорода </w:t>
      </w:r>
      <w:r w:rsidR="004665E5">
        <w:rPr>
          <w:noProof/>
          <w:position w:val="-8"/>
        </w:rPr>
        <w:drawing>
          <wp:inline distT="0" distB="0" distL="0" distR="0">
            <wp:extent cx="351155" cy="248920"/>
            <wp:effectExtent l="0" t="0" r="0" b="0"/>
            <wp:docPr id="68" name="Рисунок 68" descr="base_44_19854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44_19854_32835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камере для сжигания в атмосфере кислорода пробной навески данного вещества </w:t>
      </w:r>
      <w:r w:rsidR="004665E5">
        <w:rPr>
          <w:noProof/>
          <w:position w:val="-8"/>
        </w:rPr>
        <w:drawing>
          <wp:inline distT="0" distB="0" distL="0" distR="0">
            <wp:extent cx="351155" cy="248920"/>
            <wp:effectExtent l="0" t="0" r="0" b="0"/>
            <wp:docPr id="69" name="Рисунок 69" descr="base_44_19854_32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44_19854_32836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: </w:t>
      </w:r>
      <w:r w:rsidR="004665E5">
        <w:rPr>
          <w:noProof/>
          <w:position w:val="-10"/>
        </w:rPr>
        <w:drawing>
          <wp:inline distT="0" distB="0" distL="0" distR="0">
            <wp:extent cx="1697355" cy="270510"/>
            <wp:effectExtent l="0" t="0" r="0" b="0"/>
            <wp:docPr id="70" name="Рисунок 70" descr="base_44_19854_32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44_19854_32837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где </w:t>
      </w:r>
      <w:r w:rsidRPr="004E748D">
        <w:rPr>
          <w:i/>
        </w:rPr>
        <w:t>M</w:t>
      </w:r>
      <w:r w:rsidRPr="004E748D">
        <w:rPr>
          <w:vertAlign w:val="subscript"/>
        </w:rPr>
        <w:t>O</w:t>
      </w:r>
      <w:r w:rsidRPr="004E748D">
        <w:t xml:space="preserve"> ~= 0,24 кг·м</w:t>
      </w:r>
      <w:r w:rsidRPr="004E748D">
        <w:rPr>
          <w:vertAlign w:val="superscript"/>
        </w:rPr>
        <w:t>-3</w:t>
      </w:r>
      <w:r w:rsidRPr="004E748D">
        <w:t xml:space="preserve"> - масса кислорода в 1 м</w:t>
      </w:r>
      <w:r w:rsidRPr="004E748D">
        <w:rPr>
          <w:vertAlign w:val="superscript"/>
        </w:rPr>
        <w:t>3</w:t>
      </w:r>
      <w:r w:rsidRPr="004E748D">
        <w:t xml:space="preserve"> воздуха нормального состава при комнатной температуре.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4.4. Определяется категория помещения по взрывопожарной и пожарной опасности на основании полученного значения величины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71" name="Рисунок 71" descr="base_44_19854_3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44_19854_32838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(кПа). Если </w:t>
      </w:r>
      <w:r w:rsidR="004665E5">
        <w:rPr>
          <w:noProof/>
          <w:position w:val="-3"/>
        </w:rPr>
        <w:lastRenderedPageBreak/>
        <w:drawing>
          <wp:inline distT="0" distB="0" distL="0" distR="0">
            <wp:extent cx="833755" cy="190500"/>
            <wp:effectExtent l="0" t="0" r="4445" b="0"/>
            <wp:docPr id="72" name="Рисунок 72" descr="base_44_19854_32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44_19854_32839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то помещение относится к взрывопожароопасной категории Б. Если </w:t>
      </w:r>
      <w:r w:rsidR="004665E5">
        <w:rPr>
          <w:noProof/>
          <w:position w:val="-3"/>
        </w:rPr>
        <w:drawing>
          <wp:inline distT="0" distB="0" distL="0" distR="0">
            <wp:extent cx="833755" cy="190500"/>
            <wp:effectExtent l="0" t="0" r="4445" b="0"/>
            <wp:docPr id="73" name="Рисунок 73" descr="base_44_19854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44_19854_328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то помещение не относится к взрывопожароопасной категории Б и дальнейшее определение категории помещения в зависимости от пожароопасных свойств и количеств обращающихся в помещении веществ и материалов осуществляется в соответствии с требованиями п. 5.2 [1].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1"/>
      </w:pPr>
      <w:r w:rsidRPr="004E748D">
        <w:t>5. ТИПОВЫЕ ПРИМЕРЫ РАСЧЕТОВ КАТЕГОРИЙ ПОМЕЩЕНИЙ</w:t>
      </w:r>
    </w:p>
    <w:p w:rsidR="005230DC" w:rsidRPr="004E748D" w:rsidRDefault="005230DC">
      <w:pPr>
        <w:pStyle w:val="ConsPlusNormal"/>
        <w:jc w:val="center"/>
      </w:pPr>
      <w:r w:rsidRPr="004E748D">
        <w:t>И ЗДАНИЙ ПО ВЗРЫВОПОЖАРНОЙ И ПОЖАРНОЙ ОПАСНОСТИ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5.1. Помещения с горючими газами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Аккумуляторное помещение объемом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27,2 м</w:t>
      </w:r>
      <w:r w:rsidRPr="004E748D">
        <w:rPr>
          <w:vertAlign w:val="superscript"/>
        </w:rPr>
        <w:t>3</w:t>
      </w:r>
      <w:r w:rsidRPr="004E748D">
        <w:t xml:space="preserve"> оборудуется аккумуляторными батареями СК-4 из 12 аккумуляторов и СК-1 из 13 аккумуляторов.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1.2. Максимальная абсолютная температура воздуха согласно [3] в районе строительства 38 °C (г. Екатеринбург).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1.3. Обоснование расчетного варианта наиболее неблагоприятного в отношении взрыва периода.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1.3.1. При расчете избыточного давления взрыва в качестве расчетного варианта принимается наиболее неблагоприятный в отношении взрыва период, связанный с формовкой и зарядом полностью разряженных батарей с напряжением более 2,3 В на элемент и наибольшим значением зарядного тока, превышающим в четыре раза максимальный зарядный ток.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1.3.2. Происходит заряд аккумуляторных батарей с максимальной номинальной емкостью (А·ч). Количество одновременно заряжаемых батарей устанавливается в зависимости от эксплуатационных условий, мощности и напряжения внешнего источника тока. Продолжительность поступления водорода в помещение соответствует конечному периоду заряда при обильном газовыделении и принимается равной 1 ч (</w:t>
      </w:r>
      <w:r w:rsidRPr="004E748D">
        <w:rPr>
          <w:i/>
        </w:rPr>
        <w:t>T</w:t>
      </w:r>
      <w:r w:rsidRPr="004E748D">
        <w:t xml:space="preserve"> = 3600 с).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1.3.3. За расчетную температуру принимается максимальная абсолютная температура наружного воздуха в населенном пункте (климатической зоне) согласно СНиП 23-01-99* [3].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1.4. Расчет поступающего в помещение водорода при заряде аккумуляторных батарей.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1.4.1. Масса водорода, выделившегося в одном элементе при установившемся динамическом равновесии между силой зарядного тока и количеством выделяемого газа,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928110" cy="482600"/>
            <wp:effectExtent l="0" t="0" r="0" b="0"/>
            <wp:docPr id="74" name="Рисунок 74" descr="base_44_19854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44_19854_328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F</w:t>
      </w:r>
      <w:r w:rsidRPr="004E748D">
        <w:t xml:space="preserve"> = 9,65·10</w:t>
      </w:r>
      <w:r w:rsidRPr="004E748D">
        <w:rPr>
          <w:vertAlign w:val="superscript"/>
        </w:rPr>
        <w:t>4</w:t>
      </w:r>
      <w:r w:rsidRPr="004E748D">
        <w:t xml:space="preserve"> А·с·моль</w:t>
      </w:r>
      <w:r w:rsidRPr="004E748D">
        <w:rPr>
          <w:vertAlign w:val="superscript"/>
        </w:rPr>
        <w:t>-1</w:t>
      </w:r>
      <w:r w:rsidRPr="004E748D">
        <w:t xml:space="preserve"> - постоянная Фарадея; </w:t>
      </w:r>
      <w:r w:rsidRPr="004E748D">
        <w:rPr>
          <w:i/>
        </w:rPr>
        <w:t>A</w:t>
      </w:r>
      <w:r w:rsidRPr="004E748D">
        <w:t xml:space="preserve"> - атомная единица массы водорода, равная 1 а.е.м = 1·10</w:t>
      </w:r>
      <w:r w:rsidRPr="004E748D">
        <w:rPr>
          <w:vertAlign w:val="superscript"/>
        </w:rPr>
        <w:t>-3</w:t>
      </w:r>
      <w:r w:rsidRPr="004E748D">
        <w:t xml:space="preserve"> кг·моль</w:t>
      </w:r>
      <w:r w:rsidRPr="004E748D">
        <w:rPr>
          <w:vertAlign w:val="superscript"/>
        </w:rPr>
        <w:t>-1</w:t>
      </w:r>
      <w:r w:rsidRPr="004E748D">
        <w:t xml:space="preserve">; </w:t>
      </w:r>
      <w:r w:rsidRPr="004E748D">
        <w:rPr>
          <w:i/>
        </w:rPr>
        <w:t>Z</w:t>
      </w:r>
      <w:r w:rsidRPr="004E748D">
        <w:t xml:space="preserve"> = 1 - валентность водорода; </w:t>
      </w:r>
      <w:r w:rsidRPr="004E748D">
        <w:rPr>
          <w:i/>
        </w:rPr>
        <w:t>I</w:t>
      </w:r>
      <w:r w:rsidRPr="004E748D">
        <w:t xml:space="preserve"> - сила зарядного тока, А; </w:t>
      </w:r>
      <w:r w:rsidRPr="004E748D">
        <w:rPr>
          <w:i/>
        </w:rPr>
        <w:t>T</w:t>
      </w:r>
      <w:r w:rsidRPr="004E748D">
        <w:t xml:space="preserve"> - расчетное время заряда,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1.4.2. Объем водорода, поступающего в помещение при заряде нескольких батарей, м</w:t>
      </w:r>
      <w:r w:rsidRPr="004E748D">
        <w:rPr>
          <w:vertAlign w:val="superscript"/>
        </w:rPr>
        <w:t>3</w:t>
      </w:r>
      <w:r w:rsidRPr="004E748D">
        <w:t>, можно определить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lastRenderedPageBreak/>
        <w:drawing>
          <wp:inline distT="0" distB="0" distL="0" distR="0">
            <wp:extent cx="3562350" cy="511810"/>
            <wp:effectExtent l="0" t="0" r="0" b="2540"/>
            <wp:docPr id="75" name="Рисунок 75" descr="base_44_19854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44_19854_328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="004665E5">
        <w:rPr>
          <w:noProof/>
          <w:position w:val="-8"/>
        </w:rPr>
        <w:drawing>
          <wp:inline distT="0" distB="0" distL="0" distR="0">
            <wp:extent cx="190500" cy="248920"/>
            <wp:effectExtent l="0" t="0" r="0" b="0"/>
            <wp:docPr id="76" name="Рисунок 76" descr="base_44_19854_32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44_19854_32843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- плотность водорода при расчетной температуре воздуха, кг·м</w:t>
      </w:r>
      <w:r w:rsidRPr="004E748D">
        <w:rPr>
          <w:vertAlign w:val="superscript"/>
        </w:rPr>
        <w:t>-3</w:t>
      </w:r>
      <w:r w:rsidRPr="004E748D">
        <w:t xml:space="preserve">; </w:t>
      </w:r>
      <w:r w:rsidRPr="004E748D">
        <w:rPr>
          <w:i/>
        </w:rPr>
        <w:t>I</w:t>
      </w:r>
      <w:r w:rsidRPr="004E748D">
        <w:rPr>
          <w:i/>
          <w:vertAlign w:val="subscript"/>
        </w:rPr>
        <w:t>i</w:t>
      </w:r>
      <w:r w:rsidRPr="004E748D">
        <w:t xml:space="preserve"> - максимальный зарядный ток </w:t>
      </w:r>
      <w:r w:rsidRPr="004E748D">
        <w:rPr>
          <w:i/>
        </w:rPr>
        <w:t>i</w:t>
      </w:r>
      <w:r w:rsidRPr="004E748D">
        <w:t xml:space="preserve">-й батареи, А; </w:t>
      </w:r>
      <w:r w:rsidRPr="004E748D">
        <w:rPr>
          <w:i/>
        </w:rPr>
        <w:t>n</w:t>
      </w:r>
      <w:r w:rsidRPr="004E748D">
        <w:rPr>
          <w:i/>
          <w:vertAlign w:val="subscript"/>
        </w:rPr>
        <w:t>i</w:t>
      </w:r>
      <w:r w:rsidRPr="004E748D">
        <w:t xml:space="preserve"> - количество аккумуляторов </w:t>
      </w:r>
      <w:r w:rsidRPr="004E748D">
        <w:rPr>
          <w:i/>
        </w:rPr>
        <w:t>i</w:t>
      </w:r>
      <w:r w:rsidRPr="004E748D">
        <w:t>-й батареи.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Плотность водорода определяется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1828800" cy="526415"/>
            <wp:effectExtent l="0" t="0" r="0" b="6985"/>
            <wp:docPr id="77" name="Рисунок 77" descr="base_44_19854_32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44_19854_32844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M</w:t>
      </w:r>
      <w:r w:rsidRPr="004E748D">
        <w:t xml:space="preserve"> - масса одного киломоля водорода, равная 2 кг·кмоль</w:t>
      </w:r>
      <w:r w:rsidRPr="004E748D">
        <w:rPr>
          <w:vertAlign w:val="superscript"/>
        </w:rPr>
        <w:t>-1</w:t>
      </w:r>
      <w:r w:rsidRPr="004E748D">
        <w:t xml:space="preserve">; </w:t>
      </w:r>
      <w:r w:rsidRPr="004E748D">
        <w:rPr>
          <w:i/>
        </w:rPr>
        <w:t>V</w:t>
      </w:r>
      <w:r w:rsidRPr="004E748D">
        <w:rPr>
          <w:vertAlign w:val="subscript"/>
        </w:rPr>
        <w:t>0</w:t>
      </w:r>
      <w:r w:rsidRPr="004E748D">
        <w:t xml:space="preserve"> - объем киломоля газа при нормальных условиях, равный 22,413 м</w:t>
      </w:r>
      <w:r w:rsidRPr="004E748D">
        <w:rPr>
          <w:vertAlign w:val="superscript"/>
        </w:rPr>
        <w:t>3</w:t>
      </w:r>
      <w:r w:rsidRPr="004E748D">
        <w:t>·кмоль</w:t>
      </w:r>
      <w:r w:rsidRPr="004E748D">
        <w:rPr>
          <w:vertAlign w:val="superscript"/>
        </w:rPr>
        <w:t>-1</w:t>
      </w:r>
      <w:r w:rsidRPr="004E748D">
        <w:t xml:space="preserve">; </w:t>
      </w:r>
      <w:r w:rsidR="004665E5">
        <w:rPr>
          <w:noProof/>
          <w:position w:val="-8"/>
        </w:rPr>
        <w:drawing>
          <wp:inline distT="0" distB="0" distL="0" distR="0">
            <wp:extent cx="1346200" cy="248920"/>
            <wp:effectExtent l="0" t="0" r="0" b="0"/>
            <wp:docPr id="78" name="Рисунок 78" descr="base_44_19854_32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44_19854_32845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- коэффициент температурного расширения газа;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- расчетная температура воздуха,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Максимальная сила зарядного тока принимается по ГОСТ 825-73 </w:t>
      </w:r>
      <w:r w:rsidR="004E748D" w:rsidRPr="004E748D">
        <w:t>«</w:t>
      </w:r>
      <w:r w:rsidRPr="004E748D">
        <w:t>Аккумуляторы свинцовые для стационарных установок</w:t>
      </w:r>
      <w:r w:rsidR="004E748D" w:rsidRPr="004E748D">
        <w:t>»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1.5. Стехиометрическая концентрация водорода </w:t>
      </w:r>
      <w:r w:rsidRPr="004E748D">
        <w:rPr>
          <w:i/>
        </w:rPr>
        <w:t>C</w:t>
      </w:r>
      <w:r w:rsidRPr="004E748D">
        <w:rPr>
          <w:vertAlign w:val="subscript"/>
        </w:rPr>
        <w:t>ст</w:t>
      </w:r>
      <w:r w:rsidRPr="004E748D">
        <w:t xml:space="preserve"> рассчитывается по формуле А.3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392045" cy="461010"/>
            <wp:effectExtent l="0" t="0" r="8255" b="0"/>
            <wp:docPr id="79" name="Рисунок 79" descr="base_44_19854_32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44_19854_32846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536065" cy="431800"/>
            <wp:effectExtent l="0" t="0" r="6985" b="6350"/>
            <wp:docPr id="80" name="Рисунок 80" descr="base_44_19854_32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44_19854_32847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1.6. Плотность водорода при расчетной температуре воздуха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25800" cy="482600"/>
            <wp:effectExtent l="0" t="0" r="0" b="0"/>
            <wp:docPr id="81" name="Рисунок 81" descr="base_44_19854_32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44_19854_32848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1.7. Объем водорода, поступающего в аккумуляторное помещение при зарядке двух батарей СК-4 и СК-1,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686810" cy="482600"/>
            <wp:effectExtent l="0" t="0" r="8890" b="0"/>
            <wp:docPr id="82" name="Рисунок 82" descr="base_44_19854_32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44_19854_32849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1.8. Свободный объем аккумуляторного помещения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0,8·27,2 = 21,76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83" name="Рисунок 83" descr="base_44_19854_32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44_19854_32850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водорода в аккумуляторном помещении согласно формуле (2) Пособия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649980" cy="475615"/>
            <wp:effectExtent l="0" t="0" r="7620" b="635"/>
            <wp:docPr id="84" name="Рисунок 84" descr="base_44_19854_32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44_19854_32851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>Так как расчетное избыточное давление взрыва более 5 кПа, то аккумуляторное помещение следует относить к категории 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Расчет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85" name="Рисунок 85" descr="base_44_19854_32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44_19854_32852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водорода в аккумуляторном помещении с учетом работы аварийной вентиляции или постоянно работающей общеобменной вентиляции, отвечающей требованиям п. А.2.3 [1] (продолжительность поступления водорода в объем помещения </w:t>
      </w:r>
      <w:r w:rsidRPr="004E748D">
        <w:rPr>
          <w:i/>
        </w:rPr>
        <w:t>T</w:t>
      </w:r>
      <w:r w:rsidRPr="004E748D">
        <w:t xml:space="preserve"> = 3600 с).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3.1. При кратности воздухообмена, создаваемого аварийной вентиляцией, равной 8 ч</w:t>
      </w:r>
      <w:r w:rsidRPr="004E748D">
        <w:rPr>
          <w:vertAlign w:val="superscript"/>
        </w:rPr>
        <w:t>-1</w:t>
      </w:r>
      <w:r w:rsidRPr="004E748D">
        <w:t>, объем водорода, поступающего в помещение,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830830" cy="482600"/>
            <wp:effectExtent l="0" t="0" r="7620" b="0"/>
            <wp:docPr id="86" name="Рисунок 86" descr="base_44_19854_32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44_19854_32853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87" name="Рисунок 87" descr="base_44_19854_32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44_19854_32854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этом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887220" cy="461010"/>
            <wp:effectExtent l="0" t="0" r="0" b="0"/>
            <wp:docPr id="88" name="Рисунок 88" descr="base_44_19854_32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44_19854_32855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3.2. При оборудовании аккумуляторного помещения аварийной вентиляцией или постоянно работающей вентиляцией с кратностью воздухообмена </w:t>
      </w:r>
      <w:r w:rsidRPr="004E748D">
        <w:rPr>
          <w:i/>
        </w:rPr>
        <w:t>A</w:t>
      </w:r>
      <w:r w:rsidRPr="004E748D">
        <w:t xml:space="preserve"> = 8 ч</w:t>
      </w:r>
      <w:r w:rsidRPr="004E748D">
        <w:rPr>
          <w:vertAlign w:val="superscript"/>
        </w:rPr>
        <w:t>-1</w:t>
      </w:r>
      <w:r w:rsidRPr="004E748D">
        <w:t>, отвечающей требованиям п. А.2.3 [1], СП 7.13130.2009 [5] и ПУЭ [6], допускается не относить аккумуляторное помещение к категории 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Согласно п. 5.2 и табл. 1 [1] при расчетном давлении взрыва, не превышающем 5 кПа, аккумуляторное помещение следует относить к категории В1 - В4 в зависимости от пожарной нагрузки, находящейся в аккумуляторном помещении.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2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Пост диагностики автотранспортного предприятия для грузовых автомобилей, работающих на сжатом природном газе.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300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0,8·300 = 240 м</w:t>
      </w:r>
      <w:r w:rsidRPr="004E748D">
        <w:rPr>
          <w:vertAlign w:val="superscript"/>
        </w:rPr>
        <w:t>3</w:t>
      </w:r>
      <w:r w:rsidRPr="004E748D">
        <w:t xml:space="preserve">. Объем баллона со сжатым природным газом </w:t>
      </w:r>
      <w:r w:rsidRPr="004E748D">
        <w:rPr>
          <w:i/>
        </w:rPr>
        <w:t>V</w:t>
      </w:r>
      <w:r w:rsidRPr="004E748D">
        <w:t xml:space="preserve"> = 50 л = 0,05 м</w:t>
      </w:r>
      <w:r w:rsidRPr="004E748D">
        <w:rPr>
          <w:vertAlign w:val="superscript"/>
        </w:rPr>
        <w:t>3</w:t>
      </w:r>
      <w:r w:rsidRPr="004E748D">
        <w:t xml:space="preserve">. Давление в баллоне </w:t>
      </w:r>
      <w:r w:rsidRPr="004E748D">
        <w:rPr>
          <w:i/>
        </w:rPr>
        <w:t>P</w:t>
      </w:r>
      <w:r w:rsidRPr="004E748D">
        <w:rPr>
          <w:vertAlign w:val="subscript"/>
        </w:rPr>
        <w:t>1</w:t>
      </w:r>
      <w:r w:rsidRPr="004E748D">
        <w:t xml:space="preserve"> = 2·10</w:t>
      </w:r>
      <w:r w:rsidRPr="004E748D">
        <w:rPr>
          <w:vertAlign w:val="superscript"/>
        </w:rPr>
        <w:t>4</w:t>
      </w:r>
      <w:r w:rsidRPr="004E748D">
        <w:t xml:space="preserve"> кПа.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Основной компонент сжатого природного газа - метан (98% (об.). Молярная масса метана </w:t>
      </w:r>
      <w:r w:rsidRPr="004E748D">
        <w:rPr>
          <w:i/>
        </w:rPr>
        <w:t>M</w:t>
      </w:r>
      <w:r w:rsidRPr="004E748D">
        <w:t xml:space="preserve"> = 16,04 кг·кмоль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89" name="Рисунок 89" descr="base_44_19854_32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44_19854_32856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качестве расчетного варианта аварии принимается разгерметизация одного баллона со сжатым природным газом и поступление его в объем помещения. За расчетную температуру принимается максимальная абсолютная температура воздуха в данном районе (г. Москва) согласно СНиП 23-01-99* [3]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Плотность метана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25800" cy="482600"/>
            <wp:effectExtent l="0" t="0" r="0" b="0"/>
            <wp:docPr id="90" name="Рисунок 90" descr="base_44_19854_32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44_19854_32857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 xml:space="preserve">3. Масса поступившего в помещение при расчетной аварии метана </w:t>
      </w:r>
      <w:r w:rsidRPr="004E748D">
        <w:rPr>
          <w:i/>
        </w:rPr>
        <w:t>m</w:t>
      </w:r>
      <w:r w:rsidRPr="004E748D">
        <w:t xml:space="preserve"> определяется по формулам (А.6) и (А.7)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0,01·2·10</w:t>
      </w:r>
      <w:r w:rsidRPr="004E748D">
        <w:rPr>
          <w:vertAlign w:val="superscript"/>
        </w:rPr>
        <w:t>4</w:t>
      </w:r>
      <w:r w:rsidRPr="004E748D">
        <w:t>·0,05 = 10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10·0,6301 = 6,301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91" name="Рисунок 91" descr="base_44_19854_32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44_19854_32858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определенное по формуле (9) Пособия,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202180" cy="431800"/>
            <wp:effectExtent l="0" t="0" r="7620" b="6350"/>
            <wp:docPr id="92" name="Рисунок 92" descr="base_44_19854_32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44_19854_32859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5. Расчетное избыточное давление взрыва превышает 5 кПа, следовательно, помещение поста диагностики относится к категории 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3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участка наращивания кремния. Наращивание поликристалла кремния осуществляется методом восстановления тетрахлорида кремния в атмосфере водорода на двух установках с давлением в их реакторах </w:t>
      </w:r>
      <w:r w:rsidRPr="004E748D">
        <w:rPr>
          <w:i/>
        </w:rPr>
        <w:t>P</w:t>
      </w:r>
      <w:r w:rsidRPr="004E748D">
        <w:rPr>
          <w:vertAlign w:val="subscript"/>
        </w:rPr>
        <w:t>1</w:t>
      </w:r>
      <w:r w:rsidRPr="004E748D">
        <w:t xml:space="preserve"> = 200 кПа. Водород подается к установкам от коллектора, расположенного за пределами участка, по трубопроводу из нержавеющей стали диаметром </w:t>
      </w:r>
      <w:r w:rsidRPr="004E748D">
        <w:rPr>
          <w:i/>
        </w:rPr>
        <w:t>d</w:t>
      </w:r>
      <w:r w:rsidRPr="004E748D">
        <w:t xml:space="preserve"> = 0,02 м (радиусом </w:t>
      </w:r>
      <w:r w:rsidRPr="004E748D">
        <w:rPr>
          <w:i/>
        </w:rPr>
        <w:t>r</w:t>
      </w:r>
      <w:r w:rsidRPr="004E748D">
        <w:t xml:space="preserve"> = 0,01 м) под давлением </w:t>
      </w:r>
      <w:r w:rsidRPr="004E748D">
        <w:rPr>
          <w:i/>
        </w:rPr>
        <w:t>P</w:t>
      </w:r>
      <w:r w:rsidRPr="004E748D">
        <w:rPr>
          <w:vertAlign w:val="subscript"/>
        </w:rPr>
        <w:t>2</w:t>
      </w:r>
      <w:r w:rsidRPr="004E748D">
        <w:t xml:space="preserve"> = 300 кПа. Суммарная длина трубопровода от автоматической задвижки с электроприводом, расположенной за пределами участка, до установок составляет </w:t>
      </w:r>
      <w:r w:rsidRPr="004E748D">
        <w:rPr>
          <w:i/>
        </w:rPr>
        <w:t>L</w:t>
      </w:r>
      <w:r w:rsidRPr="004E748D">
        <w:rPr>
          <w:vertAlign w:val="subscript"/>
        </w:rPr>
        <w:t>1</w:t>
      </w:r>
      <w:r w:rsidRPr="004E748D">
        <w:t xml:space="preserve"> = 15 м. Объем реактора </w:t>
      </w:r>
      <w:r w:rsidRPr="004E748D">
        <w:rPr>
          <w:i/>
        </w:rPr>
        <w:t>V</w:t>
      </w:r>
      <w:r w:rsidRPr="004E748D">
        <w:t xml:space="preserve"> = 0,09 м</w:t>
      </w:r>
      <w:r w:rsidRPr="004E748D">
        <w:rPr>
          <w:vertAlign w:val="superscript"/>
        </w:rPr>
        <w:t>3</w:t>
      </w:r>
      <w:r w:rsidRPr="004E748D">
        <w:t xml:space="preserve">. Температура раскаленных поверхностей реактора </w:t>
      </w:r>
      <w:r w:rsidRPr="004E748D">
        <w:rPr>
          <w:i/>
        </w:rPr>
        <w:t>t</w:t>
      </w:r>
      <w:r w:rsidRPr="004E748D">
        <w:t xml:space="preserve"> = 1200 °C. Время автоматического отключения по паспортным данным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 с. Расход газа в трубопроводе </w:t>
      </w:r>
      <w:r w:rsidRPr="004E748D">
        <w:rPr>
          <w:i/>
        </w:rPr>
        <w:t>q</w:t>
      </w:r>
      <w:r w:rsidRPr="004E748D">
        <w:t xml:space="preserve"> = 0,06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. 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15,81 x 15,81 x 6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1500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0,8·1500 = 1200 м</w:t>
      </w:r>
      <w:r w:rsidRPr="004E748D">
        <w:rPr>
          <w:vertAlign w:val="superscript"/>
        </w:rPr>
        <w:t>3</w:t>
      </w:r>
      <w:r w:rsidRPr="004E748D">
        <w:t xml:space="preserve">. Площадь помещения </w:t>
      </w:r>
      <w:r w:rsidRPr="004E748D">
        <w:rPr>
          <w:i/>
        </w:rPr>
        <w:t>F</w:t>
      </w:r>
      <w:r w:rsidRPr="004E748D">
        <w:t xml:space="preserve"> = 250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водорода </w:t>
      </w:r>
      <w:r w:rsidRPr="004E748D">
        <w:rPr>
          <w:i/>
        </w:rPr>
        <w:t>M</w:t>
      </w:r>
      <w:r w:rsidRPr="004E748D">
        <w:t xml:space="preserve"> = 2,016 кг·кмоль</w:t>
      </w:r>
      <w:r w:rsidRPr="004E748D">
        <w:rPr>
          <w:vertAlign w:val="superscript"/>
        </w:rPr>
        <w:t>-1</w:t>
      </w:r>
      <w:r w:rsidRPr="004E748D">
        <w:t xml:space="preserve">. Нижний концентрационный предел распространения пламени водорода 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4,1% (об.). Стехиометрическая концентрация водорода </w:t>
      </w:r>
      <w:r w:rsidRPr="004E748D">
        <w:rPr>
          <w:i/>
        </w:rPr>
        <w:t>C</w:t>
      </w:r>
      <w:r w:rsidRPr="004E748D">
        <w:rPr>
          <w:vertAlign w:val="subscript"/>
        </w:rPr>
        <w:t>ст</w:t>
      </w:r>
      <w:r w:rsidRPr="004E748D">
        <w:t xml:space="preserve"> = 29,24% (об.). Максимальное давление взрыва водорода </w:t>
      </w:r>
      <w:r w:rsidRPr="004E748D">
        <w:rPr>
          <w:i/>
        </w:rPr>
        <w:t>P</w:t>
      </w:r>
      <w:r w:rsidRPr="004E748D">
        <w:rPr>
          <w:vertAlign w:val="subscript"/>
        </w:rPr>
        <w:t>max</w:t>
      </w:r>
      <w:r w:rsidRPr="004E748D">
        <w:t xml:space="preserve"> = 730 кПа. Тетрахлорид кремния - негорючее вещество. Образующиеся в результате химической реакции вещества - негорючие.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в качестве расчетного варианта аварии принимается разгерметизация одного реактора и выход из него и подводящего трубопровода водорода в объем помещения. За расчетную температуру принимается максимальная абсолютная температура воздуха в данном районе (г. Воронеж) согласно [3]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41 °C. Плотность водорода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41 °C </w:t>
      </w:r>
      <w:r w:rsidR="004665E5">
        <w:rPr>
          <w:noProof/>
          <w:position w:val="-26"/>
        </w:rPr>
        <w:drawing>
          <wp:inline distT="0" distB="0" distL="0" distR="0">
            <wp:extent cx="3255010" cy="482600"/>
            <wp:effectExtent l="0" t="0" r="2540" b="0"/>
            <wp:docPr id="93" name="Рисунок 93" descr="base_44_19854_32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44_19854_32860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Расчетное время отключения трубопровода по п. А.1.2 в) [1]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120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Масса поступившего в помещение при расчетной аварии водорода </w:t>
      </w:r>
      <w:r w:rsidRPr="004E748D">
        <w:rPr>
          <w:i/>
        </w:rPr>
        <w:t>m</w:t>
      </w:r>
      <w:r w:rsidRPr="004E748D">
        <w:t xml:space="preserve"> определяется по формулам (А.6) - (А.10)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0,01·200·0,09 = 0,18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1т</w:t>
      </w:r>
      <w:r w:rsidRPr="004E748D">
        <w:t xml:space="preserve"> = 0,06·120 = 7,2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2т</w:t>
      </w:r>
      <w:r w:rsidRPr="004E748D">
        <w:t xml:space="preserve"> = 0,01·3,14·300·0,01</w:t>
      </w:r>
      <w:r w:rsidRPr="004E748D">
        <w:rPr>
          <w:vertAlign w:val="superscript"/>
        </w:rPr>
        <w:t>2</w:t>
      </w:r>
      <w:r w:rsidRPr="004E748D">
        <w:t>·15 = 0,014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т</w:t>
      </w:r>
      <w:r w:rsidRPr="004E748D">
        <w:t xml:space="preserve"> = 7,2 + 0,014 = 7,214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(0,18 + 7,214)·0,0782 = 0,5782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Коэффициент участия водорода во взрыве </w:t>
      </w:r>
      <w:r w:rsidRPr="004E748D">
        <w:rPr>
          <w:i/>
        </w:rPr>
        <w:t>Z</w:t>
      </w:r>
      <w:r w:rsidRPr="004E748D">
        <w:t xml:space="preserve"> определяется в соответствии с приложением Д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4.1. Средняя концентрация водорода </w:t>
      </w: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в помещении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369820" cy="461010"/>
            <wp:effectExtent l="0" t="0" r="0" b="0"/>
            <wp:docPr id="94" name="Рисунок 94" descr="base_44_19854_32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44_19854_32861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= 0,62% (об.) &lt; 0,5·C</w:t>
      </w:r>
      <w:r w:rsidRPr="004E748D">
        <w:rPr>
          <w:vertAlign w:val="subscript"/>
        </w:rPr>
        <w:t>НКПР</w:t>
      </w:r>
      <w:r w:rsidRPr="004E748D">
        <w:t xml:space="preserve"> = 0,5·4,1 = 2,05% (об.).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Следовательно, можно определить значение коэффициента участия водорода во взрыве </w:t>
      </w:r>
      <w:r w:rsidRPr="004E748D">
        <w:rPr>
          <w:i/>
        </w:rPr>
        <w:t>Z</w:t>
      </w:r>
      <w:r w:rsidRPr="004E748D">
        <w:t xml:space="preserve"> расчетным методом.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4.2. Значение предэкспоненциального множителя </w:t>
      </w:r>
      <w:r w:rsidRPr="004E748D">
        <w:rPr>
          <w:i/>
        </w:rPr>
        <w:t>C</w:t>
      </w:r>
      <w:r w:rsidRPr="004E748D">
        <w:rPr>
          <w:vertAlign w:val="subscript"/>
        </w:rPr>
        <w:t>0</w:t>
      </w:r>
      <w:r w:rsidRPr="004E748D">
        <w:t xml:space="preserve">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086735" cy="461010"/>
            <wp:effectExtent l="0" t="0" r="0" b="0"/>
            <wp:docPr id="95" name="Рисунок 95" descr="base_44_19854_32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44_19854_32862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4.3. Расстояния </w:t>
      </w:r>
      <w:r w:rsidRPr="004E748D">
        <w:rPr>
          <w:i/>
        </w:rPr>
        <w:t>X</w:t>
      </w:r>
      <w:r w:rsidRPr="004E748D">
        <w:rPr>
          <w:vertAlign w:val="subscript"/>
        </w:rPr>
        <w:t>НКПР</w:t>
      </w:r>
      <w:r w:rsidRPr="004E748D">
        <w:t xml:space="preserve">, </w:t>
      </w:r>
      <w:r w:rsidRPr="004E748D">
        <w:rPr>
          <w:i/>
        </w:rPr>
        <w:t>Y</w:t>
      </w:r>
      <w:r w:rsidRPr="004E748D">
        <w:rPr>
          <w:vertAlign w:val="subscript"/>
        </w:rPr>
        <w:t>НКПР</w:t>
      </w:r>
      <w:r w:rsidRPr="004E748D">
        <w:t xml:space="preserve"> и </w:t>
      </w:r>
      <w:r w:rsidRPr="004E748D">
        <w:rPr>
          <w:i/>
        </w:rPr>
        <w:t>Z</w:t>
      </w:r>
      <w:r w:rsidRPr="004E748D">
        <w:rPr>
          <w:vertAlign w:val="subscript"/>
        </w:rPr>
        <w:t>НКПР</w:t>
      </w:r>
      <w:r w:rsidRPr="004E748D">
        <w:t xml:space="preserve"> составят: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045585" cy="534035"/>
            <wp:effectExtent l="0" t="0" r="0" b="0"/>
            <wp:docPr id="96" name="Рисунок 96" descr="base_44_19854_32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44_19854_32863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255010" cy="534035"/>
            <wp:effectExtent l="0" t="0" r="2540" b="0"/>
            <wp:docPr id="97" name="Рисунок 97" descr="base_44_19854_32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44_19854_32864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4.4. Расчетное значение коэффициента участия водорода во взрыве </w:t>
      </w:r>
      <w:r w:rsidRPr="004E748D">
        <w:rPr>
          <w:i/>
        </w:rPr>
        <w:t>Z</w:t>
      </w:r>
      <w:r w:rsidRPr="004E748D">
        <w:t xml:space="preserve">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3767455" cy="511810"/>
            <wp:effectExtent l="0" t="0" r="4445" b="2540"/>
            <wp:docPr id="98" name="Рисунок 98" descr="base_44_19854_32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44_19854_32865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99" name="Рисунок 99" descr="base_44_19854_32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44_19854_32866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согласно формуле (А.1)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686810" cy="461010"/>
            <wp:effectExtent l="0" t="0" r="8890" b="0"/>
            <wp:docPr id="100" name="Рисунок 100" descr="base_44_19854_32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44_19854_32867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6. Расчетное избыточное давление взрыва не превышает 5 кПа. Помещение участка наращивания кремния не относится к категории А. Согласно п. 5.2 и табл. 1 [1] при расчетном давлении взрыва, не превышающем 5 кПа, данное помещение следует относить к категории В1 - В4 в зависимости от пожарной нагрузки, находящейся в помещении участка наращивания кремния.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lastRenderedPageBreak/>
        <w:t>5.2. Помещения с легковоспламеняющимися жидкостями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складирования ацетона. В помещении хранится десять бочек с объемом ацетона в каждой по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80 л = 0,08 м</w:t>
      </w:r>
      <w:r w:rsidRPr="004E748D">
        <w:rPr>
          <w:vertAlign w:val="superscript"/>
        </w:rPr>
        <w:t>3</w:t>
      </w:r>
      <w:r w:rsidRPr="004E748D">
        <w:t xml:space="preserve">. 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12 x 6 x 6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432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0,8·432 = 345,6 м</w:t>
      </w:r>
      <w:r w:rsidRPr="004E748D">
        <w:rPr>
          <w:vertAlign w:val="superscript"/>
        </w:rPr>
        <w:t>3</w:t>
      </w:r>
      <w:r w:rsidRPr="004E748D">
        <w:t xml:space="preserve">. Площадь помещения </w:t>
      </w:r>
      <w:r w:rsidRPr="004E748D">
        <w:rPr>
          <w:i/>
        </w:rPr>
        <w:t>F</w:t>
      </w:r>
      <w:r w:rsidRPr="004E748D">
        <w:t xml:space="preserve"> = 72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ацетона </w:t>
      </w:r>
      <w:r w:rsidRPr="004E748D">
        <w:rPr>
          <w:i/>
        </w:rPr>
        <w:t>M</w:t>
      </w:r>
      <w:r w:rsidRPr="004E748D">
        <w:t xml:space="preserve"> = 58,08 кг·кмоль</w:t>
      </w:r>
      <w:r w:rsidRPr="004E748D">
        <w:rPr>
          <w:vertAlign w:val="superscript"/>
        </w:rPr>
        <w:t>-1</w:t>
      </w:r>
      <w:r w:rsidRPr="004E748D">
        <w:t xml:space="preserve">. Константы уравнения Антуана: </w:t>
      </w:r>
      <w:r w:rsidRPr="004E748D">
        <w:rPr>
          <w:i/>
        </w:rPr>
        <w:t>A</w:t>
      </w:r>
      <w:r w:rsidRPr="004E748D">
        <w:t xml:space="preserve"> = 6,37551; </w:t>
      </w:r>
      <w:r w:rsidRPr="004E748D">
        <w:rPr>
          <w:i/>
        </w:rPr>
        <w:t>B</w:t>
      </w:r>
      <w:r w:rsidRPr="004E748D">
        <w:t xml:space="preserve"> = 1281,721;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237,088. Химическая формула ацетона C</w:t>
      </w:r>
      <w:r w:rsidRPr="004E748D">
        <w:rPr>
          <w:vertAlign w:val="subscript"/>
        </w:rPr>
        <w:t>3</w:t>
      </w:r>
      <w:r w:rsidRPr="004E748D">
        <w:t>H</w:t>
      </w:r>
      <w:r w:rsidRPr="004E748D">
        <w:rPr>
          <w:vertAlign w:val="subscript"/>
        </w:rPr>
        <w:t>6</w:t>
      </w:r>
      <w:r w:rsidRPr="004E748D">
        <w:t xml:space="preserve">O. Плотность ацетона (жидкости) </w:t>
      </w:r>
      <w:r w:rsidR="004665E5">
        <w:rPr>
          <w:noProof/>
          <w:position w:val="-9"/>
        </w:rPr>
        <w:drawing>
          <wp:inline distT="0" distB="0" distL="0" distR="0">
            <wp:extent cx="1280160" cy="270510"/>
            <wp:effectExtent l="0" t="0" r="0" b="0"/>
            <wp:docPr id="101" name="Рисунок 101" descr="base_44_19854_32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44_19854_32868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Температура вспышки ацетона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-18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При определении избыточного давления взрыва в качестве расчетного варианта аварии принимается разгерметизация одной бочки и разлив ацетона по полу помещения, исходя из условия, что 1 л ацетона разливается на 1 м</w:t>
      </w:r>
      <w:r w:rsidRPr="004E748D">
        <w:rPr>
          <w:vertAlign w:val="superscript"/>
        </w:rPr>
        <w:t>2</w:t>
      </w:r>
      <w:r w:rsidRPr="004E748D">
        <w:t xml:space="preserve"> пола помещения. За расчетную температуру принимается абсолютная температура воздуха в данном районе (г. Мурманск) согласно [3]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32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 Определение параметров взрывопожарной опасности проводим в соответствии с требованиями [1] и данного Пособия.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3.1. По формуле (А.2) [1] определяется значение плотности паров ацетона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32 °C: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55010" cy="482600"/>
            <wp:effectExtent l="0" t="0" r="2540" b="0"/>
            <wp:docPr id="102" name="Рисунок 102" descr="base_44_19854_32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44_19854_32869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3.2. Согласно Пособию определяется значение давления насыщенных паров ацетона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40,95·кПа (</w:t>
      </w:r>
      <w:r w:rsidR="004665E5">
        <w:rPr>
          <w:noProof/>
          <w:position w:val="-25"/>
        </w:rPr>
        <w:drawing>
          <wp:inline distT="0" distB="0" distL="0" distR="0">
            <wp:extent cx="2903855" cy="461010"/>
            <wp:effectExtent l="0" t="0" r="0" b="0"/>
            <wp:docPr id="103" name="Рисунок 103" descr="base_44_19854_32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44_19854_32870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откуда расчетное значение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40,95 кПа).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3.3. По формуле (А.13) [1] определяется значение интенсивности испарения ацетона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474720" cy="270510"/>
            <wp:effectExtent l="0" t="0" r="0" b="0"/>
            <wp:docPr id="104" name="Рисунок 104" descr="base_44_19854_32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44_19854_32871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4. Расчетная площадь разлива содержимого одной бочки ацетона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1,0·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1,0·80 = 80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Поскольку площадь помещения </w:t>
      </w:r>
      <w:r w:rsidRPr="004E748D">
        <w:rPr>
          <w:i/>
        </w:rPr>
        <w:t>F</w:t>
      </w:r>
      <w:r w:rsidRPr="004E748D">
        <w:t xml:space="preserve"> = 72 м</w:t>
      </w:r>
      <w:r w:rsidRPr="004E748D">
        <w:rPr>
          <w:vertAlign w:val="superscript"/>
        </w:rPr>
        <w:t>2</w:t>
      </w:r>
      <w:r w:rsidRPr="004E748D">
        <w:t xml:space="preserve"> меньше рассчитанной площади разлива ацетона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80 м</w:t>
      </w:r>
      <w:r w:rsidRPr="004E748D">
        <w:rPr>
          <w:vertAlign w:val="superscript"/>
        </w:rPr>
        <w:t>2</w:t>
      </w:r>
      <w:r w:rsidRPr="004E748D">
        <w:t xml:space="preserve">, то окончательно принимаем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</w:t>
      </w:r>
      <w:r w:rsidRPr="004E748D">
        <w:rPr>
          <w:i/>
        </w:rPr>
        <w:t>F</w:t>
      </w:r>
      <w:r w:rsidRPr="004E748D">
        <w:t xml:space="preserve"> = 72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5. Масса паров ацетона, поступивших в помещение, </w:t>
      </w:r>
      <w:r w:rsidRPr="004E748D">
        <w:rPr>
          <w:i/>
        </w:rPr>
        <w:t>m</w:t>
      </w:r>
      <w:r w:rsidRPr="004E748D">
        <w:t xml:space="preserve"> рассчитывается по формуле (А.12)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3,1208·10</w:t>
      </w:r>
      <w:r w:rsidRPr="004E748D">
        <w:rPr>
          <w:vertAlign w:val="superscript"/>
        </w:rPr>
        <w:t>-4</w:t>
      </w:r>
      <w:r w:rsidRPr="004E748D">
        <w:t>·72·3600 = 80,891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В этом случае испарится только масса разлившегося из бочки ацетона и </w:t>
      </w:r>
      <w:r w:rsidR="004665E5">
        <w:rPr>
          <w:noProof/>
          <w:position w:val="-8"/>
        </w:rPr>
        <w:lastRenderedPageBreak/>
        <w:drawing>
          <wp:inline distT="0" distB="0" distL="0" distR="0">
            <wp:extent cx="2896870" cy="248920"/>
            <wp:effectExtent l="0" t="0" r="0" b="0"/>
            <wp:docPr id="105" name="Рисунок 105" descr="base_44_19854_32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44_19854_32872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6.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06" name="Рисунок 106" descr="base_44_19854_32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44_19854_32873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согласно формуле (20) Пособия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684780" cy="461010"/>
            <wp:effectExtent l="0" t="0" r="1270" b="0"/>
            <wp:docPr id="107" name="Рисунок 107" descr="base_44_19854_32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44_19854_3287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Расчетное избыточное давление взрыва превышает 5 кПа, следовательно, помещение складирования ацетона относится к категории 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12" w:name="P385"/>
      <w:bookmarkEnd w:id="12"/>
      <w:r w:rsidRPr="004E748D">
        <w:t>Пример 5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промежуточного топливного бака резервной дизельной электростанции унифицированной компоновки. В помещении находится топливный бак с объемом дизельного топлива марки </w:t>
      </w:r>
      <w:r w:rsidR="004E748D" w:rsidRPr="004E748D">
        <w:t>«</w:t>
      </w:r>
      <w:r w:rsidRPr="004E748D">
        <w:t>З</w:t>
      </w:r>
      <w:r w:rsidR="004E748D" w:rsidRPr="004E748D">
        <w:t>»</w:t>
      </w:r>
      <w:r w:rsidRPr="004E748D">
        <w:t xml:space="preserve"> (ГОСТ 305-82)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6,3 м</w:t>
      </w:r>
      <w:r w:rsidRPr="004E748D">
        <w:rPr>
          <w:vertAlign w:val="superscript"/>
        </w:rPr>
        <w:t>3</w:t>
      </w:r>
      <w:r w:rsidRPr="004E748D">
        <w:t xml:space="preserve">. 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4,0 x 4,0 x 3,6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57,6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0,8·57,6 = 46,08 м</w:t>
      </w:r>
      <w:r w:rsidRPr="004E748D">
        <w:rPr>
          <w:vertAlign w:val="superscript"/>
        </w:rPr>
        <w:t>3</w:t>
      </w:r>
      <w:r w:rsidRPr="004E748D">
        <w:t xml:space="preserve">. Площадь помещения </w:t>
      </w:r>
      <w:r w:rsidRPr="004E748D">
        <w:rPr>
          <w:i/>
        </w:rPr>
        <w:t>F</w:t>
      </w:r>
      <w:r w:rsidRPr="004E748D">
        <w:t xml:space="preserve"> = 16 м</w:t>
      </w:r>
      <w:r w:rsidRPr="004E748D">
        <w:rPr>
          <w:vertAlign w:val="superscript"/>
        </w:rPr>
        <w:t>2</w:t>
      </w:r>
      <w:r w:rsidRPr="004E748D">
        <w:t xml:space="preserve">. Суммарная длина трубопроводов диаметром </w:t>
      </w:r>
      <w:r w:rsidRPr="004E748D">
        <w:rPr>
          <w:i/>
        </w:rPr>
        <w:t>d</w:t>
      </w:r>
      <w:r w:rsidRPr="004E748D">
        <w:rPr>
          <w:vertAlign w:val="subscript"/>
        </w:rPr>
        <w:t>1</w:t>
      </w:r>
      <w:r w:rsidRPr="004E748D">
        <w:t xml:space="preserve"> = 57 мм = 0,057 м (</w:t>
      </w:r>
      <w:r w:rsidRPr="004E748D">
        <w:rPr>
          <w:i/>
        </w:rPr>
        <w:t>r</w:t>
      </w:r>
      <w:r w:rsidRPr="004E748D">
        <w:rPr>
          <w:vertAlign w:val="subscript"/>
        </w:rPr>
        <w:t>1</w:t>
      </w:r>
      <w:r w:rsidRPr="004E748D">
        <w:t xml:space="preserve"> = 0,0285 м), ограниченная задвижками (ручными), установленными на подводящем и отводящем участках трубопроводов, составляет </w:t>
      </w:r>
      <w:r w:rsidRPr="004E748D">
        <w:rPr>
          <w:i/>
        </w:rPr>
        <w:t>L</w:t>
      </w:r>
      <w:r w:rsidRPr="004E748D">
        <w:rPr>
          <w:vertAlign w:val="subscript"/>
        </w:rPr>
        <w:t>1</w:t>
      </w:r>
      <w:r w:rsidRPr="004E748D">
        <w:t xml:space="preserve"> = 10 м. Расход дизельного топлива в трубопроводах </w:t>
      </w:r>
      <w:r w:rsidRPr="004E748D">
        <w:rPr>
          <w:i/>
        </w:rPr>
        <w:t>q</w:t>
      </w:r>
      <w:r w:rsidRPr="004E748D">
        <w:t xml:space="preserve"> = 1,5 л·с</w:t>
      </w:r>
      <w:r w:rsidRPr="004E748D">
        <w:rPr>
          <w:vertAlign w:val="superscript"/>
        </w:rPr>
        <w:t>-1</w:t>
      </w:r>
      <w:r w:rsidRPr="004E748D">
        <w:t xml:space="preserve"> = 0,0015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дизельного топлива марки </w:t>
      </w:r>
      <w:r w:rsidR="004E748D" w:rsidRPr="004E748D">
        <w:t>«</w:t>
      </w:r>
      <w:r w:rsidRPr="004E748D">
        <w:t>З</w:t>
      </w:r>
      <w:r w:rsidR="004E748D" w:rsidRPr="004E748D">
        <w:t>»</w:t>
      </w:r>
      <w:r w:rsidRPr="004E748D">
        <w:t xml:space="preserve"> </w:t>
      </w:r>
      <w:r w:rsidRPr="004E748D">
        <w:rPr>
          <w:i/>
        </w:rPr>
        <w:t>M</w:t>
      </w:r>
      <w:r w:rsidRPr="004E748D">
        <w:t xml:space="preserve"> = 172,3 кг·кмоль</w:t>
      </w:r>
      <w:r w:rsidRPr="004E748D">
        <w:rPr>
          <w:vertAlign w:val="superscript"/>
        </w:rPr>
        <w:t>-1</w:t>
      </w:r>
      <w:r w:rsidRPr="004E748D">
        <w:t>. Брутто-формула C</w:t>
      </w:r>
      <w:r w:rsidRPr="004E748D">
        <w:rPr>
          <w:vertAlign w:val="subscript"/>
        </w:rPr>
        <w:t>12,343</w:t>
      </w:r>
      <w:r w:rsidRPr="004E748D">
        <w:t xml:space="preserve"> H</w:t>
      </w:r>
      <w:r w:rsidRPr="004E748D">
        <w:rPr>
          <w:vertAlign w:val="subscript"/>
        </w:rPr>
        <w:t>23,889</w:t>
      </w:r>
      <w:r w:rsidRPr="004E748D">
        <w:t xml:space="preserve">. Плотность жидкости при температуре </w:t>
      </w:r>
      <w:r w:rsidRPr="004E748D">
        <w:rPr>
          <w:i/>
        </w:rPr>
        <w:t>t</w:t>
      </w:r>
      <w:r w:rsidRPr="004E748D">
        <w:t xml:space="preserve"> = 25 °C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108" name="Рисунок 108" descr="base_44_19854_32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44_19854_3287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Константы уравнения Антуана: </w:t>
      </w:r>
      <w:r w:rsidRPr="004E748D">
        <w:rPr>
          <w:i/>
        </w:rPr>
        <w:t>A</w:t>
      </w:r>
      <w:r w:rsidRPr="004E748D">
        <w:t xml:space="preserve"> = 5,07828; </w:t>
      </w:r>
      <w:r w:rsidRPr="004E748D">
        <w:rPr>
          <w:i/>
        </w:rPr>
        <w:t>B</w:t>
      </w:r>
      <w:r w:rsidRPr="004E748D">
        <w:t xml:space="preserve"> = 1255,73;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199,523. Температура вспышки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&gt; 40 °C. Теплота сгорания </w:t>
      </w:r>
      <w:r w:rsidR="004665E5">
        <w:rPr>
          <w:noProof/>
          <w:position w:val="-9"/>
        </w:rPr>
        <w:drawing>
          <wp:inline distT="0" distB="0" distL="0" distR="0">
            <wp:extent cx="3460115" cy="270510"/>
            <wp:effectExtent l="0" t="0" r="6985" b="0"/>
            <wp:docPr id="109" name="Рисунок 109" descr="base_44_19854_32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44_19854_3287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Нижний концентрационный предел распространения пламени 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0,6% (об.).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в качестве расчетного варианта аварии принимается разгерметизация топливного бака и выход из него и подводящих и отводящих трубопроводов дизельного топлива в объем помещения. За расчетную температуру принимается максимальная абсолютная температура воздуха в данном районе (г. Благовещенск) согласно [3]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41 °C. Плотность паров дизельного топлива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41 °C </w:t>
      </w:r>
      <w:r w:rsidR="004665E5">
        <w:rPr>
          <w:noProof/>
          <w:position w:val="-26"/>
        </w:rPr>
        <w:drawing>
          <wp:inline distT="0" distB="0" distL="0" distR="0">
            <wp:extent cx="3255010" cy="482600"/>
            <wp:effectExtent l="0" t="0" r="2540" b="0"/>
            <wp:docPr id="110" name="Рисунок 110" descr="base_44_19854_32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44_19854_3287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Расчетное время отключения трубопроводов по п. А.1.2 [1]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300 с, длительность испарения по п. А.1.2 е) [1] </w:t>
      </w:r>
      <w:r w:rsidRPr="004E748D">
        <w:rPr>
          <w:i/>
        </w:rPr>
        <w:t>T</w:t>
      </w:r>
      <w:r w:rsidRPr="004E748D">
        <w:t xml:space="preserve"> = 3600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Объем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и площадь разлива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поступившего при расчетной аварии дизельного топлива определяются в соответствии с положениями п. А.1.2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599180" cy="534035"/>
            <wp:effectExtent l="0" t="0" r="1270" b="0"/>
            <wp:docPr id="111" name="Рисунок 111" descr="base_44_19854_32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44_19854_32878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1,0·6776 = 6776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Поскольку площадь помещения </w:t>
      </w:r>
      <w:r w:rsidRPr="004E748D">
        <w:rPr>
          <w:i/>
        </w:rPr>
        <w:t>F</w:t>
      </w:r>
      <w:r w:rsidRPr="004E748D">
        <w:t xml:space="preserve"> = 16 м</w:t>
      </w:r>
      <w:r w:rsidRPr="004E748D">
        <w:rPr>
          <w:vertAlign w:val="superscript"/>
        </w:rPr>
        <w:t>2</w:t>
      </w:r>
      <w:r w:rsidRPr="004E748D">
        <w:t xml:space="preserve"> меньше рассчитанной площади разлива дизельного топлива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6776 м</w:t>
      </w:r>
      <w:r w:rsidRPr="004E748D">
        <w:rPr>
          <w:vertAlign w:val="superscript"/>
        </w:rPr>
        <w:t>2</w:t>
      </w:r>
      <w:r w:rsidRPr="004E748D">
        <w:t xml:space="preserve">, то окончательно принимаем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</w:t>
      </w:r>
      <w:r w:rsidRPr="004E748D">
        <w:rPr>
          <w:i/>
        </w:rPr>
        <w:t>F</w:t>
      </w:r>
      <w:r w:rsidRPr="004E748D">
        <w:t xml:space="preserve"> = 16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 xml:space="preserve">4. Определяем давление насыщенных паров дизельного топлива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41 °C: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977515" cy="461010"/>
            <wp:effectExtent l="0" t="0" r="0" b="0"/>
            <wp:docPr id="112" name="Рисунок 112" descr="base_44_19854_32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44_19854_32879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0,72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Интенсивность испарения </w:t>
      </w:r>
      <w:r w:rsidRPr="004E748D">
        <w:rPr>
          <w:i/>
        </w:rPr>
        <w:t>W</w:t>
      </w:r>
      <w:r w:rsidRPr="004E748D">
        <w:t xml:space="preserve"> дизельного топлива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526155" cy="270510"/>
            <wp:effectExtent l="0" t="0" r="0" b="0"/>
            <wp:docPr id="113" name="Рисунок 113" descr="base_44_19854_32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44_19854_32880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Масса паров дизельного топлива, поступивших в помещение, </w:t>
      </w:r>
      <w:r w:rsidRPr="004E748D">
        <w:rPr>
          <w:i/>
        </w:rPr>
        <w:t>m</w:t>
      </w:r>
      <w:r w:rsidRPr="004E748D">
        <w:t xml:space="preserve">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9,45·10</w:t>
      </w:r>
      <w:r w:rsidRPr="004E748D">
        <w:rPr>
          <w:vertAlign w:val="superscript"/>
        </w:rPr>
        <w:t>-6</w:t>
      </w:r>
      <w:r w:rsidRPr="004E748D">
        <w:t>·16·3600 = 0,5443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 Определение коэффициента участия паров дизельного топлива во взрыве </w:t>
      </w:r>
      <w:r w:rsidRPr="004E748D">
        <w:rPr>
          <w:i/>
        </w:rPr>
        <w:t>Z</w:t>
      </w:r>
      <w:r w:rsidRPr="004E748D">
        <w:t xml:space="preserve"> проводим в соответствии с приложением Д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7.1. Средняя концентрация паров дизельного топлива </w:t>
      </w: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в помещении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348230" cy="461010"/>
            <wp:effectExtent l="0" t="0" r="0" b="0"/>
            <wp:docPr id="114" name="Рисунок 114" descr="base_44_19854_32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44_19854_3288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= 0,18% (об.) &lt; 0,5·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0,5·0,6 = 0,3% (об.).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Следовательно, можно определить значение коэффициента участия паров дизельного топлива во взрыве </w:t>
      </w:r>
      <w:r w:rsidRPr="004E748D">
        <w:rPr>
          <w:i/>
        </w:rPr>
        <w:t>Z</w:t>
      </w:r>
      <w:r w:rsidRPr="004E748D">
        <w:t xml:space="preserve"> расчетным методом.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7.2. Значение </w:t>
      </w:r>
      <w:r w:rsidRPr="004E748D">
        <w:rPr>
          <w:i/>
        </w:rPr>
        <w:t>C</w:t>
      </w:r>
      <w:r w:rsidRPr="004E748D">
        <w:rPr>
          <w:vertAlign w:val="subscript"/>
        </w:rPr>
        <w:t>н</w:t>
      </w:r>
      <w:r w:rsidRPr="004E748D">
        <w:t xml:space="preserve">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077720" cy="431800"/>
            <wp:effectExtent l="0" t="0" r="0" b="6350"/>
            <wp:docPr id="115" name="Рисунок 115" descr="base_44_19854_32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44_19854_32882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7.3. Значение стехиометрической концентрации паров дизельного топлива </w:t>
      </w:r>
      <w:r w:rsidRPr="004E748D">
        <w:rPr>
          <w:i/>
        </w:rPr>
        <w:t>C</w:t>
      </w:r>
      <w:r w:rsidRPr="004E748D">
        <w:rPr>
          <w:vertAlign w:val="subscript"/>
        </w:rPr>
        <w:t>ст</w:t>
      </w:r>
      <w:r w:rsidRPr="004E748D">
        <w:t xml:space="preserve"> согласно формуле (А.3) [1], исходя из химической брутто-формулы дизельного топлива,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938655" cy="431800"/>
            <wp:effectExtent l="0" t="0" r="4445" b="6350"/>
            <wp:docPr id="116" name="Рисунок 116" descr="base_44_19854_32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44_19854_32883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435860" cy="461010"/>
            <wp:effectExtent l="0" t="0" r="2540" b="0"/>
            <wp:docPr id="117" name="Рисунок 117" descr="base_44_19854_32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44_19854_32884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7.4. Значение параметра </w:t>
      </w:r>
      <w:r w:rsidRPr="004E748D">
        <w:rPr>
          <w:i/>
        </w:rPr>
        <w:t>C</w:t>
      </w:r>
      <w:r w:rsidRPr="004E748D">
        <w:t>*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C</w:t>
      </w:r>
      <w:r w:rsidRPr="004E748D">
        <w:t>* = 1,9·1,12 = 2,13% (об.).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7.5. Поскольку </w:t>
      </w:r>
      <w:r w:rsidRPr="004E748D">
        <w:rPr>
          <w:i/>
        </w:rPr>
        <w:t>C</w:t>
      </w:r>
      <w:r w:rsidRPr="004E748D">
        <w:rPr>
          <w:vertAlign w:val="subscript"/>
        </w:rPr>
        <w:t>н</w:t>
      </w:r>
      <w:r w:rsidRPr="004E748D">
        <w:t xml:space="preserve"> = 0,71% &lt; </w:t>
      </w:r>
      <w:r w:rsidRPr="004E748D">
        <w:rPr>
          <w:i/>
        </w:rPr>
        <w:t>C</w:t>
      </w:r>
      <w:r w:rsidRPr="004E748D">
        <w:t xml:space="preserve">* = 2,13% (об.), то рассчитываем значение параметра </w:t>
      </w:r>
      <w:r w:rsidRPr="004E748D">
        <w:rPr>
          <w:i/>
        </w:rPr>
        <w:t>X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lastRenderedPageBreak/>
        <w:drawing>
          <wp:inline distT="0" distB="0" distL="0" distR="0">
            <wp:extent cx="1529080" cy="461010"/>
            <wp:effectExtent l="0" t="0" r="0" b="0"/>
            <wp:docPr id="118" name="Рисунок 118" descr="base_44_19854_32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44_19854_32885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7.6. Согласно рис. Д.1 приложения Д [1] при значении </w:t>
      </w:r>
      <w:r w:rsidRPr="004E748D">
        <w:rPr>
          <w:i/>
        </w:rPr>
        <w:t>X</w:t>
      </w:r>
      <w:r w:rsidRPr="004E748D">
        <w:t xml:space="preserve"> = 0,33 определяем значение коэффициента участия паров дизельного топлива во взрыве </w:t>
      </w:r>
      <w:r w:rsidRPr="004E748D">
        <w:rPr>
          <w:i/>
        </w:rPr>
        <w:t>Z</w:t>
      </w:r>
      <w:r w:rsidRPr="004E748D">
        <w:t xml:space="preserve"> = 0.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8.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19" name="Рисунок 119" descr="base_44_19854_32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44_19854_32886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согласно формуле (А.1)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314065" cy="461010"/>
            <wp:effectExtent l="0" t="0" r="635" b="0"/>
            <wp:docPr id="120" name="Рисунок 120" descr="base_44_19854_32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44_19854_3288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9. Расчетное избыточное давление взрыва не превышает 5 кПа. Помещение промежуточного топливного бака резервной дизельной электростанции унифицированной компоновки не относится к категориям А или Б. Согласно п. Б.2 и табл. Б.1 [1] проведем проверку принадлежности помещения к категориям В1 - В4.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10. В соответствии с п. Б.2 [1] определим пожарную нагрузку </w:t>
      </w:r>
      <w:r w:rsidRPr="004E748D">
        <w:rPr>
          <w:i/>
        </w:rPr>
        <w:t>Q</w:t>
      </w:r>
      <w:r w:rsidRPr="004E748D">
        <w:t xml:space="preserve"> и удельную пожарную нагрузку </w:t>
      </w:r>
      <w:r w:rsidRPr="004E748D">
        <w:rPr>
          <w:i/>
        </w:rPr>
        <w:t>g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362835" cy="248920"/>
            <wp:effectExtent l="0" t="0" r="0" b="0"/>
            <wp:docPr id="121" name="Рисунок 121" descr="base_44_19854_32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44_19854_3288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830830" cy="270510"/>
            <wp:effectExtent l="0" t="0" r="7620" b="0"/>
            <wp:docPr id="122" name="Рисунок 122" descr="base_44_19854_32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44_19854_3288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S</w:t>
      </w:r>
      <w:r w:rsidRPr="004E748D">
        <w:t xml:space="preserve"> = </w:t>
      </w:r>
      <w:r w:rsidRPr="004E748D">
        <w:rPr>
          <w:i/>
        </w:rPr>
        <w:t>F</w:t>
      </w:r>
      <w:r w:rsidRPr="004E748D">
        <w:t xml:space="preserve"> = 16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487295" cy="431800"/>
            <wp:effectExtent l="0" t="0" r="8255" b="6350"/>
            <wp:docPr id="123" name="Рисунок 123" descr="base_44_19854_32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44_19854_3289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11. Удельная пожарная нагрузка более 2200 МДж·м</w:t>
      </w:r>
      <w:r w:rsidRPr="004E748D">
        <w:rPr>
          <w:vertAlign w:val="superscript"/>
        </w:rPr>
        <w:t>-2</w:t>
      </w:r>
      <w:r w:rsidRPr="004E748D">
        <w:t>. Помещение промежуточного топливного бака резервной дизельной электростанции унифицированной компоновки согласно табл. Б.1 [1] относится к категории В1.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6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сушильно-пропиточного отделения электромашинного цеха. В помещении находятся два бака для покрытия лаком БТ-99 полюсных катушек способом окунания с подводящими и отводящими трубопроводами. 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32 x 10 x 8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2560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0,8·2560 = 2048 м</w:t>
      </w:r>
      <w:r w:rsidRPr="004E748D">
        <w:rPr>
          <w:vertAlign w:val="superscript"/>
        </w:rPr>
        <w:t>3</w:t>
      </w:r>
      <w:r w:rsidRPr="004E748D">
        <w:t xml:space="preserve">. Площадь помещения </w:t>
      </w:r>
      <w:r w:rsidRPr="004E748D">
        <w:rPr>
          <w:i/>
        </w:rPr>
        <w:t>F</w:t>
      </w:r>
      <w:r w:rsidRPr="004E748D">
        <w:t xml:space="preserve"> = 320 м</w:t>
      </w:r>
      <w:r w:rsidRPr="004E748D">
        <w:rPr>
          <w:vertAlign w:val="superscript"/>
        </w:rPr>
        <w:t>2</w:t>
      </w:r>
      <w:r w:rsidRPr="004E748D">
        <w:t xml:space="preserve">. Объем каждого бака </w:t>
      </w:r>
      <w:r w:rsidRPr="004E748D">
        <w:rPr>
          <w:i/>
        </w:rPr>
        <w:t>V</w:t>
      </w:r>
      <w:r w:rsidRPr="004E748D">
        <w:rPr>
          <w:vertAlign w:val="subscript"/>
        </w:rPr>
        <w:t>ап</w:t>
      </w:r>
      <w:r w:rsidRPr="004E748D">
        <w:t xml:space="preserve"> = 0,5 м</w:t>
      </w:r>
      <w:r w:rsidRPr="004E748D">
        <w:rPr>
          <w:vertAlign w:val="superscript"/>
        </w:rPr>
        <w:t>3</w:t>
      </w:r>
      <w:r w:rsidRPr="004E748D">
        <w:t xml:space="preserve">. Степень заполнения бака лаком </w:t>
      </w:r>
      <w:r w:rsidR="004665E5">
        <w:rPr>
          <w:noProof/>
          <w:position w:val="-5"/>
        </w:rPr>
        <w:drawing>
          <wp:inline distT="0" distB="0" distL="0" distR="0">
            <wp:extent cx="526415" cy="205105"/>
            <wp:effectExtent l="0" t="0" r="6985" b="4445"/>
            <wp:docPr id="124" name="Рисунок 124" descr="base_44_19854_32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44_19854_32891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Объем лака в баке </w:t>
      </w:r>
      <w:r w:rsidR="004665E5">
        <w:rPr>
          <w:noProof/>
          <w:position w:val="-9"/>
        </w:rPr>
        <w:drawing>
          <wp:inline distT="0" distB="0" distL="0" distR="0">
            <wp:extent cx="2077720" cy="270510"/>
            <wp:effectExtent l="0" t="0" r="0" b="0"/>
            <wp:docPr id="125" name="Рисунок 125" descr="base_44_19854_32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44_19854_32892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Длина и диаметр подводящего (напорного) трубопровода между баком и насосом </w:t>
      </w:r>
      <w:r w:rsidRPr="004E748D">
        <w:rPr>
          <w:i/>
        </w:rPr>
        <w:t>L</w:t>
      </w:r>
      <w:r w:rsidRPr="004E748D">
        <w:rPr>
          <w:vertAlign w:val="subscript"/>
        </w:rPr>
        <w:t>1</w:t>
      </w:r>
      <w:r w:rsidRPr="004E748D">
        <w:t xml:space="preserve"> = 10 м и </w:t>
      </w:r>
      <w:r w:rsidRPr="004E748D">
        <w:rPr>
          <w:i/>
        </w:rPr>
        <w:t>d</w:t>
      </w:r>
      <w:r w:rsidRPr="004E748D">
        <w:rPr>
          <w:vertAlign w:val="subscript"/>
        </w:rPr>
        <w:t>1</w:t>
      </w:r>
      <w:r w:rsidRPr="004E748D">
        <w:t xml:space="preserve"> = 25 мм = 0,025 м соответственно. Длина и диаметр отводящего трубопровода между задвижкой и баком </w:t>
      </w:r>
      <w:r w:rsidRPr="004E748D">
        <w:rPr>
          <w:i/>
        </w:rPr>
        <w:t>L</w:t>
      </w:r>
      <w:r w:rsidRPr="004E748D">
        <w:rPr>
          <w:vertAlign w:val="subscript"/>
        </w:rPr>
        <w:t>2</w:t>
      </w:r>
      <w:r w:rsidRPr="004E748D">
        <w:t xml:space="preserve"> = 10 м и </w:t>
      </w:r>
      <w:r w:rsidRPr="004E748D">
        <w:rPr>
          <w:i/>
        </w:rPr>
        <w:t>d</w:t>
      </w:r>
      <w:r w:rsidRPr="004E748D">
        <w:rPr>
          <w:vertAlign w:val="subscript"/>
        </w:rPr>
        <w:t>2</w:t>
      </w:r>
      <w:r w:rsidRPr="004E748D">
        <w:t xml:space="preserve"> = 40 мм = 0,04 м соответственно. Производительность насоса </w:t>
      </w:r>
      <w:r w:rsidRPr="004E748D">
        <w:rPr>
          <w:i/>
        </w:rPr>
        <w:t>q</w:t>
      </w:r>
      <w:r w:rsidRPr="004E748D">
        <w:t xml:space="preserve"> = 6,5·10</w:t>
      </w:r>
      <w:r w:rsidRPr="004E748D">
        <w:rPr>
          <w:vertAlign w:val="superscript"/>
        </w:rPr>
        <w:t>-5</w:t>
      </w:r>
      <w:r w:rsidRPr="004E748D">
        <w:t xml:space="preserve">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. Время отключения насоса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300 с. В каждый бак попеременно загружается и выгружается единовременно по 10 шт. полюсных катушек, размещаемых в корзине. Открытое зеркало испарения каждого бака </w:t>
      </w:r>
      <w:r w:rsidRPr="004E748D">
        <w:rPr>
          <w:i/>
        </w:rPr>
        <w:t>F</w:t>
      </w:r>
      <w:r w:rsidRPr="004E748D">
        <w:rPr>
          <w:vertAlign w:val="subscript"/>
        </w:rPr>
        <w:t>емк</w:t>
      </w:r>
      <w:r w:rsidRPr="004E748D">
        <w:t xml:space="preserve"> = 1,54 м</w:t>
      </w:r>
      <w:r w:rsidRPr="004E748D">
        <w:rPr>
          <w:vertAlign w:val="superscript"/>
        </w:rPr>
        <w:t>2</w:t>
      </w:r>
      <w:r w:rsidRPr="004E748D">
        <w:t xml:space="preserve">. Общая поверхность 10 шт. свежеокрашенных полюсных катушек </w:t>
      </w:r>
      <w:r w:rsidRPr="004E748D">
        <w:rPr>
          <w:i/>
        </w:rPr>
        <w:t>F</w:t>
      </w:r>
      <w:r w:rsidRPr="004E748D">
        <w:rPr>
          <w:vertAlign w:val="subscript"/>
        </w:rPr>
        <w:t>св.окр</w:t>
      </w:r>
      <w:r w:rsidRPr="004E748D">
        <w:t xml:space="preserve"> = 6,28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В лаке БТ-99 (ГОСТ 8017-74) в виде растворителей содержится 46% (масс.) ксилола и 2% </w:t>
      </w:r>
      <w:r w:rsidRPr="004E748D">
        <w:lastRenderedPageBreak/>
        <w:t xml:space="preserve">(масс.) уайт-спирита. В общей массе растворителей содержится </w:t>
      </w:r>
      <w:r w:rsidR="004665E5">
        <w:rPr>
          <w:noProof/>
          <w:position w:val="-10"/>
        </w:rPr>
        <w:drawing>
          <wp:inline distT="0" distB="0" distL="0" distR="0">
            <wp:extent cx="1463040" cy="270510"/>
            <wp:effectExtent l="0" t="0" r="3810" b="0"/>
            <wp:docPr id="126" name="Рисунок 126" descr="base_44_19854_32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44_19854_32893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ксилола и </w:t>
      </w:r>
      <w:r w:rsidR="004665E5">
        <w:rPr>
          <w:noProof/>
          <w:position w:val="-10"/>
        </w:rPr>
        <w:drawing>
          <wp:inline distT="0" distB="0" distL="0" distR="0">
            <wp:extent cx="1397000" cy="270510"/>
            <wp:effectExtent l="0" t="0" r="0" b="0"/>
            <wp:docPr id="127" name="Рисунок 127" descr="base_44_19854_32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44_19854_32894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уайт-спирита. Плотность лака БТ-99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128" name="Рисунок 128" descr="base_44_19854_32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44_19854_32895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Молярная масса ксилола </w:t>
      </w:r>
      <w:r w:rsidRPr="004E748D">
        <w:rPr>
          <w:i/>
        </w:rPr>
        <w:t>M</w:t>
      </w:r>
      <w:r w:rsidRPr="004E748D">
        <w:t xml:space="preserve"> = 106,17 кг·кмоль</w:t>
      </w:r>
      <w:r w:rsidRPr="004E748D">
        <w:rPr>
          <w:vertAlign w:val="superscript"/>
        </w:rPr>
        <w:t>-1</w:t>
      </w:r>
      <w:r w:rsidRPr="004E748D">
        <w:t xml:space="preserve">, уайт-спирита </w:t>
      </w:r>
      <w:r w:rsidRPr="004E748D">
        <w:rPr>
          <w:i/>
        </w:rPr>
        <w:t>M</w:t>
      </w:r>
      <w:r w:rsidRPr="004E748D">
        <w:t xml:space="preserve"> = 147,3 кг·кмоль</w:t>
      </w:r>
      <w:r w:rsidRPr="004E748D">
        <w:rPr>
          <w:vertAlign w:val="superscript"/>
        </w:rPr>
        <w:t>-1</w:t>
      </w:r>
      <w:r w:rsidRPr="004E748D">
        <w:t>. Химическая формула ксилола C</w:t>
      </w:r>
      <w:r w:rsidRPr="004E748D">
        <w:rPr>
          <w:vertAlign w:val="subscript"/>
        </w:rPr>
        <w:t>8</w:t>
      </w:r>
      <w:r w:rsidRPr="004E748D">
        <w:t>H</w:t>
      </w:r>
      <w:r w:rsidRPr="004E748D">
        <w:rPr>
          <w:vertAlign w:val="subscript"/>
        </w:rPr>
        <w:t>10</w:t>
      </w:r>
      <w:r w:rsidRPr="004E748D">
        <w:t>, уайт-спирита C</w:t>
      </w:r>
      <w:r w:rsidRPr="004E748D">
        <w:rPr>
          <w:vertAlign w:val="subscript"/>
        </w:rPr>
        <w:t>10,5</w:t>
      </w:r>
      <w:r w:rsidRPr="004E748D">
        <w:t>H</w:t>
      </w:r>
      <w:r w:rsidRPr="004E748D">
        <w:rPr>
          <w:vertAlign w:val="subscript"/>
        </w:rPr>
        <w:t>21,0</w:t>
      </w:r>
      <w:r w:rsidRPr="004E748D">
        <w:t xml:space="preserve">. Плотность жидкости ксилола </w:t>
      </w:r>
      <w:r w:rsidR="004665E5">
        <w:rPr>
          <w:noProof/>
          <w:position w:val="-9"/>
        </w:rPr>
        <w:drawing>
          <wp:inline distT="0" distB="0" distL="0" distR="0">
            <wp:extent cx="1134110" cy="270510"/>
            <wp:effectExtent l="0" t="0" r="8890" b="0"/>
            <wp:docPr id="129" name="Рисунок 129" descr="base_44_19854_32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44_19854_32896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уайт-спирита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130" name="Рисунок 130" descr="base_44_19854_32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44_19854_32897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Температура вспышки ксилола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29 °C, уайт-спирита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33 °C. Нижний концентрационный предел распространения пламени ксилола 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1,1% (об.), уайт-спирита 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0,7% (об.). Теплота сгорания ксилола </w:t>
      </w:r>
      <w:r w:rsidR="004665E5">
        <w:rPr>
          <w:noProof/>
          <w:position w:val="-9"/>
        </w:rPr>
        <w:drawing>
          <wp:inline distT="0" distB="0" distL="0" distR="0">
            <wp:extent cx="3255010" cy="270510"/>
            <wp:effectExtent l="0" t="0" r="2540" b="0"/>
            <wp:docPr id="131" name="Рисунок 131" descr="base_44_19854_32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44_19854_32898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уайт-спирита </w:t>
      </w:r>
      <w:r w:rsidR="004665E5">
        <w:rPr>
          <w:noProof/>
          <w:position w:val="-9"/>
        </w:rPr>
        <w:drawing>
          <wp:inline distT="0" distB="0" distL="0" distR="0">
            <wp:extent cx="3269615" cy="270510"/>
            <wp:effectExtent l="0" t="0" r="6985" b="0"/>
            <wp:docPr id="132" name="Рисунок 132" descr="base_44_19854_32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44_19854_32899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Константы уравнения Антуана для ксилола </w:t>
      </w:r>
      <w:r w:rsidRPr="004E748D">
        <w:rPr>
          <w:i/>
        </w:rPr>
        <w:t>A</w:t>
      </w:r>
      <w:r w:rsidRPr="004E748D">
        <w:t xml:space="preserve"> = 6,17972; </w:t>
      </w:r>
      <w:r w:rsidRPr="004E748D">
        <w:rPr>
          <w:i/>
        </w:rPr>
        <w:t>B</w:t>
      </w:r>
      <w:r w:rsidRPr="004E748D">
        <w:t xml:space="preserve"> = 1 478,16;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220,535; для уайт-спирита </w:t>
      </w:r>
      <w:r w:rsidRPr="004E748D">
        <w:rPr>
          <w:i/>
        </w:rPr>
        <w:t>A</w:t>
      </w:r>
      <w:r w:rsidRPr="004E748D">
        <w:t xml:space="preserve"> = 7,13623; </w:t>
      </w:r>
      <w:r w:rsidRPr="004E748D">
        <w:rPr>
          <w:i/>
        </w:rPr>
        <w:t>B</w:t>
      </w:r>
      <w:r w:rsidRPr="004E748D">
        <w:t xml:space="preserve"> = 2218,3;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273,15.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в качестве расчетного варианта аварии принимается разгерметизация одного бака с лаком для покрытия полюсных катушек способом окунания и утечка лака из напорного и отводящего трубопроводов при работающем насосе с последующим разливом лака на пол помещения. Происходит испарение ксилола и уайт-спирита с поверхности разлившегося лака, а также с открытой поверхности второго бака и с поверхности выгружаемых покрытых лаком полюсных катушек (10 шт.). За расчетную температуру принимается максимальная абсолютная температура воздуха в данном районе (г. Москва) согласно [3]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°C. Плотность паров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855085" cy="482600"/>
            <wp:effectExtent l="0" t="0" r="0" b="0"/>
            <wp:docPr id="133" name="Рисунок 133" descr="base_44_19854_32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44_19854_3290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4243070" cy="482600"/>
            <wp:effectExtent l="0" t="0" r="5080" b="0"/>
            <wp:docPr id="134" name="Рисунок 134" descr="base_44_19854_32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44_19854_3290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Расчетное время отключения трубопроводов и насоса по п. А.1.2 в) [1]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300 с, длительность испарения по п. А.1.2 е) [1] </w:t>
      </w:r>
      <w:r w:rsidRPr="004E748D">
        <w:rPr>
          <w:i/>
        </w:rPr>
        <w:t>T</w:t>
      </w:r>
      <w:r w:rsidRPr="004E748D">
        <w:t xml:space="preserve"> = 3600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Объем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, площадь разлива </w:t>
      </w:r>
      <w:r w:rsidRPr="004E748D">
        <w:rPr>
          <w:i/>
        </w:rPr>
        <w:t>F</w:t>
      </w:r>
      <w:r w:rsidRPr="004E748D">
        <w:rPr>
          <w:vertAlign w:val="subscript"/>
        </w:rPr>
        <w:t>р</w:t>
      </w:r>
      <w:r w:rsidRPr="004E748D">
        <w:t xml:space="preserve"> поступившего в помещение при расчетной аварии лака и площадь испарения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определяются в соответствии с положениями п. А.1.2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48"/>
        </w:rPr>
        <w:drawing>
          <wp:inline distT="0" distB="0" distL="0" distR="0">
            <wp:extent cx="4133215" cy="753745"/>
            <wp:effectExtent l="0" t="0" r="635" b="8255"/>
            <wp:docPr id="135" name="Рисунок 135" descr="base_44_19854_32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ase_44_19854_3290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р</w:t>
      </w:r>
      <w:r w:rsidRPr="004E748D">
        <w:t xml:space="preserve"> = 0,5·487 = 243,5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</w:t>
      </w:r>
      <w:r w:rsidRPr="004E748D">
        <w:rPr>
          <w:i/>
        </w:rPr>
        <w:t>F</w:t>
      </w:r>
      <w:r w:rsidRPr="004E748D">
        <w:rPr>
          <w:vertAlign w:val="subscript"/>
        </w:rPr>
        <w:t>р</w:t>
      </w:r>
      <w:r w:rsidRPr="004E748D">
        <w:t xml:space="preserve"> + </w:t>
      </w:r>
      <w:r w:rsidRPr="004E748D">
        <w:rPr>
          <w:i/>
        </w:rPr>
        <w:t>F</w:t>
      </w:r>
      <w:r w:rsidRPr="004E748D">
        <w:rPr>
          <w:vertAlign w:val="subscript"/>
        </w:rPr>
        <w:t>емк</w:t>
      </w:r>
      <w:r w:rsidRPr="004E748D">
        <w:t xml:space="preserve"> + </w:t>
      </w:r>
      <w:r w:rsidRPr="004E748D">
        <w:rPr>
          <w:i/>
        </w:rPr>
        <w:t>F</w:t>
      </w:r>
      <w:r w:rsidRPr="004E748D">
        <w:rPr>
          <w:vertAlign w:val="subscript"/>
        </w:rPr>
        <w:t>св.окр</w:t>
      </w:r>
      <w:r w:rsidRPr="004E748D">
        <w:t xml:space="preserve"> = 243,5 + 1,54 + 6,28 = 251,3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Определяем давление насыщенных паров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ксилола и уайт-спирита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для ксилола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lastRenderedPageBreak/>
        <w:drawing>
          <wp:inline distT="0" distB="0" distL="0" distR="0">
            <wp:extent cx="3050540" cy="482600"/>
            <wp:effectExtent l="0" t="0" r="0" b="0"/>
            <wp:docPr id="136" name="Рисунок 136" descr="base_44_19854_32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44_19854_32903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2,755 кПа;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уайт-спирита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035935" cy="482600"/>
            <wp:effectExtent l="0" t="0" r="0" b="0"/>
            <wp:docPr id="137" name="Рисунок 137" descr="base_44_19854_32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44_19854_32904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0,964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Интенсивность испарения </w:t>
      </w:r>
      <w:r w:rsidRPr="004E748D">
        <w:rPr>
          <w:i/>
        </w:rPr>
        <w:t>W</w:t>
      </w:r>
      <w:r w:rsidRPr="004E748D">
        <w:t xml:space="preserve"> растворителя составит: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по ксилолу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840480" cy="270510"/>
            <wp:effectExtent l="0" t="0" r="0" b="0"/>
            <wp:docPr id="138" name="Рисунок 138" descr="base_44_19854_32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44_19854_3290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по уайт-спириту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738245" cy="270510"/>
            <wp:effectExtent l="0" t="0" r="0" b="0"/>
            <wp:docPr id="139" name="Рисунок 139" descr="base_44_19854_32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44_19854_3290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В соответствии с положениями п. А.2.5 [1] определяем массу паров, поступивших в помещение, </w:t>
      </w:r>
      <w:r w:rsidRPr="004E748D">
        <w:rPr>
          <w:i/>
        </w:rPr>
        <w:t>m</w:t>
      </w:r>
      <w:r w:rsidRPr="004E748D">
        <w:t xml:space="preserve"> по наиболее опасному компоненту - ксилолу: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2,8387·10</w:t>
      </w:r>
      <w:r w:rsidRPr="004E748D">
        <w:rPr>
          <w:vertAlign w:val="superscript"/>
        </w:rPr>
        <w:t>-5</w:t>
      </w:r>
      <w:r w:rsidRPr="004E748D">
        <w:t>·251,3·3600 = 25,6812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 Определение коэффициента участия паров растворителя во взрыве </w:t>
      </w:r>
      <w:r w:rsidRPr="004E748D">
        <w:rPr>
          <w:i/>
        </w:rPr>
        <w:t>Z</w:t>
      </w:r>
      <w:r w:rsidRPr="004E748D">
        <w:t xml:space="preserve"> проводим в соответствии с приложением Д [1], принимая значения расчетных параметров по ксилолу либо уайт-спириту, наиболее опасные в отношении последствий взрыва.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7.1. Средняя концентрация </w:t>
      </w: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паров растворителя в помещении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369820" cy="461010"/>
            <wp:effectExtent l="0" t="0" r="0" b="0"/>
            <wp:docPr id="140" name="Рисунок 140" descr="base_44_19854_32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44_19854_3290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= 0,30% (об.) &lt; 0,5·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0,5·0,7 = 0,35% (об.).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Следовательно, можно определить значение коэффициента участия паров растворителя во взрыве </w:t>
      </w:r>
      <w:r w:rsidRPr="004E748D">
        <w:rPr>
          <w:i/>
        </w:rPr>
        <w:t>Z</w:t>
      </w:r>
      <w:r w:rsidRPr="004E748D">
        <w:t xml:space="preserve"> расчетным методом.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7.2. Значение </w:t>
      </w:r>
      <w:r w:rsidRPr="004E748D">
        <w:rPr>
          <w:i/>
        </w:rPr>
        <w:t>C</w:t>
      </w:r>
      <w:r w:rsidRPr="004E748D">
        <w:rPr>
          <w:vertAlign w:val="subscript"/>
        </w:rPr>
        <w:t>н</w:t>
      </w:r>
      <w:r w:rsidRPr="004E748D">
        <w:t xml:space="preserve">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165350" cy="431800"/>
            <wp:effectExtent l="0" t="0" r="6350" b="6350"/>
            <wp:docPr id="141" name="Рисунок 141" descr="base_44_19854_32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44_19854_3290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7.3. Значение </w:t>
      </w:r>
      <w:r w:rsidRPr="004E748D">
        <w:rPr>
          <w:i/>
        </w:rPr>
        <w:t>C</w:t>
      </w:r>
      <w:r w:rsidRPr="004E748D">
        <w:rPr>
          <w:vertAlign w:val="subscript"/>
        </w:rPr>
        <w:t>0</w:t>
      </w:r>
      <w:r w:rsidRPr="004E748D">
        <w:t xml:space="preserve">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lastRenderedPageBreak/>
        <w:drawing>
          <wp:inline distT="0" distB="0" distL="0" distR="0">
            <wp:extent cx="3496945" cy="534035"/>
            <wp:effectExtent l="0" t="0" r="8255" b="0"/>
            <wp:docPr id="142" name="Рисунок 142" descr="base_44_19854_32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44_19854_3290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7.4. Расстояния </w:t>
      </w:r>
      <w:r w:rsidRPr="004E748D">
        <w:rPr>
          <w:i/>
        </w:rPr>
        <w:t>X</w:t>
      </w:r>
      <w:r w:rsidRPr="004E748D">
        <w:rPr>
          <w:vertAlign w:val="subscript"/>
        </w:rPr>
        <w:t>НКПР</w:t>
      </w:r>
      <w:r w:rsidRPr="004E748D">
        <w:t xml:space="preserve">, </w:t>
      </w:r>
      <w:r w:rsidRPr="004E748D">
        <w:rPr>
          <w:i/>
        </w:rPr>
        <w:t>Y</w:t>
      </w:r>
      <w:r w:rsidRPr="004E748D">
        <w:rPr>
          <w:vertAlign w:val="subscript"/>
        </w:rPr>
        <w:t>НКПР</w:t>
      </w:r>
      <w:r w:rsidRPr="004E748D">
        <w:t xml:space="preserve">, </w:t>
      </w:r>
      <w:r w:rsidRPr="004E748D">
        <w:rPr>
          <w:i/>
        </w:rPr>
        <w:t>Z</w:t>
      </w:r>
      <w:r w:rsidRPr="004E748D">
        <w:rPr>
          <w:vertAlign w:val="subscript"/>
        </w:rPr>
        <w:t>НКПР</w:t>
      </w:r>
      <w:r w:rsidRPr="004E748D">
        <w:t xml:space="preserve"> составят: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576955" cy="534035"/>
            <wp:effectExtent l="0" t="0" r="4445" b="0"/>
            <wp:docPr id="143" name="Рисунок 143" descr="base_44_19854_32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44_19854_3291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437890" cy="534035"/>
            <wp:effectExtent l="0" t="0" r="0" b="0"/>
            <wp:docPr id="144" name="Рисунок 144" descr="base_44_19854_32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44_19854_3291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599180" cy="534035"/>
            <wp:effectExtent l="0" t="0" r="1270" b="0"/>
            <wp:docPr id="145" name="Рисунок 145" descr="base_44_19854_32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44_19854_32912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7.5. Коэффициент участия паров растворителя во взрыве </w:t>
      </w:r>
      <w:r w:rsidRPr="004E748D">
        <w:rPr>
          <w:i/>
        </w:rPr>
        <w:t>Z</w:t>
      </w:r>
      <w:r w:rsidRPr="004E748D">
        <w:t xml:space="preserve"> согласно формуле (Д.2) приложения Д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3803650" cy="511810"/>
            <wp:effectExtent l="0" t="0" r="6350" b="2540"/>
            <wp:docPr id="146" name="Рисунок 146" descr="base_44_19854_32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44_19854_32913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8. Значение стехиометрической концентрации </w:t>
      </w:r>
      <w:r w:rsidRPr="004E748D">
        <w:rPr>
          <w:i/>
        </w:rPr>
        <w:t>C</w:t>
      </w:r>
      <w:r w:rsidRPr="004E748D">
        <w:rPr>
          <w:vertAlign w:val="subscript"/>
        </w:rPr>
        <w:t>ст</w:t>
      </w:r>
      <w:r w:rsidRPr="004E748D">
        <w:t xml:space="preserve"> согласно формуле (А.3) [1] составит: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для ксилола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170305" cy="431800"/>
            <wp:effectExtent l="0" t="0" r="0" b="6350"/>
            <wp:docPr id="147" name="Рисунок 147" descr="base_44_19854_32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44_19854_32914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348230" cy="461010"/>
            <wp:effectExtent l="0" t="0" r="0" b="0"/>
            <wp:docPr id="148" name="Рисунок 148" descr="base_44_19854_32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44_19854_32915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для уайт-спирита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448435" cy="431800"/>
            <wp:effectExtent l="0" t="0" r="0" b="6350"/>
            <wp:docPr id="149" name="Рисунок 149" descr="base_44_19854_32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44_19854_32916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435860" cy="461010"/>
            <wp:effectExtent l="0" t="0" r="2540" b="0"/>
            <wp:docPr id="150" name="Рисунок 150" descr="base_44_19854_32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44_19854_32917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9.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51" name="Рисунок 151" descr="base_44_19854_32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ase_44_19854_32918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согласно формуле (А.1)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709035" cy="461010"/>
            <wp:effectExtent l="0" t="0" r="5715" b="0"/>
            <wp:docPr id="152" name="Рисунок 152" descr="base_44_19854_32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se_44_19854_32919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10. Расчетное избыточное давление взрыва превышает 5 кПа, следовательно, помещение сушильно-пропиточного отделения электромашинного цеха относится к категории Б.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 xml:space="preserve">11. Расчет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53" name="Рисунок 153" descr="base_44_19854_32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44_19854_32920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помещении сушильно-пропиточного отделения электромашинного цеха с учетом работы аварийной вентиляции или постоянно работающей общеобменной вентиляции, удовлетворяющей требованиям п. А.2.3 [1]. Рассматривается случай при кратности обмена аварийной вентиляции </w:t>
      </w:r>
      <w:r w:rsidRPr="004E748D">
        <w:rPr>
          <w:i/>
        </w:rPr>
        <w:t>A</w:t>
      </w:r>
      <w:r w:rsidRPr="004E748D">
        <w:t xml:space="preserve"> = 6 ч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11.1. При кратности воздухообмена, создаваемого аварийной вентиляцией, равной </w:t>
      </w:r>
      <w:r w:rsidRPr="004E748D">
        <w:rPr>
          <w:i/>
        </w:rPr>
        <w:t>A</w:t>
      </w:r>
      <w:r w:rsidRPr="004E748D">
        <w:t xml:space="preserve"> = 6 ч</w:t>
      </w:r>
      <w:r w:rsidRPr="004E748D">
        <w:rPr>
          <w:vertAlign w:val="superscript"/>
        </w:rPr>
        <w:t>-1</w:t>
      </w:r>
      <w:r w:rsidRPr="004E748D">
        <w:t xml:space="preserve"> = 1,6667·10</w:t>
      </w:r>
      <w:r w:rsidRPr="004E748D">
        <w:rPr>
          <w:vertAlign w:val="superscript"/>
        </w:rPr>
        <w:t>-3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>, согласно п. 3.4 Пособия скорость движения воздуха в помещении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U</w:t>
      </w:r>
      <w:r w:rsidRPr="004E748D">
        <w:t xml:space="preserve"> = </w:t>
      </w:r>
      <w:r w:rsidRPr="004E748D">
        <w:rPr>
          <w:i/>
        </w:rPr>
        <w:t>A</w:t>
      </w:r>
      <w:r w:rsidRPr="004E748D">
        <w:t>·</w:t>
      </w:r>
      <w:r w:rsidRPr="004E748D">
        <w:rPr>
          <w:i/>
        </w:rPr>
        <w:t>L</w:t>
      </w:r>
      <w:r w:rsidRPr="004E748D">
        <w:t xml:space="preserve"> = 1,6667·10</w:t>
      </w:r>
      <w:r w:rsidRPr="004E748D">
        <w:rPr>
          <w:vertAlign w:val="superscript"/>
        </w:rPr>
        <w:t>-3</w:t>
      </w:r>
      <w:r w:rsidRPr="004E748D">
        <w:t>·32 = 0,05 м·с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11.2. Интенсивность испарения </w:t>
      </w:r>
      <w:r w:rsidRPr="004E748D">
        <w:rPr>
          <w:i/>
        </w:rPr>
        <w:t>W</w:t>
      </w:r>
      <w:r w:rsidRPr="004E748D">
        <w:t xml:space="preserve"> растворителя (по ксилолу) при скорости воздушного потока в помещении </w:t>
      </w:r>
      <w:r w:rsidRPr="004E748D">
        <w:rPr>
          <w:i/>
        </w:rPr>
        <w:t>U</w:t>
      </w:r>
      <w:r w:rsidRPr="004E748D">
        <w:t xml:space="preserve"> = 0,05 м·с</w:t>
      </w:r>
      <w:r w:rsidRPr="004E748D">
        <w:rPr>
          <w:vertAlign w:val="superscript"/>
        </w:rPr>
        <w:t>-1</w:t>
      </w:r>
      <w:r w:rsidRPr="004E748D">
        <w:t xml:space="preserve"> (с некоторым запасом коэффициент </w:t>
      </w:r>
      <w:r w:rsidR="004665E5">
        <w:rPr>
          <w:noProof/>
          <w:position w:val="-7"/>
        </w:rPr>
        <w:drawing>
          <wp:inline distT="0" distB="0" distL="0" distR="0">
            <wp:extent cx="511810" cy="234315"/>
            <wp:effectExtent l="0" t="0" r="2540" b="0"/>
            <wp:docPr id="154" name="Рисунок 154" descr="base_44_19854_32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44_19854_32921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соответствии с табл. А.2 [1])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840480" cy="270510"/>
            <wp:effectExtent l="0" t="0" r="0" b="0"/>
            <wp:docPr id="155" name="Рисунок 155" descr="base_44_19854_32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44_19854_32922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11.3. Масса поступивших в помещение паров растворителя (по ксилолу) </w:t>
      </w:r>
      <w:r w:rsidRPr="004E748D">
        <w:rPr>
          <w:i/>
        </w:rPr>
        <w:t>m</w:t>
      </w:r>
      <w:r w:rsidRPr="004E748D">
        <w:rPr>
          <w:vertAlign w:val="subscript"/>
        </w:rPr>
        <w:t>и</w:t>
      </w:r>
      <w:r w:rsidRPr="004E748D">
        <w:t xml:space="preserve">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и</w:t>
      </w:r>
      <w:r w:rsidRPr="004E748D">
        <w:t xml:space="preserve"> = 4,5420·10</w:t>
      </w:r>
      <w:r w:rsidRPr="004E748D">
        <w:rPr>
          <w:vertAlign w:val="superscript"/>
        </w:rPr>
        <w:t>-5</w:t>
      </w:r>
      <w:r w:rsidRPr="004E748D">
        <w:t>·251,3·3600 = 41,0906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11.4. Масса находящихся в помещении паров растворителя </w:t>
      </w:r>
      <w:r w:rsidRPr="004E748D">
        <w:rPr>
          <w:i/>
        </w:rPr>
        <w:t>m</w:t>
      </w:r>
      <w:r w:rsidRPr="004E748D">
        <w:t xml:space="preserve"> при учете работы аварийной вентиляции или постоянно работающей общеобменной вентиляции, удовлетворяющей требованиям п. А.2.3 [1],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372485" cy="461010"/>
            <wp:effectExtent l="0" t="0" r="0" b="0"/>
            <wp:docPr id="156" name="Рисунок 156" descr="base_44_19854_32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44_19854_32923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11.5. Средняя концентрация </w:t>
      </w: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паров растворителя в помещении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369820" cy="461010"/>
            <wp:effectExtent l="0" t="0" r="0" b="0"/>
            <wp:docPr id="157" name="Рисунок 157" descr="base_44_19854_32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44_19854_32924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C</w:t>
      </w:r>
      <w:r w:rsidRPr="004E748D">
        <w:rPr>
          <w:vertAlign w:val="subscript"/>
        </w:rPr>
        <w:t>ср</w:t>
      </w:r>
      <w:r w:rsidRPr="004E748D">
        <w:t xml:space="preserve"> = 0,07% (об.) &lt; 0,5·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0,5·0,7 = 0,35% (об.).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Следовательно, можно определить значение коэффициента участия паров растворителя во взрыве </w:t>
      </w:r>
      <w:r w:rsidRPr="004E748D">
        <w:rPr>
          <w:i/>
        </w:rPr>
        <w:t>Z</w:t>
      </w:r>
      <w:r w:rsidRPr="004E748D">
        <w:t xml:space="preserve"> расчетным методом.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11.6. Значение </w:t>
      </w:r>
      <w:r w:rsidRPr="004E748D">
        <w:rPr>
          <w:i/>
        </w:rPr>
        <w:t>C</w:t>
      </w:r>
      <w:r w:rsidRPr="004E748D">
        <w:rPr>
          <w:vertAlign w:val="subscript"/>
        </w:rPr>
        <w:t>0</w:t>
      </w:r>
      <w:r w:rsidRPr="004E748D">
        <w:t xml:space="preserve">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540760" cy="534035"/>
            <wp:effectExtent l="0" t="0" r="2540" b="0"/>
            <wp:docPr id="158" name="Рисунок 158" descr="base_44_19854_32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44_19854_32925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11.7. Расстояния </w:t>
      </w:r>
      <w:r w:rsidRPr="004E748D">
        <w:rPr>
          <w:i/>
        </w:rPr>
        <w:t>X</w:t>
      </w:r>
      <w:r w:rsidRPr="004E748D">
        <w:rPr>
          <w:vertAlign w:val="subscript"/>
        </w:rPr>
        <w:t>НКПР</w:t>
      </w:r>
      <w:r w:rsidRPr="004E748D">
        <w:t xml:space="preserve">, </w:t>
      </w:r>
      <w:r w:rsidRPr="004E748D">
        <w:rPr>
          <w:i/>
        </w:rPr>
        <w:t>Y</w:t>
      </w:r>
      <w:r w:rsidRPr="004E748D">
        <w:rPr>
          <w:vertAlign w:val="subscript"/>
        </w:rPr>
        <w:t>НКПР</w:t>
      </w:r>
      <w:r w:rsidRPr="004E748D">
        <w:t xml:space="preserve">, </w:t>
      </w:r>
      <w:r w:rsidRPr="004E748D">
        <w:rPr>
          <w:i/>
        </w:rPr>
        <w:t>Z</w:t>
      </w:r>
      <w:r w:rsidRPr="004E748D">
        <w:rPr>
          <w:vertAlign w:val="subscript"/>
        </w:rPr>
        <w:t>НКПР</w:t>
      </w:r>
      <w:r w:rsidRPr="004E748D">
        <w:t xml:space="preserve"> составят: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328670" cy="534035"/>
            <wp:effectExtent l="0" t="0" r="5080" b="0"/>
            <wp:docPr id="159" name="Рисунок 159" descr="base_44_19854_32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44_19854_32926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lastRenderedPageBreak/>
        <w:drawing>
          <wp:inline distT="0" distB="0" distL="0" distR="0">
            <wp:extent cx="3269615" cy="534035"/>
            <wp:effectExtent l="0" t="0" r="6985" b="0"/>
            <wp:docPr id="160" name="Рисунок 160" descr="base_44_19854_329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44_19854_32927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255010" cy="534035"/>
            <wp:effectExtent l="0" t="0" r="2540" b="0"/>
            <wp:docPr id="161" name="Рисунок 161" descr="base_44_19854_329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44_19854_32928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Значения </w:t>
      </w:r>
      <w:r w:rsidRPr="004E748D">
        <w:rPr>
          <w:i/>
        </w:rPr>
        <w:t>X</w:t>
      </w:r>
      <w:r w:rsidRPr="004E748D">
        <w:rPr>
          <w:vertAlign w:val="subscript"/>
        </w:rPr>
        <w:t>НКПР</w:t>
      </w:r>
      <w:r w:rsidRPr="004E748D">
        <w:t xml:space="preserve">, </w:t>
      </w:r>
      <w:r w:rsidRPr="004E748D">
        <w:rPr>
          <w:i/>
        </w:rPr>
        <w:t>Y</w:t>
      </w:r>
      <w:r w:rsidRPr="004E748D">
        <w:rPr>
          <w:vertAlign w:val="subscript"/>
        </w:rPr>
        <w:t>НКПР</w:t>
      </w:r>
      <w:r w:rsidRPr="004E748D">
        <w:t xml:space="preserve">, </w:t>
      </w:r>
      <w:r w:rsidRPr="004E748D">
        <w:rPr>
          <w:i/>
        </w:rPr>
        <w:t>Z</w:t>
      </w:r>
      <w:r w:rsidRPr="004E748D">
        <w:rPr>
          <w:vertAlign w:val="subscript"/>
        </w:rPr>
        <w:t>НКПР</w:t>
      </w:r>
      <w:r w:rsidRPr="004E748D">
        <w:t xml:space="preserve"> согласно приложению Д [1] принимаются равными 0, поскольку логарифмы указанных в формулах сомножителей дают отрицательные значения. Следовательно, согласно формуле (Д.1) приложения Д [1] коэффициент участия паров растворителя также равен </w:t>
      </w:r>
      <w:r w:rsidRPr="004E748D">
        <w:rPr>
          <w:i/>
        </w:rPr>
        <w:t>Z</w:t>
      </w:r>
      <w:r w:rsidRPr="004E748D">
        <w:t xml:space="preserve"> = 0. Подставляя в формулу (А.1) [1] значение коэффициента </w:t>
      </w:r>
      <w:r w:rsidRPr="004E748D">
        <w:rPr>
          <w:i/>
        </w:rPr>
        <w:t>Z</w:t>
      </w:r>
      <w:r w:rsidRPr="004E748D">
        <w:t xml:space="preserve"> = 0, получим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848360" cy="190500"/>
            <wp:effectExtent l="0" t="0" r="8890" b="0"/>
            <wp:docPr id="162" name="Рисунок 162" descr="base_44_19854_329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44_19854_32929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11.8. Расчетное избыточное давление взрыва не превышает 5 кПа, следовательно, помещение сушильно-пропиточного отделения электромашинного цеха при оснащении его аварийной вентиляцией или постоянно работающей общеобменной вентиляцией, удовлетворяющей требованиям п. А.2.3 [1], с кратностью воздухообмена </w:t>
      </w:r>
      <w:r w:rsidRPr="004E748D">
        <w:rPr>
          <w:i/>
        </w:rPr>
        <w:t>A</w:t>
      </w:r>
      <w:r w:rsidRPr="004E748D">
        <w:t xml:space="preserve"> = 6 ч</w:t>
      </w:r>
      <w:r w:rsidRPr="004E748D">
        <w:rPr>
          <w:vertAlign w:val="superscript"/>
        </w:rPr>
        <w:t>-1</w:t>
      </w:r>
      <w:r w:rsidRPr="004E748D">
        <w:t xml:space="preserve"> не относится к категории А или Б. Согласно п. Б.2 и табл. Б1 [1] проведем проверку принадлежности помещения к категориям В1 - В4.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11.9. В соответствии с п. Б.2 [1] определим пожарную нагрузку </w:t>
      </w:r>
      <w:r w:rsidRPr="004E748D">
        <w:rPr>
          <w:i/>
        </w:rPr>
        <w:t>Q</w:t>
      </w:r>
      <w:r w:rsidRPr="004E748D">
        <w:t xml:space="preserve"> и удельную пожарную нагрузку </w:t>
      </w:r>
      <w:r w:rsidRPr="004E748D">
        <w:rPr>
          <w:i/>
        </w:rPr>
        <w:t>g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640965" cy="248920"/>
            <wp:effectExtent l="0" t="0" r="6985" b="0"/>
            <wp:docPr id="163" name="Рисунок 163" descr="base_44_19854_329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44_19854_32930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780030" cy="270510"/>
            <wp:effectExtent l="0" t="0" r="1270" b="0"/>
            <wp:docPr id="164" name="Рисунок 164" descr="base_44_19854_329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44_19854_32931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S</w:t>
      </w:r>
      <w:r w:rsidRPr="004E748D">
        <w:t xml:space="preserve"> = 2·</w:t>
      </w:r>
      <w:r w:rsidRPr="004E748D">
        <w:rPr>
          <w:i/>
        </w:rPr>
        <w:t>F</w:t>
      </w:r>
      <w:r w:rsidRPr="004E748D">
        <w:rPr>
          <w:vertAlign w:val="subscript"/>
        </w:rPr>
        <w:t>емк</w:t>
      </w:r>
      <w:r w:rsidRPr="004E748D">
        <w:t xml:space="preserve"> = 1,54·2 = 3,08 м</w:t>
      </w:r>
      <w:r w:rsidRPr="004E748D">
        <w:rPr>
          <w:vertAlign w:val="superscript"/>
        </w:rPr>
        <w:t>2</w:t>
      </w:r>
    </w:p>
    <w:p w:rsidR="005230DC" w:rsidRPr="004E748D" w:rsidRDefault="005230DC">
      <w:pPr>
        <w:pStyle w:val="ConsPlusNormal"/>
        <w:jc w:val="center"/>
      </w:pPr>
      <w:r w:rsidRPr="004E748D">
        <w:t>(согласно п. Б.2 [1] принимаем S = 10 м</w:t>
      </w:r>
      <w:r w:rsidRPr="004E748D">
        <w:rPr>
          <w:vertAlign w:val="superscript"/>
        </w:rPr>
        <w:t>2</w:t>
      </w:r>
      <w:r w:rsidRPr="004E748D">
        <w:t>);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450465" cy="431800"/>
            <wp:effectExtent l="0" t="0" r="6985" b="6350"/>
            <wp:docPr id="165" name="Рисунок 165" descr="base_44_19854_329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44_19854_32932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11.10. Удельная пожарная нагрузка более 2200 МДж·м</w:t>
      </w:r>
      <w:r w:rsidRPr="004E748D">
        <w:rPr>
          <w:vertAlign w:val="superscript"/>
        </w:rPr>
        <w:t>-2</w:t>
      </w:r>
      <w:r w:rsidRPr="004E748D">
        <w:t xml:space="preserve">. Помещение сушильно-пропиточного отделения электромашинного цеха при оснащении его аварийной вентиляцией или постоянно работающей общеобменной вентиляцией, удовлетворяющей требованиям п. А.2.3 [1], с кратностью воздухообмена </w:t>
      </w:r>
      <w:r w:rsidRPr="004E748D">
        <w:rPr>
          <w:i/>
        </w:rPr>
        <w:t>A</w:t>
      </w:r>
      <w:r w:rsidRPr="004E748D">
        <w:t xml:space="preserve"> = 6 ч</w:t>
      </w:r>
      <w:r w:rsidRPr="004E748D">
        <w:rPr>
          <w:vertAlign w:val="superscript"/>
        </w:rPr>
        <w:t>-1</w:t>
      </w:r>
      <w:r w:rsidRPr="004E748D">
        <w:t xml:space="preserve"> согласно табл. Б.1 [1] относится к категории В1.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5.3. Помещения с нагретыми легковоспламеняющимися</w:t>
      </w:r>
    </w:p>
    <w:p w:rsidR="005230DC" w:rsidRPr="004E748D" w:rsidRDefault="005230DC">
      <w:pPr>
        <w:pStyle w:val="ConsPlusNormal"/>
        <w:jc w:val="center"/>
      </w:pPr>
      <w:r w:rsidRPr="004E748D">
        <w:t>и горючими жидкостями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13" w:name="P604"/>
      <w:bookmarkEnd w:id="13"/>
      <w:r w:rsidRPr="004E748D">
        <w:t>Пример 7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приемной емкости охлажденного гексана установки экстракции пропиточного масла. В помещении расположена емкость с объемом гексана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40 л = 0,04 м</w:t>
      </w:r>
      <w:r w:rsidRPr="004E748D">
        <w:rPr>
          <w:vertAlign w:val="superscript"/>
        </w:rPr>
        <w:t>3</w:t>
      </w:r>
      <w:r w:rsidRPr="004E748D">
        <w:t xml:space="preserve">, насосы горячей воды. 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12 x 6 x 6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432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0,8·432 = 345,6 м</w:t>
      </w:r>
      <w:r w:rsidRPr="004E748D">
        <w:rPr>
          <w:vertAlign w:val="superscript"/>
        </w:rPr>
        <w:t>3</w:t>
      </w:r>
      <w:r w:rsidRPr="004E748D">
        <w:t xml:space="preserve">. Площадь помещения </w:t>
      </w:r>
      <w:r w:rsidRPr="004E748D">
        <w:rPr>
          <w:i/>
        </w:rPr>
        <w:t>F</w:t>
      </w:r>
      <w:r w:rsidRPr="004E748D">
        <w:t xml:space="preserve"> = 72 м</w:t>
      </w:r>
      <w:r w:rsidRPr="004E748D">
        <w:rPr>
          <w:vertAlign w:val="superscript"/>
        </w:rPr>
        <w:t>2</w:t>
      </w:r>
      <w:r w:rsidRPr="004E748D">
        <w:t xml:space="preserve">. Температура гексана в емкости охлажденного гексана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50 °C = 323,2 К. Суммарный объем гексана, истекающего из подводящих и отводящих трубопроводов при аварийной ситуации, составляет </w:t>
      </w:r>
      <w:r w:rsidRPr="004E748D">
        <w:rPr>
          <w:i/>
        </w:rPr>
        <w:t>V</w:t>
      </w:r>
      <w:r w:rsidRPr="004E748D">
        <w:rPr>
          <w:vertAlign w:val="subscript"/>
        </w:rPr>
        <w:t>тр</w:t>
      </w:r>
      <w:r w:rsidRPr="004E748D">
        <w:t xml:space="preserve"> </w:t>
      </w:r>
      <w:r w:rsidRPr="004E748D">
        <w:lastRenderedPageBreak/>
        <w:t>= 1 л = 0,001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гексана </w:t>
      </w:r>
      <w:r w:rsidRPr="004E748D">
        <w:rPr>
          <w:i/>
        </w:rPr>
        <w:t>M</w:t>
      </w:r>
      <w:r w:rsidRPr="004E748D">
        <w:t xml:space="preserve"> = 86,177 кг·кмоль</w:t>
      </w:r>
      <w:r w:rsidRPr="004E748D">
        <w:rPr>
          <w:vertAlign w:val="superscript"/>
        </w:rPr>
        <w:t>-1</w:t>
      </w:r>
      <w:r w:rsidRPr="004E748D">
        <w:t xml:space="preserve">. Константы уравнения Антуана: </w:t>
      </w:r>
      <w:r w:rsidRPr="004E748D">
        <w:rPr>
          <w:i/>
        </w:rPr>
        <w:t>A</w:t>
      </w:r>
      <w:r w:rsidRPr="004E748D">
        <w:t xml:space="preserve"> = 5,99517; </w:t>
      </w:r>
      <w:r w:rsidRPr="004E748D">
        <w:rPr>
          <w:i/>
        </w:rPr>
        <w:t>B</w:t>
      </w:r>
      <w:r w:rsidRPr="004E748D">
        <w:t xml:space="preserve"> = 1166,274;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223,661. Химическая формула гексана C</w:t>
      </w:r>
      <w:r w:rsidRPr="004E748D">
        <w:rPr>
          <w:vertAlign w:val="subscript"/>
        </w:rPr>
        <w:t>6</w:t>
      </w:r>
      <w:r w:rsidRPr="004E748D">
        <w:t>H</w:t>
      </w:r>
      <w:r w:rsidRPr="004E748D">
        <w:rPr>
          <w:vertAlign w:val="subscript"/>
        </w:rPr>
        <w:t>14</w:t>
      </w:r>
      <w:r w:rsidRPr="004E748D">
        <w:t xml:space="preserve">. Плотность гексана (жидкости) при температуре жидкости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50 °C </w:t>
      </w:r>
      <w:r w:rsidR="004665E5">
        <w:rPr>
          <w:noProof/>
          <w:position w:val="-9"/>
        </w:rPr>
        <w:drawing>
          <wp:inline distT="0" distB="0" distL="0" distR="0">
            <wp:extent cx="1280160" cy="270510"/>
            <wp:effectExtent l="0" t="0" r="0" b="0"/>
            <wp:docPr id="166" name="Рисунок 166" descr="base_44_19854_329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44_19854_32933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Средняя теплоемкость гексана в интервале температур </w:t>
      </w:r>
      <w:r w:rsidR="004665E5">
        <w:rPr>
          <w:noProof/>
          <w:position w:val="-3"/>
        </w:rPr>
        <w:drawing>
          <wp:inline distT="0" distB="0" distL="0" distR="0">
            <wp:extent cx="753745" cy="190500"/>
            <wp:effectExtent l="0" t="0" r="8255" b="0"/>
            <wp:docPr id="167" name="Рисунок 167" descr="base_44_19854_329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44_19854_32934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</w:t>
      </w:r>
      <w:r w:rsidRPr="004E748D">
        <w:rPr>
          <w:i/>
        </w:rPr>
        <w:t>C</w:t>
      </w:r>
      <w:r w:rsidRPr="004E748D">
        <w:rPr>
          <w:vertAlign w:val="subscript"/>
        </w:rPr>
        <w:t>ж</w:t>
      </w:r>
      <w:r w:rsidRPr="004E748D">
        <w:t xml:space="preserve"> = 2514 Дж·кг</w:t>
      </w:r>
      <w:r w:rsidRPr="004E748D">
        <w:rPr>
          <w:vertAlign w:val="superscript"/>
        </w:rPr>
        <w:t>-1</w:t>
      </w:r>
      <w:r w:rsidRPr="004E748D">
        <w:t>·К</w:t>
      </w:r>
      <w:r w:rsidRPr="004E748D">
        <w:rPr>
          <w:vertAlign w:val="superscript"/>
        </w:rPr>
        <w:t>-1</w:t>
      </w:r>
      <w:r w:rsidRPr="004E748D">
        <w:t xml:space="preserve">. Температура вспышки гексана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-23 °C. Температура кипения гексана </w:t>
      </w:r>
      <w:r w:rsidRPr="004E748D">
        <w:rPr>
          <w:i/>
        </w:rPr>
        <w:t>t</w:t>
      </w:r>
      <w:r w:rsidRPr="004E748D">
        <w:rPr>
          <w:vertAlign w:val="subscript"/>
        </w:rPr>
        <w:t>к</w:t>
      </w:r>
      <w:r w:rsidRPr="004E748D">
        <w:t xml:space="preserve"> = 68,74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в качестве расчетного варианта аварии принимается разгерметизация приемной емкости и выход из нее и подводящих и отводящих трубопроводов гексана в объем помещения. За расчетную температуру принимается температура нагрева гексана в приемной емкости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50 °C. Максимальная абсолютная температура воздуха в данном районе (г. Москва) согласно [3] </w:t>
      </w:r>
      <w:r w:rsidRPr="004E748D">
        <w:rPr>
          <w:i/>
        </w:rPr>
        <w:t>t</w:t>
      </w:r>
      <w:r w:rsidRPr="004E748D">
        <w:rPr>
          <w:vertAlign w:val="subscript"/>
        </w:rPr>
        <w:t>р,1</w:t>
      </w:r>
      <w:r w:rsidRPr="004E748D">
        <w:t xml:space="preserve"> = 37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 Определение параметров взрывопожарной опасности проводим с использованием [1] и данного Пособия.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3.1. Плотность паров гексана (формула А.2 [1])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4345305" cy="482600"/>
            <wp:effectExtent l="0" t="0" r="0" b="0"/>
            <wp:docPr id="168" name="Рисунок 168" descr="base_44_19854_329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base_44_19854_32935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4345305" cy="482600"/>
            <wp:effectExtent l="0" t="0" r="0" b="0"/>
            <wp:docPr id="169" name="Рисунок 169" descr="base_44_19854_329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base_44_19854_32936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3.2. Давление насыщенных паров гексана при температурах </w:t>
      </w:r>
      <w:r w:rsidRPr="004E748D">
        <w:rPr>
          <w:i/>
        </w:rPr>
        <w:t>t</w:t>
      </w:r>
      <w:r w:rsidRPr="004E748D">
        <w:rPr>
          <w:vertAlign w:val="subscript"/>
        </w:rPr>
        <w:t>р,1</w:t>
      </w:r>
      <w:r w:rsidRPr="004E748D">
        <w:t xml:space="preserve"> = 37 °C и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50 °C составит соответственно (п. 3.2 Пособия):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962910" cy="461010"/>
            <wp:effectExtent l="0" t="0" r="8890" b="0"/>
            <wp:docPr id="170" name="Рисунок 170" descr="base_44_19854_329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44_19854_32937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н,1</w:t>
      </w:r>
      <w:r w:rsidRPr="004E748D">
        <w:t xml:space="preserve"> = 33,18 кПа;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977515" cy="461010"/>
            <wp:effectExtent l="0" t="0" r="0" b="0"/>
            <wp:docPr id="171" name="Рисунок 171" descr="base_44_19854_329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44_19854_32938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н,2</w:t>
      </w:r>
      <w:r w:rsidRPr="004E748D">
        <w:t xml:space="preserve"> = 54,13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3.3. Удельная теплота испарения гексана </w:t>
      </w:r>
      <w:r w:rsidRPr="004E748D">
        <w:rPr>
          <w:i/>
        </w:rPr>
        <w:t>L</w:t>
      </w:r>
      <w:r w:rsidRPr="004E748D">
        <w:rPr>
          <w:vertAlign w:val="subscript"/>
        </w:rPr>
        <w:t>исп</w:t>
      </w:r>
      <w:r w:rsidRPr="004E748D">
        <w:t xml:space="preserve"> (Дж·кг</w:t>
      </w:r>
      <w:r w:rsidRPr="004E748D">
        <w:rPr>
          <w:vertAlign w:val="superscript"/>
        </w:rPr>
        <w:t>-1</w:t>
      </w:r>
      <w:r w:rsidRPr="004E748D">
        <w:t xml:space="preserve">) при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50 °C рассчитывается по формуле (А.15)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71"/>
        </w:rPr>
        <w:drawing>
          <wp:inline distT="0" distB="0" distL="0" distR="0">
            <wp:extent cx="3913505" cy="1060450"/>
            <wp:effectExtent l="0" t="0" r="0" b="6350"/>
            <wp:docPr id="172" name="Рисунок 172" descr="base_44_19854_329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44_19854_32939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3.4. Объем гексана, вышедшего в помещение, </w:t>
      </w:r>
      <w:r w:rsidRPr="004E748D">
        <w:rPr>
          <w:i/>
        </w:rPr>
        <w:t>V</w:t>
      </w:r>
      <w:r w:rsidRPr="004E748D">
        <w:rPr>
          <w:vertAlign w:val="subscript"/>
        </w:rPr>
        <w:t>г</w:t>
      </w:r>
      <w:r w:rsidRPr="004E748D">
        <w:t xml:space="preserve"> (м</w:t>
      </w:r>
      <w:r w:rsidRPr="004E748D">
        <w:rPr>
          <w:vertAlign w:val="superscript"/>
        </w:rPr>
        <w:t>3</w:t>
      </w:r>
      <w:r w:rsidRPr="004E748D">
        <w:t>)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г</w:t>
      </w:r>
      <w:r w:rsidRPr="004E748D">
        <w:t xml:space="preserve"> =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тр</w:t>
      </w:r>
      <w:r w:rsidRPr="004E748D">
        <w:t xml:space="preserve"> = 0,04 + 0,001 = 0,041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3.5. Масса вышедшего в помещение гексана 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 xml:space="preserve"> (кг)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655570" cy="248920"/>
            <wp:effectExtent l="0" t="0" r="0" b="0"/>
            <wp:docPr id="173" name="Рисунок 173" descr="base_44_19854_329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44_19854_32940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3.6. Расчетная площадь разлившегося гексана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(м</w:t>
      </w:r>
      <w:r w:rsidRPr="004E748D">
        <w:rPr>
          <w:vertAlign w:val="superscript"/>
        </w:rPr>
        <w:t>2</w:t>
      </w:r>
      <w:r w:rsidRPr="004E748D">
        <w:t>)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1,0·</w:t>
      </w:r>
      <w:r w:rsidRPr="004E748D">
        <w:rPr>
          <w:i/>
        </w:rPr>
        <w:t>V</w:t>
      </w:r>
      <w:r w:rsidRPr="004E748D">
        <w:rPr>
          <w:vertAlign w:val="subscript"/>
        </w:rPr>
        <w:t>г</w:t>
      </w:r>
      <w:r w:rsidRPr="004E748D">
        <w:t xml:space="preserve"> = 1,0·41 = 41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Для определения массы 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(кг) паров гексана, испарившихся при охлаждении разлившейся жидкости от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50 °C до </w:t>
      </w:r>
      <w:r w:rsidRPr="004E748D">
        <w:rPr>
          <w:i/>
        </w:rPr>
        <w:t>t</w:t>
      </w:r>
      <w:r w:rsidRPr="004E748D">
        <w:rPr>
          <w:vertAlign w:val="subscript"/>
        </w:rPr>
        <w:t>р,1</w:t>
      </w:r>
      <w:r w:rsidRPr="004E748D">
        <w:t xml:space="preserve"> = 37 °C, воспользуемся формулой (А.14)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5325745" cy="475615"/>
            <wp:effectExtent l="0" t="0" r="8255" b="635"/>
            <wp:docPr id="174" name="Рисунок 174" descr="base_44_19854_329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ase_44_19854_32941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Интенсивность испарения </w:t>
      </w:r>
      <w:r w:rsidRPr="004E748D">
        <w:rPr>
          <w:i/>
        </w:rPr>
        <w:t>W</w:t>
      </w:r>
      <w:r w:rsidRPr="004E748D">
        <w:t xml:space="preserve"> (кг·м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) гексана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р,1</w:t>
      </w:r>
      <w:r w:rsidRPr="004E748D">
        <w:t xml:space="preserve"> = 37 °C определяем согласно формуле (А.13)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5135245" cy="292735"/>
            <wp:effectExtent l="0" t="0" r="0" b="0"/>
            <wp:docPr id="175" name="Рисунок 175" descr="base_44_19854_329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base_44_19854_32942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Масса </w:t>
      </w: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 xml:space="preserve"> (кг) паров гексана, испарившихся с поверхности разлива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р,1</w:t>
      </w:r>
      <w:r w:rsidRPr="004E748D">
        <w:t xml:space="preserve"> = 37 °C, согласно формуле (А.12)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 xml:space="preserve"> = 3,0802·10</w:t>
      </w:r>
      <w:r w:rsidRPr="004E748D">
        <w:rPr>
          <w:vertAlign w:val="superscript"/>
        </w:rPr>
        <w:t>-4</w:t>
      </w:r>
      <w:r w:rsidRPr="004E748D">
        <w:t>·41·3600 = 45,464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Суммарная масса испарившегося гексана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 xml:space="preserve"> = 1,808 + 45,464 = 47,272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Поскольку 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 xml:space="preserve"> = 25,904 &lt; </w:t>
      </w:r>
      <w:r w:rsidRPr="004E748D">
        <w:rPr>
          <w:i/>
        </w:rPr>
        <w:t>m</w:t>
      </w:r>
      <w:r w:rsidRPr="004E748D">
        <w:t xml:space="preserve"> = 47,272 кг, то принимаем, что масса вышедшего при аварийной разгерметизации приемной емкости гексана испаряется полностью, т.е. </w:t>
      </w:r>
      <w:r w:rsidRPr="004E748D">
        <w:rPr>
          <w:i/>
        </w:rPr>
        <w:t>m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 xml:space="preserve"> = 25,904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8.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76" name="Рисунок 176" descr="base_44_19854_329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base_44_19854_32943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согласно формуле (16) Пособия будет равно: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035935" cy="461010"/>
            <wp:effectExtent l="0" t="0" r="0" b="0"/>
            <wp:docPr id="177" name="Рисунок 177" descr="base_44_19854_329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base_44_19854_32944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9. Расчетное избыточное давление взрыва превышает 5 кПа, следовательно, помещение приемной емкости охлажденного гексана относится к категории 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8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насосной диметилформамида (ДМФА). В помещении расположены три насоса, откачивающих ДМФА из расположенного вне пределов помещения сборника, в который ДМФА отбирается из отгонного куба низа ректификационной колонны при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1</w:t>
      </w:r>
      <w:r w:rsidRPr="004E748D">
        <w:t xml:space="preserve"> = 130 °C = 403,2 К. Температура нагретого ДМФА в сборнике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110 °C = 383,2 К. Производительность одного насоса </w:t>
      </w:r>
      <w:r w:rsidRPr="004E748D">
        <w:rPr>
          <w:i/>
        </w:rPr>
        <w:t>q</w:t>
      </w:r>
      <w:r w:rsidRPr="004E748D">
        <w:t xml:space="preserve"> = 1 м</w:t>
      </w:r>
      <w:r w:rsidRPr="004E748D">
        <w:rPr>
          <w:vertAlign w:val="superscript"/>
        </w:rPr>
        <w:t>3</w:t>
      </w:r>
      <w:r w:rsidRPr="004E748D">
        <w:t>·ч</w:t>
      </w:r>
      <w:r w:rsidRPr="004E748D">
        <w:rPr>
          <w:vertAlign w:val="superscript"/>
        </w:rPr>
        <w:t>-1</w:t>
      </w:r>
      <w:r w:rsidRPr="004E748D">
        <w:t xml:space="preserve"> = 2,78 x 10</w:t>
      </w:r>
      <w:r w:rsidRPr="004E748D">
        <w:rPr>
          <w:vertAlign w:val="superscript"/>
        </w:rPr>
        <w:t>-4</w:t>
      </w:r>
      <w:r w:rsidRPr="004E748D">
        <w:t xml:space="preserve">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= 0,278 л·с</w:t>
      </w:r>
      <w:r w:rsidRPr="004E748D">
        <w:rPr>
          <w:vertAlign w:val="superscript"/>
        </w:rPr>
        <w:t>-1</w:t>
      </w:r>
      <w:r w:rsidRPr="004E748D">
        <w:t xml:space="preserve">. На подводящих и отводящих </w:t>
      </w:r>
      <w:r w:rsidRPr="004E748D">
        <w:lastRenderedPageBreak/>
        <w:t xml:space="preserve">трубопроводах насосов за пределами помещения установлены автоматические задвижки (время отключения </w:t>
      </w:r>
      <w:r w:rsidR="004665E5">
        <w:rPr>
          <w:noProof/>
          <w:position w:val="-3"/>
        </w:rPr>
        <w:drawing>
          <wp:inline distT="0" distB="0" distL="0" distR="0">
            <wp:extent cx="643890" cy="190500"/>
            <wp:effectExtent l="0" t="0" r="3810" b="0"/>
            <wp:docPr id="178" name="Рисунок 178" descr="base_44_19854_329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ase_44_19854_32945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). Объем ДМФА в отводящих и подводящих трубопроводах с учетом объема ДМФА в насосе для одного насоса составляет </w:t>
      </w:r>
      <w:r w:rsidRPr="004E748D">
        <w:rPr>
          <w:i/>
        </w:rPr>
        <w:t>V</w:t>
      </w:r>
      <w:r w:rsidRPr="004E748D">
        <w:rPr>
          <w:vertAlign w:val="subscript"/>
        </w:rPr>
        <w:t>тр</w:t>
      </w:r>
      <w:r w:rsidRPr="004E748D">
        <w:t xml:space="preserve"> = 0,02 м</w:t>
      </w:r>
      <w:r w:rsidRPr="004E748D">
        <w:rPr>
          <w:vertAlign w:val="superscript"/>
        </w:rPr>
        <w:t>3</w:t>
      </w:r>
      <w:r w:rsidRPr="004E748D">
        <w:t xml:space="preserve"> = 20 л. 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18 x 6 x 6 м. Площадь помещения </w:t>
      </w:r>
      <w:r w:rsidRPr="004E748D">
        <w:rPr>
          <w:i/>
        </w:rPr>
        <w:t>F</w:t>
      </w:r>
      <w:r w:rsidRPr="004E748D">
        <w:t xml:space="preserve"> = 108 м</w:t>
      </w:r>
      <w:r w:rsidRPr="004E748D">
        <w:rPr>
          <w:vertAlign w:val="superscript"/>
        </w:rPr>
        <w:t>2</w:t>
      </w:r>
      <w:r w:rsidRPr="004E748D">
        <w:t xml:space="preserve">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648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0,8·648 = 518,4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ДМФА </w:t>
      </w:r>
      <w:r w:rsidRPr="004E748D">
        <w:rPr>
          <w:i/>
        </w:rPr>
        <w:t>M</w:t>
      </w:r>
      <w:r w:rsidRPr="004E748D">
        <w:t xml:space="preserve"> = 73,1 кг·кмоль</w:t>
      </w:r>
      <w:r w:rsidRPr="004E748D">
        <w:rPr>
          <w:vertAlign w:val="superscript"/>
        </w:rPr>
        <w:t>-1</w:t>
      </w:r>
      <w:r w:rsidRPr="004E748D">
        <w:t xml:space="preserve">. Константы уравнения Антуана: </w:t>
      </w:r>
      <w:r w:rsidRPr="004E748D">
        <w:rPr>
          <w:i/>
        </w:rPr>
        <w:t>A</w:t>
      </w:r>
      <w:r w:rsidRPr="004E748D">
        <w:t xml:space="preserve"> = 6,15939; </w:t>
      </w:r>
      <w:r w:rsidRPr="004E748D">
        <w:rPr>
          <w:i/>
        </w:rPr>
        <w:t>B</w:t>
      </w:r>
      <w:r w:rsidRPr="004E748D">
        <w:t xml:space="preserve"> = 1482,985;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204,342. Химическая формула ДМФА C</w:t>
      </w:r>
      <w:r w:rsidRPr="004E748D">
        <w:rPr>
          <w:vertAlign w:val="subscript"/>
        </w:rPr>
        <w:t>3</w:t>
      </w:r>
      <w:r w:rsidRPr="004E748D">
        <w:t>H</w:t>
      </w:r>
      <w:r w:rsidRPr="004E748D">
        <w:rPr>
          <w:vertAlign w:val="subscript"/>
        </w:rPr>
        <w:t>7</w:t>
      </w:r>
      <w:r w:rsidRPr="004E748D">
        <w:t xml:space="preserve">ON. Стехиометрическая концентрация ДМФА </w:t>
      </w:r>
      <w:r w:rsidRPr="004E748D">
        <w:rPr>
          <w:i/>
        </w:rPr>
        <w:t>C</w:t>
      </w:r>
      <w:r w:rsidRPr="004E748D">
        <w:rPr>
          <w:vertAlign w:val="subscript"/>
        </w:rPr>
        <w:t>ст</w:t>
      </w:r>
      <w:r w:rsidRPr="004E748D">
        <w:t xml:space="preserve"> = 4,64% (об.). Плотность жидкости ДМФА при </w:t>
      </w:r>
      <w:r w:rsidRPr="004E748D">
        <w:rPr>
          <w:i/>
        </w:rPr>
        <w:t>t</w:t>
      </w:r>
      <w:r w:rsidRPr="004E748D">
        <w:t xml:space="preserve"> = 25 °C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179" name="Рисунок 179" descr="base_44_19854_329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base_44_19854_32946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(с запасом для </w:t>
      </w:r>
      <w:r w:rsidRPr="004E748D">
        <w:rPr>
          <w:i/>
        </w:rPr>
        <w:t>t</w:t>
      </w:r>
      <w:r w:rsidRPr="004E748D">
        <w:t xml:space="preserve"> = 110 °C при расчетах). Теплоемкость ДМФА принимаем с запасом для расчетов по гексану </w:t>
      </w:r>
      <w:r w:rsidRPr="004E748D">
        <w:rPr>
          <w:i/>
        </w:rPr>
        <w:t>C</w:t>
      </w:r>
      <w:r w:rsidRPr="004E748D">
        <w:rPr>
          <w:vertAlign w:val="subscript"/>
        </w:rPr>
        <w:t>ж</w:t>
      </w:r>
      <w:r w:rsidRPr="004E748D">
        <w:t xml:space="preserve"> = 2514 Дж·кг</w:t>
      </w:r>
      <w:r w:rsidRPr="004E748D">
        <w:rPr>
          <w:vertAlign w:val="superscript"/>
        </w:rPr>
        <w:t>-1</w:t>
      </w:r>
      <w:r w:rsidRPr="004E748D">
        <w:t>·К</w:t>
      </w:r>
      <w:r w:rsidRPr="004E748D">
        <w:rPr>
          <w:vertAlign w:val="superscript"/>
        </w:rPr>
        <w:t>-1</w:t>
      </w:r>
      <w:r w:rsidRPr="004E748D">
        <w:t xml:space="preserve"> (пример 7 Пособия). Температура вспышки ДМФА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53 °C. Температура кипения ДМФА </w:t>
      </w:r>
      <w:r w:rsidRPr="004E748D">
        <w:rPr>
          <w:i/>
        </w:rPr>
        <w:t>t</w:t>
      </w:r>
      <w:r w:rsidRPr="004E748D">
        <w:rPr>
          <w:vertAlign w:val="subscript"/>
        </w:rPr>
        <w:t>к</w:t>
      </w:r>
      <w:r w:rsidRPr="004E748D">
        <w:t xml:space="preserve"> = 153 °C. Теплоту сгорания </w:t>
      </w:r>
      <w:r w:rsidR="004665E5">
        <w:rPr>
          <w:noProof/>
          <w:position w:val="-9"/>
        </w:rPr>
        <w:drawing>
          <wp:inline distT="0" distB="0" distL="0" distR="0">
            <wp:extent cx="1645920" cy="270510"/>
            <wp:effectExtent l="0" t="0" r="0" b="0"/>
            <wp:docPr id="180" name="Рисунок 180" descr="base_44_19854_329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ase_44_19854_32947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принимаем с запасом для расчетов по гексану (приложение 1 Пособия).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в качестве расчетного варианта аварии принимается разгерметизация одного насоса и выход из него и подводящих и отводящих трубопроводов ДМФА в объем помещения. За расчетную температуру принимается температура нагрева ДМФА в сборнике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110 °C. Максимальная абсолютная температура воздуха в данном районе (г. Москва) согласно [3] </w:t>
      </w:r>
      <w:r w:rsidRPr="004E748D">
        <w:rPr>
          <w:i/>
        </w:rPr>
        <w:t>t</w:t>
      </w:r>
      <w:r w:rsidRPr="004E748D">
        <w:rPr>
          <w:vertAlign w:val="subscript"/>
        </w:rPr>
        <w:t>р,1</w:t>
      </w:r>
      <w:r w:rsidRPr="004E748D">
        <w:t xml:space="preserve"> = 37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 Определение параметров взрывопожарной опасности проводим в соответствии с требованиями [1] и данного Пособия.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3.1. Плотность паров ДМФА при </w:t>
      </w:r>
      <w:r w:rsidRPr="004E748D">
        <w:rPr>
          <w:i/>
        </w:rPr>
        <w:t>t</w:t>
      </w:r>
      <w:r w:rsidRPr="004E748D">
        <w:rPr>
          <w:vertAlign w:val="subscript"/>
        </w:rPr>
        <w:t>р,1</w:t>
      </w:r>
      <w:r w:rsidRPr="004E748D">
        <w:t xml:space="preserve"> = 37 °C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55010" cy="482600"/>
            <wp:effectExtent l="0" t="0" r="2540" b="0"/>
            <wp:docPr id="181" name="Рисунок 181" descr="base_44_19854_329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base_44_19854_32948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при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110 °C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321050" cy="482600"/>
            <wp:effectExtent l="0" t="0" r="0" b="0"/>
            <wp:docPr id="182" name="Рисунок 182" descr="base_44_19854_329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base_44_19854_32949"/>
                    <pic:cNvPicPr preferRelativeResize="0">
                      <a:picLocks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3.2. Давление насыщенных паров ДМФА при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110 °C составит соответственно (п. 3.2 Пособия):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992120" cy="461010"/>
            <wp:effectExtent l="0" t="0" r="0" b="0"/>
            <wp:docPr id="183" name="Рисунок 183" descr="base_44_19854_329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base_44_19854_32950"/>
                    <pic:cNvPicPr preferRelativeResize="0">
                      <a:picLocks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27,65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3.3. Удельная теплота испарения </w:t>
      </w:r>
      <w:r w:rsidRPr="004E748D">
        <w:rPr>
          <w:i/>
        </w:rPr>
        <w:t>L</w:t>
      </w:r>
      <w:r w:rsidRPr="004E748D">
        <w:rPr>
          <w:vertAlign w:val="subscript"/>
        </w:rPr>
        <w:t>исп</w:t>
      </w:r>
      <w:r w:rsidRPr="004E748D">
        <w:t xml:space="preserve"> (Дж·кг</w:t>
      </w:r>
      <w:r w:rsidRPr="004E748D">
        <w:rPr>
          <w:vertAlign w:val="superscript"/>
        </w:rPr>
        <w:t>-1</w:t>
      </w:r>
      <w:r w:rsidRPr="004E748D">
        <w:t xml:space="preserve">) ДМФА при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р,2</w:t>
      </w:r>
      <w:r w:rsidRPr="004E748D">
        <w:t xml:space="preserve"> = 110 °C рассчитывается по формуле (А.15)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71"/>
        </w:rPr>
        <w:lastRenderedPageBreak/>
        <w:drawing>
          <wp:inline distT="0" distB="0" distL="0" distR="0">
            <wp:extent cx="3752850" cy="1060450"/>
            <wp:effectExtent l="0" t="0" r="0" b="6350"/>
            <wp:docPr id="184" name="Рисунок 184" descr="base_44_19854_329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ase_44_19854_32951"/>
                    <pic:cNvPicPr preferRelativeResize="0">
                      <a:picLocks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3.4. Объем </w:t>
      </w:r>
      <w:r w:rsidRPr="004E748D">
        <w:rPr>
          <w:i/>
        </w:rPr>
        <w:t>V</w:t>
      </w:r>
      <w:r w:rsidRPr="004E748D">
        <w:rPr>
          <w:vertAlign w:val="subscript"/>
        </w:rPr>
        <w:t>д</w:t>
      </w:r>
      <w:r w:rsidRPr="004E748D">
        <w:t xml:space="preserve"> (м</w:t>
      </w:r>
      <w:r w:rsidRPr="004E748D">
        <w:rPr>
          <w:vertAlign w:val="superscript"/>
        </w:rPr>
        <w:t>3</w:t>
      </w:r>
      <w:r w:rsidRPr="004E748D">
        <w:t xml:space="preserve">) ДМФА, вышедшего в помещение, и площадь разлива жидкости </w:t>
      </w:r>
      <w:r w:rsidRPr="004E748D">
        <w:rPr>
          <w:i/>
        </w:rPr>
        <w:t>F</w:t>
      </w:r>
      <w:r w:rsidRPr="004E748D">
        <w:rPr>
          <w:vertAlign w:val="subscript"/>
        </w:rPr>
        <w:t>р</w:t>
      </w:r>
      <w:r w:rsidRPr="004E748D">
        <w:t xml:space="preserve"> (м</w:t>
      </w:r>
      <w:r w:rsidRPr="004E748D">
        <w:rPr>
          <w:vertAlign w:val="superscript"/>
        </w:rPr>
        <w:t>2</w:t>
      </w:r>
      <w:r w:rsidRPr="004E748D">
        <w:t>)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5149850" cy="270510"/>
            <wp:effectExtent l="0" t="0" r="0" b="0"/>
            <wp:docPr id="185" name="Рисунок 185" descr="base_44_19854_329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base_44_19854_32952"/>
                    <pic:cNvPicPr preferRelativeResize="0">
                      <a:picLocks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р</w:t>
      </w:r>
      <w:r w:rsidRPr="004E748D">
        <w:t xml:space="preserve"> = 1,0·</w:t>
      </w:r>
      <w:r w:rsidRPr="004E748D">
        <w:rPr>
          <w:i/>
        </w:rPr>
        <w:t>V</w:t>
      </w:r>
      <w:r w:rsidRPr="004E748D">
        <w:rPr>
          <w:vertAlign w:val="subscript"/>
        </w:rPr>
        <w:t>д</w:t>
      </w:r>
      <w:r w:rsidRPr="004E748D">
        <w:t xml:space="preserve"> = 1,0·53,4 = 53,4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3.5. Масса вышедшего в помещение ДМФА 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 xml:space="preserve"> (кг)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552700" cy="248920"/>
            <wp:effectExtent l="0" t="0" r="0" b="0"/>
            <wp:docPr id="186" name="Рисунок 186" descr="base_44_19854_329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44_19854_32953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Масса </w:t>
      </w:r>
      <w:r w:rsidRPr="004E748D">
        <w:rPr>
          <w:i/>
        </w:rPr>
        <w:t>m</w:t>
      </w:r>
      <w:r w:rsidRPr="004E748D">
        <w:t xml:space="preserve"> (кг) паров ДМФА, образующихся при испарении нагретой жидкости ДМФА, определяется по формуле (А.14)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4923155" cy="475615"/>
            <wp:effectExtent l="0" t="0" r="0" b="635"/>
            <wp:docPr id="187" name="Рисунок 187" descr="base_44_19854_329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base_44_19854_32954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88" name="Рисунок 188" descr="base_44_19854_329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base_44_19854_32955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согласно формуле (13) Пособия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284220" cy="461010"/>
            <wp:effectExtent l="0" t="0" r="0" b="0"/>
            <wp:docPr id="189" name="Рисунок 189" descr="base_44_19854_329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44_19854_32956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6. Расчетное избыточное давление взрыва не превышает 5 кПа. Помещение насосной диметилформамида не относится к категориям А или Б. Согласно п. Б.2 и табл. Б.1 [1] проведем проверку принадлежности помещения к категориям В1 - В4.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7. В соответствии с п. Б.2 [1] определим пожарную нагрузку </w:t>
      </w:r>
      <w:r w:rsidRPr="004E748D">
        <w:rPr>
          <w:i/>
        </w:rPr>
        <w:t>Q</w:t>
      </w:r>
      <w:r w:rsidRPr="004E748D">
        <w:t xml:space="preserve"> и удельную пожарную нагрузку </w:t>
      </w:r>
      <w:r w:rsidRPr="004E748D">
        <w:rPr>
          <w:i/>
        </w:rPr>
        <w:t>g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757805" cy="270510"/>
            <wp:effectExtent l="0" t="0" r="4445" b="0"/>
            <wp:docPr id="190" name="Рисунок 190" descr="base_44_19854_329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44_19854_32957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G</w:t>
      </w:r>
      <w:r w:rsidRPr="004E748D">
        <w:t xml:space="preserve"> = 3·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 xml:space="preserve"> = 3·50,73 = 152,2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202180" cy="431800"/>
            <wp:effectExtent l="0" t="0" r="7620" b="6350"/>
            <wp:docPr id="191" name="Рисунок 191" descr="base_44_19854_329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44_19854_32958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S</w:t>
      </w:r>
      <w:r w:rsidRPr="004E748D">
        <w:t xml:space="preserve"> = 3·</w:t>
      </w:r>
      <w:r w:rsidRPr="004E748D">
        <w:rPr>
          <w:i/>
        </w:rPr>
        <w:t>F</w:t>
      </w:r>
      <w:r w:rsidRPr="004E748D">
        <w:rPr>
          <w:vertAlign w:val="subscript"/>
        </w:rPr>
        <w:t>р</w:t>
      </w:r>
      <w:r w:rsidRPr="004E748D">
        <w:t xml:space="preserve"> = 3·53,4 = 160,2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Поскольку </w:t>
      </w:r>
      <w:r w:rsidRPr="004E748D">
        <w:rPr>
          <w:i/>
        </w:rPr>
        <w:t>F</w:t>
      </w:r>
      <w:r w:rsidRPr="004E748D">
        <w:t xml:space="preserve"> &lt; </w:t>
      </w:r>
      <w:r w:rsidRPr="004E748D">
        <w:rPr>
          <w:i/>
        </w:rPr>
        <w:t>F</w:t>
      </w:r>
      <w:r w:rsidRPr="004E748D">
        <w:rPr>
          <w:vertAlign w:val="subscript"/>
        </w:rPr>
        <w:t>р</w:t>
      </w:r>
      <w:r w:rsidRPr="004E748D">
        <w:t xml:space="preserve">, принимаем </w:t>
      </w:r>
      <w:r w:rsidRPr="004E748D">
        <w:rPr>
          <w:i/>
        </w:rPr>
        <w:t>S</w:t>
      </w:r>
      <w:r w:rsidRPr="004E748D">
        <w:t xml:space="preserve"> = </w:t>
      </w:r>
      <w:r w:rsidRPr="004E748D">
        <w:rPr>
          <w:i/>
        </w:rPr>
        <w:t>F</w:t>
      </w:r>
      <w:r w:rsidRPr="004E748D">
        <w:t xml:space="preserve"> = 108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8. Удельная пожарная нагрузка менее 180 МДж·м</w:t>
      </w:r>
      <w:r w:rsidRPr="004E748D">
        <w:rPr>
          <w:vertAlign w:val="superscript"/>
        </w:rPr>
        <w:t>-2</w:t>
      </w:r>
      <w:r w:rsidRPr="004E748D">
        <w:t>, но площадь размещения пожарной нагрузки более 10 м</w:t>
      </w:r>
      <w:r w:rsidRPr="004E748D">
        <w:rPr>
          <w:vertAlign w:val="superscript"/>
        </w:rPr>
        <w:t>2</w:t>
      </w:r>
      <w:r w:rsidRPr="004E748D">
        <w:t>. В соответствии с табл. Б.1 [1] помещение насосной диметилформамида относится к категории В3.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5.4. Помещения с горючими пылями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9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Производственное помещение, где осуществляется фасовка пакетов с сухим растворимым напитком, имеет следующие габариты: высота - 8 м, длина - 30 м, ширина - 10 м. Свободный объем помещения составляет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0,8·8·30·10 = 1920 м</w:t>
      </w:r>
      <w:r w:rsidRPr="004E748D">
        <w:rPr>
          <w:vertAlign w:val="superscript"/>
        </w:rPr>
        <w:t>3</w:t>
      </w:r>
      <w:r w:rsidRPr="004E748D">
        <w:t xml:space="preserve">. В помещении расположен смеситель, представляющий собой цилиндрическую емкость со встроенным шнекообразным устройством равномерного перемешивания порошкообразных компонентов напитка, загружаемых через расположенное сверху входное отверстие. Единовременная загрузка дисперсного материала в смеситель составляет </w:t>
      </w:r>
      <w:r w:rsidRPr="004E748D">
        <w:rPr>
          <w:i/>
        </w:rPr>
        <w:t>m</w:t>
      </w:r>
      <w:r w:rsidRPr="004E748D">
        <w:rPr>
          <w:vertAlign w:val="subscript"/>
        </w:rPr>
        <w:t>ап</w:t>
      </w:r>
      <w:r w:rsidRPr="004E748D">
        <w:t xml:space="preserve"> = </w:t>
      </w:r>
      <w:r w:rsidRPr="004E748D">
        <w:rPr>
          <w:i/>
        </w:rPr>
        <w:t>m</w:t>
      </w:r>
      <w:r w:rsidRPr="004E748D">
        <w:t xml:space="preserve"> = 300 кг. Основным компонентом порошкообразной смеси является сахар (более 95% (масс.), который представляет наибольшую пожаровзрывоопасность. Подготовленная в смесителе порошкообразная смесь подается в аппараты фасовки, где производится дозирование (по 30 г) сухого напитка в полиэтиленовые упаковки. Значительное количество пылеобразного материала в смесителе и частая пылеуборка в помещении позволяет при обосновании расчетного варианта аварии пренебречь пылеотложениями на полу, стенах и других поверхностях.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Расчет категории помещения производится по сахарной пыли, которая представлена в подавляющем количестве по отношению к другим компонентам сухого напитка. Теплота сгорания пыли 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 xml:space="preserve"> = 16477 кДж·кг</w:t>
      </w:r>
      <w:r w:rsidRPr="004E748D">
        <w:rPr>
          <w:vertAlign w:val="superscript"/>
        </w:rPr>
        <w:t>-1</w:t>
      </w:r>
      <w:r w:rsidRPr="004E748D">
        <w:t xml:space="preserve"> = 1,65·10</w:t>
      </w:r>
      <w:r w:rsidRPr="004E748D">
        <w:rPr>
          <w:vertAlign w:val="superscript"/>
        </w:rPr>
        <w:t>7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>. Распределение пыли по дисперсности представлено в таблице.</w:t>
      </w:r>
    </w:p>
    <w:p w:rsidR="005230DC" w:rsidRPr="004E748D" w:rsidRDefault="005230D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304"/>
        <w:gridCol w:w="1304"/>
        <w:gridCol w:w="1304"/>
        <w:gridCol w:w="1474"/>
      </w:tblGrid>
      <w:tr w:rsidR="004E748D" w:rsidRPr="004E748D">
        <w:tc>
          <w:tcPr>
            <w:tcW w:w="2551" w:type="dxa"/>
          </w:tcPr>
          <w:p w:rsidR="005230DC" w:rsidRPr="004E748D" w:rsidRDefault="005230DC">
            <w:pPr>
              <w:pStyle w:val="ConsPlusNormal"/>
            </w:pPr>
            <w:r w:rsidRPr="004E748D">
              <w:t>Фракция пыли, мкм</w:t>
            </w:r>
          </w:p>
        </w:tc>
        <w:tc>
          <w:tcPr>
            <w:tcW w:w="130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&lt;= 100 мкм</w:t>
            </w:r>
          </w:p>
        </w:tc>
        <w:tc>
          <w:tcPr>
            <w:tcW w:w="130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&lt;= 200 мкм</w:t>
            </w:r>
          </w:p>
        </w:tc>
        <w:tc>
          <w:tcPr>
            <w:tcW w:w="130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&lt;= 500 мкм</w:t>
            </w:r>
          </w:p>
        </w:tc>
        <w:tc>
          <w:tcPr>
            <w:tcW w:w="147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&lt;= 1 000 мкм</w:t>
            </w:r>
          </w:p>
        </w:tc>
      </w:tr>
      <w:tr w:rsidR="005230DC" w:rsidRPr="004E748D">
        <w:tc>
          <w:tcPr>
            <w:tcW w:w="2551" w:type="dxa"/>
          </w:tcPr>
          <w:p w:rsidR="005230DC" w:rsidRPr="004E748D" w:rsidRDefault="005230DC">
            <w:pPr>
              <w:pStyle w:val="ConsPlusNormal"/>
            </w:pPr>
            <w:r w:rsidRPr="004E748D">
              <w:t>Массовая доля, % (масс.)</w:t>
            </w:r>
          </w:p>
        </w:tc>
        <w:tc>
          <w:tcPr>
            <w:tcW w:w="130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</w:t>
            </w:r>
          </w:p>
        </w:tc>
        <w:tc>
          <w:tcPr>
            <w:tcW w:w="130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</w:t>
            </w:r>
          </w:p>
        </w:tc>
        <w:tc>
          <w:tcPr>
            <w:tcW w:w="130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40</w:t>
            </w:r>
          </w:p>
        </w:tc>
        <w:tc>
          <w:tcPr>
            <w:tcW w:w="147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100</w:t>
            </w:r>
          </w:p>
        </w:tc>
      </w:tr>
    </w:tbl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Критический размер частиц взрывоопасной взвеси сахарной пыли </w:t>
      </w:r>
      <w:r w:rsidRPr="004E748D">
        <w:rPr>
          <w:i/>
        </w:rPr>
        <w:t>d</w:t>
      </w:r>
      <w:r w:rsidRPr="004E748D">
        <w:t>* = 200 мкм.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Поскольку в помещении не обращаются горючие газы, легковоспламеняющиеся жидкости с температурой вспышки не более 28 °C, а также вещества и материалы, способные взрываться и гореть при взаимодействии с водой, кислородом воздуха или друг с другом, данное помещение не относится к категории 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соответствии с п. 5.2 [1] следует рассмотреть возможность отнесения данного помещения к категории Б. Поскольку в помещении обращаются только горючие пыли, для проверки возможности отнесения данного помещения к категории Б следует рассмотреть аварию, сопровождающуюся образованием облака горючей пыли, и произвести расчет избыточного давления взрыва.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Аварийная ситуация, которая сопровождается наибольшим выбросом горючего материала в объем помещения, связана с разгерметизацией смесителя, как емкости, содержащей наибольшее количество горючего материала. Процесс разгерметизации может быть связан со взрывом взвеси в смесителе: в процессе перемешивания в объеме смесителя создается взрывоопасная смесь горючего порошка с воздухом, зажигание которой возможно разрядом статического электричества или посторонним металлическим предметом, попавшим в аппарат при загрузке исходных компонентов; затирание примесного материала между шнеком и корпусом смесителя приводит к его разогреву до температур, достаточных для зажигания пылевоздушной смеси. Взрыв пыли в объеме смесителя вызывает ее выброс в объем помещения и вторичный взрыв. </w:t>
      </w:r>
      <w:r w:rsidRPr="004E748D">
        <w:lastRenderedPageBreak/>
        <w:t>Отнесение помещения к категории Б зависит от величины расчетного избыточного давления взрыва.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Расчет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192" name="Рисунок 192" descr="base_44_19854_329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base_44_19854_32959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производится по формуле (А.4) [1], где коэффициент участия пыли во взрыве </w:t>
      </w:r>
      <w:r w:rsidRPr="004E748D">
        <w:rPr>
          <w:i/>
        </w:rPr>
        <w:t>Z</w:t>
      </w:r>
      <w:r w:rsidRPr="004E748D">
        <w:t xml:space="preserve"> рассчитывается по формуле (А.16) [1] (для </w:t>
      </w:r>
      <w:r w:rsidRPr="004E748D">
        <w:rPr>
          <w:i/>
        </w:rPr>
        <w:t>d</w:t>
      </w:r>
      <w:r w:rsidRPr="004E748D">
        <w:t xml:space="preserve">* &lt;= 200 мкм </w:t>
      </w:r>
      <w:r w:rsidRPr="004E748D">
        <w:rPr>
          <w:i/>
        </w:rPr>
        <w:t>F</w:t>
      </w:r>
      <w:r w:rsidRPr="004E748D">
        <w:t xml:space="preserve"> = 10% = 0,1) и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Z</w:t>
      </w:r>
      <w:r w:rsidRPr="004E748D">
        <w:t xml:space="preserve"> = 0,5·</w:t>
      </w:r>
      <w:r w:rsidRPr="004E748D">
        <w:rPr>
          <w:i/>
        </w:rPr>
        <w:t>F</w:t>
      </w:r>
      <w:r w:rsidRPr="004E748D">
        <w:t xml:space="preserve"> = 0,5·0,1 = 0,05.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Отсюда получаем: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4279265" cy="526415"/>
            <wp:effectExtent l="0" t="0" r="6985" b="6985"/>
            <wp:docPr id="193" name="Рисунок 193" descr="base_44_19854_329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ase_44_19854_32960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4. Расчетное избыточное давление взрыва превышает 5 кПа, следовательно, помещение фасовки пакетов с сухим растворимым напитком относится к категории Б.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10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Складское помещение мукомольного комбината для хранения муки в мешках по 50 кг.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1000 м</w:t>
      </w:r>
      <w:r w:rsidRPr="004E748D">
        <w:rPr>
          <w:vertAlign w:val="superscript"/>
        </w:rPr>
        <w:t>3</w:t>
      </w:r>
      <w:r w:rsidRPr="004E748D">
        <w:t>. Ежесменная пылеуборка в помещении позволяет пренебречь пылеотложениями на полу, стенах и других поверхностях (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= 0). Размещение мешков производится вручную складскими работниками. Максимальная высота подъема мешка не превышает 2 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Единственным взрывопожароопасным веществом в помещении является мука: мелкодисперсный продукт (размер частиц менее 100 мкм). Теплота сгорания 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 xml:space="preserve"> = 1,8·10</w:t>
      </w:r>
      <w:r w:rsidRPr="004E748D">
        <w:rPr>
          <w:vertAlign w:val="superscript"/>
        </w:rPr>
        <w:t>7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Критический размер частиц взрывоопасной взвеси мучной пыли </w:t>
      </w:r>
      <w:r w:rsidRPr="004E748D">
        <w:rPr>
          <w:i/>
        </w:rPr>
        <w:t>d</w:t>
      </w:r>
      <w:r w:rsidRPr="004E748D">
        <w:t>* = 250 мкм.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1.3. Сведения, необходимые для определения стехиометрической концентрации мучной пыли </w:t>
      </w:r>
      <w:r w:rsidR="004665E5">
        <w:rPr>
          <w:noProof/>
          <w:position w:val="-8"/>
        </w:rPr>
        <w:drawing>
          <wp:inline distT="0" distB="0" distL="0" distR="0">
            <wp:extent cx="234315" cy="248920"/>
            <wp:effectExtent l="0" t="0" r="0" b="0"/>
            <wp:docPr id="194" name="Рисунок 194" descr="base_44_19854_329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base_44_19854_32961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воздухе при нормальных условиях (атмосферное давление 101,3 кПа, температура 20 °C), могут задаваться одним из трех способов: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1) прямым указанием величины: </w:t>
      </w:r>
      <w:r w:rsidR="004665E5">
        <w:rPr>
          <w:noProof/>
          <w:position w:val="-9"/>
        </w:rPr>
        <w:drawing>
          <wp:inline distT="0" distB="0" distL="0" distR="0">
            <wp:extent cx="1214120" cy="270510"/>
            <wp:effectExtent l="0" t="0" r="5080" b="0"/>
            <wp:docPr id="195" name="Рисунок 195" descr="base_44_19854_329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base_44_19854_32962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2) указанием сведений о брутто-формуле химического состава вещества, например, в виде C</w:t>
      </w:r>
      <w:r w:rsidRPr="004E748D">
        <w:rPr>
          <w:vertAlign w:val="subscript"/>
        </w:rPr>
        <w:t>У</w:t>
      </w:r>
      <w:r w:rsidRPr="004E748D">
        <w:t>H</w:t>
      </w:r>
      <w:r w:rsidRPr="004E748D">
        <w:rPr>
          <w:vertAlign w:val="subscript"/>
        </w:rPr>
        <w:t>В</w:t>
      </w:r>
      <w:r w:rsidRPr="004E748D">
        <w:t>O</w:t>
      </w:r>
      <w:r w:rsidRPr="004E748D">
        <w:rPr>
          <w:vertAlign w:val="subscript"/>
        </w:rPr>
        <w:t>К</w:t>
      </w:r>
      <w:r w:rsidRPr="004E748D">
        <w:t>N</w:t>
      </w:r>
      <w:r w:rsidRPr="004E748D">
        <w:rPr>
          <w:vertAlign w:val="subscript"/>
        </w:rPr>
        <w:t>А</w:t>
      </w:r>
      <w:r w:rsidRPr="004E748D">
        <w:t xml:space="preserve">. В таком случае расчет </w:t>
      </w:r>
      <w:r w:rsidR="004665E5">
        <w:rPr>
          <w:noProof/>
          <w:position w:val="-8"/>
        </w:rPr>
        <w:drawing>
          <wp:inline distT="0" distB="0" distL="0" distR="0">
            <wp:extent cx="234315" cy="248920"/>
            <wp:effectExtent l="0" t="0" r="0" b="0"/>
            <wp:docPr id="196" name="Рисунок 196" descr="base_44_19854_329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base_44_19854_32963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производится на основе химического уравнения окисления данного вещества воздухом до соответствующих продуктов взаимодействия (CO</w:t>
      </w:r>
      <w:r w:rsidRPr="004E748D">
        <w:rPr>
          <w:vertAlign w:val="subscript"/>
        </w:rPr>
        <w:t>2</w:t>
      </w:r>
      <w:r w:rsidRPr="004E748D">
        <w:t>, H</w:t>
      </w:r>
      <w:r w:rsidRPr="004E748D">
        <w:rPr>
          <w:vertAlign w:val="subscript"/>
        </w:rPr>
        <w:t>2</w:t>
      </w:r>
      <w:r w:rsidRPr="004E748D">
        <w:t>O и N</w:t>
      </w:r>
      <w:r w:rsidRPr="004E748D">
        <w:rPr>
          <w:vertAlign w:val="subscript"/>
        </w:rPr>
        <w:t>2</w:t>
      </w:r>
      <w:r w:rsidRPr="004E748D">
        <w:t>) -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060190" cy="270510"/>
            <wp:effectExtent l="0" t="0" r="0" b="0"/>
            <wp:docPr id="197" name="Рисунок 197" descr="base_44_19854_329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base_44_19854_32964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При наличии в брутто-формуле вещества других атомов, например S, P, Al, и т.д., в расчете должны учитываться дополнительные продукты окисления: SO</w:t>
      </w:r>
      <w:r w:rsidRPr="004E748D">
        <w:rPr>
          <w:vertAlign w:val="subscript"/>
        </w:rPr>
        <w:t>3</w:t>
      </w:r>
      <w:r w:rsidRPr="004E748D">
        <w:t>, P</w:t>
      </w:r>
      <w:r w:rsidRPr="004E748D">
        <w:rPr>
          <w:vertAlign w:val="subscript"/>
        </w:rPr>
        <w:t>2</w:t>
      </w:r>
      <w:r w:rsidRPr="004E748D">
        <w:t>O</w:t>
      </w:r>
      <w:r w:rsidRPr="004E748D">
        <w:rPr>
          <w:vertAlign w:val="subscript"/>
        </w:rPr>
        <w:t>5</w:t>
      </w:r>
      <w:r w:rsidRPr="004E748D">
        <w:t>, Al</w:t>
      </w:r>
      <w:r w:rsidRPr="004E748D">
        <w:rPr>
          <w:vertAlign w:val="subscript"/>
        </w:rPr>
        <w:t>2</w:t>
      </w:r>
      <w:r w:rsidRPr="004E748D">
        <w:t>O</w:t>
      </w:r>
      <w:r w:rsidRPr="004E748D">
        <w:rPr>
          <w:vertAlign w:val="subscript"/>
        </w:rPr>
        <w:t>3</w:t>
      </w:r>
      <w:r w:rsidRPr="004E748D">
        <w:t xml:space="preserve"> и т.д.;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3) результатами экспериментального измерения убыли массы кислорода </w:t>
      </w:r>
      <w:r w:rsidR="004665E5">
        <w:rPr>
          <w:noProof/>
          <w:position w:val="-8"/>
        </w:rPr>
        <w:drawing>
          <wp:inline distT="0" distB="0" distL="0" distR="0">
            <wp:extent cx="351155" cy="248920"/>
            <wp:effectExtent l="0" t="0" r="0" b="0"/>
            <wp:docPr id="198" name="Рисунок 198" descr="base_44_19854_329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ase_44_19854_32965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камере, где произведено выжигание пробной массы исследуемого вещества </w:t>
      </w:r>
      <w:r w:rsidR="004665E5">
        <w:rPr>
          <w:noProof/>
          <w:position w:val="-8"/>
        </w:rPr>
        <w:drawing>
          <wp:inline distT="0" distB="0" distL="0" distR="0">
            <wp:extent cx="351155" cy="248920"/>
            <wp:effectExtent l="0" t="0" r="0" b="0"/>
            <wp:docPr id="199" name="Рисунок 199" descr="base_44_19854_329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base_44_19854_32966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атмосфере кислорода (например, в установке для определения теплоты сгорания вещества по ГОСТ 21261-91).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 xml:space="preserve">В этом случае расчет </w:t>
      </w:r>
      <w:r w:rsidR="004665E5">
        <w:rPr>
          <w:noProof/>
          <w:position w:val="-8"/>
        </w:rPr>
        <w:drawing>
          <wp:inline distT="0" distB="0" distL="0" distR="0">
            <wp:extent cx="234315" cy="248920"/>
            <wp:effectExtent l="0" t="0" r="0" b="0"/>
            <wp:docPr id="200" name="Рисунок 200" descr="base_44_19854_329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ase_44_19854_32967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производится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587500" cy="270510"/>
            <wp:effectExtent l="0" t="0" r="0" b="0"/>
            <wp:docPr id="201" name="Рисунок 201" descr="base_44_19854_329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ase_44_19854_32968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M</w:t>
      </w:r>
      <w:r w:rsidRPr="004E748D">
        <w:rPr>
          <w:vertAlign w:val="subscript"/>
        </w:rPr>
        <w:t>O</w:t>
      </w:r>
      <w:r w:rsidRPr="004E748D">
        <w:t xml:space="preserve"> - масса кислорода в 1 м</w:t>
      </w:r>
      <w:r w:rsidRPr="004E748D">
        <w:rPr>
          <w:vertAlign w:val="superscript"/>
        </w:rPr>
        <w:t>3</w:t>
      </w:r>
      <w:r w:rsidRPr="004E748D">
        <w:t xml:space="preserve"> воздуха; допускается принимать </w:t>
      </w:r>
      <w:r w:rsidRPr="004E748D">
        <w:rPr>
          <w:i/>
        </w:rPr>
        <w:t>M</w:t>
      </w:r>
      <w:r w:rsidRPr="004E748D">
        <w:rPr>
          <w:vertAlign w:val="subscript"/>
        </w:rPr>
        <w:t>O</w:t>
      </w:r>
      <w:r w:rsidRPr="004E748D">
        <w:t xml:space="preserve"> = 0,24 кг·м</w:t>
      </w:r>
      <w:r w:rsidRPr="004E748D">
        <w:rPr>
          <w:vertAlign w:val="superscript"/>
        </w:rPr>
        <w:t>-3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Поскольку в помещении не обращаются горючие газы, легковоспламеняющиеся жидкости с температурой вспышки не более 28 °C, а также вещества и материалы, способные взрываться и гореть при взаимодействии с водой, кислородом воздуха или друг с другом, данное помещение не относится к категории 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соответствии с п. 5.2 [1] следует рассмотреть возможность отнесения данного помещения к категории Б. Поскольку в нем обращаются только горючие пыли, для проверки возможности отнесения данного помещения к категории Б следует рассмотреть аварию, сопровождающуюся образованием облака горючей пыли, и произвести расчет избыточного давления взрыва.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Аварийная ситуация с образованием пылевоздушного облака может быть связана с разрывом тары (одного из мешков с мукой), в результате которого его содержимое (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 = 50 кг), поступая в помещение с максимально возможной высоты (</w:t>
      </w:r>
      <w:r w:rsidRPr="004E748D">
        <w:rPr>
          <w:i/>
        </w:rPr>
        <w:t>H</w:t>
      </w:r>
      <w:r w:rsidRPr="004E748D">
        <w:t xml:space="preserve"> = 2 м), образует взрывоопасную взвесь. С определенным запасом надежности примем объем образующегося при этом пылевоздушного облака равным объему конуса, имеющего высоту </w:t>
      </w:r>
      <w:r w:rsidRPr="004E748D">
        <w:rPr>
          <w:i/>
        </w:rPr>
        <w:t>H</w:t>
      </w:r>
      <w:r w:rsidRPr="004E748D">
        <w:t xml:space="preserve"> и радиус основания также равный </w:t>
      </w:r>
      <w:r w:rsidRPr="004E748D">
        <w:rPr>
          <w:i/>
        </w:rPr>
        <w:t>H</w:t>
      </w:r>
      <w:r w:rsidRPr="004E748D">
        <w:t>. В этом случае объем аварийного облака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416300" cy="270510"/>
            <wp:effectExtent l="0" t="0" r="0" b="0"/>
            <wp:docPr id="202" name="Рисунок 202" descr="base_44_19854_329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base_44_19854_32969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 Коэффициент участия пыли во взрыве </w:t>
      </w:r>
      <w:r w:rsidRPr="004E748D">
        <w:rPr>
          <w:i/>
        </w:rPr>
        <w:t>Z</w:t>
      </w:r>
      <w:r w:rsidRPr="004E748D">
        <w:t xml:space="preserve"> рассчитывается по формуле (А.16) [1] и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Z</w:t>
      </w:r>
      <w:r w:rsidRPr="004E748D">
        <w:t xml:space="preserve"> = 0,5·</w:t>
      </w:r>
      <w:r w:rsidRPr="004E748D">
        <w:rPr>
          <w:i/>
        </w:rPr>
        <w:t>F</w:t>
      </w:r>
      <w:r w:rsidRPr="004E748D">
        <w:t xml:space="preserve"> = 0,5·1 = 0,5.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Расчетную массу взвешенной в объеме помещения пыли </w:t>
      </w:r>
      <w:r w:rsidRPr="004E748D">
        <w:rPr>
          <w:i/>
        </w:rPr>
        <w:t>m</w:t>
      </w:r>
      <w:r w:rsidRPr="004E748D">
        <w:t xml:space="preserve"> (кг), образовавшейся в результате аварийной ситуации, определяют по формуле (А.17)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404620" cy="534035"/>
            <wp:effectExtent l="0" t="0" r="5080" b="0"/>
            <wp:docPr id="203" name="Рисунок 203" descr="base_44_19854_329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base_44_19854_32970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Поскольку 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 = 0 + 50 = 50 кг; </w:t>
      </w:r>
      <w:r w:rsidR="004665E5">
        <w:rPr>
          <w:noProof/>
          <w:position w:val="-8"/>
        </w:rPr>
        <w:drawing>
          <wp:inline distT="0" distB="0" distL="0" distR="0">
            <wp:extent cx="2450465" cy="248920"/>
            <wp:effectExtent l="0" t="0" r="6985" b="0"/>
            <wp:docPr id="204" name="Рисунок 204" descr="base_44_19854_329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base_44_19854_32971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следует принять </w:t>
      </w:r>
      <w:r w:rsidRPr="004E748D">
        <w:rPr>
          <w:i/>
        </w:rPr>
        <w:t>m</w:t>
      </w:r>
      <w:r w:rsidRPr="004E748D">
        <w:t xml:space="preserve"> = 4,2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Для надежного выполнения расчета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05" name="Рисунок 205" descr="base_44_19854_329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base_44_19854_32972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целесообразно объяснить физический смысл использованной здесь формулы (А.17) [1]. Избыточное давление воздуха в помещении при горении взвеси объясняется тепловыделением реакции окисления дисперсного горючего кислородом воздуха. Поэтому в окончательном расчете давления взрыва присутствует общая масса сгоревшей в пылевоздушном облаке пыли </w:t>
      </w:r>
      <w:r w:rsidRPr="004E748D">
        <w:rPr>
          <w:i/>
        </w:rPr>
        <w:t>m</w:t>
      </w:r>
      <w:r w:rsidRPr="004E748D">
        <w:t xml:space="preserve"> и теплотворная характеристика выгорания единичного количества пыли 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 xml:space="preserve">. Понятно, что масса </w:t>
      </w:r>
      <w:r w:rsidRPr="004E748D">
        <w:rPr>
          <w:i/>
        </w:rPr>
        <w:t>m</w:t>
      </w:r>
      <w:r w:rsidRPr="004E748D">
        <w:t xml:space="preserve"> не может превысить общую массу пыли в этом облаке (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), которая записана в верхней строке формулы (А.17) [1]. Но масса </w:t>
      </w:r>
      <w:r w:rsidRPr="004E748D">
        <w:rPr>
          <w:i/>
        </w:rPr>
        <w:t>m</w:t>
      </w:r>
      <w:r w:rsidRPr="004E748D">
        <w:t xml:space="preserve"> может быть меньше (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). Последнее происходит в случае горения пылевоздушных облаков, обогащенных горючим, когда для полного выгорания пыли в таком облаке не хватает кислорода воздуха. Для подобных </w:t>
      </w:r>
      <w:r w:rsidR="004E748D" w:rsidRPr="004E748D">
        <w:t>«</w:t>
      </w:r>
      <w:r w:rsidRPr="004E748D">
        <w:t>богатых</w:t>
      </w:r>
      <w:r w:rsidR="004E748D" w:rsidRPr="004E748D">
        <w:t>»</w:t>
      </w:r>
      <w:r w:rsidRPr="004E748D">
        <w:t xml:space="preserve"> смесей масса выгорающей пыли будет ограничена содержанием кислорода в облаке, а потому не должна превосходить величину </w:t>
      </w:r>
      <w:r w:rsidR="004665E5">
        <w:rPr>
          <w:noProof/>
          <w:position w:val="-8"/>
        </w:rPr>
        <w:drawing>
          <wp:inline distT="0" distB="0" distL="0" distR="0">
            <wp:extent cx="511810" cy="248920"/>
            <wp:effectExtent l="0" t="0" r="2540" b="0"/>
            <wp:docPr id="206" name="Рисунок 206" descr="base_44_19854_329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base_44_19854_32973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</w:t>
      </w:r>
      <w:r w:rsidRPr="004E748D">
        <w:lastRenderedPageBreak/>
        <w:t>представленную в нижней строке формулы (А.17) [1]. Добавим, что поправка (1/</w:t>
      </w:r>
      <w:r w:rsidRPr="004E748D">
        <w:rPr>
          <w:i/>
        </w:rPr>
        <w:t>Z</w:t>
      </w:r>
      <w:r w:rsidRPr="004E748D">
        <w:t xml:space="preserve">) к указанной величине обусловлена спецификой расчета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07" name="Рисунок 207" descr="base_44_19854_32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44_19854_32974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куда масса сгоревшей пыли фактически входит в виде комплекса </w:t>
      </w:r>
      <w:r w:rsidRPr="004E748D">
        <w:rPr>
          <w:i/>
        </w:rPr>
        <w:t>m</w:t>
      </w:r>
      <w:r w:rsidRPr="004E748D">
        <w:t>·</w:t>
      </w:r>
      <w:r w:rsidRPr="004E748D">
        <w:rPr>
          <w:i/>
        </w:rPr>
        <w:t>Z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5. Определение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08" name="Рисунок 208" descr="base_44_19854_329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44_19854_32975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производится по формуле (А.4)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4177030" cy="526415"/>
            <wp:effectExtent l="0" t="0" r="0" b="6985"/>
            <wp:docPr id="209" name="Рисунок 209" descr="base_44_19854_329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base_44_19854_32976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6. Расчетное избыточное давление взрыва не превышает 5 кПа, следовательно, рассматриваемое помещение мукомольного комбината для хранения муки не относится к категории Б и его следует относить к категории В1 - В4 в зависимости от пожарной нагрузки, находящейся в этом помещении.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5.5. Помещения с горючими жидкостями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При определении категории помещений в нижеприведенных примерах учитываются следующие положения [1]: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в качестве расчетного выбирается наиболее неблагоприятный вариант аварии, при котором участвует аппарат, имеющий наибольшую пожарную нагрузку (пп. А.1.1, Б.1 [1]);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площадь пожарной нагрузки определяется с учетом особенностей технологии, под площадью пожарной нагрузки понимается площадь поверхности зеркала ГЖ в аппарате, площадь разлива ГЖ из аппарата, ограниченная бортиками, поддонами, площадь, занимаемая оборудованием, сливными емкостями и т.п.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14" w:name="P806"/>
      <w:bookmarkEnd w:id="14"/>
      <w:r w:rsidRPr="004E748D">
        <w:t>Пример 11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Цех разделения, компрессии воздуха и компрессии продуктов разделения воздуха. Машинное отделение. В помещении находятся горючие вещества (турбинные, индустриальные и другие масла с температурой вспышки выше 61 °C), которые обращаются в центробежных и поршневых компрессорах. Количество масла в компрессоре составляет 15 кг. Количество компрессоров 5. Температура нагрева масел в компрессорах менее температур их вспышек.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Определим категорию помещения для случая, когда количество масла в каждом из компрессоров составляет 15 кг, а другая пожарная нагрузка отсутствует.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соответствии с п. Б.2 [1] пожарная нагрузка определяется из соотношения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995045" cy="475615"/>
            <wp:effectExtent l="0" t="0" r="0" b="635"/>
            <wp:docPr id="210" name="Рисунок 210" descr="base_44_19854_329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base_44_19854_32977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G</w:t>
      </w:r>
      <w:r w:rsidRPr="004E748D">
        <w:rPr>
          <w:vertAlign w:val="subscript"/>
        </w:rPr>
        <w:t>i</w:t>
      </w:r>
      <w:r w:rsidRPr="004E748D">
        <w:t xml:space="preserve"> - количество </w:t>
      </w:r>
      <w:r w:rsidRPr="004E748D">
        <w:rPr>
          <w:i/>
        </w:rPr>
        <w:t>i</w:t>
      </w:r>
      <w:r w:rsidRPr="004E748D">
        <w:t xml:space="preserve">-го материала пожарной нагрузки, кг; </w:t>
      </w:r>
      <w:r w:rsidR="004665E5">
        <w:rPr>
          <w:noProof/>
          <w:position w:val="-9"/>
        </w:rPr>
        <w:drawing>
          <wp:inline distT="0" distB="0" distL="0" distR="0">
            <wp:extent cx="248920" cy="270510"/>
            <wp:effectExtent l="0" t="0" r="0" b="0"/>
            <wp:docPr id="211" name="Рисунок 211" descr="base_44_19854_329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44_19854_32978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- низшая теплота сгорания </w:t>
      </w:r>
      <w:r w:rsidRPr="004E748D">
        <w:rPr>
          <w:i/>
        </w:rPr>
        <w:t>i</w:t>
      </w:r>
      <w:r w:rsidRPr="004E748D">
        <w:t>-го материала пожарной нагрузки, МДж·кг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Низшая теплота сгорания для турбинного масла составляет 41,87 МДж·кг</w:t>
      </w:r>
      <w:r w:rsidRPr="004E748D">
        <w:rPr>
          <w:vertAlign w:val="superscript"/>
        </w:rPr>
        <w:t>-1</w:t>
      </w:r>
      <w:r w:rsidRPr="004E748D">
        <w:t>. Пожарная нагрузка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15·41,87 = 628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Согласно технологическим условиям площадь размещения пожарной нагрузки составляет 6 </w:t>
      </w:r>
      <w:r w:rsidRPr="004E748D">
        <w:lastRenderedPageBreak/>
        <w:t>- 8 м</w:t>
      </w:r>
      <w:r w:rsidRPr="004E748D">
        <w:rPr>
          <w:vertAlign w:val="superscript"/>
        </w:rPr>
        <w:t>2</w:t>
      </w:r>
      <w:r w:rsidRPr="004E748D">
        <w:t xml:space="preserve">. В соответствии с п. Б.2 [1] принимаем площадь размещения пожарной нагрузки </w:t>
      </w:r>
      <w:r w:rsidRPr="004E748D">
        <w:rPr>
          <w:i/>
        </w:rPr>
        <w:t>S</w:t>
      </w:r>
      <w:r w:rsidRPr="004E748D">
        <w:t xml:space="preserve"> = 10 м</w:t>
      </w:r>
      <w:r w:rsidRPr="004E748D">
        <w:rPr>
          <w:vertAlign w:val="superscript"/>
        </w:rPr>
        <w:t>2</w:t>
      </w:r>
      <w:r w:rsidRPr="004E748D">
        <w:t>. Удельная пожарная нагрузка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121535" cy="431800"/>
            <wp:effectExtent l="0" t="0" r="0" b="6350"/>
            <wp:docPr id="212" name="Рисунок 212" descr="base_44_19854_329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base_44_19854_32979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В соответствии с табл. Б.1 [1] помещения с данной удельной пожарной нагрузкой могут быть отнесены к категории В4 (</w:t>
      </w:r>
      <w:r w:rsidRPr="004E748D">
        <w:rPr>
          <w:i/>
        </w:rPr>
        <w:t>g</w:t>
      </w:r>
      <w:r w:rsidRPr="004E748D">
        <w:t xml:space="preserve"> &lt;= 180 МДж·м</w:t>
      </w:r>
      <w:r w:rsidRPr="004E748D">
        <w:rPr>
          <w:vertAlign w:val="superscript"/>
        </w:rPr>
        <w:t>-2</w:t>
      </w:r>
      <w:r w:rsidRPr="004E748D">
        <w:t>) при условии, что способ ее размещения удовлетворяет необходимым требованиям, изложенным в приложении Б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Для пожарной нагрузки, состоящей из ЛВЖ и ГЖ, расстояния между участками разлива пожарной нагрузки должны быть больше предельных.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В помещении минимальное расстояние от поверхности пожарной нагрузки до нижнего пояса ферм </w:t>
      </w:r>
      <w:r w:rsidRPr="004E748D">
        <w:rPr>
          <w:i/>
        </w:rPr>
        <w:t>H</w:t>
      </w:r>
      <w:r w:rsidRPr="004E748D">
        <w:t xml:space="preserve"> составляет около 9 м. При этих условиях (</w:t>
      </w:r>
      <w:r w:rsidRPr="004E748D">
        <w:rPr>
          <w:i/>
        </w:rPr>
        <w:t>H</w:t>
      </w:r>
      <w:r w:rsidRPr="004E748D">
        <w:t xml:space="preserve"> &lt; 11 м) предельное расстояние </w:t>
      </w:r>
      <w:r w:rsidRPr="004E748D">
        <w:rPr>
          <w:i/>
        </w:rPr>
        <w:t>l</w:t>
      </w:r>
      <w:r w:rsidRPr="004E748D">
        <w:rPr>
          <w:vertAlign w:val="subscript"/>
        </w:rPr>
        <w:t>пр</w:t>
      </w:r>
      <w:r w:rsidRPr="004E748D">
        <w:t xml:space="preserve"> должно удовлетворять неравенству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l</w:t>
      </w:r>
      <w:r w:rsidRPr="004E748D">
        <w:rPr>
          <w:vertAlign w:val="subscript"/>
        </w:rPr>
        <w:t>пр</w:t>
      </w:r>
      <w:r w:rsidRPr="004E748D">
        <w:t xml:space="preserve"> &gt;= 26 - </w:t>
      </w:r>
      <w:r w:rsidRPr="004E748D">
        <w:rPr>
          <w:i/>
        </w:rPr>
        <w:t>H</w:t>
      </w:r>
      <w:r w:rsidRPr="004E748D">
        <w:t xml:space="preserve"> или при </w:t>
      </w:r>
      <w:r w:rsidRPr="004E748D">
        <w:rPr>
          <w:i/>
        </w:rPr>
        <w:t>H</w:t>
      </w:r>
      <w:r w:rsidRPr="004E748D">
        <w:t xml:space="preserve"> = 9 м </w:t>
      </w:r>
      <w:r w:rsidRPr="004E748D">
        <w:rPr>
          <w:i/>
        </w:rPr>
        <w:t>l</w:t>
      </w:r>
      <w:r w:rsidRPr="004E748D">
        <w:rPr>
          <w:vertAlign w:val="subscript"/>
        </w:rPr>
        <w:t>пр</w:t>
      </w:r>
      <w:r w:rsidRPr="004E748D">
        <w:t xml:space="preserve"> &gt;= 17 м.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Поскольку данное условие для машинного отделения не выполняется (расстояния между агрегатами не более 6 м), то помещение машинного отделения согласно табл. Б.1 [1] относится к категории В3.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12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Определим категорию помещения для другого случая, когда количество масла в одном из компрессоров (имеющем наибольшее количество масла) составляет 1200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соответствии с п. Б.2 [1] пожарная нагрузка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1200·41,87 = 50244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Согласно технологическим условиям площадь размещения пожарной нагрузки будет составлять 30 м</w:t>
      </w:r>
      <w:r w:rsidRPr="004E748D">
        <w:rPr>
          <w:vertAlign w:val="superscript"/>
        </w:rPr>
        <w:t>2</w:t>
      </w:r>
      <w:r w:rsidRPr="004E748D">
        <w:t xml:space="preserve">. В соответствии с п. Б.2 [1] принимаем площадь размещения пожарной нагрузки </w:t>
      </w:r>
      <w:r w:rsidRPr="004E748D">
        <w:rPr>
          <w:i/>
        </w:rPr>
        <w:t>S</w:t>
      </w:r>
      <w:r w:rsidRPr="004E748D">
        <w:t xml:space="preserve"> = 30 м</w:t>
      </w:r>
      <w:r w:rsidRPr="004E748D">
        <w:rPr>
          <w:vertAlign w:val="superscript"/>
        </w:rPr>
        <w:t>2</w:t>
      </w:r>
      <w:r w:rsidRPr="004E748D">
        <w:t>. Удельная пожарная нагрузка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450465" cy="431800"/>
            <wp:effectExtent l="0" t="0" r="6985" b="6350"/>
            <wp:docPr id="213" name="Рисунок 213" descr="base_44_19854_329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base_44_19854_32980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В соответствии с табл. Б.1 [1] помещения с данной удельной пожарной нагрузкой могут быть отнесены к категории В2 при условии, что способ ее размещения удовлетворяет необходимым требованиям, изложенным в приложении Б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В данном помещении минимальное расстояние </w:t>
      </w:r>
      <w:r w:rsidRPr="004E748D">
        <w:rPr>
          <w:i/>
        </w:rPr>
        <w:t>H</w:t>
      </w:r>
      <w:r w:rsidRPr="004E748D">
        <w:t xml:space="preserve"> от поверхности пожарной нагрузки до покрытия составляет около 6,5 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Определим, выполняется ли условие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&gt;= 0,64·</w:t>
      </w:r>
      <w:r w:rsidRPr="004E748D">
        <w:rPr>
          <w:i/>
        </w:rPr>
        <w:t>g</w:t>
      </w:r>
      <w:r w:rsidRPr="004E748D">
        <w:t>·</w:t>
      </w:r>
      <w:r w:rsidRPr="004E748D">
        <w:rPr>
          <w:i/>
        </w:rPr>
        <w:t>H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После подстановки численных значений получим: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0,64·</w:t>
      </w:r>
      <w:r w:rsidRPr="004E748D">
        <w:rPr>
          <w:i/>
        </w:rPr>
        <w:t>g</w:t>
      </w:r>
      <w:r w:rsidRPr="004E748D">
        <w:t>·</w:t>
      </w:r>
      <w:r w:rsidRPr="004E748D">
        <w:rPr>
          <w:i/>
        </w:rPr>
        <w:t>H</w:t>
      </w:r>
      <w:r w:rsidRPr="004E748D">
        <w:rPr>
          <w:vertAlign w:val="superscript"/>
        </w:rPr>
        <w:t>2</w:t>
      </w:r>
      <w:r w:rsidRPr="004E748D">
        <w:t xml:space="preserve"> = 0,64·2200·6,5</w:t>
      </w:r>
      <w:r w:rsidRPr="004E748D">
        <w:rPr>
          <w:vertAlign w:val="superscript"/>
        </w:rPr>
        <w:t>2</w:t>
      </w:r>
      <w:r w:rsidRPr="004E748D">
        <w:t xml:space="preserve"> = 59488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 xml:space="preserve">Так как </w:t>
      </w:r>
      <w:r w:rsidRPr="004E748D">
        <w:rPr>
          <w:i/>
        </w:rPr>
        <w:t>Q</w:t>
      </w:r>
      <w:r w:rsidRPr="004E748D">
        <w:t xml:space="preserve"> = 50244 МДж и условие </w:t>
      </w:r>
      <w:r w:rsidRPr="004E748D">
        <w:rPr>
          <w:i/>
        </w:rPr>
        <w:t>Q</w:t>
      </w:r>
      <w:r w:rsidRPr="004E748D">
        <w:t xml:space="preserve"> &gt;= 59488 МДж не выполняется, то помещение машинного отделения согласно табл. Б.1 [1] относится к категории В2.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15" w:name="P854"/>
      <w:bookmarkEnd w:id="15"/>
      <w:r w:rsidRPr="004E748D">
        <w:t>Пример 13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Определим категорию помещения, приведенного в примере 11, для другого случая, когда количество масла в одном из компрессоров (имеющем наибольшее количество масла) составляет 1200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соответствии с п. Б.2 [1] пожарная нагрузка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1200·41,87 = 50244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Согласно технологическим условиям площадь размещения пожарной нагрузки составляет 26 м</w:t>
      </w:r>
      <w:r w:rsidRPr="004E748D">
        <w:rPr>
          <w:vertAlign w:val="superscript"/>
        </w:rPr>
        <w:t>2</w:t>
      </w:r>
      <w:r w:rsidRPr="004E748D">
        <w:t xml:space="preserve">. В соответствии с п. Б.2 [1] принимаем площадь размещения пожарной нагрузки </w:t>
      </w:r>
      <w:r w:rsidRPr="004E748D">
        <w:rPr>
          <w:i/>
        </w:rPr>
        <w:t>S</w:t>
      </w:r>
      <w:r w:rsidRPr="004E748D">
        <w:t xml:space="preserve"> = 26 м</w:t>
      </w:r>
      <w:r w:rsidRPr="004E748D">
        <w:rPr>
          <w:vertAlign w:val="superscript"/>
        </w:rPr>
        <w:t>2</w:t>
      </w:r>
      <w:r w:rsidRPr="004E748D">
        <w:t>. Удельная пожарная нагрузка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450465" cy="431800"/>
            <wp:effectExtent l="0" t="0" r="6985" b="6350"/>
            <wp:docPr id="214" name="Рисунок 214" descr="base_44_19854_329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base_44_19854_32981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В соответствии с табл. Б.1 [1] помещения с данной удельной пожарной нагрузкой могут быть отнесены к категории В2 при условии, что способ ее размещения удовлетворяет необходимым требованиям, изложенным в приложении Б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В данном помещении минимальное расстояние </w:t>
      </w:r>
      <w:r w:rsidRPr="004E748D">
        <w:rPr>
          <w:i/>
        </w:rPr>
        <w:t>H</w:t>
      </w:r>
      <w:r w:rsidRPr="004E748D">
        <w:t xml:space="preserve"> от поверхности пожарной нагрузки до покрытия составляет около 9 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Определим, выполняется ли условие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&gt;= 0,64·</w:t>
      </w:r>
      <w:r w:rsidRPr="004E748D">
        <w:rPr>
          <w:i/>
        </w:rPr>
        <w:t>g</w:t>
      </w:r>
      <w:r w:rsidRPr="004E748D">
        <w:t>·</w:t>
      </w:r>
      <w:r w:rsidRPr="004E748D">
        <w:rPr>
          <w:i/>
        </w:rPr>
        <w:t>H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После подстановки численных значений получим: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0,64·</w:t>
      </w:r>
      <w:r w:rsidRPr="004E748D">
        <w:rPr>
          <w:i/>
        </w:rPr>
        <w:t>g</w:t>
      </w:r>
      <w:r w:rsidRPr="004E748D">
        <w:t>·</w:t>
      </w:r>
      <w:r w:rsidRPr="004E748D">
        <w:rPr>
          <w:i/>
        </w:rPr>
        <w:t>H</w:t>
      </w:r>
      <w:r w:rsidRPr="004E748D">
        <w:rPr>
          <w:vertAlign w:val="superscript"/>
        </w:rPr>
        <w:t>2</w:t>
      </w:r>
      <w:r w:rsidRPr="004E748D">
        <w:t xml:space="preserve"> = 0,64·2200·9</w:t>
      </w:r>
      <w:r w:rsidRPr="004E748D">
        <w:rPr>
          <w:vertAlign w:val="superscript"/>
        </w:rPr>
        <w:t>2</w:t>
      </w:r>
      <w:r w:rsidRPr="004E748D">
        <w:t xml:space="preserve"> = 114048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Так как </w:t>
      </w:r>
      <w:r w:rsidRPr="004E748D">
        <w:rPr>
          <w:i/>
        </w:rPr>
        <w:t>Q</w:t>
      </w:r>
      <w:r w:rsidRPr="004E748D">
        <w:t xml:space="preserve"> = 50244 МДж и условие </w:t>
      </w:r>
      <w:r w:rsidRPr="004E748D">
        <w:rPr>
          <w:i/>
        </w:rPr>
        <w:t>Q</w:t>
      </w:r>
      <w:r w:rsidRPr="004E748D">
        <w:t xml:space="preserve"> &gt;= 114048 МДж не выполняется, то согласно табл. Б.1 [1] помещение машинного отделения относится к категории В2.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14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Определим категорию того же помещения (пример 13) для случая, когда количество масла в одном из компрессоров (имеющем наибольшее количество масла) составляет 7000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соответствии с п. Б.2 [1] пожарная нагрузка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7000·41,87 = 293090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Согласно технологическим условиям площадь размещения пожарной нагрузки составляет 130 м</w:t>
      </w:r>
      <w:r w:rsidRPr="004E748D">
        <w:rPr>
          <w:vertAlign w:val="superscript"/>
        </w:rPr>
        <w:t>2</w:t>
      </w:r>
      <w:r w:rsidRPr="004E748D">
        <w:t xml:space="preserve">. В соответствии с п. Б.2 [1] принимаем площадь размещения пожарной нагрузки </w:t>
      </w:r>
      <w:r w:rsidRPr="004E748D">
        <w:rPr>
          <w:i/>
        </w:rPr>
        <w:t>S</w:t>
      </w:r>
      <w:r w:rsidRPr="004E748D">
        <w:t xml:space="preserve"> = 130 м</w:t>
      </w:r>
      <w:r w:rsidRPr="004E748D">
        <w:rPr>
          <w:vertAlign w:val="superscript"/>
        </w:rPr>
        <w:t>2</w:t>
      </w:r>
      <w:r w:rsidRPr="004E748D">
        <w:t>. Удельная пожарная нагрузка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545715" cy="431800"/>
            <wp:effectExtent l="0" t="0" r="6985" b="6350"/>
            <wp:docPr id="215" name="Рисунок 215" descr="base_44_19854_32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44_19854_32982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В соответствии с табл. Б.1 [1] помещение машинного отделения с данной удельной пожарной нагрузкой относится к категории В1.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5.6. Помещения с твердыми горючими веществами и материалами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15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Складское здание. Представляет собой многостеллажный склад, в котором предусмотрено хранение на металлических стеллажах негорючих материалов в картонных коробках. В каждом из десяти рядов стеллажей имеется десять ярусов, шестнадцать отсеков, в которых хранятся по три картонных коробки весом 1 кг каждая. Верхняя отметка хранения картонной тары на стеллажах составляет 5 м, а высота нижнего пояса до отметки пола 7,2 м. Длина стеллажа составляет 48 м, ширина 1,2 м, расстояние между рядами стеллажей - 2,8 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Согласно исходным данным площадь размещения пожарной нагрузки в каждом ряду составляет 57,6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Определим полное количество горючего материала (картон) в каждом ряду стеллажей: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10 ярусов x 16 отсеков x 3 коробки x 1 кг = 480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Низшая теплота сгорания для картона составляет 13,4 МДж·кг</w:t>
      </w:r>
      <w:r w:rsidRPr="004E748D">
        <w:rPr>
          <w:vertAlign w:val="superscript"/>
        </w:rPr>
        <w:t>-1</w:t>
      </w:r>
      <w:r w:rsidRPr="004E748D">
        <w:t>. Пожарная нагрузка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480·13,4 = 6432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Удельная пожарная нагрузка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275205" cy="461010"/>
            <wp:effectExtent l="0" t="0" r="0" b="0"/>
            <wp:docPr id="216" name="Рисунок 216" descr="base_44_19854_329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base_44_19854_32983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Это значение удельной пожарной нагрузки соответствует категории В4. Однако площадь размещения пожарной нагрузки превышает 10 м</w:t>
      </w:r>
      <w:r w:rsidRPr="004E748D">
        <w:rPr>
          <w:vertAlign w:val="superscript"/>
        </w:rPr>
        <w:t>2</w:t>
      </w:r>
      <w:r w:rsidRPr="004E748D">
        <w:t>. Поэтому к категории В4 данное помещение не относится. В соответствии с табл. Б.1 [1] помещение складского здания относится к категории В3.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16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Производственная лаборатория. В помещении лаборатории находятся: шкаф вытяжной химический, стол для микроаналитических весов, два стула. В лаборатории можно выделить один участок площадью 10 м</w:t>
      </w:r>
      <w:r w:rsidRPr="004E748D">
        <w:rPr>
          <w:vertAlign w:val="superscript"/>
        </w:rPr>
        <w:t>2</w:t>
      </w:r>
      <w:r w:rsidRPr="004E748D">
        <w:t>, на котором расположены стол и два стула, изготовленные из дерева. Общая масса древесины на этом участке составляет около 47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Низшая теплота сгорания для древесины составляет 13,8 МДж·кг</w:t>
      </w:r>
      <w:r w:rsidRPr="004E748D">
        <w:rPr>
          <w:vertAlign w:val="superscript"/>
        </w:rPr>
        <w:t>-1</w:t>
      </w:r>
      <w:r w:rsidRPr="004E748D">
        <w:t>. Пожарная нагрузка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13,8·47 = 648,6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Площадь размещения пожарной нагрузки составляет 2,5 м</w:t>
      </w:r>
      <w:r w:rsidRPr="004E748D">
        <w:rPr>
          <w:vertAlign w:val="superscript"/>
        </w:rPr>
        <w:t>2</w:t>
      </w:r>
      <w:r w:rsidRPr="004E748D">
        <w:t xml:space="preserve">. В соответствии с п. Б.2 [1] принимаем площадь размещения пожарной нагрузки </w:t>
      </w:r>
      <w:r w:rsidRPr="004E748D">
        <w:rPr>
          <w:i/>
        </w:rPr>
        <w:t>S</w:t>
      </w:r>
      <w:r w:rsidRPr="004E748D">
        <w:t xml:space="preserve"> = 10 м</w:t>
      </w:r>
      <w:r w:rsidRPr="004E748D">
        <w:rPr>
          <w:vertAlign w:val="superscript"/>
        </w:rPr>
        <w:t>2</w:t>
      </w:r>
      <w:r w:rsidRPr="004E748D">
        <w:t>. Удельная пожарная нагрузка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lastRenderedPageBreak/>
        <w:drawing>
          <wp:inline distT="0" distB="0" distL="0" distR="0">
            <wp:extent cx="2275205" cy="431800"/>
            <wp:effectExtent l="0" t="0" r="0" b="6350"/>
            <wp:docPr id="217" name="Рисунок 217" descr="base_44_19854_329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base_44_19854_32984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В соответствии с табл. Б.1 [1] помещение производственной лаборатории с данной удельной пожарной нагрузкой относится к категории В4.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Поскольку в помещении лаборатории нет других участков с пожарной нагрузкой, то согласно табл. Б.1 и п. Б.2 [1] проверка помещения производственной лаборатории на принадлежность к категории В3 не производится.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17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Помещение гаража. Основную пожарную нагрузку автомобиля составляет резина, топливо, смазочные масла, искусственные полимерные материалы. Среднее значение количества этих материалов для грузового автомобиля следующее: резина - 118,4 кг, дизельное топливо - 120 кг, смазочные масла - 18 кг, пенополиуретан - 4 кг, полиэтилен - 1,8 кг, полихлорвинил - 2,6 кг, картон - 2,5 кг, искусственная кожа - 9 кг. Общая масса горючих материалов 276,3 кг. Как показано выше в примере 5, для дизельного топлива </w:t>
      </w:r>
      <w:r w:rsidR="004665E5">
        <w:rPr>
          <w:noProof/>
          <w:position w:val="-3"/>
        </w:rPr>
        <w:drawing>
          <wp:inline distT="0" distB="0" distL="0" distR="0">
            <wp:extent cx="526415" cy="190500"/>
            <wp:effectExtent l="0" t="0" r="6985" b="0"/>
            <wp:docPr id="218" name="Рисунок 218" descr="base_44_19854_329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base_44_19854_32985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т.е. помещение не относится к категории А или Б.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Низшая теплота сгорания составляет: смазочное масло - 41,87 МДж·кг</w:t>
      </w:r>
      <w:r w:rsidRPr="004E748D">
        <w:rPr>
          <w:vertAlign w:val="superscript"/>
        </w:rPr>
        <w:t>-1</w:t>
      </w:r>
      <w:r w:rsidRPr="004E748D">
        <w:t>, резина - 33,52 МДж·кг</w:t>
      </w:r>
      <w:r w:rsidRPr="004E748D">
        <w:rPr>
          <w:vertAlign w:val="superscript"/>
        </w:rPr>
        <w:t>-1</w:t>
      </w:r>
      <w:r w:rsidRPr="004E748D">
        <w:t>, дизельное топливо - 43,59 МДж·кг</w:t>
      </w:r>
      <w:r w:rsidRPr="004E748D">
        <w:rPr>
          <w:vertAlign w:val="superscript"/>
        </w:rPr>
        <w:t>-1</w:t>
      </w:r>
      <w:r w:rsidRPr="004E748D">
        <w:t>, пенополиуретан - 24,3 МДж·кг</w:t>
      </w:r>
      <w:r w:rsidRPr="004E748D">
        <w:rPr>
          <w:vertAlign w:val="superscript"/>
        </w:rPr>
        <w:t>-1</w:t>
      </w:r>
      <w:r w:rsidRPr="004E748D">
        <w:t>, полиэтилен - 47,14 МДж·кг</w:t>
      </w:r>
      <w:r w:rsidRPr="004E748D">
        <w:rPr>
          <w:vertAlign w:val="superscript"/>
        </w:rPr>
        <w:t>-1</w:t>
      </w:r>
      <w:r w:rsidRPr="004E748D">
        <w:t>, полихлорвинил - 14,31 МДж·кг</w:t>
      </w:r>
      <w:r w:rsidRPr="004E748D">
        <w:rPr>
          <w:vertAlign w:val="superscript"/>
        </w:rPr>
        <w:t>-1</w:t>
      </w:r>
      <w:r w:rsidRPr="004E748D">
        <w:t>, картон - 13,4 МДж·кг</w:t>
      </w:r>
      <w:r w:rsidRPr="004E748D">
        <w:rPr>
          <w:vertAlign w:val="superscript"/>
        </w:rPr>
        <w:t>-1</w:t>
      </w:r>
      <w:r w:rsidRPr="004E748D">
        <w:t>, искусственная кожа - 17,76 МДж·кг</w:t>
      </w:r>
      <w:r w:rsidRPr="004E748D">
        <w:rPr>
          <w:vertAlign w:val="superscript"/>
        </w:rPr>
        <w:t>-1</w:t>
      </w:r>
      <w:r w:rsidRPr="004E748D">
        <w:t>. Пожарная нагрузка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18·41,87 + 118,4·33,52 + 120·43,59 + 4·24,3 + 1,8 x</w:t>
      </w:r>
    </w:p>
    <w:p w:rsidR="005230DC" w:rsidRPr="004E748D" w:rsidRDefault="005230DC">
      <w:pPr>
        <w:pStyle w:val="ConsPlusNormal"/>
        <w:jc w:val="center"/>
      </w:pPr>
      <w:r w:rsidRPr="004E748D">
        <w:t>x 47,14 + 2,5·13,4 + 9·17,76 + 2,6·14,31 = 10365,8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Минимальное расстояние </w:t>
      </w:r>
      <w:r w:rsidRPr="004E748D">
        <w:rPr>
          <w:i/>
        </w:rPr>
        <w:t>H</w:t>
      </w:r>
      <w:r w:rsidRPr="004E748D">
        <w:t xml:space="preserve"> от поверхности пожарной нагрузки до покрытия составляет 6 м. Площадь размещения пожарной нагрузки </w:t>
      </w:r>
      <w:r w:rsidRPr="004E748D">
        <w:rPr>
          <w:i/>
        </w:rPr>
        <w:t>S</w:t>
      </w:r>
      <w:r w:rsidRPr="004E748D">
        <w:t xml:space="preserve"> = 10 м</w:t>
      </w:r>
      <w:r w:rsidRPr="004E748D">
        <w:rPr>
          <w:vertAlign w:val="superscript"/>
        </w:rPr>
        <w:t>2</w:t>
      </w:r>
      <w:r w:rsidRPr="004E748D">
        <w:t>. Удельная пожарная нагрузка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626360" cy="431800"/>
            <wp:effectExtent l="0" t="0" r="2540" b="6350"/>
            <wp:docPr id="219" name="Рисунок 219" descr="base_44_19854_32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base_44_19854_32986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В соответствии с табл. Б.2 [1] помещение с данной удельной пожарной нагрузкой относится к категории В3.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Определим, выполняется ли условие п. Б.2 [1]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&gt;= 0,64·</w:t>
      </w:r>
      <w:r w:rsidRPr="004E748D">
        <w:rPr>
          <w:i/>
        </w:rPr>
        <w:t>g</w:t>
      </w:r>
      <w:r w:rsidRPr="004E748D">
        <w:t>·</w:t>
      </w:r>
      <w:r w:rsidRPr="004E748D">
        <w:rPr>
          <w:i/>
        </w:rPr>
        <w:t>H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После подстановки численных значений получим: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0,64·</w:t>
      </w:r>
      <w:r w:rsidRPr="004E748D">
        <w:rPr>
          <w:i/>
        </w:rPr>
        <w:t>g</w:t>
      </w:r>
      <w:r w:rsidRPr="004E748D">
        <w:t>·</w:t>
      </w:r>
      <w:r w:rsidRPr="004E748D">
        <w:rPr>
          <w:i/>
        </w:rPr>
        <w:t>H</w:t>
      </w:r>
      <w:r w:rsidRPr="004E748D">
        <w:rPr>
          <w:vertAlign w:val="superscript"/>
        </w:rPr>
        <w:t>2</w:t>
      </w:r>
      <w:r w:rsidRPr="004E748D">
        <w:t xml:space="preserve"> = 0,64·1400·6</w:t>
      </w:r>
      <w:r w:rsidRPr="004E748D">
        <w:rPr>
          <w:vertAlign w:val="superscript"/>
        </w:rPr>
        <w:t>2</w:t>
      </w:r>
      <w:r w:rsidRPr="004E748D">
        <w:t xml:space="preserve"> = 32256 МДж.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Так как </w:t>
      </w:r>
      <w:r w:rsidRPr="004E748D">
        <w:rPr>
          <w:i/>
        </w:rPr>
        <w:t>Q</w:t>
      </w:r>
      <w:r w:rsidRPr="004E748D">
        <w:t xml:space="preserve"> = 10365,8 МДж и условие </w:t>
      </w:r>
      <w:r w:rsidRPr="004E748D">
        <w:rPr>
          <w:i/>
        </w:rPr>
        <w:t>Q</w:t>
      </w:r>
      <w:r w:rsidRPr="004E748D">
        <w:t xml:space="preserve"> &gt;= 32256 МДж не выполняется, помещение гаража относится к категории В3.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5.7. Помещения с горючими газами,</w:t>
      </w:r>
    </w:p>
    <w:p w:rsidR="005230DC" w:rsidRPr="004E748D" w:rsidRDefault="005230DC">
      <w:pPr>
        <w:pStyle w:val="ConsPlusNormal"/>
        <w:jc w:val="center"/>
      </w:pPr>
      <w:r w:rsidRPr="004E748D">
        <w:t>легковоспламеняющимися жидкостями, горючими жидкостями,</w:t>
      </w:r>
    </w:p>
    <w:p w:rsidR="005230DC" w:rsidRPr="004E748D" w:rsidRDefault="005230DC">
      <w:pPr>
        <w:pStyle w:val="ConsPlusNormal"/>
        <w:jc w:val="center"/>
      </w:pPr>
      <w:r w:rsidRPr="004E748D">
        <w:t>пылями, твердыми веществами и материалами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18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1.1. Помещение малярно-сдаточного цеха тракторосборочного корпуса. В помещении цеха производится окрашивание и сушка окрашенных тракторов на двух конвейерных линиях. В сушильных камерах в качестве топлива используется природный газ. Избыток краски из окрасочных камер смывается водой в коагуляционный бассейн, из которого после отделения от воды краска удаляется по трубопроводу за пределы помещения для дальнейшей ее утилизации.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1.2. Используемые вещества и материалы: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природный газ метан (содержание 99,2% (об.);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грунт ГФ-0119, ГОСТ 23343-78;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эмаль МЛ-152, ГОСТ 18099-78;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сольвент, ГОСТ 10214-78 или ГОСТ 1928-79 (наиболее опасный компонент в составе растворителей грунта и эмали).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1.3. Физико-химические свойства веществ и материалов [2].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Молярная масса, кг·кмоль</w:t>
      </w:r>
      <w:r w:rsidRPr="004E748D">
        <w:rPr>
          <w:vertAlign w:val="superscript"/>
        </w:rPr>
        <w:t>-1</w:t>
      </w:r>
      <w:r w:rsidRPr="004E748D">
        <w:t>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метана </w:t>
      </w:r>
      <w:r w:rsidR="004665E5">
        <w:rPr>
          <w:noProof/>
          <w:position w:val="-9"/>
        </w:rPr>
        <w:drawing>
          <wp:inline distT="0" distB="0" distL="0" distR="0">
            <wp:extent cx="965835" cy="270510"/>
            <wp:effectExtent l="0" t="0" r="5715" b="0"/>
            <wp:docPr id="220" name="Рисунок 220" descr="base_44_19854_329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base_44_19854_32987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сольвента </w:t>
      </w:r>
      <w:r w:rsidR="004665E5">
        <w:rPr>
          <w:noProof/>
          <w:position w:val="-10"/>
        </w:rPr>
        <w:drawing>
          <wp:inline distT="0" distB="0" distL="0" distR="0">
            <wp:extent cx="1075055" cy="270510"/>
            <wp:effectExtent l="0" t="0" r="0" b="0"/>
            <wp:docPr id="221" name="Рисунок 221" descr="base_44_19854_329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base_44_19854_32988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Расчетная температура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>, °C: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в помещении </w:t>
      </w:r>
      <w:r w:rsidRPr="004E748D">
        <w:rPr>
          <w:i/>
        </w:rPr>
        <w:t>t</w:t>
      </w:r>
      <w:r w:rsidRPr="004E748D">
        <w:rPr>
          <w:vertAlign w:val="subscript"/>
        </w:rPr>
        <w:t>п</w:t>
      </w:r>
      <w:r w:rsidRPr="004E748D">
        <w:t xml:space="preserve"> = 39 [3];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в сушильной камере </w:t>
      </w:r>
      <w:r w:rsidRPr="004E748D">
        <w:rPr>
          <w:i/>
        </w:rPr>
        <w:t>t</w:t>
      </w:r>
      <w:r w:rsidRPr="004E748D">
        <w:rPr>
          <w:vertAlign w:val="subscript"/>
        </w:rPr>
        <w:t>к</w:t>
      </w:r>
      <w:r w:rsidRPr="004E748D">
        <w:t xml:space="preserve"> = 80.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Плотность жидкости, кг·м</w:t>
      </w:r>
      <w:r w:rsidRPr="004E748D">
        <w:rPr>
          <w:vertAlign w:val="superscript"/>
        </w:rPr>
        <w:t>-3</w:t>
      </w:r>
      <w:r w:rsidRPr="004E748D">
        <w:t>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сольвента </w:t>
      </w:r>
      <w:r w:rsidR="004665E5">
        <w:rPr>
          <w:noProof/>
          <w:position w:val="-12"/>
        </w:rPr>
        <w:drawing>
          <wp:inline distT="0" distB="0" distL="0" distR="0">
            <wp:extent cx="885190" cy="292735"/>
            <wp:effectExtent l="0" t="0" r="0" b="0"/>
            <wp:docPr id="222" name="Рисунок 222" descr="base_44_19854_329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base_44_19854_32989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Плотность газов и паров, кг·м</w:t>
      </w:r>
      <w:r w:rsidRPr="004E748D">
        <w:rPr>
          <w:vertAlign w:val="superscript"/>
        </w:rPr>
        <w:t>-3</w:t>
      </w:r>
      <w:r w:rsidRPr="004E748D">
        <w:t>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метана </w:t>
      </w:r>
      <w:r w:rsidR="004665E5">
        <w:rPr>
          <w:noProof/>
          <w:position w:val="-30"/>
        </w:rPr>
        <w:drawing>
          <wp:inline distT="0" distB="0" distL="0" distR="0">
            <wp:extent cx="2874645" cy="526415"/>
            <wp:effectExtent l="0" t="0" r="1905" b="6985"/>
            <wp:docPr id="223" name="Рисунок 223" descr="base_44_19854_329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base_44_19854_32990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сольвента </w:t>
      </w:r>
      <w:r w:rsidR="004665E5">
        <w:rPr>
          <w:noProof/>
          <w:position w:val="-12"/>
        </w:rPr>
        <w:drawing>
          <wp:inline distT="0" distB="0" distL="0" distR="0">
            <wp:extent cx="1104900" cy="292735"/>
            <wp:effectExtent l="0" t="0" r="0" b="0"/>
            <wp:docPr id="224" name="Рисунок 224" descr="base_44_19854_32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base_44_19854_32991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</w:t>
      </w:r>
      <w:r w:rsidR="004665E5">
        <w:rPr>
          <w:noProof/>
          <w:position w:val="-10"/>
        </w:rPr>
        <w:drawing>
          <wp:inline distT="0" distB="0" distL="0" distR="0">
            <wp:extent cx="328930" cy="270510"/>
            <wp:effectExtent l="0" t="0" r="0" b="0"/>
            <wp:docPr id="225" name="Рисунок 225" descr="base_44_19854_329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base_44_19854_32992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; </w:t>
      </w:r>
      <w:r w:rsidR="004665E5">
        <w:rPr>
          <w:noProof/>
          <w:position w:val="-12"/>
        </w:rPr>
        <w:drawing>
          <wp:inline distT="0" distB="0" distL="0" distR="0">
            <wp:extent cx="1089660" cy="292735"/>
            <wp:effectExtent l="0" t="0" r="0" b="0"/>
            <wp:docPr id="226" name="Рисунок 226" descr="base_44_19854_329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base_44_19854_32993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Парциальное давление насыщенных паров при температуре 39 °C [2], кПа: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сольвента </w:t>
      </w:r>
      <w:r w:rsidR="004665E5">
        <w:rPr>
          <w:noProof/>
          <w:position w:val="-26"/>
        </w:rPr>
        <w:drawing>
          <wp:inline distT="0" distB="0" distL="0" distR="0">
            <wp:extent cx="2362835" cy="475615"/>
            <wp:effectExtent l="0" t="0" r="0" b="635"/>
            <wp:docPr id="227" name="Рисунок 227" descr="base_44_19854_32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base_44_19854_32994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922020" cy="270510"/>
            <wp:effectExtent l="0" t="0" r="0" b="0"/>
            <wp:docPr id="228" name="Рисунок 228" descr="base_44_19854_329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base_44_19854_32995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Интенсивность испарения при 39 °C,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>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 xml:space="preserve">- сольвента </w:t>
      </w:r>
      <w:r w:rsidR="004665E5">
        <w:rPr>
          <w:noProof/>
          <w:position w:val="-10"/>
        </w:rPr>
        <w:drawing>
          <wp:inline distT="0" distB="0" distL="0" distR="0">
            <wp:extent cx="2538095" cy="270510"/>
            <wp:effectExtent l="0" t="0" r="0" b="0"/>
            <wp:docPr id="229" name="Рисунок 229" descr="base_44_19854_329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44_19854_32996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1.4. Пожароопасные свойства [2].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Температура вспышки, °C: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сольвента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21.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Нижний концентрационный предел распространения пламени (НКПР), % (об.):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метана </w:t>
      </w:r>
      <w:r w:rsidR="004665E5">
        <w:rPr>
          <w:noProof/>
          <w:position w:val="-9"/>
        </w:rPr>
        <w:drawing>
          <wp:inline distT="0" distB="0" distL="0" distR="0">
            <wp:extent cx="1119505" cy="270510"/>
            <wp:effectExtent l="0" t="0" r="4445" b="0"/>
            <wp:docPr id="230" name="Рисунок 230" descr="base_44_19854_329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44_19854_32997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сольвента </w:t>
      </w:r>
      <w:r w:rsidR="004665E5">
        <w:rPr>
          <w:noProof/>
          <w:position w:val="-10"/>
        </w:rPr>
        <w:drawing>
          <wp:inline distT="0" distB="0" distL="0" distR="0">
            <wp:extent cx="1155700" cy="270510"/>
            <wp:effectExtent l="0" t="0" r="6350" b="0"/>
            <wp:docPr id="231" name="Рисунок 231" descr="base_44_19854_32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44_19854_32998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Стехиометрическая концентрация, % (об.):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метана </w:t>
      </w:r>
      <w:r w:rsidR="004665E5">
        <w:rPr>
          <w:noProof/>
          <w:position w:val="-9"/>
        </w:rPr>
        <w:drawing>
          <wp:inline distT="0" distB="0" distL="0" distR="0">
            <wp:extent cx="951230" cy="270510"/>
            <wp:effectExtent l="0" t="0" r="1270" b="0"/>
            <wp:docPr id="232" name="Рисунок 232" descr="base_44_19854_329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44_19854_32999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сольвента </w:t>
      </w:r>
      <w:r w:rsidR="004665E5">
        <w:rPr>
          <w:noProof/>
          <w:position w:val="-10"/>
        </w:rPr>
        <w:drawing>
          <wp:inline distT="0" distB="0" distL="0" distR="0">
            <wp:extent cx="1045845" cy="270510"/>
            <wp:effectExtent l="0" t="0" r="1905" b="0"/>
            <wp:docPr id="233" name="Рисунок 233" descr="base_44_19854_33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44_19854_33000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</w:t>
      </w:r>
      <w:r w:rsidRPr="004E748D">
        <w:rPr>
          <w:i/>
        </w:rPr>
        <w:t>C</w:t>
      </w:r>
      <w:r w:rsidRPr="004E748D">
        <w:rPr>
          <w:vertAlign w:val="subscript"/>
        </w:rPr>
        <w:t>ст,с</w:t>
      </w:r>
      <w:r w:rsidRPr="004E748D">
        <w:t>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1.5. Размеры помещений и параметры технологического процесса.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1.5.1. Общие размеры цеха: </w:t>
      </w:r>
      <w:r w:rsidRPr="004E748D">
        <w:rPr>
          <w:i/>
        </w:rPr>
        <w:t>L</w:t>
      </w:r>
      <w:r w:rsidRPr="004E748D">
        <w:t xml:space="preserve"> = 264,7 м, </w:t>
      </w:r>
      <w:r w:rsidRPr="004E748D">
        <w:rPr>
          <w:i/>
        </w:rPr>
        <w:t>S</w:t>
      </w:r>
      <w:r w:rsidRPr="004E748D">
        <w:t xml:space="preserve"> = 30,54 м, </w:t>
      </w:r>
      <w:r w:rsidRPr="004E748D">
        <w:rPr>
          <w:i/>
        </w:rPr>
        <w:t>H</w:t>
      </w:r>
      <w:r w:rsidRPr="004E748D">
        <w:t xml:space="preserve"> = 15,75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264,7·30,54·15,75 = 127322,0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1.5.2. Площадь окрасочного пролета со встроенными помещениями на отметке 0,00: </w:t>
      </w:r>
      <w:r w:rsidRPr="004E748D">
        <w:rPr>
          <w:i/>
        </w:rPr>
        <w:t>F</w:t>
      </w:r>
      <w:r w:rsidRPr="004E748D">
        <w:rPr>
          <w:vertAlign w:val="subscript"/>
        </w:rPr>
        <w:t>общ</w:t>
      </w:r>
      <w:r w:rsidRPr="004E748D">
        <w:t xml:space="preserve"> = 264,7·30,54 = 8083,94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1.5.3. Площади встроенных помещений: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тамбур (ось В/1) </w:t>
      </w:r>
      <w:r w:rsidRPr="004E748D">
        <w:rPr>
          <w:i/>
        </w:rPr>
        <w:t>F</w:t>
      </w:r>
      <w:r w:rsidRPr="004E748D">
        <w:rPr>
          <w:vertAlign w:val="subscript"/>
        </w:rPr>
        <w:t>1,встр</w:t>
      </w:r>
      <w:r w:rsidRPr="004E748D">
        <w:t xml:space="preserve"> = 1,75·3,49 = 6,11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ПСУ (оси К-К/1) </w:t>
      </w:r>
      <w:r w:rsidRPr="004E748D">
        <w:rPr>
          <w:i/>
        </w:rPr>
        <w:t>F</w:t>
      </w:r>
      <w:r w:rsidRPr="004E748D">
        <w:rPr>
          <w:vertAlign w:val="subscript"/>
        </w:rPr>
        <w:t>2,встр</w:t>
      </w:r>
      <w:r w:rsidRPr="004E748D">
        <w:t xml:space="preserve"> = 1,97·6,61 = 13,02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помещения (оси Л/3-Р/1) </w:t>
      </w:r>
      <w:r w:rsidRPr="004E748D">
        <w:rPr>
          <w:i/>
        </w:rPr>
        <w:t>F</w:t>
      </w:r>
      <w:r w:rsidRPr="004E748D">
        <w:rPr>
          <w:vertAlign w:val="subscript"/>
        </w:rPr>
        <w:t>3,встр</w:t>
      </w:r>
      <w:r w:rsidRPr="004E748D">
        <w:t xml:space="preserve"> = 82,76·6,55 = 542,08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помещения (оси У-Х1) </w:t>
      </w:r>
      <w:r w:rsidRPr="004E748D">
        <w:rPr>
          <w:i/>
        </w:rPr>
        <w:t>F</w:t>
      </w:r>
      <w:r w:rsidRPr="004E748D">
        <w:rPr>
          <w:vertAlign w:val="subscript"/>
        </w:rPr>
        <w:t>4,встр</w:t>
      </w:r>
      <w:r w:rsidRPr="004E748D">
        <w:t xml:space="preserve"> = 50,04·6,55 = 327,76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суммарная площадь встроенных помещений: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встр</w:t>
      </w:r>
      <w:r w:rsidRPr="004E748D">
        <w:t xml:space="preserve"> = </w:t>
      </w:r>
      <w:r w:rsidRPr="004E748D">
        <w:rPr>
          <w:i/>
        </w:rPr>
        <w:t>F</w:t>
      </w:r>
      <w:r w:rsidRPr="004E748D">
        <w:rPr>
          <w:vertAlign w:val="subscript"/>
        </w:rPr>
        <w:t>1,встр</w:t>
      </w:r>
      <w:r w:rsidRPr="004E748D">
        <w:t xml:space="preserve"> + </w:t>
      </w:r>
      <w:r w:rsidRPr="004E748D">
        <w:rPr>
          <w:i/>
        </w:rPr>
        <w:t>F</w:t>
      </w:r>
      <w:r w:rsidRPr="004E748D">
        <w:rPr>
          <w:vertAlign w:val="subscript"/>
        </w:rPr>
        <w:t>2,встр</w:t>
      </w:r>
      <w:r w:rsidRPr="004E748D">
        <w:t xml:space="preserve"> + </w:t>
      </w:r>
      <w:r w:rsidRPr="004E748D">
        <w:rPr>
          <w:i/>
        </w:rPr>
        <w:t>F</w:t>
      </w:r>
      <w:r w:rsidRPr="004E748D">
        <w:rPr>
          <w:vertAlign w:val="subscript"/>
        </w:rPr>
        <w:t>3,встр</w:t>
      </w:r>
      <w:r w:rsidRPr="004E748D">
        <w:t xml:space="preserve"> + </w:t>
      </w:r>
      <w:r w:rsidRPr="004E748D">
        <w:rPr>
          <w:i/>
        </w:rPr>
        <w:t>F</w:t>
      </w:r>
      <w:r w:rsidRPr="004E748D">
        <w:rPr>
          <w:vertAlign w:val="subscript"/>
        </w:rPr>
        <w:t>4,встр</w:t>
      </w:r>
      <w:r w:rsidRPr="004E748D">
        <w:t xml:space="preserve"> =</w:t>
      </w:r>
    </w:p>
    <w:p w:rsidR="005230DC" w:rsidRPr="004E748D" w:rsidRDefault="005230DC">
      <w:pPr>
        <w:pStyle w:val="ConsPlusNormal"/>
        <w:jc w:val="center"/>
      </w:pPr>
      <w:r w:rsidRPr="004E748D">
        <w:t>= 6,11 + 13,02 + 542,08 + 327,76 = 888,97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1.5.4. Площадь окрасочного пролета без встроенных помещений: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оп</w:t>
      </w:r>
      <w:r w:rsidRPr="004E748D">
        <w:t xml:space="preserve"> = </w:t>
      </w:r>
      <w:r w:rsidRPr="004E748D">
        <w:rPr>
          <w:i/>
        </w:rPr>
        <w:t>F</w:t>
      </w:r>
      <w:r w:rsidRPr="004E748D">
        <w:rPr>
          <w:vertAlign w:val="subscript"/>
        </w:rPr>
        <w:t>общ</w:t>
      </w:r>
      <w:r w:rsidRPr="004E748D">
        <w:t xml:space="preserve"> - </w:t>
      </w:r>
      <w:r w:rsidRPr="004E748D">
        <w:rPr>
          <w:i/>
        </w:rPr>
        <w:t>F</w:t>
      </w:r>
      <w:r w:rsidRPr="004E748D">
        <w:rPr>
          <w:vertAlign w:val="subscript"/>
        </w:rPr>
        <w:t>встр</w:t>
      </w:r>
      <w:r w:rsidRPr="004E748D">
        <w:t xml:space="preserve"> = 8083,94 - 888,97 = 7194,97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1.5.5. Объем окрасочного пролета с площадью </w:t>
      </w:r>
      <w:r w:rsidRPr="004E748D">
        <w:rPr>
          <w:i/>
        </w:rPr>
        <w:t>F</w:t>
      </w:r>
      <w:r w:rsidRPr="004E748D">
        <w:rPr>
          <w:vertAlign w:val="subscript"/>
        </w:rPr>
        <w:t>оп</w:t>
      </w:r>
      <w:r w:rsidRPr="004E748D">
        <w:t xml:space="preserve"> и высотой </w:t>
      </w:r>
      <w:r w:rsidRPr="004E748D">
        <w:rPr>
          <w:i/>
        </w:rPr>
        <w:t>H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бвп</w:t>
      </w:r>
      <w:r w:rsidRPr="004E748D">
        <w:t xml:space="preserve"> = 7194,97·15,75 = 113320,78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1.5.6. Объемы встроенных помещений на отметке 6,500: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венткамера (отм. 6,500, ось В/1, консоль):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1,встр</w:t>
      </w:r>
      <w:r w:rsidRPr="004E748D">
        <w:t xml:space="preserve"> = 1,95·27,05·9,25 = 487,91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венткамера (отм. 6,500, оси Х/Х1, консоль):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2,встр</w:t>
      </w:r>
      <w:r w:rsidRPr="004E748D">
        <w:t xml:space="preserve"> = 5,47·23,99·9,25 = 1213,83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венткамера (отм. 6,500, оси И/2-К/2):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3,встр</w:t>
      </w:r>
      <w:r w:rsidRPr="004E748D">
        <w:t xml:space="preserve"> = 23,92·7,27·9,25 - 13,02·9,25 = 1488,12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венткамера (отм. 6,500, оси Р/1-У):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4,встр</w:t>
      </w:r>
      <w:r w:rsidRPr="004E748D">
        <w:t xml:space="preserve"> = 5,43·6,55·9,25 = 328,99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венткамера (отм. 6,500, оси П/2-У, консоль):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5,встр</w:t>
      </w:r>
      <w:r w:rsidRPr="004E748D">
        <w:t xml:space="preserve"> = 0,72·27,0·9,25 = 179,82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суммарный объем встроенных помещений: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1-5,встр</w:t>
      </w:r>
      <w:r w:rsidRPr="004E748D">
        <w:t xml:space="preserve"> = </w:t>
      </w:r>
      <w:r w:rsidRPr="004E748D">
        <w:rPr>
          <w:i/>
        </w:rPr>
        <w:t>V</w:t>
      </w:r>
      <w:r w:rsidRPr="004E748D">
        <w:rPr>
          <w:vertAlign w:val="subscript"/>
        </w:rPr>
        <w:t>1,встр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2,встр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3,встр</w:t>
      </w:r>
      <w:r w:rsidRPr="004E748D">
        <w:t xml:space="preserve"> +</w:t>
      </w:r>
    </w:p>
    <w:p w:rsidR="005230DC" w:rsidRPr="004E748D" w:rsidRDefault="005230DC">
      <w:pPr>
        <w:pStyle w:val="ConsPlusNormal"/>
        <w:jc w:val="center"/>
      </w:pPr>
      <w:r w:rsidRPr="004E748D">
        <w:t xml:space="preserve">+ </w:t>
      </w:r>
      <w:r w:rsidRPr="004E748D">
        <w:rPr>
          <w:i/>
        </w:rPr>
        <w:t>V</w:t>
      </w:r>
      <w:r w:rsidRPr="004E748D">
        <w:rPr>
          <w:vertAlign w:val="subscript"/>
        </w:rPr>
        <w:t>4,встр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5,встр</w:t>
      </w:r>
      <w:r w:rsidRPr="004E748D">
        <w:t xml:space="preserve"> = 3698,67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1.5.7. Объем окрасочного пролета без объема </w:t>
      </w:r>
      <w:r w:rsidRPr="004E748D">
        <w:rPr>
          <w:i/>
        </w:rPr>
        <w:t>V</w:t>
      </w:r>
      <w:r w:rsidRPr="004E748D">
        <w:rPr>
          <w:vertAlign w:val="subscript"/>
        </w:rPr>
        <w:t>1-5,встр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1</w:t>
      </w:r>
      <w:r w:rsidRPr="004E748D">
        <w:t xml:space="preserve"> = </w:t>
      </w:r>
      <w:r w:rsidRPr="004E748D">
        <w:rPr>
          <w:i/>
        </w:rPr>
        <w:t>V</w:t>
      </w:r>
      <w:r w:rsidRPr="004E748D">
        <w:rPr>
          <w:vertAlign w:val="subscript"/>
        </w:rPr>
        <w:t>бвп</w:t>
      </w:r>
      <w:r w:rsidRPr="004E748D">
        <w:t xml:space="preserve"> - </w:t>
      </w:r>
      <w:r w:rsidRPr="004E748D">
        <w:rPr>
          <w:i/>
        </w:rPr>
        <w:t>V</w:t>
      </w:r>
      <w:r w:rsidRPr="004E748D">
        <w:rPr>
          <w:vertAlign w:val="subscript"/>
        </w:rPr>
        <w:t>1-5,встр</w:t>
      </w:r>
      <w:r w:rsidRPr="004E748D">
        <w:t xml:space="preserve"> = 113320,78 - 3698,67 = 109622,11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1.5.8. Объемы над встроенными помещениями на отметке 12,030: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венткамеры (отм. 12,030, оси Л/3-М/1):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1,пер</w:t>
      </w:r>
      <w:r w:rsidRPr="004E748D">
        <w:t xml:space="preserve"> = 10,5·6,55·3,72 = 255,84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помещения (отм. 6,500, оси М/1-М/3):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2,пер</w:t>
      </w:r>
      <w:r w:rsidRPr="004E748D">
        <w:t xml:space="preserve"> = 6,5·6,55·9,25 = 393,82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венткамеры (отм. 12,030, оси М/3-Н/1):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3,пер</w:t>
      </w:r>
      <w:r w:rsidRPr="004E748D">
        <w:t xml:space="preserve"> = 5,08·6,55·3,72 = 123,78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помещения (отм. 7,800, оси Ф-Х):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4,пер</w:t>
      </w:r>
      <w:r w:rsidRPr="004E748D">
        <w:t xml:space="preserve"> = 23,1·6,55·7,95 - 5,82·2,72·2,82 = 1158,23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тамбур (отм. 3,74, ось В/1):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5,пер</w:t>
      </w:r>
      <w:r w:rsidRPr="004E748D">
        <w:t xml:space="preserve"> = 1,75·3,49·2,26 = 13,80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ПСУ (отм. 3,040, оси К-К/1):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6,пер</w:t>
      </w:r>
      <w:r w:rsidRPr="004E748D">
        <w:t xml:space="preserve"> = 1,97·6,61·2,96 = 38,54 м</w:t>
      </w:r>
      <w:r w:rsidRPr="004E748D">
        <w:rPr>
          <w:vertAlign w:val="super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>- общий объем над встроенными помещениями: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1-6,пер</w:t>
      </w:r>
      <w:r w:rsidRPr="004E748D">
        <w:t xml:space="preserve"> = </w:t>
      </w:r>
      <w:r w:rsidRPr="004E748D">
        <w:rPr>
          <w:i/>
        </w:rPr>
        <w:t>V</w:t>
      </w:r>
      <w:r w:rsidRPr="004E748D">
        <w:rPr>
          <w:vertAlign w:val="subscript"/>
        </w:rPr>
        <w:t>1,пер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2,пер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3,пер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4,пер</w:t>
      </w:r>
      <w:r w:rsidRPr="004E748D">
        <w:t xml:space="preserve"> +</w:t>
      </w:r>
    </w:p>
    <w:p w:rsidR="005230DC" w:rsidRPr="004E748D" w:rsidRDefault="005230DC">
      <w:pPr>
        <w:pStyle w:val="ConsPlusNormal"/>
        <w:jc w:val="center"/>
      </w:pPr>
      <w:r w:rsidRPr="004E748D">
        <w:t xml:space="preserve">+ </w:t>
      </w:r>
      <w:r w:rsidRPr="004E748D">
        <w:rPr>
          <w:i/>
        </w:rPr>
        <w:t>V</w:t>
      </w:r>
      <w:r w:rsidRPr="004E748D">
        <w:rPr>
          <w:vertAlign w:val="subscript"/>
        </w:rPr>
        <w:t>5,пер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6,пер</w:t>
      </w:r>
      <w:r w:rsidRPr="004E748D">
        <w:t xml:space="preserve"> = 1984,01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1.5.9. Объем бассейна коагуляции на отметке -2,500 и 0,00 (</w:t>
      </w:r>
      <w:r w:rsidRPr="004E748D">
        <w:rPr>
          <w:i/>
        </w:rPr>
        <w:t>L</w:t>
      </w:r>
      <w:r w:rsidRPr="004E748D">
        <w:t xml:space="preserve"> = 80,5 м, </w:t>
      </w:r>
      <w:r w:rsidR="004665E5">
        <w:rPr>
          <w:noProof/>
          <w:position w:val="-5"/>
        </w:rPr>
        <w:drawing>
          <wp:inline distT="0" distB="0" distL="0" distR="0">
            <wp:extent cx="1214120" cy="205105"/>
            <wp:effectExtent l="0" t="0" r="5080" b="4445"/>
            <wp:docPr id="234" name="Рисунок 234" descr="base_44_19854_33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44_19854_33001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</w:t>
      </w:r>
      <w:r w:rsidR="004665E5">
        <w:rPr>
          <w:noProof/>
          <w:position w:val="-5"/>
        </w:rPr>
        <w:drawing>
          <wp:inline distT="0" distB="0" distL="0" distR="0">
            <wp:extent cx="1287780" cy="205105"/>
            <wp:effectExtent l="0" t="0" r="7620" b="4445"/>
            <wp:docPr id="235" name="Рисунок 235" descr="base_44_19854_33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44_19854_33002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б</w:t>
      </w:r>
      <w:r w:rsidRPr="004E748D">
        <w:t xml:space="preserve"> = (1,90·6,40 + 2,40·5,00 + 1,40·4,00 + 6,40·3,10 + 66,4 x</w:t>
      </w:r>
    </w:p>
    <w:p w:rsidR="005230DC" w:rsidRPr="004E748D" w:rsidRDefault="005230DC">
      <w:pPr>
        <w:pStyle w:val="ConsPlusNormal"/>
        <w:jc w:val="center"/>
      </w:pPr>
      <w:r w:rsidRPr="004E748D">
        <w:t>x 2,60 + 2,0·2,50)·2,20 + 76,20·1,00·2,10 = 659,95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1.5.10. Объем помещения окрасочного участка малярно-сдаточного цеха: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</w:t>
      </w:r>
      <w:r w:rsidRPr="004E748D">
        <w:rPr>
          <w:i/>
        </w:rPr>
        <w:t>V</w:t>
      </w:r>
      <w:r w:rsidRPr="004E748D">
        <w:rPr>
          <w:vertAlign w:val="subscript"/>
        </w:rPr>
        <w:t>1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1-6,пер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б</w:t>
      </w:r>
      <w:r w:rsidRPr="004E748D">
        <w:t xml:space="preserve"> = 109622,11 + 1984,01 + 659,95 =</w:t>
      </w:r>
    </w:p>
    <w:p w:rsidR="005230DC" w:rsidRPr="004E748D" w:rsidRDefault="005230DC">
      <w:pPr>
        <w:pStyle w:val="ConsPlusNormal"/>
        <w:jc w:val="center"/>
      </w:pPr>
      <w:r w:rsidRPr="004E748D">
        <w:t>= 112266,07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1.5.11. Свободный объем помещения окрасочного участка малярно-сдаточного цеха: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0,8·112266,07 = 89812,86 м</w:t>
      </w:r>
      <w:r w:rsidRPr="004E748D">
        <w:rPr>
          <w:vertAlign w:val="superscript"/>
        </w:rPr>
        <w:t>3</w:t>
      </w:r>
      <w:r w:rsidRPr="004E748D">
        <w:t xml:space="preserve"> ~= 89813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1.5.12. Толщина слоя лакокрасочных материалов: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грунт ФЛ-03 </w:t>
      </w:r>
      <w:r w:rsidR="004665E5">
        <w:rPr>
          <w:noProof/>
          <w:position w:val="-8"/>
        </w:rPr>
        <w:drawing>
          <wp:inline distT="0" distB="0" distL="0" distR="0">
            <wp:extent cx="848360" cy="248920"/>
            <wp:effectExtent l="0" t="0" r="8890" b="0"/>
            <wp:docPr id="236" name="Рисунок 236" descr="base_44_19854_33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base_44_19854_33003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эмаль МЛ-152 </w:t>
      </w:r>
      <w:r w:rsidR="004665E5">
        <w:rPr>
          <w:noProof/>
          <w:position w:val="-8"/>
        </w:rPr>
        <w:drawing>
          <wp:inline distT="0" distB="0" distL="0" distR="0">
            <wp:extent cx="877570" cy="248920"/>
            <wp:effectExtent l="0" t="0" r="0" b="0"/>
            <wp:docPr id="237" name="Рисунок 237" descr="base_44_19854_330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base_44_19854_33004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1.5.13. Расход лакокрасочных материалов: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грунт ФЛ-03К </w:t>
      </w:r>
      <w:r w:rsidRPr="004E748D">
        <w:rPr>
          <w:i/>
        </w:rPr>
        <w:t>G</w:t>
      </w:r>
      <w:r w:rsidRPr="004E748D">
        <w:rPr>
          <w:vertAlign w:val="subscript"/>
        </w:rPr>
        <w:t>г,фл</w:t>
      </w:r>
      <w:r w:rsidRPr="004E748D">
        <w:t xml:space="preserve"> = 3,97 г·м</w:t>
      </w:r>
      <w:r w:rsidRPr="004E748D">
        <w:rPr>
          <w:vertAlign w:val="superscript"/>
        </w:rPr>
        <w:t>-2</w:t>
      </w:r>
      <w:r w:rsidRPr="004E748D">
        <w:t>·мкм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эмаль МЛ-152 </w:t>
      </w:r>
      <w:r w:rsidRPr="004E748D">
        <w:rPr>
          <w:i/>
        </w:rPr>
        <w:t>G</w:t>
      </w:r>
      <w:r w:rsidRPr="004E748D">
        <w:rPr>
          <w:vertAlign w:val="subscript"/>
        </w:rPr>
        <w:t>э</w:t>
      </w:r>
      <w:r w:rsidRPr="004E748D">
        <w:t xml:space="preserve"> = 4,2 г·м</w:t>
      </w:r>
      <w:r w:rsidRPr="004E748D">
        <w:rPr>
          <w:vertAlign w:val="superscript"/>
        </w:rPr>
        <w:t>-2</w:t>
      </w:r>
      <w:r w:rsidRPr="004E748D">
        <w:t>·мкм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1.5.14. Содержание горючих растворителей в лакокрасочных материалах: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грунт ФЛ-03К </w:t>
      </w:r>
      <w:r w:rsidR="004665E5">
        <w:rPr>
          <w:noProof/>
          <w:position w:val="-10"/>
        </w:rPr>
        <w:drawing>
          <wp:inline distT="0" distB="0" distL="0" distR="0">
            <wp:extent cx="1397000" cy="270510"/>
            <wp:effectExtent l="0" t="0" r="0" b="0"/>
            <wp:docPr id="238" name="Рисунок 238" descr="base_44_19854_33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base_44_19854_33005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эмаль МЛ-152 </w:t>
      </w:r>
      <w:r w:rsidR="004665E5">
        <w:rPr>
          <w:noProof/>
          <w:position w:val="-10"/>
        </w:rPr>
        <w:drawing>
          <wp:inline distT="0" distB="0" distL="0" distR="0">
            <wp:extent cx="1280160" cy="270510"/>
            <wp:effectExtent l="0" t="0" r="0" b="0"/>
            <wp:docPr id="239" name="Рисунок 239" descr="base_44_19854_330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base_44_19854_33006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1.5.15. Расход растворителя на единицу площади окрашиваемых поверхностей тракторов: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 (грунт ФЛ-03К) </w:t>
      </w:r>
      <w:r w:rsidRPr="004E748D">
        <w:rPr>
          <w:i/>
        </w:rPr>
        <w:t>G</w:t>
      </w:r>
      <w:r w:rsidRPr="004E748D">
        <w:rPr>
          <w:vertAlign w:val="subscript"/>
        </w:rPr>
        <w:t>рфл</w:t>
      </w:r>
      <w:r w:rsidRPr="004E748D">
        <w:t xml:space="preserve"> = 2,66 г·м</w:t>
      </w:r>
      <w:r w:rsidRPr="004E748D">
        <w:rPr>
          <w:vertAlign w:val="superscript"/>
        </w:rPr>
        <w:t>-2</w:t>
      </w:r>
      <w:r w:rsidRPr="004E748D">
        <w:t>·мкм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- сольвент (эмаль МЛ-152) </w:t>
      </w:r>
      <w:r w:rsidRPr="004E748D">
        <w:rPr>
          <w:i/>
        </w:rPr>
        <w:t>G</w:t>
      </w:r>
      <w:r w:rsidRPr="004E748D">
        <w:rPr>
          <w:vertAlign w:val="subscript"/>
        </w:rPr>
        <w:t>рэ</w:t>
      </w:r>
      <w:r w:rsidRPr="004E748D">
        <w:t xml:space="preserve"> = 3,276 г·м</w:t>
      </w:r>
      <w:r w:rsidRPr="004E748D">
        <w:rPr>
          <w:vertAlign w:val="superscript"/>
        </w:rPr>
        <w:t>-2</w:t>
      </w:r>
      <w:r w:rsidRPr="004E748D">
        <w:t>·мкм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1.5.16. Производительность конвейера по площади нанесения лакокрасочных материалов: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линия окрашивания тракторов в серийном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n</w:t>
      </w:r>
      <w:r w:rsidRPr="004E748D">
        <w:rPr>
          <w:vertAlign w:val="subscript"/>
        </w:rPr>
        <w:t>к,с</w:t>
      </w:r>
      <w:r w:rsidRPr="004E748D">
        <w:t xml:space="preserve"> = 407,3 м</w:t>
      </w:r>
      <w:r w:rsidRPr="004E748D">
        <w:rPr>
          <w:vertAlign w:val="superscript"/>
        </w:rPr>
        <w:t>2</w:t>
      </w:r>
      <w:r w:rsidRPr="004E748D">
        <w:t>·ч</w:t>
      </w:r>
      <w:r w:rsidRPr="004E748D">
        <w:rPr>
          <w:vertAlign w:val="superscript"/>
        </w:rPr>
        <w:t>-1</w:t>
      </w:r>
      <w:r w:rsidRPr="004E748D">
        <w:t xml:space="preserve"> = 6,79 м</w:t>
      </w:r>
      <w:r w:rsidRPr="004E748D">
        <w:rPr>
          <w:vertAlign w:val="superscript"/>
        </w:rPr>
        <w:t>2</w:t>
      </w:r>
      <w:r w:rsidRPr="004E748D">
        <w:t>·мин</w:t>
      </w:r>
      <w:r w:rsidRPr="004E748D">
        <w:rPr>
          <w:vertAlign w:val="superscript"/>
        </w:rPr>
        <w:t>-1</w:t>
      </w:r>
      <w:r w:rsidRPr="004E748D">
        <w:t xml:space="preserve"> = 0,1131 м</w:t>
      </w:r>
      <w:r w:rsidRPr="004E748D">
        <w:rPr>
          <w:vertAlign w:val="superscript"/>
        </w:rPr>
        <w:t>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линия окрашивания тракторов в экспортном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n</w:t>
      </w:r>
      <w:r w:rsidRPr="004E748D">
        <w:rPr>
          <w:vertAlign w:val="subscript"/>
        </w:rPr>
        <w:t>к,э</w:t>
      </w:r>
      <w:r w:rsidRPr="004E748D">
        <w:t xml:space="preserve"> = 101,8 м</w:t>
      </w:r>
      <w:r w:rsidRPr="004E748D">
        <w:rPr>
          <w:vertAlign w:val="superscript"/>
        </w:rPr>
        <w:t>2</w:t>
      </w:r>
      <w:r w:rsidRPr="004E748D">
        <w:t>·ч</w:t>
      </w:r>
      <w:r w:rsidRPr="004E748D">
        <w:rPr>
          <w:vertAlign w:val="superscript"/>
        </w:rPr>
        <w:t>-1</w:t>
      </w:r>
      <w:r w:rsidRPr="004E748D">
        <w:t xml:space="preserve"> = 1,70 м</w:t>
      </w:r>
      <w:r w:rsidRPr="004E748D">
        <w:rPr>
          <w:vertAlign w:val="superscript"/>
        </w:rPr>
        <w:t>2</w:t>
      </w:r>
      <w:r w:rsidRPr="004E748D">
        <w:t>·мин</w:t>
      </w:r>
      <w:r w:rsidRPr="004E748D">
        <w:rPr>
          <w:vertAlign w:val="superscript"/>
        </w:rPr>
        <w:t>-1</w:t>
      </w:r>
      <w:r w:rsidRPr="004E748D">
        <w:t xml:space="preserve"> = 0,0283 м</w:t>
      </w:r>
      <w:r w:rsidRPr="004E748D">
        <w:rPr>
          <w:vertAlign w:val="superscript"/>
        </w:rPr>
        <w:t>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>1.5.17. Производительность конвейера по массе растворителя, содержащегося в нанесенных лакокрасочных материалах: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нанесение грунта ФЛ-03К (сольвент), окрашивание тракторов в экспортном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n</w:t>
      </w:r>
      <w:r w:rsidRPr="004E748D">
        <w:rPr>
          <w:vertAlign w:val="subscript"/>
        </w:rPr>
        <w:t>р,фл</w:t>
      </w:r>
      <w:r w:rsidRPr="004E748D">
        <w:t xml:space="preserve"> = 101,8·15·2,66·10</w:t>
      </w:r>
      <w:r w:rsidRPr="004E748D">
        <w:rPr>
          <w:vertAlign w:val="superscript"/>
        </w:rPr>
        <w:t>-3</w:t>
      </w:r>
      <w:r w:rsidRPr="004E748D">
        <w:t xml:space="preserve"> = 4,0618 кг·ч</w:t>
      </w:r>
      <w:r w:rsidRPr="004E748D">
        <w:rPr>
          <w:vertAlign w:val="superscript"/>
        </w:rPr>
        <w:t>-1</w:t>
      </w:r>
      <w:r w:rsidRPr="004E748D">
        <w:t xml:space="preserve"> =</w:t>
      </w:r>
    </w:p>
    <w:p w:rsidR="005230DC" w:rsidRPr="004E748D" w:rsidRDefault="005230DC">
      <w:pPr>
        <w:pStyle w:val="ConsPlusNormal"/>
        <w:jc w:val="center"/>
      </w:pPr>
      <w:r w:rsidRPr="004E748D">
        <w:t>= 0,001128 кг·с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нанесение эмали МЛ-152 (сольвент), окрашивание тракторов в экспортном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n</w:t>
      </w:r>
      <w:r w:rsidRPr="004E748D">
        <w:rPr>
          <w:vertAlign w:val="subscript"/>
        </w:rPr>
        <w:t>р,э</w:t>
      </w:r>
      <w:r w:rsidRPr="004E748D">
        <w:t xml:space="preserve"> = 101,8·20·3,276·10</w:t>
      </w:r>
      <w:r w:rsidRPr="004E748D">
        <w:rPr>
          <w:vertAlign w:val="superscript"/>
        </w:rPr>
        <w:t>-3</w:t>
      </w:r>
      <w:r w:rsidRPr="004E748D">
        <w:t xml:space="preserve"> = 6,6699 кг·ч</w:t>
      </w:r>
      <w:r w:rsidRPr="004E748D">
        <w:rPr>
          <w:vertAlign w:val="superscript"/>
        </w:rPr>
        <w:t>-1</w:t>
      </w:r>
      <w:r w:rsidRPr="004E748D">
        <w:t xml:space="preserve"> =</w:t>
      </w:r>
    </w:p>
    <w:p w:rsidR="005230DC" w:rsidRPr="004E748D" w:rsidRDefault="005230DC">
      <w:pPr>
        <w:pStyle w:val="ConsPlusNormal"/>
        <w:jc w:val="center"/>
      </w:pPr>
      <w:r w:rsidRPr="004E748D">
        <w:t>= 0,001853 кг·с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нанесение эмали МЛ-152 (сольвент), окрашивание тракторов в серийном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n</w:t>
      </w:r>
      <w:r w:rsidRPr="004E748D">
        <w:rPr>
          <w:vertAlign w:val="subscript"/>
        </w:rPr>
        <w:t>р,эс</w:t>
      </w:r>
      <w:r w:rsidRPr="004E748D">
        <w:t xml:space="preserve"> = 407,3·20·3,276·10</w:t>
      </w:r>
      <w:r w:rsidRPr="004E748D">
        <w:rPr>
          <w:vertAlign w:val="superscript"/>
        </w:rPr>
        <w:t>-3</w:t>
      </w:r>
      <w:r w:rsidRPr="004E748D">
        <w:t xml:space="preserve"> = 26,6863 кг·ч</w:t>
      </w:r>
      <w:r w:rsidRPr="004E748D">
        <w:rPr>
          <w:vertAlign w:val="superscript"/>
        </w:rPr>
        <w:t>-1</w:t>
      </w:r>
      <w:r w:rsidRPr="004E748D">
        <w:t xml:space="preserve"> =</w:t>
      </w:r>
    </w:p>
    <w:p w:rsidR="005230DC" w:rsidRPr="004E748D" w:rsidRDefault="005230DC">
      <w:pPr>
        <w:pStyle w:val="ConsPlusNormal"/>
        <w:jc w:val="center"/>
      </w:pPr>
      <w:r w:rsidRPr="004E748D">
        <w:t>= 0,007413 кг·с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 Обоснование расчетных вариантов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2.1. Разгерметизация трубопровода, подающего природный газ в теплогенераторы, при работающем конвейере.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2.1.1. Расход метана в подводящем трубопроводе при давлении </w:t>
      </w:r>
      <w:r w:rsidR="004665E5">
        <w:rPr>
          <w:noProof/>
          <w:position w:val="-9"/>
        </w:rPr>
        <w:drawing>
          <wp:inline distT="0" distB="0" distL="0" distR="0">
            <wp:extent cx="1214120" cy="270510"/>
            <wp:effectExtent l="0" t="0" r="5080" b="0"/>
            <wp:docPr id="240" name="Рисунок 240" descr="base_44_19854_33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base_44_19854_33007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2458085" cy="270510"/>
            <wp:effectExtent l="0" t="0" r="0" b="0"/>
            <wp:docPr id="241" name="Рисунок 241" descr="base_44_19854_33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base_44_19854_33008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bookmarkStart w:id="16" w:name="P1124"/>
      <w:bookmarkEnd w:id="16"/>
      <w:r w:rsidRPr="004E748D">
        <w:t xml:space="preserve">2.1.2. Масса газа </w:t>
      </w:r>
      <w:r w:rsidR="004665E5">
        <w:rPr>
          <w:noProof/>
          <w:position w:val="-9"/>
        </w:rPr>
        <w:drawing>
          <wp:inline distT="0" distB="0" distL="0" distR="0">
            <wp:extent cx="373380" cy="270510"/>
            <wp:effectExtent l="0" t="0" r="7620" b="0"/>
            <wp:docPr id="242" name="Рисунок 242" descr="base_44_19854_330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base_44_19854_33009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поступающего из трубопроводов диаметром </w:t>
      </w:r>
      <w:r w:rsidRPr="004E748D">
        <w:rPr>
          <w:i/>
        </w:rPr>
        <w:t>d</w:t>
      </w:r>
      <w:r w:rsidRPr="004E748D">
        <w:rPr>
          <w:vertAlign w:val="subscript"/>
        </w:rPr>
        <w:t>г</w:t>
      </w:r>
      <w:r w:rsidRPr="004E748D">
        <w:t xml:space="preserve"> = 0,219 м и общей длиной участков трубопроводов </w:t>
      </w:r>
      <w:r w:rsidRPr="004E748D">
        <w:rPr>
          <w:i/>
        </w:rPr>
        <w:t>L</w:t>
      </w:r>
      <w:r w:rsidRPr="004E748D">
        <w:rPr>
          <w:vertAlign w:val="subscript"/>
        </w:rPr>
        <w:t>г</w:t>
      </w:r>
      <w:r w:rsidRPr="004E748D">
        <w:t xml:space="preserve"> = 1152 м, согласно пп. А.1.2 в) и А.2.4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4996180" cy="461010"/>
            <wp:effectExtent l="0" t="0" r="0" b="0"/>
            <wp:docPr id="243" name="Рисунок 243" descr="base_44_19854_33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base_44_19854_33010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bookmarkStart w:id="17" w:name="P1128"/>
      <w:bookmarkEnd w:id="17"/>
      <w:r w:rsidRPr="004E748D">
        <w:t xml:space="preserve">2.1.3. Масса растворителя, испаряющегося с окрашенных изделий, при работающем конвейере за время аварийной ситуации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3600 с = 1 ч [1] с учетом коэффициента избытка лакокрасочных материалов </w:t>
      </w:r>
      <w:r w:rsidRPr="004E748D">
        <w:rPr>
          <w:i/>
        </w:rPr>
        <w:t>K</w:t>
      </w:r>
      <w:r w:rsidRPr="004E748D">
        <w:rPr>
          <w:vertAlign w:val="subscript"/>
        </w:rPr>
        <w:t>и</w:t>
      </w:r>
      <w:r w:rsidRPr="004E748D">
        <w:t xml:space="preserve"> = 2 составит: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линия окрашивания тракторов в серийном исполнении, окрашивание эмалью МЛ-152: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эс</w:t>
      </w:r>
      <w:r w:rsidRPr="004E748D">
        <w:t xml:space="preserve"> = 2·</w:t>
      </w:r>
      <w:r w:rsidRPr="004E748D">
        <w:rPr>
          <w:i/>
        </w:rPr>
        <w:t>n</w:t>
      </w:r>
      <w:r w:rsidRPr="004E748D">
        <w:rPr>
          <w:vertAlign w:val="subscript"/>
        </w:rPr>
        <w:t>р,эс</w:t>
      </w:r>
      <w:r w:rsidRPr="004E748D">
        <w:t>·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2·26,6863·1 = 53,3726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линия окрашивания тракторов в экспортном исполнении, грунтование грунтом ФЛ-03К: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гэ</w:t>
      </w:r>
      <w:r w:rsidRPr="004E748D">
        <w:t xml:space="preserve"> = 2·</w:t>
      </w:r>
      <w:r w:rsidRPr="004E748D">
        <w:rPr>
          <w:i/>
        </w:rPr>
        <w:t>n</w:t>
      </w:r>
      <w:r w:rsidRPr="004E748D">
        <w:rPr>
          <w:vertAlign w:val="subscript"/>
        </w:rPr>
        <w:t>р,фл</w:t>
      </w:r>
      <w:r w:rsidRPr="004E748D">
        <w:t>·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2·4,0618·1 = 8,1236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линия окрашивания тракторов в экспортном исполнении, окрашивание эмалью МЛ-152: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ээ</w:t>
      </w:r>
      <w:r w:rsidRPr="004E748D">
        <w:t xml:space="preserve"> = 2·</w:t>
      </w:r>
      <w:r w:rsidRPr="004E748D">
        <w:rPr>
          <w:i/>
        </w:rPr>
        <w:t>n</w:t>
      </w:r>
      <w:r w:rsidRPr="004E748D">
        <w:rPr>
          <w:vertAlign w:val="subscript"/>
        </w:rPr>
        <w:t>р,э</w:t>
      </w:r>
      <w:r w:rsidRPr="004E748D">
        <w:t>·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2·6,6699·1 = 13,3398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bookmarkStart w:id="18" w:name="P1141"/>
      <w:bookmarkEnd w:id="18"/>
      <w:r w:rsidRPr="004E748D">
        <w:t xml:space="preserve">2.1.4. Масса растворителя </w:t>
      </w:r>
      <w:r w:rsidRPr="004E748D">
        <w:rPr>
          <w:i/>
        </w:rPr>
        <w:t>m</w:t>
      </w:r>
      <w:r w:rsidRPr="004E748D">
        <w:rPr>
          <w:vertAlign w:val="subscript"/>
        </w:rPr>
        <w:t>рб</w:t>
      </w:r>
      <w:r w:rsidRPr="004E748D">
        <w:t xml:space="preserve"> (кг), испаряющегося со свободной поверхности бассейна коагуляции </w:t>
      </w:r>
      <w:r w:rsidRPr="004E748D">
        <w:rPr>
          <w:i/>
        </w:rPr>
        <w:t>F</w:t>
      </w:r>
      <w:r w:rsidRPr="004E748D">
        <w:rPr>
          <w:vertAlign w:val="subscript"/>
        </w:rPr>
        <w:t>бк</w:t>
      </w:r>
      <w:r w:rsidRPr="004E748D">
        <w:t xml:space="preserve"> = 226,84 м</w:t>
      </w:r>
      <w:r w:rsidRPr="004E748D">
        <w:rPr>
          <w:vertAlign w:val="superscript"/>
        </w:rPr>
        <w:t>2</w:t>
      </w:r>
      <w:r w:rsidRPr="004E748D">
        <w:t xml:space="preserve"> за время аварийной ситуации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3600 с [1],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lastRenderedPageBreak/>
        <w:t>m</w:t>
      </w:r>
      <w:r w:rsidRPr="004E748D">
        <w:rPr>
          <w:vertAlign w:val="subscript"/>
        </w:rPr>
        <w:t>рб</w:t>
      </w:r>
      <w:r w:rsidRPr="004E748D">
        <w:t xml:space="preserve"> = </w:t>
      </w:r>
      <w:r w:rsidRPr="004E748D">
        <w:rPr>
          <w:i/>
        </w:rPr>
        <w:t>W</w:t>
      </w:r>
      <w:r w:rsidRPr="004E748D">
        <w:rPr>
          <w:vertAlign w:val="subscript"/>
        </w:rPr>
        <w:t>с</w:t>
      </w:r>
      <w:r w:rsidRPr="004E748D">
        <w:t>·</w:t>
      </w:r>
      <w:r w:rsidRPr="004E748D">
        <w:rPr>
          <w:i/>
        </w:rPr>
        <w:t>F</w:t>
      </w:r>
      <w:r w:rsidRPr="004E748D">
        <w:rPr>
          <w:vertAlign w:val="subscript"/>
        </w:rPr>
        <w:t>бк</w:t>
      </w:r>
      <w:r w:rsidRPr="004E748D">
        <w:t>·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3,1919·10</w:t>
      </w:r>
      <w:r w:rsidRPr="004E748D">
        <w:rPr>
          <w:vertAlign w:val="superscript"/>
        </w:rPr>
        <w:t>-5</w:t>
      </w:r>
      <w:r w:rsidRPr="004E748D">
        <w:t>·226,84·3600 = 26,0658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2.2. Разгерметизация красконагнетательного бака при работающем конвейере.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2.2.1. Масса растворителя, поступающего в помещение при аварийной ситуации из красконагнетательного бака </w:t>
      </w:r>
      <w:r w:rsidRPr="004E748D">
        <w:rPr>
          <w:i/>
        </w:rPr>
        <w:t>V</w:t>
      </w:r>
      <w:r w:rsidRPr="004E748D">
        <w:rPr>
          <w:vertAlign w:val="subscript"/>
        </w:rPr>
        <w:t>бк</w:t>
      </w:r>
      <w:r w:rsidRPr="004E748D">
        <w:t xml:space="preserve"> = 60 л = 0,06 м</w:t>
      </w:r>
      <w:r w:rsidRPr="004E748D">
        <w:rPr>
          <w:vertAlign w:val="superscript"/>
        </w:rPr>
        <w:t>3</w:t>
      </w:r>
      <w:r w:rsidRPr="004E748D">
        <w:t xml:space="preserve"> и трубопроводов диаметром </w:t>
      </w:r>
      <w:r w:rsidRPr="004E748D">
        <w:rPr>
          <w:i/>
        </w:rPr>
        <w:t>d</w:t>
      </w:r>
      <w:r w:rsidRPr="004E748D">
        <w:rPr>
          <w:vertAlign w:val="subscript"/>
        </w:rPr>
        <w:t>бко</w:t>
      </w:r>
      <w:r w:rsidRPr="004E748D">
        <w:t xml:space="preserve"> = </w:t>
      </w:r>
      <w:r w:rsidRPr="004E748D">
        <w:rPr>
          <w:i/>
        </w:rPr>
        <w:t>d</w:t>
      </w:r>
      <w:r w:rsidRPr="004E748D">
        <w:rPr>
          <w:vertAlign w:val="subscript"/>
        </w:rPr>
        <w:t>бкп</w:t>
      </w:r>
      <w:r w:rsidRPr="004E748D">
        <w:t xml:space="preserve"> = 0,04 м и длиной (</w:t>
      </w:r>
      <w:r w:rsidRPr="004E748D">
        <w:rPr>
          <w:i/>
        </w:rPr>
        <w:t>L</w:t>
      </w:r>
      <w:r w:rsidRPr="004E748D">
        <w:rPr>
          <w:vertAlign w:val="subscript"/>
        </w:rPr>
        <w:t>бко</w:t>
      </w:r>
      <w:r w:rsidRPr="004E748D">
        <w:t xml:space="preserve"> + </w:t>
      </w:r>
      <w:r w:rsidRPr="004E748D">
        <w:rPr>
          <w:i/>
        </w:rPr>
        <w:t>L</w:t>
      </w:r>
      <w:r w:rsidRPr="004E748D">
        <w:rPr>
          <w:vertAlign w:val="subscript"/>
        </w:rPr>
        <w:t>бкп</w:t>
      </w:r>
      <w:r w:rsidRPr="004E748D">
        <w:t>) = 312 м,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61"/>
        </w:rPr>
        <w:drawing>
          <wp:inline distT="0" distB="0" distL="0" distR="0">
            <wp:extent cx="4630420" cy="922020"/>
            <wp:effectExtent l="0" t="0" r="0" b="0"/>
            <wp:docPr id="244" name="Рисунок 244" descr="base_44_19854_33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base_44_19854_33011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2.2.2. Площадь испарения </w:t>
      </w:r>
      <w:r w:rsidRPr="004E748D">
        <w:rPr>
          <w:i/>
        </w:rPr>
        <w:t>F</w:t>
      </w:r>
      <w:r w:rsidRPr="004E748D">
        <w:rPr>
          <w:vertAlign w:val="subscript"/>
        </w:rPr>
        <w:t>и,бк</w:t>
      </w:r>
      <w:r w:rsidRPr="004E748D">
        <w:t xml:space="preserve"> (м</w:t>
      </w:r>
      <w:r w:rsidRPr="004E748D">
        <w:rPr>
          <w:vertAlign w:val="superscript"/>
        </w:rPr>
        <w:t>2</w:t>
      </w:r>
      <w:r w:rsidRPr="004E748D">
        <w:t>) с поверхности разлившейся из бака и трубопровода эмали МЛ-152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948305" cy="511810"/>
            <wp:effectExtent l="0" t="0" r="4445" b="2540"/>
            <wp:docPr id="245" name="Рисунок 245" descr="base_44_19854_330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44_19854_33012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bookmarkStart w:id="19" w:name="P1154"/>
      <w:bookmarkEnd w:id="19"/>
      <w:r w:rsidRPr="004E748D">
        <w:t xml:space="preserve">2.2.3. Масса растворителя </w:t>
      </w:r>
      <w:r w:rsidRPr="004E748D">
        <w:rPr>
          <w:i/>
        </w:rPr>
        <w:t>m</w:t>
      </w:r>
      <w:r w:rsidRPr="004E748D">
        <w:rPr>
          <w:vertAlign w:val="subscript"/>
        </w:rPr>
        <w:t>рбб</w:t>
      </w:r>
      <w:r w:rsidRPr="004E748D">
        <w:t xml:space="preserve"> (кг), испаряющегося со свободной поверхности бассейна коагуляции и с поверхности разлившейся эмали МЛ-152 из красконагнетательного бака,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рбб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рб</w:t>
      </w:r>
      <w:r w:rsidRPr="004E748D">
        <w:t xml:space="preserve"> + </w:t>
      </w:r>
      <w:r w:rsidRPr="004E748D">
        <w:rPr>
          <w:i/>
        </w:rPr>
        <w:t>W</w:t>
      </w:r>
      <w:r w:rsidRPr="004E748D">
        <w:rPr>
          <w:vertAlign w:val="subscript"/>
        </w:rPr>
        <w:t>с</w:t>
      </w:r>
      <w:r w:rsidRPr="004E748D">
        <w:t>·</w:t>
      </w:r>
      <w:r w:rsidRPr="004E748D">
        <w:rPr>
          <w:i/>
        </w:rPr>
        <w:t>F</w:t>
      </w:r>
      <w:r w:rsidRPr="004E748D">
        <w:rPr>
          <w:vertAlign w:val="subscript"/>
        </w:rPr>
        <w:t>и,бк</w:t>
      </w:r>
      <w:r w:rsidRPr="004E748D">
        <w:t>·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26,0658 + 3,1919·10</w:t>
      </w:r>
      <w:r w:rsidRPr="004E748D">
        <w:rPr>
          <w:vertAlign w:val="superscript"/>
        </w:rPr>
        <w:t>-5</w:t>
      </w:r>
      <w:r w:rsidRPr="004E748D">
        <w:t>·458,6 x</w:t>
      </w:r>
    </w:p>
    <w:p w:rsidR="005230DC" w:rsidRPr="004E748D" w:rsidRDefault="005230DC">
      <w:pPr>
        <w:pStyle w:val="ConsPlusNormal"/>
        <w:jc w:val="center"/>
      </w:pPr>
      <w:r w:rsidRPr="004E748D">
        <w:t>x 3600 = 78,7628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2.2.4. Масса растворителя </w:t>
      </w:r>
      <w:r w:rsidRPr="004E748D">
        <w:rPr>
          <w:i/>
        </w:rPr>
        <w:t>m</w:t>
      </w:r>
      <w:r w:rsidRPr="004E748D">
        <w:rPr>
          <w:vertAlign w:val="subscript"/>
        </w:rPr>
        <w:t>рк</w:t>
      </w:r>
      <w:r w:rsidRPr="004E748D">
        <w:t xml:space="preserve"> (кг), испаряющегося с окрашенных изделий при работающем конвейере (п. 2.1.3),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рк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эс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гэ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ээ</w:t>
      </w:r>
      <w:r w:rsidRPr="004E748D">
        <w:t xml:space="preserve"> = 53,3726 + 8,1236 + 13,3398 =</w:t>
      </w:r>
    </w:p>
    <w:p w:rsidR="005230DC" w:rsidRPr="004E748D" w:rsidRDefault="005230DC">
      <w:pPr>
        <w:pStyle w:val="ConsPlusNormal"/>
        <w:jc w:val="center"/>
      </w:pPr>
      <w:r w:rsidRPr="004E748D">
        <w:t>= 74,836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2.2.5. Масса паров растворителя </w:t>
      </w:r>
      <w:r w:rsidRPr="004E748D">
        <w:rPr>
          <w:i/>
        </w:rPr>
        <w:t>m</w:t>
      </w:r>
      <w:r w:rsidRPr="004E748D">
        <w:rPr>
          <w:vertAlign w:val="subscript"/>
        </w:rPr>
        <w:t>п,р</w:t>
      </w:r>
      <w:r w:rsidRPr="004E748D">
        <w:t xml:space="preserve"> (кг), поступившая в объем помещения при аварийной ситуации,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п,р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рбб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рк</w:t>
      </w:r>
      <w:r w:rsidRPr="004E748D">
        <w:t xml:space="preserve"> = 78,7628 + 74,836 = 153,5988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2.3. Разгерметизация красконагнетательного бака, остановка конвейера.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2.3.1. Масса растворителя </w:t>
      </w:r>
      <w:r w:rsidRPr="004E748D">
        <w:rPr>
          <w:i/>
        </w:rPr>
        <w:t>m</w:t>
      </w:r>
      <w:r w:rsidRPr="004E748D">
        <w:rPr>
          <w:vertAlign w:val="subscript"/>
        </w:rPr>
        <w:t>рбб</w:t>
      </w:r>
      <w:r w:rsidRPr="004E748D">
        <w:t xml:space="preserve"> (кг), испаряющегося со свободной поверхности бассейна и с поверхности разлившейся эмали МЛ-152 из красконагнетательного бака (п. 2.2.3).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20" w:name="P1170"/>
      <w:bookmarkEnd w:id="20"/>
      <w:r w:rsidRPr="004E748D">
        <w:t>2.3.2. Площадь окрашиваемых поверхностей, находящихся на технологических линиях окраски тракторов в экспортном и серийном исполнении, и масса растворителя, содержащегося в лакокрасочных материалах, нанесенных на эти поверхности, составят: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участок нанесения грунта ФЛ-03К, линия окрашивания тракторов в экспортном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го</w:t>
      </w:r>
      <w:r w:rsidRPr="004E748D">
        <w:t xml:space="preserve"> = 260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089400" cy="270510"/>
            <wp:effectExtent l="0" t="0" r="6350" b="0"/>
            <wp:docPr id="246" name="Рисунок 246" descr="base_44_19854_33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44_19854_33013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>- участок сушки грунта ФЛ-03К, линия окрашивания тракторов в экспортном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гс</w:t>
      </w:r>
      <w:r w:rsidRPr="004E748D">
        <w:t xml:space="preserve"> = 227,5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665220" cy="270510"/>
            <wp:effectExtent l="0" t="0" r="0" b="0"/>
            <wp:docPr id="247" name="Рисунок 247" descr="base_44_19854_33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44_19854_33014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участок нанесения эмали МЛ-152, линия окрашивания тракторов в экспортном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эо</w:t>
      </w:r>
      <w:r w:rsidRPr="004E748D">
        <w:t xml:space="preserve"> = 305,5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228465" cy="270510"/>
            <wp:effectExtent l="0" t="0" r="635" b="0"/>
            <wp:docPr id="248" name="Рисунок 248" descr="base_44_19854_330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44_19854_33015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участок сушки эмали МЛ-152, линия окрашивания тракторов в экспортном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эсэ</w:t>
      </w:r>
      <w:r w:rsidRPr="004E748D">
        <w:t xml:space="preserve"> = 500,5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811270" cy="270510"/>
            <wp:effectExtent l="0" t="0" r="0" b="0"/>
            <wp:docPr id="249" name="Рисунок 249" descr="base_44_19854_33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base_44_19854_33016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участок нанесения эмали МЛ-152, линия окрашивания тракторов в серийном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эос</w:t>
      </w:r>
      <w:r w:rsidRPr="004E748D">
        <w:t xml:space="preserve"> = 533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133215" cy="270510"/>
            <wp:effectExtent l="0" t="0" r="635" b="0"/>
            <wp:docPr id="250" name="Рисунок 250" descr="base_44_19854_33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base_44_19854_33017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- участок сушки эмали МЛ-152, линия окрашивания тракторов в серийном исполнении: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эсс</w:t>
      </w:r>
      <w:r w:rsidRPr="004E748D">
        <w:t xml:space="preserve"> = 1092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745230" cy="270510"/>
            <wp:effectExtent l="0" t="0" r="7620" b="0"/>
            <wp:docPr id="251" name="Рисунок 251" descr="base_44_19854_33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base_44_19854_33018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2.4. Разгерметизация трубопровода, подающего природный газ в теплогенераторы, остановка конвейера.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2.4.1. Масса газа </w:t>
      </w:r>
      <w:r w:rsidR="004665E5">
        <w:rPr>
          <w:noProof/>
          <w:position w:val="-9"/>
        </w:rPr>
        <w:drawing>
          <wp:inline distT="0" distB="0" distL="0" distR="0">
            <wp:extent cx="373380" cy="270510"/>
            <wp:effectExtent l="0" t="0" r="7620" b="0"/>
            <wp:docPr id="252" name="Рисунок 252" descr="base_44_19854_33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base_44_19854_33019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поступающего из трубопровода (п. 2.1.2).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2.4.2. Масса растворителя, испаряющегося с окрашенных поверхностей и со свободной поверхности (пп. 2.3.2 и 2.1.4).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Расчет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53" name="Рисунок 253" descr="base_44_19854_330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base_44_19854_33020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для различных вариантов аварийных ситуаций проводится согласно формуле (А.1) [1].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3.1. Разгерметизация трубопровода, подающего природный газ в теплогенераторы, при работающем конвейере: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9"/>
        </w:rPr>
        <w:lastRenderedPageBreak/>
        <w:drawing>
          <wp:inline distT="0" distB="0" distL="0" distR="0">
            <wp:extent cx="5427980" cy="1397000"/>
            <wp:effectExtent l="0" t="0" r="1270" b="0"/>
            <wp:docPr id="254" name="Рисунок 254" descr="base_44_19854_330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base_44_19854_33021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Расчетное избыточное давление взрыва не превышает 5 кПа, следовательно, при данном варианте аварийной ситуации помещение малярно-сдаточного цеха не относится к категории А или Б.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3.2. Разгерметизация красконагнетательного бака при работающем конвейере: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70"/>
        </w:rPr>
        <w:drawing>
          <wp:inline distT="0" distB="0" distL="0" distR="0">
            <wp:extent cx="4505960" cy="1024255"/>
            <wp:effectExtent l="0" t="0" r="8890" b="4445"/>
            <wp:docPr id="255" name="Рисунок 255" descr="base_44_19854_33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base_44_19854_33022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Расчетное избыточное давление взрыва не превышает 5 кПа, следовательно, при данном варианте аварийной ситуации помещение малярно-сдаточного цеха не относится к категории А или Б.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3.3. Разгерметизация красконагнетательного бака, остановка конвейера: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6"/>
        </w:rPr>
        <w:drawing>
          <wp:inline distT="0" distB="0" distL="0" distR="0">
            <wp:extent cx="5208270" cy="1865630"/>
            <wp:effectExtent l="0" t="0" r="0" b="0"/>
            <wp:docPr id="256" name="Рисунок 256" descr="base_44_19854_330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base_44_19854_33023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Расчетное избыточное давление взрыва не превышает 5 кПа, следовательно, при данном варианте аварийной ситуации помещение малярно-сдаточного цеха не относится к категории А или Б.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3.4. Разгерметизация трубопровода, подающего природный газ в теплогенераторы, остановка конвейера: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85"/>
        </w:rPr>
        <w:lastRenderedPageBreak/>
        <w:drawing>
          <wp:inline distT="0" distB="0" distL="0" distR="0">
            <wp:extent cx="4842510" cy="2487295"/>
            <wp:effectExtent l="0" t="0" r="0" b="0"/>
            <wp:docPr id="257" name="Рисунок 257" descr="base_44_19854_330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base_44_19854_33024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Расчетное избыточное давление взрыва превышает 5 кПа, следовательно, при данном варианте аварийной ситуации помещение малярно-сдаточного цеха относится к категории 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19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отделения консервации и упаковки станков. В помещении производится обезжиривание поверхностей станков в водном растворе тринатрийфосфата с синтанолом ДС-10, обезжиривание отдельных деталей станков уайт-спиритом и обработка поверхностей станков (промасливание) индустриальным маслом И-50. 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54,0 x 12,0 x 12,7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8229,6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0,8·8229,6 = 6583,7 м</w:t>
      </w:r>
      <w:r w:rsidRPr="004E748D">
        <w:rPr>
          <w:vertAlign w:val="superscript"/>
        </w:rPr>
        <w:t>3</w:t>
      </w:r>
      <w:r w:rsidRPr="004E748D">
        <w:t xml:space="preserve"> ~= 6584 м</w:t>
      </w:r>
      <w:r w:rsidRPr="004E748D">
        <w:rPr>
          <w:vertAlign w:val="superscript"/>
        </w:rPr>
        <w:t>3</w:t>
      </w:r>
      <w:r w:rsidRPr="004E748D">
        <w:t xml:space="preserve">. Площадь помещения </w:t>
      </w:r>
      <w:r w:rsidRPr="004E748D">
        <w:rPr>
          <w:i/>
        </w:rPr>
        <w:t>F</w:t>
      </w:r>
      <w:r w:rsidRPr="004E748D">
        <w:t xml:space="preserve"> = 648 м</w:t>
      </w:r>
      <w:r w:rsidRPr="004E748D">
        <w:rPr>
          <w:vertAlign w:val="superscript"/>
        </w:rPr>
        <w:t>2</w:t>
      </w:r>
      <w:r w:rsidRPr="004E748D">
        <w:t>. Обезжиривание станков раствором тринатрийфосфата (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= 20,7 кг) с синтанолом ДС-10 (</w:t>
      </w: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 xml:space="preserve"> = 2,36 кг) осуществляется в ванне размером </w:t>
      </w:r>
      <w:r w:rsidRPr="004E748D">
        <w:rPr>
          <w:i/>
        </w:rPr>
        <w:t>L</w:t>
      </w:r>
      <w:r w:rsidRPr="004E748D">
        <w:rPr>
          <w:vertAlign w:val="subscript"/>
        </w:rPr>
        <w:t>1</w:t>
      </w:r>
      <w:r w:rsidRPr="004E748D">
        <w:t xml:space="preserve"> x </w:t>
      </w:r>
      <w:r w:rsidRPr="004E748D">
        <w:rPr>
          <w:i/>
        </w:rPr>
        <w:t>S</w:t>
      </w:r>
      <w:r w:rsidRPr="004E748D">
        <w:rPr>
          <w:vertAlign w:val="subscript"/>
        </w:rPr>
        <w:t>1</w:t>
      </w:r>
      <w:r w:rsidRPr="004E748D">
        <w:t xml:space="preserve"> x </w:t>
      </w:r>
      <w:r w:rsidRPr="004E748D">
        <w:rPr>
          <w:i/>
        </w:rPr>
        <w:t>H</w:t>
      </w:r>
      <w:r w:rsidRPr="004E748D">
        <w:rPr>
          <w:vertAlign w:val="subscript"/>
        </w:rPr>
        <w:t>1</w:t>
      </w:r>
      <w:r w:rsidRPr="004E748D">
        <w:t xml:space="preserve"> = 1,5 x 1,0 x 1,0 м (</w:t>
      </w:r>
      <w:r w:rsidRPr="004E748D">
        <w:rPr>
          <w:i/>
        </w:rPr>
        <w:t>F</w:t>
      </w:r>
      <w:r w:rsidRPr="004E748D">
        <w:rPr>
          <w:vertAlign w:val="subscript"/>
        </w:rPr>
        <w:t>1</w:t>
      </w:r>
      <w:r w:rsidRPr="004E748D">
        <w:t xml:space="preserve"> = 1,5 м</w:t>
      </w:r>
      <w:r w:rsidRPr="004E748D">
        <w:rPr>
          <w:vertAlign w:val="superscript"/>
        </w:rPr>
        <w:t>2</w:t>
      </w:r>
      <w:r w:rsidRPr="004E748D">
        <w:t xml:space="preserve">). Отдельные детали станков обезжириваются в вытяжном шкафу размером </w:t>
      </w:r>
      <w:r w:rsidRPr="004E748D">
        <w:rPr>
          <w:i/>
        </w:rPr>
        <w:t>L</w:t>
      </w:r>
      <w:r w:rsidRPr="004E748D">
        <w:rPr>
          <w:vertAlign w:val="subscript"/>
        </w:rPr>
        <w:t>2</w:t>
      </w:r>
      <w:r w:rsidRPr="004E748D">
        <w:t xml:space="preserve"> x </w:t>
      </w:r>
      <w:r w:rsidRPr="004E748D">
        <w:rPr>
          <w:i/>
        </w:rPr>
        <w:t>S</w:t>
      </w:r>
      <w:r w:rsidRPr="004E748D">
        <w:rPr>
          <w:vertAlign w:val="subscript"/>
        </w:rPr>
        <w:t>2</w:t>
      </w:r>
      <w:r w:rsidRPr="004E748D">
        <w:t xml:space="preserve"> x </w:t>
      </w:r>
      <w:r w:rsidRPr="004E748D">
        <w:rPr>
          <w:i/>
        </w:rPr>
        <w:t>H</w:t>
      </w:r>
      <w:r w:rsidRPr="004E748D">
        <w:rPr>
          <w:vertAlign w:val="subscript"/>
        </w:rPr>
        <w:t>2</w:t>
      </w:r>
      <w:r w:rsidRPr="004E748D">
        <w:t xml:space="preserve"> = 1,2 x 0,8 x 2,85 м (</w:t>
      </w:r>
      <w:r w:rsidRPr="004E748D">
        <w:rPr>
          <w:i/>
        </w:rPr>
        <w:t>F</w:t>
      </w:r>
      <w:r w:rsidRPr="004E748D">
        <w:rPr>
          <w:vertAlign w:val="subscript"/>
        </w:rPr>
        <w:t>2</w:t>
      </w:r>
      <w:r w:rsidRPr="004E748D">
        <w:t xml:space="preserve"> = 0,96 м</w:t>
      </w:r>
      <w:r w:rsidRPr="004E748D">
        <w:rPr>
          <w:vertAlign w:val="superscript"/>
        </w:rPr>
        <w:t>2</w:t>
      </w:r>
      <w:r w:rsidRPr="004E748D">
        <w:t xml:space="preserve">) уайт-спиритом, который хранится в шкафу в емкости объемом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3 л = 0,003 м</w:t>
      </w:r>
      <w:r w:rsidRPr="004E748D">
        <w:rPr>
          <w:vertAlign w:val="superscript"/>
        </w:rPr>
        <w:t>3</w:t>
      </w:r>
      <w:r w:rsidRPr="004E748D">
        <w:t xml:space="preserve"> (суточная норма). Обработка поверхностей станков производится в ванне с индустриальным маслом И-50 размером </w:t>
      </w:r>
      <w:r w:rsidRPr="004E748D">
        <w:rPr>
          <w:i/>
        </w:rPr>
        <w:t>L</w:t>
      </w:r>
      <w:r w:rsidRPr="004E748D">
        <w:rPr>
          <w:vertAlign w:val="subscript"/>
        </w:rPr>
        <w:t>3</w:t>
      </w:r>
      <w:r w:rsidRPr="004E748D">
        <w:t xml:space="preserve"> x </w:t>
      </w:r>
      <w:r w:rsidRPr="004E748D">
        <w:rPr>
          <w:i/>
        </w:rPr>
        <w:t>S</w:t>
      </w:r>
      <w:r w:rsidRPr="004E748D">
        <w:rPr>
          <w:vertAlign w:val="subscript"/>
        </w:rPr>
        <w:t>3</w:t>
      </w:r>
      <w:r w:rsidRPr="004E748D">
        <w:t xml:space="preserve"> x </w:t>
      </w:r>
      <w:r w:rsidRPr="004E748D">
        <w:rPr>
          <w:i/>
        </w:rPr>
        <w:t>H</w:t>
      </w:r>
      <w:r w:rsidRPr="004E748D">
        <w:rPr>
          <w:vertAlign w:val="subscript"/>
        </w:rPr>
        <w:t>3</w:t>
      </w:r>
      <w:r w:rsidRPr="004E748D">
        <w:t xml:space="preserve"> = 1,15 x 0,9 x 0,72 м (</w:t>
      </w:r>
      <w:r w:rsidRPr="004E748D">
        <w:rPr>
          <w:i/>
        </w:rPr>
        <w:t>F</w:t>
      </w:r>
      <w:r w:rsidRPr="004E748D">
        <w:rPr>
          <w:vertAlign w:val="subscript"/>
        </w:rPr>
        <w:t>3</w:t>
      </w:r>
      <w:r w:rsidRPr="004E748D">
        <w:t xml:space="preserve"> = 1,035 м</w:t>
      </w:r>
      <w:r w:rsidRPr="004E748D">
        <w:rPr>
          <w:vertAlign w:val="superscript"/>
        </w:rPr>
        <w:t>2</w:t>
      </w:r>
      <w:r w:rsidRPr="004E748D">
        <w:t xml:space="preserve">, </w:t>
      </w:r>
      <w:r w:rsidRPr="004E748D">
        <w:rPr>
          <w:i/>
        </w:rPr>
        <w:t>V</w:t>
      </w:r>
      <w:r w:rsidRPr="004E748D">
        <w:rPr>
          <w:vertAlign w:val="subscript"/>
        </w:rPr>
        <w:t>3</w:t>
      </w:r>
      <w:r w:rsidRPr="004E748D">
        <w:t xml:space="preserve"> = 0,7452 м</w:t>
      </w:r>
      <w:r w:rsidRPr="004E748D">
        <w:rPr>
          <w:vertAlign w:val="superscript"/>
        </w:rPr>
        <w:t>3</w:t>
      </w:r>
      <w:r w:rsidRPr="004E748D">
        <w:t xml:space="preserve">) при температуре </w:t>
      </w:r>
      <w:r w:rsidRPr="004E748D">
        <w:rPr>
          <w:i/>
        </w:rPr>
        <w:t>t</w:t>
      </w:r>
      <w:r w:rsidRPr="004E748D">
        <w:t xml:space="preserve"> = 140 °C. Масса индустриального масла И-50 в ванне </w:t>
      </w:r>
      <w:r w:rsidRPr="004E748D">
        <w:rPr>
          <w:i/>
        </w:rPr>
        <w:t>m</w:t>
      </w:r>
      <w:r w:rsidRPr="004E748D">
        <w:rPr>
          <w:vertAlign w:val="subscript"/>
        </w:rPr>
        <w:t>3</w:t>
      </w:r>
      <w:r w:rsidRPr="004E748D">
        <w:t xml:space="preserve"> = 538 кг. Рядом с ванной для промасливания станков расположено место для упаковки станков размером </w:t>
      </w:r>
      <w:r w:rsidRPr="004E748D">
        <w:rPr>
          <w:i/>
        </w:rPr>
        <w:t>L</w:t>
      </w:r>
      <w:r w:rsidRPr="004E748D">
        <w:rPr>
          <w:vertAlign w:val="subscript"/>
        </w:rPr>
        <w:t>4</w:t>
      </w:r>
      <w:r w:rsidRPr="004E748D">
        <w:t xml:space="preserve"> x </w:t>
      </w:r>
      <w:r w:rsidRPr="004E748D">
        <w:rPr>
          <w:i/>
        </w:rPr>
        <w:t>S</w:t>
      </w:r>
      <w:r w:rsidRPr="004E748D">
        <w:rPr>
          <w:vertAlign w:val="subscript"/>
        </w:rPr>
        <w:t>4</w:t>
      </w:r>
      <w:r w:rsidRPr="004E748D">
        <w:t xml:space="preserve"> = 6,0 x 4,0 м (</w:t>
      </w:r>
      <w:r w:rsidRPr="004E748D">
        <w:rPr>
          <w:i/>
        </w:rPr>
        <w:t>F</w:t>
      </w:r>
      <w:r w:rsidRPr="004E748D">
        <w:rPr>
          <w:vertAlign w:val="subscript"/>
        </w:rPr>
        <w:t>4</w:t>
      </w:r>
      <w:r w:rsidRPr="004E748D">
        <w:t xml:space="preserve"> = 24,0 м</w:t>
      </w:r>
      <w:r w:rsidRPr="004E748D">
        <w:rPr>
          <w:vertAlign w:val="superscript"/>
        </w:rPr>
        <w:t>2</w:t>
      </w:r>
      <w:r w:rsidRPr="004E748D">
        <w:t xml:space="preserve">), на котором находится упаковочная бумага массой </w:t>
      </w:r>
      <w:r w:rsidRPr="004E748D">
        <w:rPr>
          <w:i/>
        </w:rPr>
        <w:t>m</w:t>
      </w:r>
      <w:r w:rsidRPr="004E748D">
        <w:rPr>
          <w:vertAlign w:val="subscript"/>
        </w:rPr>
        <w:t>4</w:t>
      </w:r>
      <w:r w:rsidRPr="004E748D">
        <w:t xml:space="preserve"> = 24 кг и обшивочные доски массой </w:t>
      </w:r>
      <w:r w:rsidRPr="004E748D">
        <w:rPr>
          <w:i/>
        </w:rPr>
        <w:t>m</w:t>
      </w:r>
      <w:r w:rsidRPr="004E748D">
        <w:rPr>
          <w:vertAlign w:val="subscript"/>
        </w:rPr>
        <w:t>5</w:t>
      </w:r>
      <w:r w:rsidRPr="004E748D">
        <w:t xml:space="preserve"> = 1650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1.2. Тринатрийфосфат - негорючее вещество. Брутто-формула уайт-спирита C</w:t>
      </w:r>
      <w:r w:rsidRPr="004E748D">
        <w:rPr>
          <w:vertAlign w:val="subscript"/>
        </w:rPr>
        <w:t>10,5</w:t>
      </w:r>
      <w:r w:rsidRPr="004E748D">
        <w:t>H</w:t>
      </w:r>
      <w:r w:rsidRPr="004E748D">
        <w:rPr>
          <w:vertAlign w:val="subscript"/>
        </w:rPr>
        <w:t>21,0</w:t>
      </w:r>
      <w:r w:rsidRPr="004E748D">
        <w:t xml:space="preserve">. Молярная масса уайт-спирита </w:t>
      </w:r>
      <w:r w:rsidRPr="004E748D">
        <w:rPr>
          <w:i/>
        </w:rPr>
        <w:t>M</w:t>
      </w:r>
      <w:r w:rsidRPr="004E748D">
        <w:t xml:space="preserve"> = 147,3 кг·кмоль</w:t>
      </w:r>
      <w:r w:rsidRPr="004E748D">
        <w:rPr>
          <w:vertAlign w:val="superscript"/>
        </w:rPr>
        <w:t>-1</w:t>
      </w:r>
      <w:r w:rsidRPr="004E748D">
        <w:t xml:space="preserve">. Константы уравнения Антуана для уайт-спирита: </w:t>
      </w:r>
      <w:r w:rsidRPr="004E748D">
        <w:rPr>
          <w:i/>
        </w:rPr>
        <w:t>A</w:t>
      </w:r>
      <w:r w:rsidRPr="004E748D">
        <w:t xml:space="preserve"> = 7,13623; </w:t>
      </w:r>
      <w:r w:rsidRPr="004E748D">
        <w:rPr>
          <w:i/>
        </w:rPr>
        <w:t>B</w:t>
      </w:r>
      <w:r w:rsidRPr="004E748D">
        <w:t xml:space="preserve"> = 2218,3;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273,15. Температура вспышки уайт-спирита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&gt; 33 °C, индустриального масла И-50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200 °C, синтанола ДС-10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247 °C. Плотность жидкости при температуре </w:t>
      </w:r>
      <w:r w:rsidRPr="004E748D">
        <w:rPr>
          <w:i/>
        </w:rPr>
        <w:t>t</w:t>
      </w:r>
      <w:r w:rsidRPr="004E748D">
        <w:t xml:space="preserve"> = 25 °C: уайт-спирита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258" name="Рисунок 258" descr="base_44_19854_33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base_44_19854_33025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индустриального масла И-50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259" name="Рисунок 259" descr="base_44_19854_33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base_44_19854_33026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синтанола ДС-10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260" name="Рисунок 260" descr="base_44_19854_33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ase_44_19854_33027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Теплота сгорания уайт-спирита </w:t>
      </w:r>
      <w:r w:rsidR="004665E5">
        <w:rPr>
          <w:noProof/>
          <w:position w:val="-9"/>
        </w:rPr>
        <w:drawing>
          <wp:inline distT="0" distB="0" distL="0" distR="0">
            <wp:extent cx="3547745" cy="270510"/>
            <wp:effectExtent l="0" t="0" r="0" b="0"/>
            <wp:docPr id="261" name="Рисунок 261" descr="base_44_19854_330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44_19854_33028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индустриального масла И-50 по формуле Басса </w:t>
      </w:r>
      <w:r w:rsidR="004665E5">
        <w:rPr>
          <w:noProof/>
          <w:position w:val="-9"/>
        </w:rPr>
        <w:drawing>
          <wp:inline distT="0" distB="0" distL="0" distR="0">
            <wp:extent cx="5574030" cy="270510"/>
            <wp:effectExtent l="0" t="0" r="7620" b="0"/>
            <wp:docPr id="262" name="Рисунок 262" descr="base_44_19854_330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44_19854_33029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упаковочной бумаги </w:t>
      </w:r>
      <w:r w:rsidR="004665E5">
        <w:rPr>
          <w:noProof/>
          <w:position w:val="-9"/>
        </w:rPr>
        <w:drawing>
          <wp:inline distT="0" distB="0" distL="0" distR="0">
            <wp:extent cx="1645920" cy="270510"/>
            <wp:effectExtent l="0" t="0" r="0" b="0"/>
            <wp:docPr id="263" name="Рисунок 263" descr="base_44_19854_330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44_19854_33030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древесины обшивочных досок </w:t>
      </w:r>
      <w:r w:rsidR="004665E5">
        <w:rPr>
          <w:noProof/>
          <w:position w:val="-9"/>
        </w:rPr>
        <w:drawing>
          <wp:inline distT="0" distB="0" distL="0" distR="0">
            <wp:extent cx="1645920" cy="270510"/>
            <wp:effectExtent l="0" t="0" r="0" b="0"/>
            <wp:docPr id="264" name="Рисунок 264" descr="base_44_19854_330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base_44_19854_33031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в качестве расчетного варианта аварии принимается разгерметизация емкости с уайт-спиритом. За расчетную температуру принимается максимальная абсолютная температура воздуха в данном районе (г. Вологда) согласно [3]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35 °C. Плотность паров уайт-спирита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35 °C </w:t>
      </w:r>
      <w:r w:rsidR="004665E5">
        <w:rPr>
          <w:noProof/>
          <w:position w:val="-26"/>
        </w:rPr>
        <w:drawing>
          <wp:inline distT="0" distB="0" distL="0" distR="0">
            <wp:extent cx="3255010" cy="482600"/>
            <wp:effectExtent l="0" t="0" r="2540" b="0"/>
            <wp:docPr id="265" name="Рисунок 265" descr="base_44_19854_330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base_44_19854_33032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Длительность испарения по п. А.1.2 е) [1] </w:t>
      </w:r>
      <w:r w:rsidRPr="004E748D">
        <w:rPr>
          <w:i/>
        </w:rPr>
        <w:t>T</w:t>
      </w:r>
      <w:r w:rsidRPr="004E748D">
        <w:t xml:space="preserve"> = 3600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Объем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и площадь разлива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поступившего в помещение при расчетной аварии уайт-спирита согласно п. А.1.2. [1] составят: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=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0,003 м</w:t>
      </w:r>
      <w:r w:rsidRPr="004E748D">
        <w:rPr>
          <w:vertAlign w:val="superscript"/>
        </w:rPr>
        <w:t>3</w:t>
      </w:r>
      <w:r w:rsidRPr="004E748D">
        <w:t xml:space="preserve"> = 3 л;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1,0·3 = 3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Определяем давление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насыщенных паров уайт-спирита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35 °C: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918460" cy="461010"/>
            <wp:effectExtent l="0" t="0" r="0" b="0"/>
            <wp:docPr id="266" name="Рисунок 266" descr="base_44_19854_330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ase_44_19854_33033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0,87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Интенсивность испарения </w:t>
      </w:r>
      <w:r w:rsidRPr="004E748D">
        <w:rPr>
          <w:i/>
        </w:rPr>
        <w:t>W</w:t>
      </w:r>
      <w:r w:rsidRPr="004E748D">
        <w:t xml:space="preserve"> уайт-спирита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576955" cy="270510"/>
            <wp:effectExtent l="0" t="0" r="0" b="0"/>
            <wp:docPr id="267" name="Рисунок 267" descr="base_44_19854_330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44_19854_33034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Масса паров уайт-спирита </w:t>
      </w:r>
      <w:r w:rsidRPr="004E748D">
        <w:rPr>
          <w:i/>
        </w:rPr>
        <w:t>m</w:t>
      </w:r>
      <w:r w:rsidRPr="004E748D">
        <w:t>, поступивших в помещение,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1,056·10</w:t>
      </w:r>
      <w:r w:rsidRPr="004E748D">
        <w:rPr>
          <w:vertAlign w:val="superscript"/>
        </w:rPr>
        <w:t>-5</w:t>
      </w:r>
      <w:r w:rsidRPr="004E748D">
        <w:t>·3·3600 = 0,114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68" name="Рисунок 268" descr="base_44_19854_330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base_44_19854_33035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согласно формуле (22) Пособия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255010" cy="461010"/>
            <wp:effectExtent l="0" t="0" r="2540" b="0"/>
            <wp:docPr id="269" name="Рисунок 269" descr="base_44_19854_330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44_19854_33036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8. Расчетное избыточное давление взрыва не превышает 5 кПа. Помещение отделения консервации и упаковки станков не относится к категории А или Б, Согласно п. Б.2 и табл. Б.1 [1] проведем проверку принадлежности помещения к категориям В1 - В4.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9. В соответствии с п. Б.2 [1] определим пожарную нагрузку </w:t>
      </w:r>
      <w:r w:rsidRPr="004E748D">
        <w:rPr>
          <w:i/>
        </w:rPr>
        <w:t>Q</w:t>
      </w:r>
      <w:r w:rsidRPr="004E748D">
        <w:t xml:space="preserve"> и удельную пожарную нагрузку </w:t>
      </w:r>
      <w:r w:rsidRPr="004E748D">
        <w:rPr>
          <w:i/>
        </w:rPr>
        <w:t>g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G</w:t>
      </w:r>
      <w:r w:rsidRPr="004E748D">
        <w:rPr>
          <w:vertAlign w:val="subscript"/>
        </w:rPr>
        <w:t>3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3</w:t>
      </w:r>
      <w:r w:rsidRPr="004E748D">
        <w:t xml:space="preserve"> = 538 кг, </w:t>
      </w:r>
      <w:r w:rsidRPr="004E748D">
        <w:rPr>
          <w:i/>
        </w:rPr>
        <w:t>G</w:t>
      </w:r>
      <w:r w:rsidRPr="004E748D">
        <w:rPr>
          <w:vertAlign w:val="subscript"/>
        </w:rPr>
        <w:t>4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4</w:t>
      </w:r>
      <w:r w:rsidRPr="004E748D">
        <w:t xml:space="preserve"> = 24 кг, </w:t>
      </w:r>
      <w:r w:rsidRPr="004E748D">
        <w:rPr>
          <w:i/>
        </w:rPr>
        <w:t>G</w:t>
      </w:r>
      <w:r w:rsidRPr="004E748D">
        <w:rPr>
          <w:vertAlign w:val="subscript"/>
        </w:rPr>
        <w:t>5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5</w:t>
      </w:r>
      <w:r w:rsidRPr="004E748D">
        <w:t xml:space="preserve"> = 1650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538·42,744 + 24·13,272 + 1650·20,583 = 57277 МДж;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S</w:t>
      </w:r>
      <w:r w:rsidRPr="004E748D">
        <w:t xml:space="preserve"> = </w:t>
      </w:r>
      <w:r w:rsidRPr="004E748D">
        <w:rPr>
          <w:i/>
        </w:rPr>
        <w:t>F</w:t>
      </w:r>
      <w:r w:rsidRPr="004E748D">
        <w:rPr>
          <w:vertAlign w:val="subscript"/>
        </w:rPr>
        <w:t>3</w:t>
      </w:r>
      <w:r w:rsidRPr="004E748D">
        <w:t xml:space="preserve"> + </w:t>
      </w:r>
      <w:r w:rsidRPr="004E748D">
        <w:rPr>
          <w:i/>
        </w:rPr>
        <w:t>F</w:t>
      </w:r>
      <w:r w:rsidRPr="004E748D">
        <w:rPr>
          <w:vertAlign w:val="subscript"/>
        </w:rPr>
        <w:t>4</w:t>
      </w:r>
      <w:r w:rsidRPr="004E748D">
        <w:t xml:space="preserve"> = 1,035 + 24,0 = 25,035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lastRenderedPageBreak/>
        <w:drawing>
          <wp:inline distT="0" distB="0" distL="0" distR="0">
            <wp:extent cx="2369820" cy="461010"/>
            <wp:effectExtent l="0" t="0" r="0" b="0"/>
            <wp:docPr id="270" name="Рисунок 270" descr="base_44_19854_330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44_19854_33037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10. Удельная пожарная нагрузка превышает 2200 МДж·м</w:t>
      </w:r>
      <w:r w:rsidRPr="004E748D">
        <w:rPr>
          <w:vertAlign w:val="superscript"/>
        </w:rPr>
        <w:t>-2</w:t>
      </w:r>
      <w:r w:rsidRPr="004E748D">
        <w:t>. Помещение отделения консервации и упаковки станков согласно табл. Б.1 [1] относится к категории В1.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20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Помещение первичных и вторичных смесителей, насосов и фильтров. В этом помещении осуществляется приготовление смеси для пропитки гидроизоляционных материалов и производится ее подача насосами в пропиточные ванны производственных линий, находящиеся в другом помещении. В качестве компонентов смеси используются битум БНК 45/190, полипропилен и наполнитель (тальк). Всего в помещении находится 8 смесителей: 6 смесителей объемом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10 м</w:t>
      </w:r>
      <w:r w:rsidRPr="004E748D">
        <w:rPr>
          <w:vertAlign w:val="superscript"/>
        </w:rPr>
        <w:t>3</w:t>
      </w:r>
      <w:r w:rsidRPr="004E748D">
        <w:t xml:space="preserve"> каждый, из которых каждые два заполнены битумом, а один пустой; 2 смесителя объемом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15 м</w:t>
      </w:r>
      <w:r w:rsidRPr="004E748D">
        <w:rPr>
          <w:vertAlign w:val="superscript"/>
        </w:rPr>
        <w:t>3</w:t>
      </w:r>
      <w:r w:rsidRPr="004E748D">
        <w:t xml:space="preserve"> каждый. Все смесители обогреваются диатермическим маслом (аллотерм-1), подаваемым из помещения котельной и имеющим температуру </w:t>
      </w:r>
      <w:r w:rsidRPr="004E748D">
        <w:rPr>
          <w:i/>
        </w:rPr>
        <w:t>t</w:t>
      </w:r>
      <w:r w:rsidRPr="004E748D">
        <w:t xml:space="preserve"> = 210 °C. Температура битума и смеси в смесителях </w:t>
      </w:r>
      <w:r w:rsidRPr="004E748D">
        <w:rPr>
          <w:i/>
        </w:rPr>
        <w:t>t</w:t>
      </w:r>
      <w:r w:rsidRPr="004E748D">
        <w:t xml:space="preserve"> = 190 °C. Смесь состоит из битума БНК 45/190 - 8 т, полипропилена - 1 т, талька - 1 т. Полипропилен подается в единичной таре в виде гранул массой 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= 250 кг. В 1 т гранулированного полипропилена содержится до 0,3 кг пыли. Полипропилен загружается из тары в бункер смесителя объемом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1 м</w:t>
      </w:r>
      <w:r w:rsidRPr="004E748D">
        <w:rPr>
          <w:vertAlign w:val="superscript"/>
        </w:rPr>
        <w:t>3</w:t>
      </w:r>
      <w:r w:rsidRPr="004E748D">
        <w:t xml:space="preserve">. Количество полипропилена в бункере </w:t>
      </w: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 xml:space="preserve"> = 400 кг, следовательно, пыли в этом бункере в грануляте содержится </w:t>
      </w:r>
      <w:r w:rsidRPr="004E748D">
        <w:rPr>
          <w:i/>
        </w:rPr>
        <w:t>m</w:t>
      </w:r>
      <w:r w:rsidRPr="004E748D">
        <w:rPr>
          <w:vertAlign w:val="subscript"/>
        </w:rPr>
        <w:t>3</w:t>
      </w:r>
      <w:r w:rsidRPr="004E748D">
        <w:t xml:space="preserve"> = 0,12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Полипропилен и его сополимеры в процессе переработки при его нагревании выше температуры </w:t>
      </w:r>
      <w:r w:rsidRPr="004E748D">
        <w:rPr>
          <w:i/>
        </w:rPr>
        <w:t>t</w:t>
      </w:r>
      <w:r w:rsidRPr="004E748D">
        <w:t xml:space="preserve"> = 150 °C могут выделять в воздух летучие продукты термоокислительной деструкции, содержащие органические кислоты, карбонильные соединения, оксид углерода. При этом на 1 т сырья выделяется 1,7 кг газообразных продуктов (в пересчете на уксусную кислоту).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Размеры помещения </w:t>
      </w:r>
      <w:r w:rsidRPr="004E748D">
        <w:rPr>
          <w:i/>
        </w:rPr>
        <w:t>L</w:t>
      </w:r>
      <w:r w:rsidRPr="004E748D">
        <w:t xml:space="preserve"> x </w:t>
      </w:r>
      <w:r w:rsidRPr="004E748D">
        <w:rPr>
          <w:i/>
        </w:rPr>
        <w:t>S</w:t>
      </w:r>
      <w:r w:rsidRPr="004E748D">
        <w:t xml:space="preserve"> x </w:t>
      </w:r>
      <w:r w:rsidRPr="004E748D">
        <w:rPr>
          <w:i/>
        </w:rPr>
        <w:t>H</w:t>
      </w:r>
      <w:r w:rsidRPr="004E748D">
        <w:t xml:space="preserve"> = 24 x 36 x 12 м.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10368 м</w:t>
      </w:r>
      <w:r w:rsidRPr="004E748D">
        <w:rPr>
          <w:vertAlign w:val="superscript"/>
        </w:rPr>
        <w:t>3</w:t>
      </w:r>
      <w:r w:rsidRPr="004E748D">
        <w:t xml:space="preserve">. Свободный объем помещения </w:t>
      </w:r>
      <w:r w:rsidRPr="004E748D">
        <w:rPr>
          <w:i/>
        </w:rPr>
        <w:t>V</w:t>
      </w:r>
      <w:r w:rsidRPr="004E748D">
        <w:rPr>
          <w:vertAlign w:val="subscript"/>
        </w:rPr>
        <w:t>св</w:t>
      </w:r>
      <w:r w:rsidRPr="004E748D">
        <w:t xml:space="preserve"> = 0,8·10368 = 8294,4 м</w:t>
      </w:r>
      <w:r w:rsidRPr="004E748D">
        <w:rPr>
          <w:vertAlign w:val="superscript"/>
        </w:rPr>
        <w:t>3</w:t>
      </w:r>
      <w:r w:rsidRPr="004E748D">
        <w:t xml:space="preserve">. Площадь помещения </w:t>
      </w:r>
      <w:r w:rsidRPr="004E748D">
        <w:rPr>
          <w:i/>
        </w:rPr>
        <w:t>F</w:t>
      </w:r>
      <w:r w:rsidRPr="004E748D">
        <w:t xml:space="preserve"> = 864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Производительность насоса с диатермическим маслом (аллотерм-1) </w:t>
      </w:r>
      <w:r w:rsidRPr="004E748D">
        <w:rPr>
          <w:i/>
        </w:rPr>
        <w:t>n</w:t>
      </w:r>
      <w:r w:rsidRPr="004E748D">
        <w:rPr>
          <w:vertAlign w:val="subscript"/>
        </w:rPr>
        <w:t>1</w:t>
      </w:r>
      <w:r w:rsidRPr="004E748D">
        <w:t xml:space="preserve"> = 170 м</w:t>
      </w:r>
      <w:r w:rsidRPr="004E748D">
        <w:rPr>
          <w:vertAlign w:val="superscript"/>
        </w:rPr>
        <w:t>3</w:t>
      </w:r>
      <w:r w:rsidRPr="004E748D">
        <w:t>·ч</w:t>
      </w:r>
      <w:r w:rsidRPr="004E748D">
        <w:rPr>
          <w:vertAlign w:val="superscript"/>
        </w:rPr>
        <w:t>-1</w:t>
      </w:r>
      <w:r w:rsidRPr="004E748D">
        <w:t xml:space="preserve"> = 0,0472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= 71,5 кг·с</w:t>
      </w:r>
      <w:r w:rsidRPr="004E748D">
        <w:rPr>
          <w:vertAlign w:val="superscript"/>
        </w:rPr>
        <w:t>-1</w:t>
      </w:r>
      <w:r w:rsidRPr="004E748D">
        <w:t xml:space="preserve">. Всего в системе циркуляции диатермического масла находится </w:t>
      </w:r>
      <w:r w:rsidRPr="004E748D">
        <w:rPr>
          <w:i/>
        </w:rPr>
        <w:t>m</w:t>
      </w:r>
      <w:r w:rsidRPr="004E748D">
        <w:rPr>
          <w:vertAlign w:val="subscript"/>
        </w:rPr>
        <w:t>4</w:t>
      </w:r>
      <w:r w:rsidRPr="004E748D">
        <w:t xml:space="preserve"> = 15 т масла. Максимальная длина подводящих и отводящих трубопроводов с диатермическим маслом между ручными задвижками и смесителями </w:t>
      </w:r>
      <w:r w:rsidRPr="004E748D">
        <w:rPr>
          <w:i/>
        </w:rPr>
        <w:t>L</w:t>
      </w:r>
      <w:r w:rsidRPr="004E748D">
        <w:rPr>
          <w:vertAlign w:val="subscript"/>
        </w:rPr>
        <w:t>1</w:t>
      </w:r>
      <w:r w:rsidRPr="004E748D">
        <w:t xml:space="preserve"> = 19 м, диаметр </w:t>
      </w:r>
      <w:r w:rsidRPr="004E748D">
        <w:rPr>
          <w:i/>
        </w:rPr>
        <w:t>d</w:t>
      </w:r>
      <w:r w:rsidRPr="004E748D">
        <w:rPr>
          <w:vertAlign w:val="subscript"/>
        </w:rPr>
        <w:t>1</w:t>
      </w:r>
      <w:r w:rsidRPr="004E748D">
        <w:t xml:space="preserve"> = 150 мм = 0,15 м. Производительность насоса, подающего смесь в пропиточную ванну, </w:t>
      </w:r>
      <w:r w:rsidRPr="004E748D">
        <w:rPr>
          <w:i/>
        </w:rPr>
        <w:t>n</w:t>
      </w:r>
      <w:r w:rsidRPr="004E748D">
        <w:rPr>
          <w:vertAlign w:val="subscript"/>
        </w:rPr>
        <w:t>2</w:t>
      </w:r>
      <w:r w:rsidRPr="004E748D">
        <w:t xml:space="preserve"> = 10 м</w:t>
      </w:r>
      <w:r w:rsidRPr="004E748D">
        <w:rPr>
          <w:vertAlign w:val="superscript"/>
        </w:rPr>
        <w:t>3</w:t>
      </w:r>
      <w:r w:rsidRPr="004E748D">
        <w:t>·ч</w:t>
      </w:r>
      <w:r w:rsidRPr="004E748D">
        <w:rPr>
          <w:vertAlign w:val="superscript"/>
        </w:rPr>
        <w:t>-1</w:t>
      </w:r>
      <w:r w:rsidRPr="004E748D">
        <w:t xml:space="preserve"> = 0,00278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= 2,78 кг·с</w:t>
      </w:r>
      <w:r w:rsidRPr="004E748D">
        <w:rPr>
          <w:vertAlign w:val="superscript"/>
        </w:rPr>
        <w:t>-1</w:t>
      </w:r>
      <w:r w:rsidRPr="004E748D">
        <w:t xml:space="preserve"> (по битуму с полипропиленом 2,5 кг·с</w:t>
      </w:r>
      <w:r w:rsidRPr="004E748D">
        <w:rPr>
          <w:vertAlign w:val="superscript"/>
        </w:rPr>
        <w:t>-1</w:t>
      </w:r>
      <w:r w:rsidRPr="004E748D">
        <w:t xml:space="preserve">), а отводящего смесь в смесители из ванн </w:t>
      </w:r>
      <w:r w:rsidRPr="004E748D">
        <w:rPr>
          <w:i/>
        </w:rPr>
        <w:t>n</w:t>
      </w:r>
      <w:r w:rsidRPr="004E748D">
        <w:rPr>
          <w:vertAlign w:val="subscript"/>
        </w:rPr>
        <w:t>3</w:t>
      </w:r>
      <w:r w:rsidRPr="004E748D">
        <w:t xml:space="preserve"> = 5 м</w:t>
      </w:r>
      <w:r w:rsidRPr="004E748D">
        <w:rPr>
          <w:vertAlign w:val="superscript"/>
        </w:rPr>
        <w:t>3</w:t>
      </w:r>
      <w:r w:rsidRPr="004E748D">
        <w:t>·ч</w:t>
      </w:r>
      <w:r w:rsidRPr="004E748D">
        <w:rPr>
          <w:vertAlign w:val="superscript"/>
        </w:rPr>
        <w:t>-1</w:t>
      </w:r>
      <w:r w:rsidRPr="004E748D">
        <w:t xml:space="preserve"> = 0,00139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= 1,39 кг·с</w:t>
      </w:r>
      <w:r w:rsidRPr="004E748D">
        <w:rPr>
          <w:vertAlign w:val="superscript"/>
        </w:rPr>
        <w:t>-1</w:t>
      </w:r>
      <w:r w:rsidRPr="004E748D">
        <w:t xml:space="preserve"> (по битуму с полипропиленом 1,25 кг·с</w:t>
      </w:r>
      <w:r w:rsidRPr="004E748D">
        <w:rPr>
          <w:vertAlign w:val="superscript"/>
        </w:rPr>
        <w:t>-1</w:t>
      </w:r>
      <w:r w:rsidRPr="004E748D">
        <w:t xml:space="preserve">). Максимальная длина подводящих и отводящих трубопроводов со смесью между ручными задвижками и смесителями </w:t>
      </w:r>
      <w:r w:rsidRPr="004E748D">
        <w:rPr>
          <w:i/>
        </w:rPr>
        <w:t>L</w:t>
      </w:r>
      <w:r w:rsidRPr="004E748D">
        <w:rPr>
          <w:vertAlign w:val="subscript"/>
        </w:rPr>
        <w:t>2</w:t>
      </w:r>
      <w:r w:rsidRPr="004E748D">
        <w:t xml:space="preserve"> = 15 м, диаметр </w:t>
      </w:r>
      <w:r w:rsidRPr="004E748D">
        <w:rPr>
          <w:i/>
        </w:rPr>
        <w:t>d</w:t>
      </w:r>
      <w:r w:rsidRPr="004E748D">
        <w:rPr>
          <w:vertAlign w:val="subscript"/>
        </w:rPr>
        <w:t>2</w:t>
      </w:r>
      <w:r w:rsidRPr="004E748D">
        <w:t xml:space="preserve"> = 150 мм = 0,15 м. Производительность насоса, перекачивающего битум из резервуара, расположенного в другом помещении, в смесители, </w:t>
      </w:r>
      <w:r w:rsidRPr="004E748D">
        <w:rPr>
          <w:i/>
        </w:rPr>
        <w:t>n</w:t>
      </w:r>
      <w:r w:rsidRPr="004E748D">
        <w:rPr>
          <w:vertAlign w:val="subscript"/>
        </w:rPr>
        <w:t>4</w:t>
      </w:r>
      <w:r w:rsidRPr="004E748D">
        <w:t xml:space="preserve"> = 25 м</w:t>
      </w:r>
      <w:r w:rsidRPr="004E748D">
        <w:rPr>
          <w:vertAlign w:val="superscript"/>
        </w:rPr>
        <w:t>3</w:t>
      </w:r>
      <w:r w:rsidRPr="004E748D">
        <w:t>·ч</w:t>
      </w:r>
      <w:r w:rsidRPr="004E748D">
        <w:rPr>
          <w:vertAlign w:val="superscript"/>
        </w:rPr>
        <w:t>-1</w:t>
      </w:r>
      <w:r w:rsidRPr="004E748D">
        <w:t xml:space="preserve"> = 0,007 м</w:t>
      </w:r>
      <w:r w:rsidRPr="004E748D">
        <w:rPr>
          <w:vertAlign w:val="superscript"/>
        </w:rPr>
        <w:t>3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= 7 кг·с</w:t>
      </w:r>
      <w:r w:rsidRPr="004E748D">
        <w:rPr>
          <w:vertAlign w:val="superscript"/>
        </w:rPr>
        <w:t>-1</w:t>
      </w:r>
      <w:r w:rsidRPr="004E748D">
        <w:t xml:space="preserve">. Максимальная длина подводящего трубопровода между ручной задвижкой и смесителем </w:t>
      </w:r>
      <w:r w:rsidRPr="004E748D">
        <w:rPr>
          <w:i/>
        </w:rPr>
        <w:t>L</w:t>
      </w:r>
      <w:r w:rsidRPr="004E748D">
        <w:rPr>
          <w:vertAlign w:val="subscript"/>
        </w:rPr>
        <w:t>3</w:t>
      </w:r>
      <w:r w:rsidRPr="004E748D">
        <w:t xml:space="preserve"> = 20 м, диаметр </w:t>
      </w:r>
      <w:r w:rsidRPr="004E748D">
        <w:rPr>
          <w:i/>
        </w:rPr>
        <w:t>d</w:t>
      </w:r>
      <w:r w:rsidRPr="004E748D">
        <w:rPr>
          <w:vertAlign w:val="subscript"/>
        </w:rPr>
        <w:t>3</w:t>
      </w:r>
      <w:r w:rsidRPr="004E748D">
        <w:t xml:space="preserve"> = 150 мм = 0,15 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По данным технологического регламента с 1 т гранулированного полипропилена при загрузке в смеситель в помещение поступает 30 г (0,03 кг) содержащейся в грануляте пыли. Текущая влажная пылеуборка производится не реже 1 раза в смену, генеральная влажная пылеуборка не реже 1 раза в месяц. Производительность по перерабатываемому полипропилену </w:t>
      </w:r>
      <w:r w:rsidRPr="004E748D">
        <w:rPr>
          <w:i/>
        </w:rPr>
        <w:t>n</w:t>
      </w:r>
      <w:r w:rsidRPr="004E748D">
        <w:rPr>
          <w:vertAlign w:val="subscript"/>
        </w:rPr>
        <w:t>5</w:t>
      </w:r>
      <w:r w:rsidRPr="004E748D">
        <w:t xml:space="preserve"> = 1,65 т·ч</w:t>
      </w:r>
      <w:r w:rsidRPr="004E748D">
        <w:rPr>
          <w:vertAlign w:val="superscript"/>
        </w:rPr>
        <w:t>-1</w:t>
      </w:r>
      <w:r w:rsidRPr="004E748D">
        <w:t xml:space="preserve">. Доли выделяющейся в объем помещения пыли, оседающей на труднодоступных и доступных для уборки поверхностях, соответственно </w:t>
      </w:r>
      <w:r w:rsidR="004665E5">
        <w:rPr>
          <w:noProof/>
          <w:position w:val="-8"/>
        </w:rPr>
        <w:drawing>
          <wp:inline distT="0" distB="0" distL="0" distR="0">
            <wp:extent cx="570865" cy="248920"/>
            <wp:effectExtent l="0" t="0" r="635" b="0"/>
            <wp:docPr id="271" name="Рисунок 271" descr="base_44_19854_330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44_19854_33038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и </w:t>
      </w:r>
      <w:r w:rsidR="004665E5">
        <w:rPr>
          <w:noProof/>
          <w:position w:val="-8"/>
        </w:rPr>
        <w:drawing>
          <wp:inline distT="0" distB="0" distL="0" distR="0">
            <wp:extent cx="585470" cy="248920"/>
            <wp:effectExtent l="0" t="0" r="5080" b="0"/>
            <wp:docPr id="272" name="Рисунок 272" descr="base_44_19854_330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ase_44_19854_33039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Тальк - негорючее вещество. Температура вспышки битума БНК 45/190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212 °C, </w:t>
      </w:r>
      <w:r w:rsidRPr="004E748D">
        <w:lastRenderedPageBreak/>
        <w:t xml:space="preserve">аллотерма-1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214 °C. Плотность жидкости битума </w:t>
      </w:r>
      <w:r w:rsidR="004665E5">
        <w:rPr>
          <w:noProof/>
          <w:position w:val="-9"/>
        </w:rPr>
        <w:drawing>
          <wp:inline distT="0" distB="0" distL="0" distR="0">
            <wp:extent cx="1214120" cy="270510"/>
            <wp:effectExtent l="0" t="0" r="5080" b="0"/>
            <wp:docPr id="273" name="Рисунок 273" descr="base_44_19854_330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base_44_19854_33040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аллотерма-1 </w:t>
      </w:r>
      <w:r w:rsidR="004665E5">
        <w:rPr>
          <w:noProof/>
          <w:position w:val="-9"/>
        </w:rPr>
        <w:drawing>
          <wp:inline distT="0" distB="0" distL="0" distR="0">
            <wp:extent cx="1214120" cy="270510"/>
            <wp:effectExtent l="0" t="0" r="5080" b="0"/>
            <wp:docPr id="274" name="Рисунок 274" descr="base_44_19854_330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44_19854_33041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Теплота сгорания битума по формуле Басса </w:t>
      </w:r>
      <w:r w:rsidR="004665E5">
        <w:rPr>
          <w:noProof/>
          <w:position w:val="-9"/>
        </w:rPr>
        <w:drawing>
          <wp:inline distT="0" distB="0" distL="0" distR="0">
            <wp:extent cx="4630420" cy="270510"/>
            <wp:effectExtent l="0" t="0" r="0" b="0"/>
            <wp:docPr id="275" name="Рисунок 275" descr="base_44_19854_330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base_44_19854_33042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аллотерма-1 </w:t>
      </w:r>
      <w:r w:rsidR="004665E5">
        <w:rPr>
          <w:noProof/>
          <w:position w:val="-9"/>
        </w:rPr>
        <w:drawing>
          <wp:inline distT="0" distB="0" distL="0" distR="0">
            <wp:extent cx="4777105" cy="270510"/>
            <wp:effectExtent l="0" t="0" r="4445" b="0"/>
            <wp:docPr id="276" name="Рисунок 276" descr="base_44_19854_330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base_44_19854_33043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полипропилена </w:t>
      </w:r>
      <w:r w:rsidR="004665E5">
        <w:rPr>
          <w:noProof/>
          <w:position w:val="-9"/>
        </w:rPr>
        <w:drawing>
          <wp:inline distT="0" distB="0" distL="0" distR="0">
            <wp:extent cx="3181985" cy="270510"/>
            <wp:effectExtent l="0" t="0" r="0" b="0"/>
            <wp:docPr id="277" name="Рисунок 277" descr="base_44_19854_330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base_44_19854_33044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При определении избыточного давления взрыва в качестве расчетного из двух вариантов аварии принимается наиболее неблагоприятный по последствиям взрыва. За первый вариант аварии принимается разгерметизация бункера при загрузке полипропилена в смеситель. За второй вариант принимается разгерметизация трубопровода на участке между смесителем и задвижкой перед насосом, перекачивающим смесь из ванны в смеситель.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2.1. Разгерметизация бункера при загрузке полипропилена в смеситель. Расчет проводим в соответствии с пп. А.3.2 - А.3.6.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2.1.1. Интенсивность пылеотложений </w:t>
      </w:r>
      <w:r w:rsidRPr="004E748D">
        <w:rPr>
          <w:i/>
        </w:rPr>
        <w:t>n</w:t>
      </w:r>
      <w:r w:rsidRPr="004E748D">
        <w:rPr>
          <w:vertAlign w:val="subscript"/>
        </w:rPr>
        <w:t>6</w:t>
      </w:r>
      <w:r w:rsidRPr="004E748D">
        <w:t xml:space="preserve"> в помещении при загрузке в бункера смесителей полипропилена из тары по исходным данным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n</w:t>
      </w:r>
      <w:r w:rsidRPr="004E748D">
        <w:rPr>
          <w:vertAlign w:val="subscript"/>
        </w:rPr>
        <w:t>6</w:t>
      </w:r>
      <w:r w:rsidRPr="004E748D">
        <w:t xml:space="preserve"> = 0,03·1,65 = 0,0495 кг·ч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2.1.2. Масса пыли 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>, выделяющейся в объем помещения за период (30 дней = 720 ч) между генеральными пылеуборками (</w:t>
      </w:r>
      <w:r w:rsidR="004665E5">
        <w:rPr>
          <w:noProof/>
          <w:position w:val="-8"/>
        </w:rPr>
        <w:drawing>
          <wp:inline distT="0" distB="0" distL="0" distR="0">
            <wp:extent cx="570865" cy="248920"/>
            <wp:effectExtent l="0" t="0" r="635" b="0"/>
            <wp:docPr id="278" name="Рисунок 278" descr="base_44_19854_330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base_44_19854_33045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; </w:t>
      </w:r>
      <w:r w:rsidR="004665E5">
        <w:rPr>
          <w:noProof/>
          <w:position w:val="-3"/>
        </w:rPr>
        <w:drawing>
          <wp:inline distT="0" distB="0" distL="0" distR="0">
            <wp:extent cx="394970" cy="190500"/>
            <wp:effectExtent l="0" t="0" r="5080" b="0"/>
            <wp:docPr id="279" name="Рисунок 279" descr="base_44_19854_330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44_19854_33046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),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= 0,0495·720·0,2 = 7,128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2.1.3. Масса пыли </w:t>
      </w: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>, выделяющейся в объем помещения за время (8 ч) между текущими пылеуборками (</w:t>
      </w:r>
      <w:r w:rsidR="004665E5">
        <w:rPr>
          <w:noProof/>
          <w:position w:val="-8"/>
        </w:rPr>
        <w:drawing>
          <wp:inline distT="0" distB="0" distL="0" distR="0">
            <wp:extent cx="585470" cy="248920"/>
            <wp:effectExtent l="0" t="0" r="5080" b="0"/>
            <wp:docPr id="280" name="Рисунок 280" descr="base_44_19854_330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44_19854_33047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; </w:t>
      </w:r>
      <w:r w:rsidR="004665E5">
        <w:rPr>
          <w:noProof/>
          <w:position w:val="-3"/>
        </w:rPr>
        <w:drawing>
          <wp:inline distT="0" distB="0" distL="0" distR="0">
            <wp:extent cx="394970" cy="190500"/>
            <wp:effectExtent l="0" t="0" r="5080" b="0"/>
            <wp:docPr id="281" name="Рисунок 281" descr="base_44_19854_330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44_19854_33048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),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 xml:space="preserve"> = 0,0495·8·0,8 = 0,317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2.1.4. Масса отложившейся в помещении пыли к моменту аварии 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 xml:space="preserve"> (</w:t>
      </w:r>
      <w:r w:rsidRPr="004E748D">
        <w:rPr>
          <w:i/>
        </w:rPr>
        <w:t>K</w:t>
      </w:r>
      <w:r w:rsidRPr="004E748D">
        <w:rPr>
          <w:vertAlign w:val="subscript"/>
        </w:rPr>
        <w:t>г</w:t>
      </w:r>
      <w:r w:rsidRPr="004E748D">
        <w:t xml:space="preserve"> = 1,0; </w:t>
      </w:r>
      <w:r w:rsidRPr="004E748D">
        <w:rPr>
          <w:i/>
        </w:rPr>
        <w:t>K</w:t>
      </w:r>
      <w:r w:rsidRPr="004E748D">
        <w:rPr>
          <w:vertAlign w:val="subscript"/>
        </w:rPr>
        <w:t>у</w:t>
      </w:r>
      <w:r w:rsidRPr="004E748D">
        <w:t xml:space="preserve"> = 0,7) и масса взвихрившейся пыли 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(</w:t>
      </w:r>
      <w:r w:rsidRPr="004E748D">
        <w:rPr>
          <w:i/>
        </w:rPr>
        <w:t>K</w:t>
      </w:r>
      <w:r w:rsidRPr="004E748D">
        <w:rPr>
          <w:vertAlign w:val="subscript"/>
        </w:rPr>
        <w:t>вз</w:t>
      </w:r>
      <w:r w:rsidRPr="004E748D">
        <w:t xml:space="preserve"> = 0,9) составят: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626360" cy="461010"/>
            <wp:effectExtent l="0" t="0" r="2540" b="0"/>
            <wp:docPr id="282" name="Рисунок 282" descr="base_44_19854_330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44_19854_33049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= 10,636·0,9 = 9,572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2.1.5. Масса пыли 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>, поступившей в помещение в результате аварийной ситуации,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3</w:t>
      </w:r>
      <w:r w:rsidRPr="004E748D">
        <w:t xml:space="preserve"> = 0,12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2.1.6. Расчетная масса взвешенной в объеме помещения пыли </w:t>
      </w:r>
      <w:r w:rsidRPr="004E748D">
        <w:rPr>
          <w:i/>
        </w:rPr>
        <w:t>m</w:t>
      </w:r>
      <w:r w:rsidRPr="004E748D">
        <w:t>, образовавшейся в результате аварийной ситуации,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9,572 + 0,12 = 9,692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>2.2. Разгерметизация трубопровода на участке между смесителем и задвижкой перед насосом, перекачивающим смесь из ванны в смеситель. Расчет проводим в соответствии с п. А.1.2 [1] и исходными данными.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2.2.1. Масса вышедшей из смесителя (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15 м</w:t>
      </w:r>
      <w:r w:rsidRPr="004E748D">
        <w:rPr>
          <w:vertAlign w:val="superscript"/>
        </w:rPr>
        <w:t>3</w:t>
      </w:r>
      <w:r w:rsidRPr="004E748D">
        <w:t xml:space="preserve">) и трубопровода смеси при работающем насосе </w:t>
      </w:r>
      <w:r w:rsidRPr="004E748D">
        <w:rPr>
          <w:i/>
        </w:rPr>
        <w:t>m</w:t>
      </w:r>
      <w:r w:rsidRPr="004E748D">
        <w:rPr>
          <w:vertAlign w:val="subscript"/>
        </w:rPr>
        <w:t>см</w:t>
      </w:r>
      <w:r w:rsidRPr="004E748D">
        <w:t xml:space="preserve"> будет равна (</w:t>
      </w:r>
      <w:r w:rsidRPr="004E748D">
        <w:rPr>
          <w:i/>
        </w:rPr>
        <w:t>q</w:t>
      </w:r>
      <w:r w:rsidRPr="004E748D">
        <w:t xml:space="preserve"> = </w:t>
      </w:r>
      <w:r w:rsidRPr="004E748D">
        <w:rPr>
          <w:i/>
        </w:rPr>
        <w:t>n</w:t>
      </w:r>
      <w:r w:rsidRPr="004E748D">
        <w:rPr>
          <w:vertAlign w:val="subscript"/>
        </w:rPr>
        <w:t>3</w:t>
      </w:r>
      <w:r w:rsidRPr="004E748D">
        <w:t xml:space="preserve">; 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 xml:space="preserve"> = 300 с):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66"/>
        </w:rPr>
        <w:drawing>
          <wp:inline distT="0" distB="0" distL="0" distR="0">
            <wp:extent cx="3709035" cy="980440"/>
            <wp:effectExtent l="0" t="0" r="5715" b="0"/>
            <wp:docPr id="283" name="Рисунок 283" descr="base_44_19854_33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base_44_19854_33050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2.2.2. Масса полипропилена </w:t>
      </w:r>
      <w:r w:rsidRPr="004E748D">
        <w:rPr>
          <w:i/>
        </w:rPr>
        <w:t>m</w:t>
      </w:r>
      <w:r w:rsidRPr="004E748D">
        <w:rPr>
          <w:vertAlign w:val="subscript"/>
        </w:rPr>
        <w:t>пр</w:t>
      </w:r>
      <w:r w:rsidRPr="004E748D">
        <w:t xml:space="preserve"> в массе </w:t>
      </w:r>
      <w:r w:rsidRPr="004E748D">
        <w:rPr>
          <w:i/>
        </w:rPr>
        <w:t>m</w:t>
      </w:r>
      <w:r w:rsidRPr="004E748D">
        <w:rPr>
          <w:vertAlign w:val="subscript"/>
        </w:rPr>
        <w:t>см</w:t>
      </w:r>
      <w:r w:rsidRPr="004E748D">
        <w:t xml:space="preserve"> составит, при соотношении битума, полипропилена и талька 8:1:1: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640965" cy="431800"/>
            <wp:effectExtent l="0" t="0" r="6985" b="6350"/>
            <wp:docPr id="284" name="Рисунок 284" descr="base_44_19854_330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ase_44_19854_33051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2.2.3. Масса летучих углеводородов </w:t>
      </w:r>
      <w:r w:rsidRPr="004E748D">
        <w:rPr>
          <w:i/>
        </w:rPr>
        <w:t>m</w:t>
      </w:r>
      <w:r w:rsidRPr="004E748D">
        <w:t>, выделяющихся при термоокислительной деструкции из полипропилена, входящего в состав разлившейся смеси (из 1 т полипропилена выделяется 1,7 кг газообразных продуктов),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0,0017·</w:t>
      </w:r>
      <w:r w:rsidRPr="004E748D">
        <w:rPr>
          <w:i/>
        </w:rPr>
        <w:t>m</w:t>
      </w:r>
      <w:r w:rsidRPr="004E748D">
        <w:rPr>
          <w:vertAlign w:val="subscript"/>
        </w:rPr>
        <w:t>пр</w:t>
      </w:r>
      <w:r w:rsidRPr="004E748D">
        <w:t xml:space="preserve"> = 0,0017·1568,2 = 2,7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85" name="Рисунок 285" descr="base_44_19854_33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base_44_19854_33052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для двух расчетных вариантов аварии определяем по формулам (22) и (43) Пособия.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3.1.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86" name="Рисунок 286" descr="base_44_19854_330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base_44_19854_33053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аварийной ситуации, связанной с разгерметизацией бункера при загрузке полипропилена в смеситель,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516505" cy="461010"/>
            <wp:effectExtent l="0" t="0" r="0" b="0"/>
            <wp:docPr id="287" name="Рисунок 287" descr="base_44_19854_330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44_19854_33054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3.2.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88" name="Рисунок 288" descr="base_44_19854_330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44_19854_33055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аварийной ситуации, связанной с разгерметизацией трубопровода на участке между смесителем и задвижкой перед насосом, перекачивающим смесь из ванны в смеситель,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933700" cy="482600"/>
            <wp:effectExtent l="0" t="0" r="0" b="0"/>
            <wp:docPr id="289" name="Рисунок 289" descr="base_44_19854_330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44_19854_33056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4. Расчетное избыточное давление взрыва для каждого из вариантов аварии не превышает 5 кПа. Помещение первичных и вторичных смесителей, насосов и фильтров не относится к категории А или Б. Согласно п. Б.2 и табл. Б1 [1] проведем проверку принадлежности помещения к категориям В1 - В4.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5. Учитывая, что в помещении находится достаточно большое количество горючих веществ, проведем для упрощения расчет только по битуму и смеси, находящихся в 4 смесителях объемом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10 м</w:t>
      </w:r>
      <w:r w:rsidRPr="004E748D">
        <w:rPr>
          <w:vertAlign w:val="superscript"/>
        </w:rPr>
        <w:t>3</w:t>
      </w:r>
      <w:r w:rsidRPr="004E748D">
        <w:t xml:space="preserve"> каждый и в двух смесителях объемом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15 м</w:t>
      </w:r>
      <w:r w:rsidRPr="004E748D">
        <w:rPr>
          <w:vertAlign w:val="superscript"/>
        </w:rPr>
        <w:t>3</w:t>
      </w:r>
      <w:r w:rsidRPr="004E748D">
        <w:t xml:space="preserve"> каждый. При этом количество циркулирующего диатермического масла не принимается во внимание. Также для упрощения расчет проведем с использованием единой теплоты сгорания для всех компонентов и веществ по </w:t>
      </w:r>
      <w:r w:rsidRPr="004E748D">
        <w:lastRenderedPageBreak/>
        <w:t xml:space="preserve">битуму, равной </w:t>
      </w:r>
      <w:r w:rsidR="004665E5">
        <w:rPr>
          <w:noProof/>
          <w:position w:val="-9"/>
        </w:rPr>
        <w:drawing>
          <wp:inline distT="0" distB="0" distL="0" distR="0">
            <wp:extent cx="1572895" cy="270510"/>
            <wp:effectExtent l="0" t="0" r="8255" b="0"/>
            <wp:docPr id="290" name="Рисунок 290" descr="base_44_19854_33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44_19854_33057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6. В соответствии с п. Б.2 [1] определим пожарную нагрузку </w:t>
      </w:r>
      <w:r w:rsidRPr="004E748D">
        <w:rPr>
          <w:i/>
        </w:rPr>
        <w:t>Q</w:t>
      </w:r>
      <w:r w:rsidRPr="004E748D">
        <w:t xml:space="preserve"> и удельную пожарную нагрузку </w:t>
      </w:r>
      <w:r w:rsidRPr="004E748D">
        <w:rPr>
          <w:i/>
        </w:rPr>
        <w:t>g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G</w:t>
      </w:r>
      <w:r w:rsidRPr="004E748D">
        <w:t xml:space="preserve"> = 4·10·1000 + 2·15·0,9·1000 = 67000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= 67000·41,92 = 2808640 МДж;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S</w:t>
      </w:r>
      <w:r w:rsidRPr="004E748D">
        <w:t xml:space="preserve"> = </w:t>
      </w:r>
      <w:r w:rsidRPr="004E748D">
        <w:rPr>
          <w:i/>
        </w:rPr>
        <w:t>F</w:t>
      </w:r>
      <w:r w:rsidRPr="004E748D">
        <w:t xml:space="preserve"> = 864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165350" cy="431800"/>
            <wp:effectExtent l="0" t="0" r="6350" b="6350"/>
            <wp:docPr id="291" name="Рисунок 291" descr="base_44_19854_330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44_19854_33058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Удельная пожарная нагрузка превышает 2200 МДж·м</w:t>
      </w:r>
      <w:r w:rsidRPr="004E748D">
        <w:rPr>
          <w:vertAlign w:val="superscript"/>
        </w:rPr>
        <w:t>-2</w:t>
      </w:r>
      <w:r w:rsidRPr="004E748D">
        <w:t>. Помещение первичных и вторичных смесителей, насосов и фильтров согласно табл. Б.1 [1] относится к категории В1.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5.8. Примеры расчетов категорий зданий</w:t>
      </w:r>
    </w:p>
    <w:p w:rsidR="005230DC" w:rsidRPr="004E748D" w:rsidRDefault="005230DC">
      <w:pPr>
        <w:pStyle w:val="ConsPlusNormal"/>
        <w:jc w:val="center"/>
      </w:pPr>
      <w:r w:rsidRPr="004E748D">
        <w:t>по взрывопожарной и пожарной опасности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3"/>
      </w:pPr>
      <w:r w:rsidRPr="004E748D">
        <w:t>5.8.1. Здания категории 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21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 Исходные данные. Производственное шестиэтажное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9000 м</w:t>
      </w:r>
      <w:r w:rsidRPr="004E748D">
        <w:rPr>
          <w:vertAlign w:val="superscript"/>
        </w:rPr>
        <w:t>2</w:t>
      </w:r>
      <w:r w:rsidRPr="004E748D">
        <w:t xml:space="preserve">. В здании находятся помещения категории А суммарной площадью </w:t>
      </w:r>
      <w:r w:rsidRPr="004E748D">
        <w:rPr>
          <w:i/>
        </w:rPr>
        <w:t>F</w:t>
      </w:r>
      <w:r w:rsidRPr="004E748D">
        <w:rPr>
          <w:vertAlign w:val="subscript"/>
        </w:rPr>
        <w:t>А</w:t>
      </w:r>
      <w:r w:rsidRPr="004E748D">
        <w:t xml:space="preserve"> = 400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категории А составляет 4,44% и не превышает 5% площади всех помещений здания, но более 200 м</w:t>
      </w:r>
      <w:r w:rsidRPr="004E748D">
        <w:rPr>
          <w:vertAlign w:val="superscript"/>
        </w:rPr>
        <w:t>2</w:t>
      </w:r>
      <w:r w:rsidRPr="004E748D">
        <w:t>. Согласно п. 6.2 [1] здание относится к категории 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22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 Исходные данные. Производственное трехэтажное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20000 м</w:t>
      </w:r>
      <w:r w:rsidRPr="004E748D">
        <w:rPr>
          <w:vertAlign w:val="superscript"/>
        </w:rPr>
        <w:t>2</w:t>
      </w:r>
      <w:r w:rsidRPr="004E748D">
        <w:t xml:space="preserve">. В здании находятся помещения категории А суммарной площадью </w:t>
      </w:r>
      <w:r w:rsidRPr="004E748D">
        <w:rPr>
          <w:i/>
        </w:rPr>
        <w:t>F</w:t>
      </w:r>
      <w:r w:rsidRPr="004E748D">
        <w:rPr>
          <w:vertAlign w:val="subscript"/>
        </w:rPr>
        <w:t>А</w:t>
      </w:r>
      <w:r w:rsidRPr="004E748D">
        <w:t xml:space="preserve"> = 2000 м</w:t>
      </w:r>
      <w:r w:rsidRPr="004E748D">
        <w:rPr>
          <w:vertAlign w:val="superscript"/>
        </w:rPr>
        <w:t>2</w:t>
      </w:r>
      <w:r w:rsidRPr="004E748D">
        <w:t>. Эти помещения оборудованы установками автоматического пожаротушения.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категории А, оборудованных установками автоматического пожаротушения, составляет 10% и не превышает 25% площади всех помещений здания, но более 1000 м</w:t>
      </w:r>
      <w:r w:rsidRPr="004E748D">
        <w:rPr>
          <w:vertAlign w:val="superscript"/>
        </w:rPr>
        <w:t>2</w:t>
      </w:r>
      <w:r w:rsidRPr="004E748D">
        <w:t>. Согласно п. 6.2 [1] здание относится к категории 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3"/>
      </w:pPr>
      <w:r w:rsidRPr="004E748D">
        <w:t>5.8.2. Здания категории Б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23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шестиэтажное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32000 м</w:t>
      </w:r>
      <w:r w:rsidRPr="004E748D">
        <w:rPr>
          <w:vertAlign w:val="superscript"/>
        </w:rPr>
        <w:t>2</w:t>
      </w:r>
      <w:r w:rsidRPr="004E748D">
        <w:t xml:space="preserve">. Площадь помещений категории А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А</w:t>
      </w:r>
      <w:r w:rsidRPr="004E748D">
        <w:t xml:space="preserve"> = 150 м</w:t>
      </w:r>
      <w:r w:rsidRPr="004E748D">
        <w:rPr>
          <w:vertAlign w:val="superscript"/>
        </w:rPr>
        <w:t>2</w:t>
      </w:r>
      <w:r w:rsidRPr="004E748D">
        <w:t xml:space="preserve">, категории Б - </w:t>
      </w:r>
      <w:r w:rsidRPr="004E748D">
        <w:rPr>
          <w:i/>
        </w:rPr>
        <w:t>F</w:t>
      </w:r>
      <w:r w:rsidRPr="004E748D">
        <w:rPr>
          <w:vertAlign w:val="subscript"/>
        </w:rPr>
        <w:t>Б</w:t>
      </w:r>
      <w:r w:rsidRPr="004E748D">
        <w:t xml:space="preserve"> = 400 м</w:t>
      </w:r>
      <w:r w:rsidRPr="004E748D">
        <w:rPr>
          <w:vertAlign w:val="superscript"/>
        </w:rPr>
        <w:t>2</w:t>
      </w:r>
      <w:r w:rsidRPr="004E748D">
        <w:t xml:space="preserve">, суммарная категорий А и Б - </w:t>
      </w:r>
      <w:r w:rsidRPr="004E748D">
        <w:rPr>
          <w:i/>
        </w:rPr>
        <w:t>F</w:t>
      </w:r>
      <w:r w:rsidRPr="004E748D">
        <w:rPr>
          <w:vertAlign w:val="subscript"/>
        </w:rPr>
        <w:t>А,Б</w:t>
      </w:r>
      <w:r w:rsidRPr="004E748D">
        <w:t xml:space="preserve"> = 550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категории А составляет 0,47% и не превышает 5% площади всех помещений здания и 200 м</w:t>
      </w:r>
      <w:r w:rsidRPr="004E748D">
        <w:rPr>
          <w:vertAlign w:val="superscript"/>
        </w:rPr>
        <w:t>2</w:t>
      </w:r>
      <w:r w:rsidRPr="004E748D">
        <w:t>. Согласно п. 6.2 [1] здание не относится к категории А. Суммарная площадь помещений категорий А и Б составляет 1,72% и не превышает 5% площади всех помещений здания, но более 200 м</w:t>
      </w:r>
      <w:r w:rsidRPr="004E748D">
        <w:rPr>
          <w:vertAlign w:val="superscript"/>
        </w:rPr>
        <w:t>2</w:t>
      </w:r>
      <w:r w:rsidRPr="004E748D">
        <w:t>. Согласно п. 6.4 [1] здание относится к категории Б.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24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двухэтажное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15000 м</w:t>
      </w:r>
      <w:r w:rsidRPr="004E748D">
        <w:rPr>
          <w:vertAlign w:val="superscript"/>
        </w:rPr>
        <w:t>2</w:t>
      </w:r>
      <w:r w:rsidRPr="004E748D">
        <w:t xml:space="preserve">. Площадь помещений категории А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А</w:t>
      </w:r>
      <w:r w:rsidRPr="004E748D">
        <w:t xml:space="preserve"> = 800 м</w:t>
      </w:r>
      <w:r w:rsidRPr="004E748D">
        <w:rPr>
          <w:vertAlign w:val="superscript"/>
        </w:rPr>
        <w:t>2</w:t>
      </w:r>
      <w:r w:rsidRPr="004E748D">
        <w:t xml:space="preserve">, категории Б - </w:t>
      </w:r>
      <w:r w:rsidRPr="004E748D">
        <w:rPr>
          <w:i/>
        </w:rPr>
        <w:t>F</w:t>
      </w:r>
      <w:r w:rsidRPr="004E748D">
        <w:rPr>
          <w:vertAlign w:val="subscript"/>
        </w:rPr>
        <w:t>Б</w:t>
      </w:r>
      <w:r w:rsidRPr="004E748D">
        <w:t xml:space="preserve"> = 600 м</w:t>
      </w:r>
      <w:r w:rsidRPr="004E748D">
        <w:rPr>
          <w:vertAlign w:val="superscript"/>
        </w:rPr>
        <w:t>2</w:t>
      </w:r>
      <w:r w:rsidRPr="004E748D">
        <w:t xml:space="preserve">, суммарная категорий А и Б - </w:t>
      </w:r>
      <w:r w:rsidRPr="004E748D">
        <w:rPr>
          <w:i/>
        </w:rPr>
        <w:t>F</w:t>
      </w:r>
      <w:r w:rsidRPr="004E748D">
        <w:rPr>
          <w:vertAlign w:val="subscript"/>
        </w:rPr>
        <w:t>А,Б</w:t>
      </w:r>
      <w:r w:rsidRPr="004E748D">
        <w:t xml:space="preserve"> = 1400 м</w:t>
      </w:r>
      <w:r w:rsidRPr="004E748D">
        <w:rPr>
          <w:vertAlign w:val="superscript"/>
        </w:rPr>
        <w:t>2</w:t>
      </w:r>
      <w:r w:rsidRPr="004E748D">
        <w:t>. Помещения категорий А и Б оборудованы установками автоматического пожаротушения.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категории А, оборудованных установками автоматического пожаротушения, составляет 5,33% и не превышает 25% площади всех помещений здания и 1000 м</w:t>
      </w:r>
      <w:r w:rsidRPr="004E748D">
        <w:rPr>
          <w:vertAlign w:val="superscript"/>
        </w:rPr>
        <w:t>2</w:t>
      </w:r>
      <w:r w:rsidRPr="004E748D">
        <w:t>. Согласно п. 6.3 [1] здание не относится к категории А. Суммарная площадь помещений категорий А и Б, оборудованных установками автоматического пожаротушения, составляет 9,33% и не превышает 25% площади всех помещений здания, но более 1000 м</w:t>
      </w:r>
      <w:r w:rsidRPr="004E748D">
        <w:rPr>
          <w:vertAlign w:val="superscript"/>
        </w:rPr>
        <w:t>2</w:t>
      </w:r>
      <w:r w:rsidRPr="004E748D">
        <w:t>. Согласно пп. 6.4 и 6.5 [1] здание относится к категории Б.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3"/>
      </w:pPr>
      <w:r w:rsidRPr="004E748D">
        <w:t>5.8.3. Здания категории В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25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восьмиэтажное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40000 м</w:t>
      </w:r>
      <w:r w:rsidRPr="004E748D">
        <w:rPr>
          <w:vertAlign w:val="superscript"/>
        </w:rPr>
        <w:t>2</w:t>
      </w:r>
      <w:r w:rsidRPr="004E748D">
        <w:t xml:space="preserve">. В здании отсутствуют помещения категорий А и Б. Площадь помещений категорий В1 - В3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В</w:t>
      </w:r>
      <w:r w:rsidRPr="004E748D">
        <w:t xml:space="preserve"> = 8000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категорий В1 - В3 составляет 20% площади всех помещений здания, что более 10%. Согласно п. 6.6 [1] здание относится к категории В.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26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трехэтажное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12000 м</w:t>
      </w:r>
      <w:r w:rsidRPr="004E748D">
        <w:rPr>
          <w:vertAlign w:val="superscript"/>
        </w:rPr>
        <w:t>2</w:t>
      </w:r>
      <w:r w:rsidRPr="004E748D">
        <w:t xml:space="preserve">. Площадь помещений категорий А и Б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А,Б</w:t>
      </w:r>
      <w:r w:rsidRPr="004E748D">
        <w:t xml:space="preserve"> = 180 м</w:t>
      </w:r>
      <w:r w:rsidRPr="004E748D">
        <w:rPr>
          <w:vertAlign w:val="superscript"/>
        </w:rPr>
        <w:t>2</w:t>
      </w:r>
      <w:r w:rsidRPr="004E748D">
        <w:t xml:space="preserve">, категорий В1 - В3 - </w:t>
      </w:r>
      <w:r w:rsidRPr="004E748D">
        <w:rPr>
          <w:i/>
        </w:rPr>
        <w:t>F</w:t>
      </w:r>
      <w:r w:rsidRPr="004E748D">
        <w:rPr>
          <w:vertAlign w:val="subscript"/>
        </w:rPr>
        <w:t>В</w:t>
      </w:r>
      <w:r w:rsidRPr="004E748D">
        <w:t xml:space="preserve"> = 5000 м</w:t>
      </w:r>
      <w:r w:rsidRPr="004E748D">
        <w:rPr>
          <w:vertAlign w:val="superscript"/>
        </w:rPr>
        <w:t>2</w:t>
      </w:r>
      <w:r w:rsidRPr="004E748D">
        <w:t xml:space="preserve">, суммарная категорий А, Б, В1 - В3 - </w:t>
      </w:r>
      <w:r w:rsidRPr="004E748D">
        <w:rPr>
          <w:i/>
        </w:rPr>
        <w:t>F</w:t>
      </w:r>
      <w:r w:rsidRPr="004E748D">
        <w:rPr>
          <w:vertAlign w:val="subscript"/>
        </w:rPr>
        <w:t>А,Б,В</w:t>
      </w:r>
      <w:r w:rsidRPr="004E748D">
        <w:t xml:space="preserve"> = 5180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категорий А и Б составляет 1,5% площади всех помещений здания и не превышает 200 м</w:t>
      </w:r>
      <w:r w:rsidRPr="004E748D">
        <w:rPr>
          <w:vertAlign w:val="superscript"/>
        </w:rPr>
        <w:t>2</w:t>
      </w:r>
      <w:r w:rsidRPr="004E748D">
        <w:t>. Согласно пп. 6.2 и 6.4 здание не относится к категории А или Б. Суммарная площадь помещений категорий А, Б, В1 - В3 составляет 43,17% площади всех помещений здания, что более 5%. Согласно п. 6.6 [1] здание относится к категории В.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27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двухэтажное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20000 м</w:t>
      </w:r>
      <w:r w:rsidRPr="004E748D">
        <w:rPr>
          <w:vertAlign w:val="superscript"/>
        </w:rPr>
        <w:t>2</w:t>
      </w:r>
      <w:r w:rsidRPr="004E748D">
        <w:t xml:space="preserve">. Площадь помещений категорий А и Б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А,Б</w:t>
      </w:r>
      <w:r w:rsidRPr="004E748D">
        <w:t xml:space="preserve"> = 900 м</w:t>
      </w:r>
      <w:r w:rsidRPr="004E748D">
        <w:rPr>
          <w:vertAlign w:val="superscript"/>
        </w:rPr>
        <w:t>2</w:t>
      </w:r>
      <w:r w:rsidRPr="004E748D">
        <w:t xml:space="preserve">, категорий В1 - В3 - </w:t>
      </w:r>
      <w:r w:rsidRPr="004E748D">
        <w:rPr>
          <w:i/>
        </w:rPr>
        <w:t>F</w:t>
      </w:r>
      <w:r w:rsidRPr="004E748D">
        <w:rPr>
          <w:vertAlign w:val="subscript"/>
        </w:rPr>
        <w:t>В</w:t>
      </w:r>
      <w:r w:rsidRPr="004E748D">
        <w:t xml:space="preserve"> = 4000 м</w:t>
      </w:r>
      <w:r w:rsidRPr="004E748D">
        <w:rPr>
          <w:vertAlign w:val="superscript"/>
        </w:rPr>
        <w:t>2</w:t>
      </w:r>
      <w:r w:rsidRPr="004E748D">
        <w:t xml:space="preserve">, суммарная категорий А, Б, В1 - В3 - </w:t>
      </w:r>
      <w:r w:rsidRPr="004E748D">
        <w:rPr>
          <w:i/>
        </w:rPr>
        <w:t>F</w:t>
      </w:r>
      <w:r w:rsidRPr="004E748D">
        <w:rPr>
          <w:vertAlign w:val="subscript"/>
        </w:rPr>
        <w:t>А,Б,В</w:t>
      </w:r>
      <w:r w:rsidRPr="004E748D">
        <w:t xml:space="preserve"> = 4900 м</w:t>
      </w:r>
      <w:r w:rsidRPr="004E748D">
        <w:rPr>
          <w:vertAlign w:val="superscript"/>
        </w:rPr>
        <w:t>2</w:t>
      </w:r>
      <w:r w:rsidRPr="004E748D">
        <w:t>. Помещения категории А, Б, В1 - В3 оборудованы установками автоматического пожаротушения.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категорий А и Б, оборудованных установками автоматического пожаротушения, составляет 4,5% и не превышает 25% площади всех помещений здания и 1000 м</w:t>
      </w:r>
      <w:r w:rsidRPr="004E748D">
        <w:rPr>
          <w:vertAlign w:val="superscript"/>
        </w:rPr>
        <w:t>2</w:t>
      </w:r>
      <w:r w:rsidRPr="004E748D">
        <w:t>. Согласно пп. 6.3 и 6.5 [1] здание не относится к категориям А или Б. Суммарная площадь помещений категорий А, Б, В1 - В3 составляет 24,5% и не превышает 25% площади всех помещений здания, но более 3500 м</w:t>
      </w:r>
      <w:r w:rsidRPr="004E748D">
        <w:rPr>
          <w:vertAlign w:val="superscript"/>
        </w:rPr>
        <w:t>2</w:t>
      </w:r>
      <w:r w:rsidRPr="004E748D">
        <w:t>. Согласно п. 6.7 [1] здание относится к категории В.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3"/>
      </w:pPr>
      <w:r w:rsidRPr="004E748D">
        <w:t>5.8.4. Здания категории Г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28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шестиэтажное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30000 м</w:t>
      </w:r>
      <w:r w:rsidRPr="004E748D">
        <w:rPr>
          <w:vertAlign w:val="superscript"/>
        </w:rPr>
        <w:t>2</w:t>
      </w:r>
      <w:r w:rsidRPr="004E748D">
        <w:t xml:space="preserve">. Помещения категорий А и Б в здании отсутствуют. Площадь помещений категорий В1 - В3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В</w:t>
      </w:r>
      <w:r w:rsidRPr="004E748D">
        <w:t xml:space="preserve"> = 1800 м</w:t>
      </w:r>
      <w:r w:rsidRPr="004E748D">
        <w:rPr>
          <w:vertAlign w:val="superscript"/>
        </w:rPr>
        <w:t>2</w:t>
      </w:r>
      <w:r w:rsidRPr="004E748D">
        <w:t xml:space="preserve">, категории Г - </w:t>
      </w:r>
      <w:r w:rsidRPr="004E748D">
        <w:rPr>
          <w:i/>
        </w:rPr>
        <w:t>F</w:t>
      </w:r>
      <w:r w:rsidRPr="004E748D">
        <w:rPr>
          <w:vertAlign w:val="subscript"/>
        </w:rPr>
        <w:t>Г</w:t>
      </w:r>
      <w:r w:rsidRPr="004E748D">
        <w:t xml:space="preserve"> = 2000 м</w:t>
      </w:r>
      <w:r w:rsidRPr="004E748D">
        <w:rPr>
          <w:vertAlign w:val="superscript"/>
        </w:rPr>
        <w:t>2</w:t>
      </w:r>
      <w:r w:rsidRPr="004E748D">
        <w:t xml:space="preserve">, суммарная площадь помещений категорий В1 - В3, Г - </w:t>
      </w:r>
      <w:r w:rsidRPr="004E748D">
        <w:rPr>
          <w:i/>
        </w:rPr>
        <w:t>F</w:t>
      </w:r>
      <w:r w:rsidRPr="004E748D">
        <w:rPr>
          <w:vertAlign w:val="subscript"/>
        </w:rPr>
        <w:t>В,Г</w:t>
      </w:r>
      <w:r w:rsidRPr="004E748D">
        <w:t xml:space="preserve"> = 3800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категорий В1 - В3 составляет 6% и не превышает 10% площади всех помещений здания. Согласно п. 6.6 [1] здание не относится к категории В. Суммарная площадь помещений категорий В1 - В3, Г составляет 12,67% площади всех помещений здания, что превышает 5%. Согласно пп. 6.6 и 6.8 [1] здание относится к категории 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29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четырехэтажное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16000 м</w:t>
      </w:r>
      <w:r w:rsidRPr="004E748D">
        <w:rPr>
          <w:vertAlign w:val="superscript"/>
        </w:rPr>
        <w:t>2</w:t>
      </w:r>
      <w:r w:rsidRPr="004E748D">
        <w:t xml:space="preserve">. Площадь помещений категорий А и Б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А,Б</w:t>
      </w:r>
      <w:r w:rsidRPr="004E748D">
        <w:t xml:space="preserve"> = 800 м</w:t>
      </w:r>
      <w:r w:rsidRPr="004E748D">
        <w:rPr>
          <w:vertAlign w:val="superscript"/>
        </w:rPr>
        <w:t>2</w:t>
      </w:r>
      <w:r w:rsidRPr="004E748D">
        <w:t>, помещений категорий В1 - В3 - F</w:t>
      </w:r>
      <w:r w:rsidRPr="004E748D">
        <w:rPr>
          <w:vertAlign w:val="subscript"/>
        </w:rPr>
        <w:t>В</w:t>
      </w:r>
      <w:r w:rsidRPr="004E748D">
        <w:t xml:space="preserve"> = 1500 м</w:t>
      </w:r>
      <w:r w:rsidRPr="004E748D">
        <w:rPr>
          <w:vertAlign w:val="superscript"/>
        </w:rPr>
        <w:t>2</w:t>
      </w:r>
      <w:r w:rsidRPr="004E748D">
        <w:t xml:space="preserve">, помещений категории Г - </w:t>
      </w:r>
      <w:r w:rsidRPr="004E748D">
        <w:rPr>
          <w:i/>
        </w:rPr>
        <w:t>F</w:t>
      </w:r>
      <w:r w:rsidRPr="004E748D">
        <w:rPr>
          <w:vertAlign w:val="subscript"/>
        </w:rPr>
        <w:t>Г</w:t>
      </w:r>
      <w:r w:rsidRPr="004E748D">
        <w:t xml:space="preserve"> = 3000 м</w:t>
      </w:r>
      <w:r w:rsidRPr="004E748D">
        <w:rPr>
          <w:vertAlign w:val="superscript"/>
        </w:rPr>
        <w:t>2</w:t>
      </w:r>
      <w:r w:rsidRPr="004E748D">
        <w:t xml:space="preserve">, суммарная категорий А, Б, В1 - В3 - </w:t>
      </w:r>
      <w:r w:rsidRPr="004E748D">
        <w:rPr>
          <w:i/>
        </w:rPr>
        <w:t>F</w:t>
      </w:r>
      <w:r w:rsidRPr="004E748D">
        <w:rPr>
          <w:vertAlign w:val="subscript"/>
        </w:rPr>
        <w:t>А,Б,В</w:t>
      </w:r>
      <w:r w:rsidRPr="004E748D">
        <w:t xml:space="preserve"> = 2300 м</w:t>
      </w:r>
      <w:r w:rsidRPr="004E748D">
        <w:rPr>
          <w:vertAlign w:val="superscript"/>
        </w:rPr>
        <w:t>2</w:t>
      </w:r>
      <w:r w:rsidRPr="004E748D">
        <w:t xml:space="preserve">, суммарная категорий А, Б, В1 - В3, Г - </w:t>
      </w:r>
      <w:r w:rsidRPr="004E748D">
        <w:rPr>
          <w:i/>
        </w:rPr>
        <w:t>F</w:t>
      </w:r>
      <w:r w:rsidRPr="004E748D">
        <w:rPr>
          <w:vertAlign w:val="subscript"/>
        </w:rPr>
        <w:t>А,Б,В,Г</w:t>
      </w:r>
      <w:r w:rsidRPr="004E748D">
        <w:t xml:space="preserve"> = 5300 м</w:t>
      </w:r>
      <w:r w:rsidRPr="004E748D">
        <w:rPr>
          <w:vertAlign w:val="superscript"/>
        </w:rPr>
        <w:t>2</w:t>
      </w:r>
      <w:r w:rsidRPr="004E748D">
        <w:t>. Помещения категорий А, Б, В1 - В3 оборудованы установками автоматического пожаротушения.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категорий А и Б, оборудованных установками автоматического пожаротушения, составляет 5% и не превышает 25% площади всех помещений здания и 1000 м</w:t>
      </w:r>
      <w:r w:rsidRPr="004E748D">
        <w:rPr>
          <w:vertAlign w:val="superscript"/>
        </w:rPr>
        <w:t>2</w:t>
      </w:r>
      <w:r w:rsidRPr="004E748D">
        <w:t>. Согласно пп. 6.3 и 6.5 [1] здание не относится к категории А или Б. Суммарная площадь помещений категорий А, Б, В1 - В3, оборудованных установками автоматического пожаротушения, составляет 14,38% и не превышает 25% площади всех помещений здания и 3500 м</w:t>
      </w:r>
      <w:r w:rsidRPr="004E748D">
        <w:rPr>
          <w:vertAlign w:val="superscript"/>
        </w:rPr>
        <w:t>2</w:t>
      </w:r>
      <w:r w:rsidRPr="004E748D">
        <w:t>. Согласно п. 6.7 [1] здание не относится к категории В. Суммарная площадь помещений категорий А, Б, В1 - В3, Г, где помещения категорий А, Б, В1 - В3 оборудованы установками автоматического пожаротушения, составляет 31,12% площади всех помещений здания, что более 25% и 5000 м</w:t>
      </w:r>
      <w:r w:rsidRPr="004E748D">
        <w:rPr>
          <w:vertAlign w:val="superscript"/>
        </w:rPr>
        <w:t>2</w:t>
      </w:r>
      <w:r w:rsidRPr="004E748D">
        <w:t>. Согласно пп. 6.7, 6.8 и 6.9 [1] здание относится к категории 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3"/>
      </w:pPr>
      <w:r w:rsidRPr="004E748D">
        <w:t>5.8.5. Здания категории Д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30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одноэтажное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8000 м</w:t>
      </w:r>
      <w:r w:rsidRPr="004E748D">
        <w:rPr>
          <w:vertAlign w:val="superscript"/>
        </w:rPr>
        <w:t>2</w:t>
      </w:r>
      <w:r w:rsidRPr="004E748D">
        <w:t xml:space="preserve">. Площадь помещений категорий А и Б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А,Б</w:t>
      </w:r>
      <w:r w:rsidRPr="004E748D">
        <w:t xml:space="preserve"> = 600 м</w:t>
      </w:r>
      <w:r w:rsidRPr="004E748D">
        <w:rPr>
          <w:vertAlign w:val="superscript"/>
        </w:rPr>
        <w:t>2</w:t>
      </w:r>
      <w:r w:rsidRPr="004E748D">
        <w:t xml:space="preserve">, категорий В1 - В3 - </w:t>
      </w:r>
      <w:r w:rsidRPr="004E748D">
        <w:rPr>
          <w:i/>
        </w:rPr>
        <w:t>F</w:t>
      </w:r>
      <w:r w:rsidRPr="004E748D">
        <w:rPr>
          <w:vertAlign w:val="subscript"/>
        </w:rPr>
        <w:t>В</w:t>
      </w:r>
      <w:r w:rsidRPr="004E748D">
        <w:t xml:space="preserve"> = 1000 м</w:t>
      </w:r>
      <w:r w:rsidRPr="004E748D">
        <w:rPr>
          <w:vertAlign w:val="superscript"/>
        </w:rPr>
        <w:t>2</w:t>
      </w:r>
      <w:r w:rsidRPr="004E748D">
        <w:t xml:space="preserve">, категории Г - </w:t>
      </w:r>
      <w:r w:rsidRPr="004E748D">
        <w:rPr>
          <w:i/>
        </w:rPr>
        <w:t>F</w:t>
      </w:r>
      <w:r w:rsidRPr="004E748D">
        <w:rPr>
          <w:vertAlign w:val="subscript"/>
        </w:rPr>
        <w:t>Г</w:t>
      </w:r>
      <w:r w:rsidRPr="004E748D">
        <w:t xml:space="preserve"> = 200 м</w:t>
      </w:r>
      <w:r w:rsidRPr="004E748D">
        <w:rPr>
          <w:vertAlign w:val="superscript"/>
        </w:rPr>
        <w:t>2</w:t>
      </w:r>
      <w:r w:rsidRPr="004E748D">
        <w:t xml:space="preserve">, категорий В4 и Д - </w:t>
      </w:r>
      <w:r w:rsidRPr="004E748D">
        <w:rPr>
          <w:i/>
        </w:rPr>
        <w:t>F</w:t>
      </w:r>
      <w:r w:rsidRPr="004E748D">
        <w:rPr>
          <w:vertAlign w:val="subscript"/>
        </w:rPr>
        <w:t>В4,Д</w:t>
      </w:r>
      <w:r w:rsidRPr="004E748D">
        <w:t xml:space="preserve"> = 6200 м</w:t>
      </w:r>
      <w:r w:rsidRPr="004E748D">
        <w:rPr>
          <w:vertAlign w:val="superscript"/>
        </w:rPr>
        <w:t>2</w:t>
      </w:r>
      <w:r w:rsidRPr="004E748D">
        <w:t xml:space="preserve">, суммарная категорий А, Б, В1 - В3 - </w:t>
      </w:r>
      <w:r w:rsidRPr="004E748D">
        <w:rPr>
          <w:i/>
        </w:rPr>
        <w:t>F</w:t>
      </w:r>
      <w:r w:rsidRPr="004E748D">
        <w:rPr>
          <w:vertAlign w:val="subscript"/>
        </w:rPr>
        <w:t>А,Б,В</w:t>
      </w:r>
      <w:r w:rsidRPr="004E748D">
        <w:t xml:space="preserve"> = 1600 м</w:t>
      </w:r>
      <w:r w:rsidRPr="004E748D">
        <w:rPr>
          <w:vertAlign w:val="superscript"/>
        </w:rPr>
        <w:t>2</w:t>
      </w:r>
      <w:r w:rsidRPr="004E748D">
        <w:t xml:space="preserve">, суммарная категорий А, Б, В1 - В3, Г - </w:t>
      </w:r>
      <w:r w:rsidRPr="004E748D">
        <w:rPr>
          <w:i/>
        </w:rPr>
        <w:t>F</w:t>
      </w:r>
      <w:r w:rsidRPr="004E748D">
        <w:rPr>
          <w:vertAlign w:val="subscript"/>
        </w:rPr>
        <w:t>А,Б,В,Г</w:t>
      </w:r>
      <w:r w:rsidRPr="004E748D">
        <w:t xml:space="preserve"> = 1800 м</w:t>
      </w:r>
      <w:r w:rsidRPr="004E748D">
        <w:rPr>
          <w:vertAlign w:val="superscript"/>
        </w:rPr>
        <w:t>2</w:t>
      </w:r>
      <w:r w:rsidRPr="004E748D">
        <w:t>. Помещения категорий А, Б, В1 - В3 оборудованы установками автоматического пожаротушения.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категорий А и Б, оборудованных установками автоматического пожаротушения, составляет 7,5% и не превышает 25% площади всех помещений здания и 1000 м</w:t>
      </w:r>
      <w:r w:rsidRPr="004E748D">
        <w:rPr>
          <w:vertAlign w:val="superscript"/>
        </w:rPr>
        <w:t>2</w:t>
      </w:r>
      <w:r w:rsidRPr="004E748D">
        <w:t>. Согласно пп. 6.3 и 6.5 [1] здание не относится к категории А или Б. Суммарная площадь помещений категорий А, Б, В1 - В3, оборудованных установками автоматического пожаротушения, составляет 20% и не превышает 25% площади всех помещений здания и 3500 м</w:t>
      </w:r>
      <w:r w:rsidRPr="004E748D">
        <w:rPr>
          <w:vertAlign w:val="superscript"/>
        </w:rPr>
        <w:t>2</w:t>
      </w:r>
      <w:r w:rsidRPr="004E748D">
        <w:t>. Согласно п. 6.7 [1] здание не относится к категории В. Суммарная площадь помещений категорий А, Б, В1 - В3, Г, где помещения категорий А, Б, В1 - В3 оборудованы установками автоматического пожаротушения, составляет 22,5% и не превышает 25% площади всех помещений здания и 5000 м</w:t>
      </w:r>
      <w:r w:rsidRPr="004E748D">
        <w:rPr>
          <w:vertAlign w:val="superscript"/>
        </w:rPr>
        <w:t>2</w:t>
      </w:r>
      <w:r w:rsidRPr="004E748D">
        <w:t>. Согласно пп. 6.9 и 6.10 [1] здание не относится к категориям А, Б, В и Г. Следовательно, оно относится к категории Д.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31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пятиэтажное здание. Общая площадь помещений здания </w:t>
      </w:r>
      <w:r w:rsidRPr="004E748D">
        <w:rPr>
          <w:i/>
        </w:rPr>
        <w:t>F</w:t>
      </w:r>
      <w:r w:rsidRPr="004E748D">
        <w:t xml:space="preserve"> = 25000 м</w:t>
      </w:r>
      <w:r w:rsidRPr="004E748D">
        <w:rPr>
          <w:vertAlign w:val="superscript"/>
        </w:rPr>
        <w:t>2</w:t>
      </w:r>
      <w:r w:rsidRPr="004E748D">
        <w:t xml:space="preserve">. Помещения категорий А и Б в здании отсутствуют. Площадь помещений категорий В1 - В3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В</w:t>
      </w:r>
      <w:r w:rsidRPr="004E748D">
        <w:t xml:space="preserve"> = 1000 м</w:t>
      </w:r>
      <w:r w:rsidRPr="004E748D">
        <w:rPr>
          <w:vertAlign w:val="superscript"/>
        </w:rPr>
        <w:t>2</w:t>
      </w:r>
      <w:r w:rsidRPr="004E748D">
        <w:t xml:space="preserve">, категории Г - </w:t>
      </w:r>
      <w:r w:rsidRPr="004E748D">
        <w:rPr>
          <w:i/>
        </w:rPr>
        <w:t>F</w:t>
      </w:r>
      <w:r w:rsidRPr="004E748D">
        <w:rPr>
          <w:vertAlign w:val="subscript"/>
        </w:rPr>
        <w:t>Г</w:t>
      </w:r>
      <w:r w:rsidRPr="004E748D">
        <w:t xml:space="preserve"> = 200 м</w:t>
      </w:r>
      <w:r w:rsidRPr="004E748D">
        <w:rPr>
          <w:vertAlign w:val="superscript"/>
        </w:rPr>
        <w:t>2</w:t>
      </w:r>
      <w:r w:rsidRPr="004E748D">
        <w:t xml:space="preserve">, категорий В4 и Д - </w:t>
      </w:r>
      <w:r w:rsidRPr="004E748D">
        <w:rPr>
          <w:i/>
        </w:rPr>
        <w:t>F</w:t>
      </w:r>
      <w:r w:rsidRPr="004E748D">
        <w:rPr>
          <w:vertAlign w:val="subscript"/>
        </w:rPr>
        <w:t>В4,Д</w:t>
      </w:r>
      <w:r w:rsidRPr="004E748D">
        <w:t xml:space="preserve"> = 23800 м</w:t>
      </w:r>
      <w:r w:rsidRPr="004E748D">
        <w:rPr>
          <w:vertAlign w:val="superscript"/>
        </w:rPr>
        <w:t>2</w:t>
      </w:r>
      <w:r w:rsidRPr="004E748D">
        <w:t xml:space="preserve">, суммарная категорий В1 - В3, Г - </w:t>
      </w:r>
      <w:r w:rsidRPr="004E748D">
        <w:rPr>
          <w:i/>
        </w:rPr>
        <w:t>F</w:t>
      </w:r>
      <w:r w:rsidRPr="004E748D">
        <w:rPr>
          <w:vertAlign w:val="subscript"/>
        </w:rPr>
        <w:t>В,Г</w:t>
      </w:r>
      <w:r w:rsidRPr="004E748D">
        <w:t xml:space="preserve"> = 1200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Суммарная площадь помещений категорий В1 - В3 составляет 4% и не превышает 10% площади всех помещений здания. Согласно п. 6.6 [1] здание не относится к категории В. Суммарная площадь помещений категорий В1 - В3, Г составляет 4,8% и не превышает 5% площади всех помещений здания. Согласно пп. 6.8 и 6.10 [1] здание не относится к категориям А, Б, В и Г. Следовательно, оно относится к категории Д.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4"/>
      </w:pPr>
      <w:r w:rsidRPr="004E748D">
        <w:t>Пример 32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Производственное двухэтажное здание. Общая площадь помещений </w:t>
      </w:r>
      <w:r w:rsidRPr="004E748D">
        <w:rPr>
          <w:i/>
        </w:rPr>
        <w:t>F</w:t>
      </w:r>
      <w:r w:rsidRPr="004E748D">
        <w:t xml:space="preserve"> = 10000 м</w:t>
      </w:r>
      <w:r w:rsidRPr="004E748D">
        <w:rPr>
          <w:vertAlign w:val="superscript"/>
        </w:rPr>
        <w:t>2</w:t>
      </w:r>
      <w:r w:rsidRPr="004E748D">
        <w:t xml:space="preserve">. Помещения категорий А, Б, В1 - В3 и Г отсутствуют. Площадь помещений категории В4 составляет </w:t>
      </w:r>
      <w:r w:rsidRPr="004E748D">
        <w:rPr>
          <w:i/>
        </w:rPr>
        <w:t>F</w:t>
      </w:r>
      <w:r w:rsidRPr="004E748D">
        <w:rPr>
          <w:vertAlign w:val="subscript"/>
        </w:rPr>
        <w:t>В4</w:t>
      </w:r>
      <w:r w:rsidRPr="004E748D">
        <w:t xml:space="preserve"> = 2000 м</w:t>
      </w:r>
      <w:r w:rsidRPr="004E748D">
        <w:rPr>
          <w:vertAlign w:val="superscript"/>
        </w:rPr>
        <w:t>2</w:t>
      </w:r>
      <w:r w:rsidRPr="004E748D">
        <w:t xml:space="preserve">, категории Д - </w:t>
      </w:r>
      <w:r w:rsidRPr="004E748D">
        <w:rPr>
          <w:i/>
        </w:rPr>
        <w:t>F</w:t>
      </w:r>
      <w:r w:rsidRPr="004E748D">
        <w:rPr>
          <w:vertAlign w:val="subscript"/>
        </w:rPr>
        <w:t>Д</w:t>
      </w:r>
      <w:r w:rsidRPr="004E748D">
        <w:t xml:space="preserve"> = 8000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Определение категории здания.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Согласно п. 6.10 [1] здание относится к категории Д.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1"/>
      </w:pPr>
      <w:r w:rsidRPr="004E748D">
        <w:lastRenderedPageBreak/>
        <w:t>6. ТИПОВЫЕ ПРИМЕРЫ РАСЧЕТОВ КАТЕГОРИЙ</w:t>
      </w:r>
    </w:p>
    <w:p w:rsidR="005230DC" w:rsidRPr="004E748D" w:rsidRDefault="005230DC">
      <w:pPr>
        <w:pStyle w:val="ConsPlusNormal"/>
        <w:jc w:val="center"/>
      </w:pPr>
      <w:r w:rsidRPr="004E748D">
        <w:t>НАРУЖНЫХ УСТАНОВОК ПО ПОЖАРНОЙ ОПАСНОСТИ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6.1. Наружные установки с горючими газами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21" w:name="P1450"/>
      <w:bookmarkEnd w:id="21"/>
      <w:r w:rsidRPr="004E748D">
        <w:t>Пример 33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Наружная установка. Емкость-сепаратор, расположенная на открытой площадке и предназначенная для отделения факельного газообразного пропилена от возможной влаги. Емкость-сепаратор размещается за ограждением факельной установки на расстоянии </w:t>
      </w:r>
      <w:r w:rsidRPr="004E748D">
        <w:rPr>
          <w:i/>
        </w:rPr>
        <w:t>L</w:t>
      </w:r>
      <w:r w:rsidRPr="004E748D">
        <w:rPr>
          <w:vertAlign w:val="subscript"/>
        </w:rPr>
        <w:t>2</w:t>
      </w:r>
      <w:r w:rsidRPr="004E748D">
        <w:t xml:space="preserve"> = 75 м (длина отводящего трубопровода) от факела и </w:t>
      </w:r>
      <w:r w:rsidRPr="004E748D">
        <w:rPr>
          <w:i/>
        </w:rPr>
        <w:t>L</w:t>
      </w:r>
      <w:r w:rsidRPr="004E748D">
        <w:rPr>
          <w:vertAlign w:val="subscript"/>
        </w:rPr>
        <w:t>1</w:t>
      </w:r>
      <w:r w:rsidRPr="004E748D">
        <w:t xml:space="preserve"> = 700 м (длина подводящего трубопровода) от наружной установки пропиленового холодильного цикла. На участках начала и конца подводящих и отводящих трубопроводов установлены автоматические задвижки (время срабатывания задвижек </w:t>
      </w:r>
      <w:r w:rsidR="004665E5">
        <w:rPr>
          <w:noProof/>
          <w:position w:val="-3"/>
        </w:rPr>
        <w:drawing>
          <wp:inline distT="0" distB="0" distL="0" distR="0">
            <wp:extent cx="643890" cy="190500"/>
            <wp:effectExtent l="0" t="0" r="3810" b="0"/>
            <wp:docPr id="292" name="Рисунок 292" descr="base_44_19854_330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base_44_19854_33059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). Диаметр подводящего и отводящего трубопроводов </w:t>
      </w:r>
      <w:r w:rsidRPr="004E748D">
        <w:rPr>
          <w:i/>
        </w:rPr>
        <w:t>d</w:t>
      </w:r>
      <w:r w:rsidRPr="004E748D">
        <w:rPr>
          <w:vertAlign w:val="subscript"/>
        </w:rPr>
        <w:t>тр1</w:t>
      </w:r>
      <w:r w:rsidRPr="004E748D">
        <w:t xml:space="preserve"> = </w:t>
      </w:r>
      <w:r w:rsidRPr="004E748D">
        <w:rPr>
          <w:i/>
        </w:rPr>
        <w:t>d</w:t>
      </w:r>
      <w:r w:rsidRPr="004E748D">
        <w:rPr>
          <w:vertAlign w:val="subscript"/>
        </w:rPr>
        <w:t>тр2</w:t>
      </w:r>
      <w:r w:rsidRPr="004E748D">
        <w:t xml:space="preserve"> = 500 мм = 0,5 м. Объем емкости-сепаратора </w:t>
      </w:r>
      <w:r w:rsidRPr="004E748D">
        <w:rPr>
          <w:i/>
        </w:rPr>
        <w:t>V</w:t>
      </w:r>
      <w:r w:rsidRPr="004E748D">
        <w:rPr>
          <w:vertAlign w:val="subscript"/>
        </w:rPr>
        <w:t>а</w:t>
      </w:r>
      <w:r w:rsidRPr="004E748D">
        <w:t xml:space="preserve"> = 50 м</w:t>
      </w:r>
      <w:r w:rsidRPr="004E748D">
        <w:rPr>
          <w:vertAlign w:val="superscript"/>
        </w:rPr>
        <w:t>3</w:t>
      </w:r>
      <w:r w:rsidRPr="004E748D">
        <w:t xml:space="preserve">. Давление газа </w:t>
      </w:r>
      <w:r w:rsidRPr="004E748D">
        <w:rPr>
          <w:i/>
        </w:rPr>
        <w:t>P</w:t>
      </w:r>
      <w:r w:rsidRPr="004E748D">
        <w:t xml:space="preserve"> = </w:t>
      </w:r>
      <w:r w:rsidRPr="004E748D">
        <w:rPr>
          <w:i/>
        </w:rPr>
        <w:t>P</w:t>
      </w:r>
      <w:r w:rsidRPr="004E748D">
        <w:rPr>
          <w:vertAlign w:val="subscript"/>
        </w:rPr>
        <w:t>1</w:t>
      </w:r>
      <w:r w:rsidRPr="004E748D">
        <w:t xml:space="preserve"> = </w:t>
      </w:r>
      <w:r w:rsidRPr="004E748D">
        <w:rPr>
          <w:i/>
        </w:rPr>
        <w:t>P</w:t>
      </w:r>
      <w:r w:rsidRPr="004E748D">
        <w:rPr>
          <w:vertAlign w:val="subscript"/>
        </w:rPr>
        <w:t>2</w:t>
      </w:r>
      <w:r w:rsidRPr="004E748D">
        <w:t xml:space="preserve"> = 2500 кПа, расход газа </w:t>
      </w:r>
      <w:r w:rsidRPr="004E748D">
        <w:rPr>
          <w:i/>
        </w:rPr>
        <w:t>G</w:t>
      </w:r>
      <w:r w:rsidRPr="004E748D">
        <w:t xml:space="preserve"> = 40000 кг·ч</w:t>
      </w:r>
      <w:r w:rsidRPr="004E748D">
        <w:rPr>
          <w:vertAlign w:val="superscript"/>
        </w:rPr>
        <w:t>-1</w:t>
      </w:r>
      <w:r w:rsidRPr="004E748D">
        <w:t xml:space="preserve"> = 11,1111 кг·с</w:t>
      </w:r>
      <w:r w:rsidRPr="004E748D">
        <w:rPr>
          <w:vertAlign w:val="superscript"/>
        </w:rPr>
        <w:t>-1</w:t>
      </w:r>
      <w:r w:rsidRPr="004E748D">
        <w:t xml:space="preserve">, температура газа </w:t>
      </w:r>
      <w:r w:rsidRPr="004E748D">
        <w:rPr>
          <w:i/>
        </w:rPr>
        <w:t>t</w:t>
      </w:r>
      <w:r w:rsidRPr="004E748D">
        <w:rPr>
          <w:vertAlign w:val="subscript"/>
        </w:rPr>
        <w:t>г</w:t>
      </w:r>
      <w:r w:rsidRPr="004E748D">
        <w:t xml:space="preserve"> = 60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пропилена </w:t>
      </w:r>
      <w:r w:rsidRPr="004E748D">
        <w:rPr>
          <w:i/>
        </w:rPr>
        <w:t>M</w:t>
      </w:r>
      <w:r w:rsidRPr="004E748D">
        <w:t xml:space="preserve"> = 42,08 кг·кмоль</w:t>
      </w:r>
      <w:r w:rsidRPr="004E748D">
        <w:rPr>
          <w:vertAlign w:val="superscript"/>
        </w:rPr>
        <w:t>-1</w:t>
      </w:r>
      <w:r w:rsidRPr="004E748D">
        <w:t>. Химическая формула C</w:t>
      </w:r>
      <w:r w:rsidRPr="004E748D">
        <w:rPr>
          <w:vertAlign w:val="subscript"/>
        </w:rPr>
        <w:t>3</w:t>
      </w:r>
      <w:r w:rsidRPr="004E748D">
        <w:t>H</w:t>
      </w:r>
      <w:r w:rsidRPr="004E748D">
        <w:rPr>
          <w:vertAlign w:val="subscript"/>
        </w:rPr>
        <w:t>6</w:t>
      </w:r>
      <w:r w:rsidRPr="004E748D">
        <w:t xml:space="preserve">. Удельная теплота сгорания пропилена </w:t>
      </w:r>
      <w:r w:rsidRPr="004E748D">
        <w:rPr>
          <w:i/>
        </w:rPr>
        <w:t>Q</w:t>
      </w:r>
      <w:r w:rsidRPr="004E748D">
        <w:rPr>
          <w:vertAlign w:val="subscript"/>
        </w:rPr>
        <w:t>сг</w:t>
      </w:r>
      <w:r w:rsidRPr="004E748D">
        <w:t xml:space="preserve"> = 45604 кДж·кг</w:t>
      </w:r>
      <w:r w:rsidRPr="004E748D">
        <w:rPr>
          <w:vertAlign w:val="superscript"/>
        </w:rPr>
        <w:t>-1</w:t>
      </w:r>
      <w:r w:rsidRPr="004E748D">
        <w:t xml:space="preserve"> = 45,604·10</w:t>
      </w:r>
      <w:r w:rsidRPr="004E748D">
        <w:rPr>
          <w:vertAlign w:val="superscript"/>
        </w:rPr>
        <w:t>6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Плотность пропилена при </w:t>
      </w:r>
      <w:r w:rsidRPr="004E748D">
        <w:rPr>
          <w:i/>
        </w:rPr>
        <w:t>t</w:t>
      </w:r>
      <w:r w:rsidRPr="004E748D">
        <w:rPr>
          <w:vertAlign w:val="subscript"/>
        </w:rPr>
        <w:t>г</w:t>
      </w:r>
      <w:r w:rsidRPr="004E748D">
        <w:t xml:space="preserve"> = 60 °C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11195" cy="482600"/>
            <wp:effectExtent l="0" t="0" r="8255" b="0"/>
            <wp:docPr id="293" name="Рисунок 293" descr="base_44_19854_330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base_44_19854_33060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94" name="Рисунок 294" descr="base_44_19854_330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ase_44_19854_33061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сгорании смеси горючего газа с воздухом в открытом пространстве принимается разгерметизация трубопроводов или емкости-сепаратора, при которой масса поступившего газа в открытое пространство будет максимальной.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Масса </w:t>
      </w:r>
      <w:r w:rsidRPr="004E748D">
        <w:rPr>
          <w:i/>
        </w:rPr>
        <w:t>m</w:t>
      </w:r>
      <w:r w:rsidRPr="004E748D">
        <w:t xml:space="preserve"> пропилена, поступившего в открытое пространство при расчетной аварии из трубопроводов (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, </w:t>
      </w:r>
      <w:r w:rsidRPr="004E748D">
        <w:rPr>
          <w:i/>
        </w:rPr>
        <w:t>m</w:t>
      </w:r>
      <w:r w:rsidRPr="004E748D">
        <w:rPr>
          <w:vertAlign w:val="subscript"/>
        </w:rPr>
        <w:t>2</w:t>
      </w:r>
      <w:r w:rsidRPr="004E748D">
        <w:t>) или емкости-сепаратора (</w:t>
      </w:r>
      <w:r w:rsidRPr="004E748D">
        <w:rPr>
          <w:i/>
        </w:rPr>
        <w:t>m</w:t>
      </w:r>
      <w:r w:rsidRPr="004E748D">
        <w:rPr>
          <w:vertAlign w:val="subscript"/>
        </w:rPr>
        <w:t>3</w:t>
      </w:r>
      <w:r w:rsidRPr="004E748D">
        <w:t>), определяется с учетом формул п. В.1.4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4293870" cy="570865"/>
            <wp:effectExtent l="0" t="0" r="0" b="0"/>
            <wp:docPr id="295" name="Рисунок 295" descr="base_44_19854_330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base_44_19854_33062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4264660" cy="570865"/>
            <wp:effectExtent l="0" t="0" r="2540" b="0"/>
            <wp:docPr id="296" name="Рисунок 296" descr="base_44_19854_330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base_44_19854_33063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4191635" cy="475615"/>
            <wp:effectExtent l="0" t="0" r="0" b="635"/>
            <wp:docPr id="297" name="Рисунок 297" descr="base_44_19854_330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base_44_19854_33064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Максимальная масса поступившего в открытое пространство при расчетной аварии пропилена составляет </w:t>
      </w:r>
      <w:r w:rsidRPr="004E748D">
        <w:rPr>
          <w:i/>
        </w:rPr>
        <w:t>m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= 6617,8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 Избыточное давление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298" name="Рисунок 298" descr="base_44_19854_330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base_44_19854_33065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взрыва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емкости-сепаратора согласно формулам (В.14) и (В.15)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6"/>
        </w:rPr>
        <w:lastRenderedPageBreak/>
        <w:drawing>
          <wp:inline distT="0" distB="0" distL="0" distR="0">
            <wp:extent cx="3709035" cy="1360805"/>
            <wp:effectExtent l="0" t="0" r="5715" b="0"/>
            <wp:docPr id="299" name="Рисунок 299" descr="base_44_19854_330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base_44_19854_33066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3620770" cy="511810"/>
            <wp:effectExtent l="0" t="0" r="0" b="2540"/>
            <wp:docPr id="300" name="Рисунок 300" descr="base_44_19854_330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base_44_19854_33067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5. Расчетное избыточное давление взрыва превышает 5 кПа на расстоянии 30 м от наружной установки, следовательно, согласно п. 7.3 и табл. 2 [1] наружная установка емкости-сепаратора для отделения факельного газообразного пропилена от возможной влаги относится к категории АН.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34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Наружная установка. Изотермическое хранилище этилена (ИХЭ). Изотермический резервуар хранения этилена (ИРЭ) представляет собой двустенный металлический резервуар. Пространство между внутренней и наружной стеной заполнено теплоизоляцией - пористым слоем перлита. Объем резервуара </w:t>
      </w:r>
      <w:r w:rsidRPr="004E748D">
        <w:rPr>
          <w:i/>
        </w:rPr>
        <w:t>V</w:t>
      </w:r>
      <w:r w:rsidRPr="004E748D">
        <w:rPr>
          <w:vertAlign w:val="subscript"/>
        </w:rPr>
        <w:t>р</w:t>
      </w:r>
      <w:r w:rsidRPr="004E748D">
        <w:t xml:space="preserve"> = 10000 м</w:t>
      </w:r>
      <w:r w:rsidRPr="004E748D">
        <w:rPr>
          <w:vertAlign w:val="superscript"/>
        </w:rPr>
        <w:t>3</w:t>
      </w:r>
      <w:r w:rsidRPr="004E748D">
        <w:t xml:space="preserve">. Максимальный коэффициент заполнения резервуара </w:t>
      </w:r>
      <w:r w:rsidR="004665E5">
        <w:rPr>
          <w:noProof/>
          <w:position w:val="-5"/>
        </w:rPr>
        <w:drawing>
          <wp:inline distT="0" distB="0" distL="0" distR="0">
            <wp:extent cx="614680" cy="205105"/>
            <wp:effectExtent l="0" t="0" r="0" b="4445"/>
            <wp:docPr id="301" name="Рисунок 301" descr="base_44_19854_330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base_44_19854_33068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Температура сжиженного этилена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-103 °C = 170,2 К. Давление паров этилена в резервуаре </w:t>
      </w:r>
      <w:r w:rsidRPr="004E748D">
        <w:rPr>
          <w:i/>
        </w:rPr>
        <w:t>P</w:t>
      </w:r>
      <w:r w:rsidRPr="004E748D">
        <w:rPr>
          <w:vertAlign w:val="subscript"/>
        </w:rPr>
        <w:t>р</w:t>
      </w:r>
      <w:r w:rsidRPr="004E748D">
        <w:t xml:space="preserve"> = 103,8 кПа. Резервуар размещен в бетонном обваловании площадью </w:t>
      </w:r>
      <w:r w:rsidRPr="004E748D">
        <w:rPr>
          <w:i/>
        </w:rPr>
        <w:t>F</w:t>
      </w:r>
      <w:r w:rsidRPr="004E748D">
        <w:t xml:space="preserve"> = 5184 м</w:t>
      </w:r>
      <w:r w:rsidRPr="004E748D">
        <w:rPr>
          <w:vertAlign w:val="superscript"/>
        </w:rPr>
        <w:t>2</w:t>
      </w:r>
      <w:r w:rsidRPr="004E748D">
        <w:t xml:space="preserve"> (</w:t>
      </w:r>
      <w:r w:rsidRPr="004E748D">
        <w:rPr>
          <w:i/>
        </w:rPr>
        <w:t>L</w:t>
      </w:r>
      <w:r w:rsidRPr="004E748D">
        <w:t xml:space="preserve"> = </w:t>
      </w:r>
      <w:r w:rsidRPr="004E748D">
        <w:rPr>
          <w:i/>
        </w:rPr>
        <w:t>S</w:t>
      </w:r>
      <w:r w:rsidRPr="004E748D">
        <w:t xml:space="preserve"> = 72 м, </w:t>
      </w:r>
      <w:r w:rsidRPr="004E748D">
        <w:rPr>
          <w:i/>
        </w:rPr>
        <w:t>H</w:t>
      </w:r>
      <w:r w:rsidRPr="004E748D">
        <w:t xml:space="preserve"> = 2,2 м).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аварийной ситуации в обвалование поступает весь объем сжиженного этилена из резервуара, составляющий с учетом поступившего этилена из подводящих и отводящих трубопроводов до отсечных клапанов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= 9850 м</w:t>
      </w:r>
      <w:r w:rsidRPr="004E748D">
        <w:rPr>
          <w:vertAlign w:val="superscript"/>
        </w:rPr>
        <w:t>3</w:t>
      </w:r>
      <w:r w:rsidRPr="004E748D">
        <w:t xml:space="preserve"> с массой </w:t>
      </w:r>
      <w:r w:rsidRPr="004E748D">
        <w:rPr>
          <w:i/>
        </w:rPr>
        <w:t>m</w:t>
      </w:r>
      <w:r w:rsidRPr="004E748D">
        <w:rPr>
          <w:vertAlign w:val="subscript"/>
        </w:rPr>
        <w:t>ж</w:t>
      </w:r>
      <w:r w:rsidRPr="004E748D">
        <w:t xml:space="preserve"> = 5,5948·10</w:t>
      </w:r>
      <w:r w:rsidRPr="004E748D">
        <w:rPr>
          <w:vertAlign w:val="superscript"/>
        </w:rPr>
        <w:t>6</w:t>
      </w:r>
      <w:r w:rsidRPr="004E748D">
        <w:t xml:space="preserve">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этилена </w:t>
      </w:r>
      <w:r w:rsidRPr="004E748D">
        <w:rPr>
          <w:i/>
        </w:rPr>
        <w:t>M</w:t>
      </w:r>
      <w:r w:rsidRPr="004E748D">
        <w:t xml:space="preserve"> = 28,05 кг·кмоль</w:t>
      </w:r>
      <w:r w:rsidRPr="004E748D">
        <w:rPr>
          <w:vertAlign w:val="superscript"/>
        </w:rPr>
        <w:t>-1</w:t>
      </w:r>
      <w:r w:rsidRPr="004E748D">
        <w:t xml:space="preserve"> = 0,02805 кг·моль</w:t>
      </w:r>
      <w:r w:rsidRPr="004E748D">
        <w:rPr>
          <w:vertAlign w:val="superscript"/>
        </w:rPr>
        <w:t>-1</w:t>
      </w:r>
      <w:r w:rsidRPr="004E748D">
        <w:t xml:space="preserve">. Удельная теплота сгорания этилена </w:t>
      </w:r>
      <w:r w:rsidRPr="004E748D">
        <w:rPr>
          <w:i/>
        </w:rPr>
        <w:t>Q</w:t>
      </w:r>
      <w:r w:rsidRPr="004E748D">
        <w:rPr>
          <w:vertAlign w:val="subscript"/>
        </w:rPr>
        <w:t>сг</w:t>
      </w:r>
      <w:r w:rsidRPr="004E748D">
        <w:t xml:space="preserve"> = 46988 кДж·кг</w:t>
      </w:r>
      <w:r w:rsidRPr="004E748D">
        <w:rPr>
          <w:vertAlign w:val="superscript"/>
        </w:rPr>
        <w:t>-1</w:t>
      </w:r>
      <w:r w:rsidRPr="004E748D">
        <w:t xml:space="preserve"> = 46,988·10</w:t>
      </w:r>
      <w:r w:rsidRPr="004E748D">
        <w:rPr>
          <w:vertAlign w:val="superscript"/>
        </w:rPr>
        <w:t>6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Плотность сжиженного этилена при температуре его кипения </w:t>
      </w:r>
      <w:r w:rsidRPr="004E748D">
        <w:rPr>
          <w:i/>
        </w:rPr>
        <w:t>T</w:t>
      </w:r>
      <w:r w:rsidRPr="004E748D">
        <w:rPr>
          <w:vertAlign w:val="subscript"/>
        </w:rPr>
        <w:t>к</w:t>
      </w:r>
      <w:r w:rsidRPr="004E748D">
        <w:t xml:space="preserve"> = -103,7 °C = 169,5 К равна </w:t>
      </w:r>
      <w:r w:rsidR="004665E5">
        <w:rPr>
          <w:noProof/>
          <w:position w:val="-9"/>
        </w:rPr>
        <w:drawing>
          <wp:inline distT="0" distB="0" distL="0" distR="0">
            <wp:extent cx="1170305" cy="270510"/>
            <wp:effectExtent l="0" t="0" r="0" b="0"/>
            <wp:docPr id="302" name="Рисунок 302" descr="base_44_19854_330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base_44_19854_33069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Максимальная абсолютная температура воздуха и средняя скорость ветра (воздушного потока) в летний период в данном районе (г. Томск) согласно [3] составляют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</w:t>
      </w:r>
      <w:r w:rsidRPr="004E748D">
        <w:rPr>
          <w:i/>
        </w:rPr>
        <w:t>T</w:t>
      </w:r>
      <w:r w:rsidRPr="004E748D">
        <w:rPr>
          <w:vertAlign w:val="subscript"/>
        </w:rPr>
        <w:t>0</w:t>
      </w:r>
      <w:r w:rsidRPr="004E748D">
        <w:t xml:space="preserve"> = 36 °C = 309,2 К и </w:t>
      </w:r>
      <w:r w:rsidRPr="004E748D">
        <w:rPr>
          <w:i/>
        </w:rPr>
        <w:t>U</w:t>
      </w:r>
      <w:r w:rsidRPr="004E748D">
        <w:t xml:space="preserve"> = 3 м·с</w:t>
      </w:r>
      <w:r w:rsidRPr="004E748D">
        <w:rPr>
          <w:vertAlign w:val="superscript"/>
        </w:rPr>
        <w:t>-1</w:t>
      </w:r>
      <w:r w:rsidRPr="004E748D">
        <w:t xml:space="preserve"> соответственно. Мольная теплота испарения сжиженного этилена </w:t>
      </w:r>
      <w:r w:rsidRPr="004E748D">
        <w:rPr>
          <w:i/>
        </w:rPr>
        <w:t>L</w:t>
      </w:r>
      <w:r w:rsidRPr="004E748D">
        <w:rPr>
          <w:vertAlign w:val="subscript"/>
        </w:rPr>
        <w:t>исп</w:t>
      </w:r>
      <w:r w:rsidRPr="004E748D">
        <w:t xml:space="preserve"> = 481,62 кДж·кг</w:t>
      </w:r>
      <w:r w:rsidRPr="004E748D">
        <w:rPr>
          <w:vertAlign w:val="superscript"/>
        </w:rPr>
        <w:t>-1</w:t>
      </w:r>
      <w:r w:rsidRPr="004E748D">
        <w:t xml:space="preserve"> = 4,8162·10</w:t>
      </w:r>
      <w:r w:rsidRPr="004E748D">
        <w:rPr>
          <w:vertAlign w:val="superscript"/>
        </w:rPr>
        <w:t>5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 = 13509,4 Дж·моль</w:t>
      </w:r>
      <w:r w:rsidRPr="004E748D">
        <w:rPr>
          <w:vertAlign w:val="superscript"/>
        </w:rPr>
        <w:t>-1</w:t>
      </w:r>
      <w:r w:rsidRPr="004E748D">
        <w:t xml:space="preserve">. Коэффициент теплопроводности бетона </w:t>
      </w:r>
      <w:r w:rsidR="004665E5">
        <w:rPr>
          <w:noProof/>
          <w:position w:val="-9"/>
        </w:rPr>
        <w:drawing>
          <wp:inline distT="0" distB="0" distL="0" distR="0">
            <wp:extent cx="1463040" cy="270510"/>
            <wp:effectExtent l="0" t="0" r="3810" b="0"/>
            <wp:docPr id="303" name="Рисунок 303" descr="base_44_19854_330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base_44_19854_33070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воздуха </w:t>
      </w:r>
      <w:r w:rsidR="004665E5">
        <w:rPr>
          <w:noProof/>
          <w:position w:val="-9"/>
        </w:rPr>
        <w:drawing>
          <wp:inline distT="0" distB="0" distL="0" distR="0">
            <wp:extent cx="1711960" cy="270510"/>
            <wp:effectExtent l="0" t="0" r="2540" b="0"/>
            <wp:docPr id="304" name="Рисунок 304" descr="base_44_19854_330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base_44_19854_33071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Теплоемкость бетона </w:t>
      </w:r>
      <w:r w:rsidRPr="004E748D">
        <w:rPr>
          <w:i/>
        </w:rPr>
        <w:t>C</w:t>
      </w:r>
      <w:r w:rsidRPr="004E748D">
        <w:rPr>
          <w:vertAlign w:val="subscript"/>
        </w:rPr>
        <w:t>тв</w:t>
      </w:r>
      <w:r w:rsidRPr="004E748D">
        <w:t xml:space="preserve"> = 840 Дж·кг</w:t>
      </w:r>
      <w:r w:rsidRPr="004E748D">
        <w:rPr>
          <w:vertAlign w:val="superscript"/>
        </w:rPr>
        <w:t>-1</w:t>
      </w:r>
      <w:r w:rsidRPr="004E748D">
        <w:t>·К</w:t>
      </w:r>
      <w:r w:rsidRPr="004E748D">
        <w:rPr>
          <w:vertAlign w:val="superscript"/>
        </w:rPr>
        <w:t>-1</w:t>
      </w:r>
      <w:r w:rsidRPr="004E748D">
        <w:t xml:space="preserve">. Плотность бетона </w:t>
      </w:r>
      <w:r w:rsidR="004665E5">
        <w:rPr>
          <w:noProof/>
          <w:position w:val="-9"/>
        </w:rPr>
        <w:drawing>
          <wp:inline distT="0" distB="0" distL="0" distR="0">
            <wp:extent cx="1243330" cy="270510"/>
            <wp:effectExtent l="0" t="0" r="0" b="0"/>
            <wp:docPr id="305" name="Рисунок 305" descr="base_44_19854_330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base_44_19854_33072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Кинематическая вязкость воздуха </w:t>
      </w:r>
      <w:r w:rsidR="004665E5">
        <w:rPr>
          <w:noProof/>
          <w:position w:val="-9"/>
        </w:rPr>
        <w:drawing>
          <wp:inline distT="0" distB="0" distL="0" distR="0">
            <wp:extent cx="2728595" cy="270510"/>
            <wp:effectExtent l="0" t="0" r="0" b="0"/>
            <wp:docPr id="306" name="Рисунок 306" descr="base_44_19854_330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base_44_19854_33073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Плотность воздуха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36 °C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91840" cy="482600"/>
            <wp:effectExtent l="0" t="0" r="3810" b="0"/>
            <wp:docPr id="307" name="Рисунок 307" descr="base_44_19854_330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base_44_19854_33074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Плотность газообразного этилена при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-103 °C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lastRenderedPageBreak/>
        <w:drawing>
          <wp:inline distT="0" distB="0" distL="0" distR="0">
            <wp:extent cx="3474720" cy="511810"/>
            <wp:effectExtent l="0" t="0" r="0" b="2540"/>
            <wp:docPr id="308" name="Рисунок 308" descr="base_44_19854_330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base_44_19854_33075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09" name="Рисунок 309" descr="base_44_19854_330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base_44_19854_33076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сгорании смеси горючего газа с воздухом в открытом пространстве принимается разгерметизация трубопровода между изотермическим резервуаром хранения этилена и установленными в обваловании отсечными клапанами на подводящих и отводящих трубопроводах и выход сжиженного и газообразного этилена в окружающее пространство с разливом сжиженного этилена внутри обвалования.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Масса 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газообразного этилена, поступившего в открытое пространство при расчетной аварии из ИРЭ, определяется согласно формулам (В.2), (В.3)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923155" cy="270510"/>
            <wp:effectExtent l="0" t="0" r="0" b="0"/>
            <wp:docPr id="310" name="Рисунок 310" descr="base_44_19854_330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base_44_19854_33077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Удельная масса </w:t>
      </w:r>
      <w:r w:rsidRPr="004E748D">
        <w:rPr>
          <w:i/>
        </w:rPr>
        <w:t>m</w:t>
      </w:r>
      <w:r w:rsidRPr="004E748D">
        <w:rPr>
          <w:vertAlign w:val="subscript"/>
        </w:rPr>
        <w:t>уд</w:t>
      </w:r>
      <w:r w:rsidRPr="004E748D">
        <w:t xml:space="preserve"> испарившегося сжиженного этилена за время </w:t>
      </w:r>
      <w:r w:rsidRPr="004E748D">
        <w:rPr>
          <w:i/>
        </w:rPr>
        <w:t>t</w:t>
      </w:r>
      <w:r w:rsidRPr="004E748D">
        <w:t xml:space="preserve"> = 3600 с из обвалования в соответствии с формулой (В.11)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5"/>
        </w:rPr>
        <w:drawing>
          <wp:inline distT="0" distB="0" distL="0" distR="0">
            <wp:extent cx="4586605" cy="1989455"/>
            <wp:effectExtent l="0" t="0" r="4445" b="0"/>
            <wp:docPr id="311" name="Рисунок 311" descr="base_44_19854_33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base_44_19854_33078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021330" cy="475615"/>
            <wp:effectExtent l="0" t="0" r="0" b="635"/>
            <wp:docPr id="312" name="Рисунок 312" descr="base_44_19854_330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44_19854_33079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2252980" cy="526415"/>
            <wp:effectExtent l="0" t="0" r="0" b="6985"/>
            <wp:docPr id="313" name="Рисунок 313" descr="base_44_19854_330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base_44_19854_33080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</w:t>
      </w:r>
      <w:r w:rsidRPr="004E748D">
        <w:rPr>
          <w:i/>
        </w:rPr>
        <w:t>F</w:t>
      </w:r>
      <w:r w:rsidRPr="004E748D">
        <w:t xml:space="preserve"> = 5184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319020" cy="475615"/>
            <wp:effectExtent l="0" t="0" r="5080" b="635"/>
            <wp:docPr id="314" name="Рисунок 314" descr="base_44_19854_330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base_44_19854_33081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Масса </w:t>
      </w:r>
      <w:r w:rsidRPr="004E748D">
        <w:rPr>
          <w:i/>
        </w:rPr>
        <w:t>m</w:t>
      </w:r>
      <w:r w:rsidRPr="004E748D">
        <w:t xml:space="preserve"> паров (газов) этилена, поступивших при расчетной аварии в окружающее пространство,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</w:t>
      </w:r>
      <w:r w:rsidRPr="004E748D">
        <w:rPr>
          <w:i/>
        </w:rPr>
        <w:t>m</w:t>
      </w:r>
      <w:r w:rsidRPr="004E748D">
        <w:rPr>
          <w:vertAlign w:val="subscript"/>
        </w:rPr>
        <w:t>1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уд</w:t>
      </w:r>
      <w:r w:rsidRPr="004E748D">
        <w:t>·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1044 + 32,95·5184 =</w:t>
      </w:r>
    </w:p>
    <w:p w:rsidR="005230DC" w:rsidRPr="004E748D" w:rsidRDefault="005230DC">
      <w:pPr>
        <w:pStyle w:val="ConsPlusNormal"/>
        <w:jc w:val="center"/>
      </w:pPr>
      <w:r w:rsidRPr="004E748D">
        <w:t>= 1044 + 170813 = 171857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Избыточное давление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15" name="Рисунок 315" descr="base_44_19854_330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base_44_19854_33082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взрыва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ИРЭ </w:t>
      </w:r>
      <w:r w:rsidRPr="004E748D">
        <w:lastRenderedPageBreak/>
        <w:t>согласно формулам (В.14) и (В.15)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53"/>
        </w:rPr>
        <w:drawing>
          <wp:inline distT="0" distB="0" distL="0" distR="0">
            <wp:extent cx="3913505" cy="819150"/>
            <wp:effectExtent l="0" t="0" r="0" b="0"/>
            <wp:docPr id="316" name="Рисунок 316" descr="base_44_19854_330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base_44_19854_33083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977515" cy="482600"/>
            <wp:effectExtent l="0" t="0" r="0" b="0"/>
            <wp:docPr id="317" name="Рисунок 317" descr="base_44_19854_330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base_44_19854_33084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Расчетное избыточное давление взрыва превышает 5 кПа на расстоянии 30 м от наружной установки, следовательно, согласно п. 7.3 и табл. 2 [1] наружная установка изотермического резервуара этилена относится к категории АН.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35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Исходные данные аналогичны данным примера 33. Частота разгерметизации емкости под давлением с последующим истечением газа для всех размеров утечек представлена в табл. П.1.1 [7]. Для упрощенного расчета частоту реализации в течение года рассматриваемого сценария аварии для всех размеров утечек принимаем равной </w:t>
      </w:r>
      <w:r w:rsidRPr="004E748D">
        <w:rPr>
          <w:i/>
        </w:rPr>
        <w:t>Q</w:t>
      </w:r>
      <w:r w:rsidRPr="004E748D">
        <w:t xml:space="preserve"> = 6,2 x 10</w:t>
      </w:r>
      <w:r w:rsidRPr="004E748D">
        <w:rPr>
          <w:vertAlign w:val="superscript"/>
        </w:rPr>
        <w:t>-5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 В соответствии с расчетами из примера 33 величина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18" name="Рисунок 318" descr="base_44_19854_330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base_44_19854_33085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равна 287 кПа.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Импульс волны давления </w:t>
      </w:r>
      <w:r w:rsidRPr="004E748D">
        <w:rPr>
          <w:i/>
        </w:rPr>
        <w:t>i</w:t>
      </w:r>
      <w:r w:rsidRPr="004E748D">
        <w:t xml:space="preserve"> (Па·с) вычисляется по формуле (В.23)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860040" cy="475615"/>
            <wp:effectExtent l="0" t="0" r="0" b="635"/>
            <wp:docPr id="319" name="Рисунок 319" descr="base_44_19854_330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base_44_19854_33086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4. Вычисляем величину пробит-функции Pr по формулам (Г.1) и (Г.2)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 = 5 - 0,26·ln(</w:t>
      </w:r>
      <w:r w:rsidRPr="004E748D">
        <w:rPr>
          <w:i/>
        </w:rPr>
        <w:t>V</w:t>
      </w:r>
      <w:r w:rsidRPr="004E748D">
        <w:t>) = 5 - 0,26·ln(5,32·10</w:t>
      </w:r>
      <w:r w:rsidRPr="004E748D">
        <w:rPr>
          <w:vertAlign w:val="superscript"/>
        </w:rPr>
        <w:t>-7</w:t>
      </w:r>
      <w:r w:rsidRPr="004E748D">
        <w:t>) =</w:t>
      </w:r>
    </w:p>
    <w:p w:rsidR="005230DC" w:rsidRPr="004E748D" w:rsidRDefault="005230DC">
      <w:pPr>
        <w:pStyle w:val="ConsPlusNormal"/>
        <w:jc w:val="center"/>
      </w:pPr>
      <w:r w:rsidRPr="004E748D">
        <w:t>= 5 + 3,76 = 8,76;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49"/>
        </w:rPr>
        <w:drawing>
          <wp:inline distT="0" distB="0" distL="0" distR="0">
            <wp:extent cx="3738245" cy="768350"/>
            <wp:effectExtent l="0" t="0" r="0" b="0"/>
            <wp:docPr id="320" name="Рисунок 320" descr="base_44_19854_330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44_19854_33087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По табл. Г.1 [1] для полученного значения пробит-функции определяем условную вероятность поражения человека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t xml:space="preserve"> &gt; 0,999. Принимаем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t xml:space="preserve"> = 1,0.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6. Пожарный риск </w:t>
      </w: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>) (год</w:t>
      </w:r>
      <w:r w:rsidRPr="004E748D">
        <w:rPr>
          <w:vertAlign w:val="superscript"/>
        </w:rPr>
        <w:t>-1</w:t>
      </w:r>
      <w:r w:rsidRPr="004E748D">
        <w:t>) в определенной точке территории (</w:t>
      </w:r>
      <w:r w:rsidRPr="004E748D">
        <w:rPr>
          <w:i/>
        </w:rPr>
        <w:t>a</w:t>
      </w:r>
      <w:r w:rsidRPr="004E748D">
        <w:t>), на расстоянии 30 м от наружной установки, определяют с помощью соотношения (1)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 xml:space="preserve">) =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t>·</w:t>
      </w:r>
      <w:r w:rsidRPr="004E748D">
        <w:rPr>
          <w:i/>
        </w:rPr>
        <w:t>Q</w:t>
      </w:r>
      <w:r w:rsidRPr="004E748D">
        <w:t xml:space="preserve"> = 1,0·6,2·10</w:t>
      </w:r>
      <w:r w:rsidRPr="004E748D">
        <w:rPr>
          <w:vertAlign w:val="superscript"/>
        </w:rPr>
        <w:t>-5</w:t>
      </w:r>
      <w:r w:rsidRPr="004E748D">
        <w:t xml:space="preserve"> = 6,2·10</w:t>
      </w:r>
      <w:r w:rsidRPr="004E748D">
        <w:rPr>
          <w:vertAlign w:val="superscript"/>
        </w:rPr>
        <w:t>-5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Величина пожарного риска при возможном сгорании пропилена с образованием волн давления превышает одну миллионную (10</w:t>
      </w:r>
      <w:r w:rsidRPr="004E748D">
        <w:rPr>
          <w:vertAlign w:val="superscript"/>
        </w:rPr>
        <w:t>-6</w:t>
      </w:r>
      <w:r w:rsidRPr="004E748D">
        <w:t xml:space="preserve">) в год на расстоянии 30 м от наружной установки, </w:t>
      </w:r>
      <w:r w:rsidRPr="004E748D">
        <w:lastRenderedPageBreak/>
        <w:t>следовательно, согласно табл. 2 [1] наружная установка емкости-сепаратора для отделения факельного газообразного пропилена от возможной влаги относится к категории АН.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36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Исходные данные аналогичны данным примера 33. Частота разгерметизации </w:t>
      </w:r>
      <w:r w:rsidRPr="004E748D">
        <w:rPr>
          <w:i/>
        </w:rPr>
        <w:t>Q</w:t>
      </w:r>
      <w:r w:rsidRPr="004E748D">
        <w:t xml:space="preserve"> (год</w:t>
      </w:r>
      <w:r w:rsidRPr="004E748D">
        <w:rPr>
          <w:vertAlign w:val="superscript"/>
        </w:rPr>
        <w:t>-1</w:t>
      </w:r>
      <w:r w:rsidRPr="004E748D">
        <w:t xml:space="preserve">) емкости под давлением с последующим истечением для всех размеров утечек при различных диаметрах </w:t>
      </w:r>
      <w:r w:rsidRPr="004E748D">
        <w:rPr>
          <w:i/>
        </w:rPr>
        <w:t>d</w:t>
      </w:r>
      <w:r w:rsidRPr="004E748D">
        <w:t xml:space="preserve"> (м) истечения представлена в табл. П.1.1 [7] и соответственно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d</w:t>
      </w:r>
      <w:r w:rsidRPr="004E748D">
        <w:rPr>
          <w:vertAlign w:val="subscript"/>
        </w:rPr>
        <w:t>1</w:t>
      </w:r>
      <w:r w:rsidRPr="004E748D">
        <w:t xml:space="preserve"> = 5·10</w:t>
      </w:r>
      <w:r w:rsidRPr="004E748D">
        <w:rPr>
          <w:vertAlign w:val="superscript"/>
        </w:rPr>
        <w:t>-3</w:t>
      </w:r>
      <w:r w:rsidRPr="004E748D">
        <w:t xml:space="preserve"> м, </w:t>
      </w:r>
      <w:r w:rsidRPr="004E748D">
        <w:rPr>
          <w:i/>
        </w:rPr>
        <w:t>Q</w:t>
      </w:r>
      <w:r w:rsidRPr="004E748D">
        <w:rPr>
          <w:vertAlign w:val="subscript"/>
        </w:rPr>
        <w:t>1</w:t>
      </w:r>
      <w:r w:rsidRPr="004E748D">
        <w:t xml:space="preserve"> = 4,0·10</w:t>
      </w:r>
      <w:r w:rsidRPr="004E748D">
        <w:rPr>
          <w:vertAlign w:val="superscript"/>
        </w:rPr>
        <w:t>-5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d</w:t>
      </w:r>
      <w:r w:rsidRPr="004E748D">
        <w:rPr>
          <w:vertAlign w:val="subscript"/>
        </w:rPr>
        <w:t>2</w:t>
      </w:r>
      <w:r w:rsidRPr="004E748D">
        <w:t xml:space="preserve"> = 12,5·10</w:t>
      </w:r>
      <w:r w:rsidRPr="004E748D">
        <w:rPr>
          <w:vertAlign w:val="superscript"/>
        </w:rPr>
        <w:t>-3</w:t>
      </w:r>
      <w:r w:rsidRPr="004E748D">
        <w:t xml:space="preserve"> м, </w:t>
      </w:r>
      <w:r w:rsidRPr="004E748D">
        <w:rPr>
          <w:i/>
        </w:rPr>
        <w:t>Q</w:t>
      </w:r>
      <w:r w:rsidRPr="004E748D">
        <w:rPr>
          <w:vertAlign w:val="subscript"/>
        </w:rPr>
        <w:t>2</w:t>
      </w:r>
      <w:r w:rsidRPr="004E748D">
        <w:t xml:space="preserve"> = 1,0·10</w:t>
      </w:r>
      <w:r w:rsidRPr="004E748D">
        <w:rPr>
          <w:vertAlign w:val="superscript"/>
        </w:rPr>
        <w:t>-5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d</w:t>
      </w:r>
      <w:r w:rsidRPr="004E748D">
        <w:rPr>
          <w:vertAlign w:val="subscript"/>
        </w:rPr>
        <w:t>3</w:t>
      </w:r>
      <w:r w:rsidRPr="004E748D">
        <w:t xml:space="preserve"> = 25·10</w:t>
      </w:r>
      <w:r w:rsidRPr="004E748D">
        <w:rPr>
          <w:vertAlign w:val="superscript"/>
        </w:rPr>
        <w:t>-3</w:t>
      </w:r>
      <w:r w:rsidRPr="004E748D">
        <w:t xml:space="preserve"> м, </w:t>
      </w:r>
      <w:r w:rsidRPr="004E748D">
        <w:rPr>
          <w:i/>
        </w:rPr>
        <w:t>Q</w:t>
      </w:r>
      <w:r w:rsidRPr="004E748D">
        <w:rPr>
          <w:vertAlign w:val="subscript"/>
        </w:rPr>
        <w:t>3</w:t>
      </w:r>
      <w:r w:rsidRPr="004E748D">
        <w:t xml:space="preserve"> = 6,2·10</w:t>
      </w:r>
      <w:r w:rsidRPr="004E748D">
        <w:rPr>
          <w:vertAlign w:val="superscript"/>
        </w:rPr>
        <w:t>-6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d</w:t>
      </w:r>
      <w:r w:rsidRPr="004E748D">
        <w:rPr>
          <w:vertAlign w:val="subscript"/>
        </w:rPr>
        <w:t>4</w:t>
      </w:r>
      <w:r w:rsidRPr="004E748D">
        <w:t xml:space="preserve"> = 50·10</w:t>
      </w:r>
      <w:r w:rsidRPr="004E748D">
        <w:rPr>
          <w:vertAlign w:val="superscript"/>
        </w:rPr>
        <w:t>-3</w:t>
      </w:r>
      <w:r w:rsidRPr="004E748D">
        <w:t xml:space="preserve"> м, </w:t>
      </w:r>
      <w:r w:rsidRPr="004E748D">
        <w:rPr>
          <w:i/>
        </w:rPr>
        <w:t>Q</w:t>
      </w:r>
      <w:r w:rsidRPr="004E748D">
        <w:rPr>
          <w:vertAlign w:val="subscript"/>
        </w:rPr>
        <w:t>4</w:t>
      </w:r>
      <w:r w:rsidRPr="004E748D">
        <w:t xml:space="preserve"> = 3,8·10</w:t>
      </w:r>
      <w:r w:rsidRPr="004E748D">
        <w:rPr>
          <w:vertAlign w:val="superscript"/>
        </w:rPr>
        <w:t>-6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d</w:t>
      </w:r>
      <w:r w:rsidRPr="004E748D">
        <w:rPr>
          <w:vertAlign w:val="subscript"/>
        </w:rPr>
        <w:t>5</w:t>
      </w:r>
      <w:r w:rsidRPr="004E748D">
        <w:t xml:space="preserve"> = 100·10</w:t>
      </w:r>
      <w:r w:rsidRPr="004E748D">
        <w:rPr>
          <w:vertAlign w:val="superscript"/>
        </w:rPr>
        <w:t>-3</w:t>
      </w:r>
      <w:r w:rsidRPr="004E748D">
        <w:t xml:space="preserve"> м, </w:t>
      </w:r>
      <w:r w:rsidRPr="004E748D">
        <w:rPr>
          <w:i/>
        </w:rPr>
        <w:t>Q</w:t>
      </w:r>
      <w:r w:rsidRPr="004E748D">
        <w:rPr>
          <w:vertAlign w:val="subscript"/>
        </w:rPr>
        <w:t>5</w:t>
      </w:r>
      <w:r w:rsidRPr="004E748D">
        <w:t xml:space="preserve"> = 1,7·10</w:t>
      </w:r>
      <w:r w:rsidRPr="004E748D">
        <w:rPr>
          <w:vertAlign w:val="superscript"/>
        </w:rPr>
        <w:t>-6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 xml:space="preserve">полное разрушение, </w:t>
      </w:r>
      <w:r w:rsidRPr="004E748D">
        <w:rPr>
          <w:i/>
        </w:rPr>
        <w:t>Q</w:t>
      </w:r>
      <w:r w:rsidRPr="004E748D">
        <w:rPr>
          <w:vertAlign w:val="subscript"/>
        </w:rPr>
        <w:t>6</w:t>
      </w:r>
      <w:r w:rsidRPr="004E748D">
        <w:t xml:space="preserve"> = 3,0·10</w:t>
      </w:r>
      <w:r w:rsidRPr="004E748D">
        <w:rPr>
          <w:vertAlign w:val="superscript"/>
        </w:rPr>
        <w:t>-7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2. Интенсивность истечения пропилена </w:t>
      </w:r>
      <w:r w:rsidRPr="004E748D">
        <w:rPr>
          <w:i/>
        </w:rPr>
        <w:t>G</w:t>
      </w:r>
      <w:r w:rsidRPr="004E748D">
        <w:rPr>
          <w:vertAlign w:val="subscript"/>
        </w:rPr>
        <w:t>ист</w:t>
      </w:r>
      <w:r w:rsidRPr="004E748D">
        <w:t xml:space="preserve"> (кг·м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>) в соответствии с исходными данными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686810" cy="482600"/>
            <wp:effectExtent l="0" t="0" r="0" b="0"/>
            <wp:docPr id="321" name="Рисунок 321" descr="base_44_19854_330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base_44_19854_33088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 Расход пропилена </w:t>
      </w:r>
      <w:r w:rsidRPr="004E748D">
        <w:rPr>
          <w:i/>
        </w:rPr>
        <w:t>G</w:t>
      </w:r>
      <w:r w:rsidRPr="004E748D">
        <w:t xml:space="preserve"> (кг·с</w:t>
      </w:r>
      <w:r w:rsidRPr="004E748D">
        <w:rPr>
          <w:vertAlign w:val="superscript"/>
        </w:rPr>
        <w:t>-1</w:t>
      </w:r>
      <w:r w:rsidRPr="004E748D">
        <w:t>) через различные диаметры истечения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4462145" cy="270510"/>
            <wp:effectExtent l="0" t="0" r="0" b="0"/>
            <wp:docPr id="322" name="Рисунок 322" descr="base_44_19854_330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base_44_19854_33089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4586605" cy="270510"/>
            <wp:effectExtent l="0" t="0" r="4445" b="0"/>
            <wp:docPr id="323" name="Рисунок 323" descr="base_44_19854_330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base_44_19854_33090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4228465" cy="270510"/>
            <wp:effectExtent l="0" t="0" r="635" b="0"/>
            <wp:docPr id="324" name="Рисунок 324" descr="base_44_19854_330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44_19854_33091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4045585" cy="270510"/>
            <wp:effectExtent l="0" t="0" r="0" b="0"/>
            <wp:docPr id="325" name="Рисунок 325" descr="base_44_19854_330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44_19854_33092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957320" cy="270510"/>
            <wp:effectExtent l="0" t="0" r="5080" b="0"/>
            <wp:docPr id="326" name="Рисунок 326" descr="base_44_19854_330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44_19854_33093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089400" cy="270510"/>
            <wp:effectExtent l="0" t="0" r="6350" b="0"/>
            <wp:docPr id="327" name="Рисунок 327" descr="base_44_19854_330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base_44_19854_33094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Масса пропилена </w:t>
      </w:r>
      <w:r w:rsidRPr="004E748D">
        <w:rPr>
          <w:i/>
        </w:rPr>
        <w:t>m</w:t>
      </w:r>
      <w:r w:rsidRPr="004E748D">
        <w:t>, поступившего в открытое пространство при разгерметизации емкости через различные диаметры истечения,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3562350" cy="511810"/>
            <wp:effectExtent l="0" t="0" r="0" b="2540"/>
            <wp:docPr id="328" name="Рисунок 328" descr="base_44_19854_330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ase_44_19854_33095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lastRenderedPageBreak/>
        <w:t>m</w:t>
      </w:r>
      <w:r w:rsidRPr="004E748D">
        <w:rPr>
          <w:vertAlign w:val="subscript"/>
        </w:rPr>
        <w:t>2</w:t>
      </w:r>
      <w:r w:rsidRPr="004E748D">
        <w:t xml:space="preserve"> = 6,9444·10</w:t>
      </w:r>
      <w:r w:rsidRPr="004E748D">
        <w:rPr>
          <w:vertAlign w:val="superscript"/>
        </w:rPr>
        <w:t>-3</w:t>
      </w:r>
      <w:r w:rsidRPr="004E748D">
        <w:t>·120 + 1923,4 = 1924,2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3</w:t>
      </w:r>
      <w:r w:rsidRPr="004E748D">
        <w:t xml:space="preserve"> = 0,0278·120 + 1923,4 = 1926,7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4</w:t>
      </w:r>
      <w:r w:rsidRPr="004E748D">
        <w:t xml:space="preserve"> = 0,1111·120 + 1923,4 = 1976,7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5</w:t>
      </w:r>
      <w:r w:rsidRPr="004E748D">
        <w:t xml:space="preserve"> = 0,4444·120 + 1923,4 = 1976,7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6</w:t>
      </w:r>
      <w:r w:rsidRPr="004E748D">
        <w:t xml:space="preserve"> = 11,1111·120 + 1923,4 = 3256,7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29" name="Рисунок 329" descr="base_44_19854_330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44_19854_33096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емкости-сепаратора при ее разгерметизации через различные диаметры истечения согласно формулам (В.14) и (В.15)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74"/>
        </w:rPr>
        <w:drawing>
          <wp:inline distT="0" distB="0" distL="0" distR="0">
            <wp:extent cx="4243070" cy="1089660"/>
            <wp:effectExtent l="0" t="0" r="5080" b="0"/>
            <wp:docPr id="330" name="Рисунок 330" descr="base_44_19854_330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44_19854_33097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3811270" cy="511810"/>
            <wp:effectExtent l="0" t="0" r="0" b="2540"/>
            <wp:docPr id="331" name="Рисунок 331" descr="base_44_19854_330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44_19854_33098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572000" cy="534035"/>
            <wp:effectExtent l="0" t="0" r="0" b="0"/>
            <wp:docPr id="332" name="Рисунок 332" descr="base_44_19854_330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44_19854_33099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пр2</w:t>
      </w:r>
      <w:r w:rsidRPr="004E748D">
        <w:t xml:space="preserve"> = 1,009·1924,2 = 1941,4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037965" cy="534035"/>
            <wp:effectExtent l="0" t="0" r="635" b="0"/>
            <wp:docPr id="333" name="Рисунок 333" descr="base_44_19854_33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base_44_19854_33100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пр3</w:t>
      </w:r>
      <w:r w:rsidRPr="004E748D">
        <w:t xml:space="preserve"> = 1,009·1926,7 = 1944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177030" cy="534035"/>
            <wp:effectExtent l="0" t="0" r="0" b="0"/>
            <wp:docPr id="334" name="Рисунок 334" descr="base_44_19854_33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base_44_19854_33101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пр4</w:t>
      </w:r>
      <w:r w:rsidRPr="004E748D">
        <w:t xml:space="preserve"> = 1,009·1936,7 = 1954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023360" cy="534035"/>
            <wp:effectExtent l="0" t="0" r="0" b="0"/>
            <wp:docPr id="335" name="Рисунок 335" descr="base_44_19854_33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base_44_19854_33102"/>
                    <pic:cNvPicPr preferRelativeResize="0">
                      <a:picLocks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пр5</w:t>
      </w:r>
      <w:r w:rsidRPr="004E748D">
        <w:t xml:space="preserve"> = 1,009·1976,7 = 1994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045585" cy="534035"/>
            <wp:effectExtent l="0" t="0" r="0" b="0"/>
            <wp:docPr id="336" name="Рисунок 336" descr="base_44_19854_33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44_19854_33103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пр6</w:t>
      </w:r>
      <w:r w:rsidRPr="004E748D">
        <w:t xml:space="preserve"> = 1,009·3256,7 = 3286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Импульс волны давления </w:t>
      </w:r>
      <w:r w:rsidRPr="004E748D">
        <w:rPr>
          <w:i/>
        </w:rPr>
        <w:t>i</w:t>
      </w:r>
      <w:r w:rsidRPr="004E748D">
        <w:t xml:space="preserve"> вычисляется по формуле (В.23)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108960" cy="475615"/>
            <wp:effectExtent l="0" t="0" r="0" b="635"/>
            <wp:docPr id="337" name="Рисунок 337" descr="base_44_19854_33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44_19854_33104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275205" cy="461010"/>
            <wp:effectExtent l="0" t="0" r="0" b="0"/>
            <wp:docPr id="338" name="Рисунок 338" descr="base_44_19854_33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44_19854_33105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157730" cy="461010"/>
            <wp:effectExtent l="0" t="0" r="0" b="0"/>
            <wp:docPr id="339" name="Рисунок 339" descr="base_44_19854_33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44_19854_33106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157730" cy="461010"/>
            <wp:effectExtent l="0" t="0" r="0" b="0"/>
            <wp:docPr id="340" name="Рисунок 340" descr="base_44_19854_33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base_44_19854_33107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157730" cy="461010"/>
            <wp:effectExtent l="0" t="0" r="0" b="0"/>
            <wp:docPr id="341" name="Рисунок 341" descr="base_44_19854_33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base_44_19854_33108"/>
                    <pic:cNvPicPr preferRelativeResize="0">
                      <a:picLocks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157730" cy="461010"/>
            <wp:effectExtent l="0" t="0" r="0" b="0"/>
            <wp:docPr id="342" name="Рисунок 342" descr="base_44_19854_33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base_44_19854_33109"/>
                    <pic:cNvPicPr preferRelativeResize="0">
                      <a:picLocks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Определяем величину пробит-функции Pr по формулам (Г.1) и (Г.2)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</w:t>
      </w:r>
      <w:r w:rsidRPr="004E748D">
        <w:rPr>
          <w:vertAlign w:val="subscript"/>
        </w:rPr>
        <w:t>1</w:t>
      </w:r>
      <w:r w:rsidRPr="004E748D">
        <w:t xml:space="preserve"> = 5 - 0,26·ln(</w:t>
      </w:r>
      <w:r w:rsidRPr="004E748D">
        <w:rPr>
          <w:i/>
        </w:rPr>
        <w:t>V</w:t>
      </w:r>
      <w:r w:rsidRPr="004E748D">
        <w:rPr>
          <w:vertAlign w:val="subscript"/>
        </w:rPr>
        <w:t>1</w:t>
      </w:r>
      <w:r w:rsidRPr="004E748D">
        <w:t>) = 5 - 0,26·ln(1,047·10</w:t>
      </w:r>
      <w:r w:rsidRPr="004E748D">
        <w:rPr>
          <w:vertAlign w:val="superscript"/>
        </w:rPr>
        <w:t>-3</w:t>
      </w:r>
      <w:r w:rsidRPr="004E748D">
        <w:t>) = 6,78;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4557395" cy="570865"/>
            <wp:effectExtent l="0" t="0" r="0" b="635"/>
            <wp:docPr id="343" name="Рисунок 343" descr="base_44_19854_33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base_44_19854_33110"/>
                    <pic:cNvPicPr preferRelativeResize="0">
                      <a:picLocks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</w:t>
      </w:r>
      <w:r w:rsidRPr="004E748D">
        <w:rPr>
          <w:vertAlign w:val="subscript"/>
        </w:rPr>
        <w:t>2</w:t>
      </w:r>
      <w:r w:rsidRPr="004E748D">
        <w:t xml:space="preserve"> = 5 - 0,26·ln(1,046·10</w:t>
      </w:r>
      <w:r w:rsidRPr="004E748D">
        <w:rPr>
          <w:vertAlign w:val="superscript"/>
        </w:rPr>
        <w:t>-3</w:t>
      </w:r>
      <w:r w:rsidRPr="004E748D">
        <w:t>) = 6,78;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933700" cy="534035"/>
            <wp:effectExtent l="0" t="0" r="0" b="0"/>
            <wp:docPr id="344" name="Рисунок 344" descr="base_44_19854_33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base_44_19854_33111"/>
                    <pic:cNvPicPr preferRelativeResize="0">
                      <a:picLocks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</w:t>
      </w:r>
      <w:r w:rsidRPr="004E748D">
        <w:rPr>
          <w:vertAlign w:val="subscript"/>
        </w:rPr>
        <w:t>3</w:t>
      </w:r>
      <w:r w:rsidRPr="004E748D">
        <w:t xml:space="preserve"> = 5 - 0,26·ln(1,036·10</w:t>
      </w:r>
      <w:r w:rsidRPr="004E748D">
        <w:rPr>
          <w:vertAlign w:val="superscript"/>
        </w:rPr>
        <w:t>-3</w:t>
      </w:r>
      <w:r w:rsidRPr="004E748D">
        <w:t>) = 6,79;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933700" cy="534035"/>
            <wp:effectExtent l="0" t="0" r="0" b="0"/>
            <wp:docPr id="345" name="Рисунок 345" descr="base_44_19854_33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base_44_19854_33112"/>
                    <pic:cNvPicPr preferRelativeResize="0">
                      <a:picLocks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</w:t>
      </w:r>
      <w:r w:rsidRPr="004E748D">
        <w:rPr>
          <w:vertAlign w:val="subscript"/>
        </w:rPr>
        <w:t>4</w:t>
      </w:r>
      <w:r w:rsidRPr="004E748D">
        <w:t xml:space="preserve"> = 5 - 0,26·ln(1,0005·10</w:t>
      </w:r>
      <w:r w:rsidRPr="004E748D">
        <w:rPr>
          <w:vertAlign w:val="superscript"/>
        </w:rPr>
        <w:t>-3</w:t>
      </w:r>
      <w:r w:rsidRPr="004E748D">
        <w:t>) = 6,79;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933700" cy="534035"/>
            <wp:effectExtent l="0" t="0" r="0" b="0"/>
            <wp:docPr id="346" name="Рисунок 346" descr="base_44_19854_33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base_44_19854_33113"/>
                    <pic:cNvPicPr preferRelativeResize="0">
                      <a:picLocks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lastRenderedPageBreak/>
        <w:t>Pr</w:t>
      </w:r>
      <w:r w:rsidRPr="004E748D">
        <w:rPr>
          <w:vertAlign w:val="subscript"/>
        </w:rPr>
        <w:t>5</w:t>
      </w:r>
      <w:r w:rsidRPr="004E748D">
        <w:t xml:space="preserve"> = 5 - 0,26·ln(8,873·10</w:t>
      </w:r>
      <w:r w:rsidRPr="004E748D">
        <w:rPr>
          <w:vertAlign w:val="superscript"/>
        </w:rPr>
        <w:t>-4</w:t>
      </w:r>
      <w:r w:rsidRPr="004E748D">
        <w:t>) = 6,83;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948305" cy="534035"/>
            <wp:effectExtent l="0" t="0" r="4445" b="0"/>
            <wp:docPr id="347" name="Рисунок 347" descr="base_44_19854_33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base_44_19854_33114"/>
                    <pic:cNvPicPr preferRelativeResize="0">
                      <a:picLocks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Pr6 = 5 - 0,26·ln(4,131·10</w:t>
      </w:r>
      <w:r w:rsidRPr="004E748D">
        <w:rPr>
          <w:vertAlign w:val="superscript"/>
        </w:rPr>
        <w:t>-5</w:t>
      </w:r>
      <w:r w:rsidRPr="004E748D">
        <w:t>) = 7,62;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933700" cy="534035"/>
            <wp:effectExtent l="0" t="0" r="0" b="0"/>
            <wp:docPr id="348" name="Рисунок 348" descr="base_44_19854_33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base_44_19854_33115"/>
                    <pic:cNvPicPr preferRelativeResize="0">
                      <a:picLocks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8. По табл. Г.1 [1] для полученных значений пробит-функции определяем условные вероятности поражения человека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t>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1</w:t>
      </w:r>
      <w:r w:rsidRPr="004E748D">
        <w:t xml:space="preserve"> = 0,962,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2</w:t>
      </w:r>
      <w:r w:rsidRPr="004E748D">
        <w:t xml:space="preserve"> = 0,962,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3</w:t>
      </w:r>
      <w:r w:rsidRPr="004E748D">
        <w:t xml:space="preserve"> = 0,963,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4</w:t>
      </w:r>
      <w:r w:rsidRPr="004E748D">
        <w:t xml:space="preserve"> = 0,963,</w:t>
      </w: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5</w:t>
      </w:r>
      <w:r w:rsidRPr="004E748D">
        <w:t xml:space="preserve"> = 0,966,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6</w:t>
      </w:r>
      <w:r w:rsidRPr="004E748D">
        <w:t xml:space="preserve"> = 0,996.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9. Пожарный риск </w:t>
      </w: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>) в определенной точке территории (</w:t>
      </w:r>
      <w:r w:rsidRPr="004E748D">
        <w:rPr>
          <w:i/>
        </w:rPr>
        <w:t>a</w:t>
      </w:r>
      <w:r w:rsidRPr="004E748D">
        <w:t>), на расстоянии 30 м от наружной установки, вычисляют с помощью соотношения (1)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 xml:space="preserve">) =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1</w:t>
      </w:r>
      <w:r w:rsidRPr="004E748D">
        <w:t>·</w:t>
      </w:r>
      <w:r w:rsidRPr="004E748D">
        <w:rPr>
          <w:i/>
        </w:rPr>
        <w:t>Q</w:t>
      </w:r>
      <w:r w:rsidRPr="004E748D">
        <w:rPr>
          <w:vertAlign w:val="subscript"/>
        </w:rPr>
        <w:t>1</w:t>
      </w:r>
      <w:r w:rsidRPr="004E748D">
        <w:t xml:space="preserve"> +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2</w:t>
      </w:r>
      <w:r w:rsidRPr="004E748D">
        <w:t>·</w:t>
      </w:r>
      <w:r w:rsidRPr="004E748D">
        <w:rPr>
          <w:i/>
        </w:rPr>
        <w:t>Q</w:t>
      </w:r>
      <w:r w:rsidRPr="004E748D">
        <w:rPr>
          <w:vertAlign w:val="subscript"/>
        </w:rPr>
        <w:t>2</w:t>
      </w:r>
      <w:r w:rsidRPr="004E748D">
        <w:t xml:space="preserve"> +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3</w:t>
      </w:r>
      <w:r w:rsidRPr="004E748D">
        <w:t>·</w:t>
      </w:r>
      <w:r w:rsidRPr="004E748D">
        <w:rPr>
          <w:i/>
        </w:rPr>
        <w:t>Q</w:t>
      </w:r>
      <w:r w:rsidRPr="004E748D">
        <w:rPr>
          <w:vertAlign w:val="subscript"/>
        </w:rPr>
        <w:t>3</w:t>
      </w:r>
      <w:r w:rsidRPr="004E748D">
        <w:t xml:space="preserve"> +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4</w:t>
      </w:r>
      <w:r w:rsidRPr="004E748D">
        <w:t>·</w:t>
      </w:r>
      <w:r w:rsidRPr="004E748D">
        <w:rPr>
          <w:i/>
        </w:rPr>
        <w:t>Q</w:t>
      </w:r>
      <w:r w:rsidRPr="004E748D">
        <w:rPr>
          <w:vertAlign w:val="subscript"/>
        </w:rPr>
        <w:t>4</w:t>
      </w:r>
      <w:r w:rsidRPr="004E748D">
        <w:t xml:space="preserve"> +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5</w:t>
      </w:r>
      <w:r w:rsidRPr="004E748D">
        <w:t>·</w:t>
      </w:r>
      <w:r w:rsidRPr="004E748D">
        <w:rPr>
          <w:i/>
        </w:rPr>
        <w:t>Q</w:t>
      </w:r>
      <w:r w:rsidRPr="004E748D">
        <w:rPr>
          <w:vertAlign w:val="subscript"/>
        </w:rPr>
        <w:t>5</w:t>
      </w:r>
      <w:r w:rsidRPr="004E748D">
        <w:t xml:space="preserve"> +</w:t>
      </w:r>
    </w:p>
    <w:p w:rsidR="005230DC" w:rsidRPr="004E748D" w:rsidRDefault="005230DC">
      <w:pPr>
        <w:pStyle w:val="ConsPlusNormal"/>
        <w:jc w:val="center"/>
      </w:pPr>
      <w:r w:rsidRPr="004E748D">
        <w:t xml:space="preserve">+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rPr>
          <w:vertAlign w:val="subscript"/>
        </w:rPr>
        <w:t>6</w:t>
      </w:r>
      <w:r w:rsidRPr="004E748D">
        <w:t>·</w:t>
      </w:r>
      <w:r w:rsidRPr="004E748D">
        <w:rPr>
          <w:i/>
        </w:rPr>
        <w:t>Q</w:t>
      </w:r>
      <w:r w:rsidRPr="004E748D">
        <w:rPr>
          <w:vertAlign w:val="subscript"/>
        </w:rPr>
        <w:t>6</w:t>
      </w:r>
      <w:r w:rsidRPr="004E748D">
        <w:t xml:space="preserve"> = 0,962·4,0·10</w:t>
      </w:r>
      <w:r w:rsidRPr="004E748D">
        <w:rPr>
          <w:vertAlign w:val="superscript"/>
        </w:rPr>
        <w:t>-5</w:t>
      </w:r>
      <w:r w:rsidRPr="004E748D">
        <w:t xml:space="preserve"> + 0,962·1,0·10</w:t>
      </w:r>
      <w:r w:rsidRPr="004E748D">
        <w:rPr>
          <w:vertAlign w:val="superscript"/>
        </w:rPr>
        <w:t>-5</w:t>
      </w:r>
      <w:r w:rsidRPr="004E748D">
        <w:t>·0,963·6,2·10</w:t>
      </w:r>
      <w:r w:rsidRPr="004E748D">
        <w:rPr>
          <w:vertAlign w:val="superscript"/>
        </w:rPr>
        <w:t>-6</w:t>
      </w:r>
      <w:r w:rsidRPr="004E748D">
        <w:t xml:space="preserve"> +</w:t>
      </w:r>
    </w:p>
    <w:p w:rsidR="005230DC" w:rsidRPr="004E748D" w:rsidRDefault="005230DC">
      <w:pPr>
        <w:pStyle w:val="ConsPlusNormal"/>
        <w:jc w:val="center"/>
      </w:pPr>
      <w:r w:rsidRPr="004E748D">
        <w:t>+ 0,963·3,8·10</w:t>
      </w:r>
      <w:r w:rsidRPr="004E748D">
        <w:rPr>
          <w:vertAlign w:val="superscript"/>
        </w:rPr>
        <w:t>-6</w:t>
      </w:r>
      <w:r w:rsidRPr="004E748D">
        <w:t xml:space="preserve"> + 0,966·1,7·10</w:t>
      </w:r>
      <w:r w:rsidRPr="004E748D">
        <w:rPr>
          <w:vertAlign w:val="superscript"/>
        </w:rPr>
        <w:t>-6</w:t>
      </w:r>
      <w:r w:rsidRPr="004E748D">
        <w:t xml:space="preserve"> + 0,996·3,0·10</w:t>
      </w:r>
      <w:r w:rsidRPr="004E748D">
        <w:rPr>
          <w:vertAlign w:val="superscript"/>
        </w:rPr>
        <w:t>-7</w:t>
      </w:r>
      <w:r w:rsidRPr="004E748D">
        <w:t xml:space="preserve"> =</w:t>
      </w:r>
    </w:p>
    <w:p w:rsidR="005230DC" w:rsidRPr="004E748D" w:rsidRDefault="005230DC">
      <w:pPr>
        <w:pStyle w:val="ConsPlusNormal"/>
        <w:jc w:val="center"/>
      </w:pPr>
      <w:r w:rsidRPr="004E748D">
        <w:t>= 3,848·10</w:t>
      </w:r>
      <w:r w:rsidRPr="004E748D">
        <w:rPr>
          <w:vertAlign w:val="superscript"/>
        </w:rPr>
        <w:t>-5</w:t>
      </w:r>
      <w:r w:rsidRPr="004E748D">
        <w:t xml:space="preserve"> + 0,962·10</w:t>
      </w:r>
      <w:r w:rsidRPr="004E748D">
        <w:rPr>
          <w:vertAlign w:val="superscript"/>
        </w:rPr>
        <w:t>-5</w:t>
      </w:r>
      <w:r w:rsidRPr="004E748D">
        <w:t xml:space="preserve"> + 5,971·10</w:t>
      </w:r>
      <w:r w:rsidRPr="004E748D">
        <w:rPr>
          <w:vertAlign w:val="superscript"/>
        </w:rPr>
        <w:t>-6</w:t>
      </w:r>
      <w:r w:rsidRPr="004E748D">
        <w:t xml:space="preserve"> +</w:t>
      </w:r>
    </w:p>
    <w:p w:rsidR="005230DC" w:rsidRPr="004E748D" w:rsidRDefault="005230DC">
      <w:pPr>
        <w:pStyle w:val="ConsPlusNormal"/>
        <w:jc w:val="center"/>
      </w:pPr>
      <w:r w:rsidRPr="004E748D">
        <w:t>+ 3,659·10</w:t>
      </w:r>
      <w:r w:rsidRPr="004E748D">
        <w:rPr>
          <w:vertAlign w:val="superscript"/>
        </w:rPr>
        <w:t>-6</w:t>
      </w:r>
      <w:r w:rsidRPr="004E748D">
        <w:t xml:space="preserve"> + 1,642·10</w:t>
      </w:r>
      <w:r w:rsidRPr="004E748D">
        <w:rPr>
          <w:vertAlign w:val="superscript"/>
        </w:rPr>
        <w:t>-6</w:t>
      </w:r>
      <w:r w:rsidRPr="004E748D">
        <w:t xml:space="preserve"> + 2,988·10</w:t>
      </w:r>
      <w:r w:rsidRPr="004E748D">
        <w:rPr>
          <w:vertAlign w:val="superscript"/>
        </w:rPr>
        <w:t>-7</w:t>
      </w:r>
      <w:r w:rsidRPr="004E748D">
        <w:t xml:space="preserve"> = 5,967·10</w:t>
      </w:r>
      <w:r w:rsidRPr="004E748D">
        <w:rPr>
          <w:vertAlign w:val="superscript"/>
        </w:rPr>
        <w:t>-5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10. Величина пожарного риска при возможном сгорании пропилена с образованием волн давления превышает одну миллионную (10</w:t>
      </w:r>
      <w:r w:rsidRPr="004E748D">
        <w:rPr>
          <w:vertAlign w:val="superscript"/>
        </w:rPr>
        <w:t>-6</w:t>
      </w:r>
      <w:r w:rsidRPr="004E748D">
        <w:t>) в год на расстоянии 30 м от наружной установки, следовательно, согласно табл. 2 [1] наружная установка емкости-сепаратора для отделения факельного газообразного пропилена от возможной влаги относится к категории АН.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6.2. Наружные установки с легковоспламеняющимися жидкостями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37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1.1. Наружная установка. Склад ацетона. Представляет собой группу из 8 горизонтальных резервуаров объемом 10 м</w:t>
      </w:r>
      <w:r w:rsidRPr="004E748D">
        <w:rPr>
          <w:vertAlign w:val="superscript"/>
        </w:rPr>
        <w:t>3</w:t>
      </w:r>
      <w:r w:rsidRPr="004E748D">
        <w:t xml:space="preserve"> каждый (коэффициент заполнения резервуаров </w:t>
      </w:r>
      <w:r w:rsidR="004665E5">
        <w:rPr>
          <w:noProof/>
          <w:position w:val="-5"/>
        </w:rPr>
        <w:drawing>
          <wp:inline distT="0" distB="0" distL="0" distR="0">
            <wp:extent cx="534035" cy="205105"/>
            <wp:effectExtent l="0" t="0" r="0" b="4445"/>
            <wp:docPr id="349" name="Рисунок 349" descr="base_44_19854_33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44_19854_33116"/>
                    <pic:cNvPicPr preferRelativeResize="0">
                      <a:picLocks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). Ацетон поступает из ж.-д. цистерны по подводящему трубопроводу через коллектор налива ацетона в резервуары склада. Раздача ацетона в отдельные емкости производится по отводящему трубопроводу через коллектор слива ацетона. Резервуары склада ацетона соединены между собой трубопроводами. На всех трубопроводах и коллекторах установлены ручные задвижки. Склад имеет грунтовое обвалование площадью </w:t>
      </w:r>
      <w:r w:rsidRPr="004E748D">
        <w:rPr>
          <w:i/>
        </w:rPr>
        <w:t>F</w:t>
      </w:r>
      <w:r w:rsidRPr="004E748D">
        <w:rPr>
          <w:vertAlign w:val="subscript"/>
        </w:rPr>
        <w:t>об</w:t>
      </w:r>
      <w:r w:rsidRPr="004E748D">
        <w:t xml:space="preserve"> =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14·17,6 = 246,4 м</w:t>
      </w:r>
      <w:r w:rsidRPr="004E748D">
        <w:rPr>
          <w:vertAlign w:val="superscript"/>
        </w:rPr>
        <w:t>2</w:t>
      </w:r>
      <w:r w:rsidRPr="004E748D">
        <w:t xml:space="preserve"> (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- площадь испарения, м</w:t>
      </w:r>
      <w:r w:rsidRPr="004E748D">
        <w:rPr>
          <w:vertAlign w:val="superscript"/>
        </w:rPr>
        <w:t>2</w:t>
      </w:r>
      <w:r w:rsidRPr="004E748D">
        <w:t xml:space="preserve">). Высота обвалования </w:t>
      </w:r>
      <w:r w:rsidRPr="004E748D">
        <w:rPr>
          <w:i/>
        </w:rPr>
        <w:t>H</w:t>
      </w:r>
      <w:r w:rsidRPr="004E748D">
        <w:rPr>
          <w:vertAlign w:val="subscript"/>
        </w:rPr>
        <w:t>об</w:t>
      </w:r>
      <w:r w:rsidRPr="004E748D">
        <w:t xml:space="preserve"> = 1,5 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ацетона </w:t>
      </w:r>
      <w:r w:rsidRPr="004E748D">
        <w:rPr>
          <w:i/>
        </w:rPr>
        <w:t>M</w:t>
      </w:r>
      <w:r w:rsidRPr="004E748D">
        <w:t xml:space="preserve"> = 58,08 кг·кмоль</w:t>
      </w:r>
      <w:r w:rsidRPr="004E748D">
        <w:rPr>
          <w:vertAlign w:val="superscript"/>
        </w:rPr>
        <w:t>-1</w:t>
      </w:r>
      <w:r w:rsidRPr="004E748D">
        <w:t>. Химическая формула C</w:t>
      </w:r>
      <w:r w:rsidRPr="004E748D">
        <w:rPr>
          <w:vertAlign w:val="subscript"/>
        </w:rPr>
        <w:t>3</w:t>
      </w:r>
      <w:r w:rsidRPr="004E748D">
        <w:t>H</w:t>
      </w:r>
      <w:r w:rsidRPr="004E748D">
        <w:rPr>
          <w:vertAlign w:val="subscript"/>
        </w:rPr>
        <w:t>6</w:t>
      </w:r>
      <w:r w:rsidRPr="004E748D">
        <w:t xml:space="preserve">O. Температура вспышки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-18 °C. Удельная теплота сгорания ацетона </w:t>
      </w:r>
      <w:r w:rsidRPr="004E748D">
        <w:rPr>
          <w:i/>
        </w:rPr>
        <w:t>Q</w:t>
      </w:r>
      <w:r w:rsidRPr="004E748D">
        <w:rPr>
          <w:vertAlign w:val="subscript"/>
        </w:rPr>
        <w:t>сг</w:t>
      </w:r>
      <w:r w:rsidRPr="004E748D">
        <w:t xml:space="preserve"> = 31360 кДж·кг</w:t>
      </w:r>
      <w:r w:rsidRPr="004E748D">
        <w:rPr>
          <w:vertAlign w:val="superscript"/>
        </w:rPr>
        <w:t>-1</w:t>
      </w:r>
      <w:r w:rsidRPr="004E748D">
        <w:t xml:space="preserve"> = 31,36·10</w:t>
      </w:r>
      <w:r w:rsidRPr="004E748D">
        <w:rPr>
          <w:vertAlign w:val="superscript"/>
        </w:rPr>
        <w:t>6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Плотность жидкости </w:t>
      </w:r>
      <w:r w:rsidR="004665E5">
        <w:rPr>
          <w:noProof/>
          <w:position w:val="-9"/>
        </w:rPr>
        <w:drawing>
          <wp:inline distT="0" distB="0" distL="0" distR="0">
            <wp:extent cx="1280160" cy="270510"/>
            <wp:effectExtent l="0" t="0" r="0" b="0"/>
            <wp:docPr id="350" name="Рисунок 350" descr="base_44_19854_33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44_19854_33117"/>
                    <pic:cNvPicPr preferRelativeResize="0">
                      <a:picLocks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Абсолютная максимальная температура воздуха в данном районе (г. Пермь) [3] составляет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°C. Плотность паров ацетона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 </w:t>
      </w:r>
      <w:r w:rsidRPr="004E748D">
        <w:lastRenderedPageBreak/>
        <w:t xml:space="preserve">составляет </w:t>
      </w:r>
      <w:r w:rsidR="004665E5">
        <w:rPr>
          <w:noProof/>
          <w:position w:val="-26"/>
        </w:rPr>
        <w:drawing>
          <wp:inline distT="0" distB="0" distL="0" distR="0">
            <wp:extent cx="3175000" cy="482600"/>
            <wp:effectExtent l="0" t="0" r="6350" b="0"/>
            <wp:docPr id="351" name="Рисунок 351" descr="base_44_19854_33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44_19854_33118"/>
                    <pic:cNvPicPr preferRelativeResize="0">
                      <a:picLocks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Константы уравнения Антуана </w:t>
      </w:r>
      <w:r w:rsidRPr="004E748D">
        <w:rPr>
          <w:i/>
        </w:rPr>
        <w:t>A</w:t>
      </w:r>
      <w:r w:rsidRPr="004E748D">
        <w:t xml:space="preserve"> = 6,37551, </w:t>
      </w:r>
      <w:r w:rsidRPr="004E748D">
        <w:rPr>
          <w:i/>
        </w:rPr>
        <w:t>B</w:t>
      </w:r>
      <w:r w:rsidRPr="004E748D">
        <w:t xml:space="preserve"> = 1281,721,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237,088.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1.3. Давление насыщенных паров ацетона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(кПа)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649980" cy="482600"/>
            <wp:effectExtent l="0" t="0" r="7620" b="0"/>
            <wp:docPr id="352" name="Рисунок 352" descr="base_44_19854_33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44_19854_33119"/>
                    <pic:cNvPicPr preferRelativeResize="0">
                      <a:picLocks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50,03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1.4. Вычисляется интенсивность испарения </w:t>
      </w:r>
      <w:r w:rsidRPr="004E748D">
        <w:rPr>
          <w:i/>
        </w:rPr>
        <w:t>W</w:t>
      </w:r>
      <w:r w:rsidRPr="004E748D">
        <w:t xml:space="preserve"> (кг·м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>) ацетона в соответствии с формулой (В.10)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542790" cy="270510"/>
            <wp:effectExtent l="0" t="0" r="0" b="0"/>
            <wp:docPr id="353" name="Рисунок 353" descr="base_44_19854_33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44_19854_33120"/>
                    <pic:cNvPicPr preferRelativeResize="0">
                      <a:picLocks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54" name="Рисунок 354" descr="base_44_19854_33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base_44_19854_33121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сгорании смеси горючих паров ацетона с воздухом в открытом пространстве принимается для упрощения расчетов разгерметизация одного резервуара с ацетоном, разлив поступившего из резервуара ацетона в обвалование, испарение ацетона с поверхности разлива и поступление паров ацетона в окружающее пространство.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Масса паров ацетона </w:t>
      </w:r>
      <w:r w:rsidRPr="004E748D">
        <w:rPr>
          <w:i/>
        </w:rPr>
        <w:t>m</w:t>
      </w:r>
      <w:r w:rsidRPr="004E748D">
        <w:t xml:space="preserve"> (кг), поступивших в окружающее пространство, согласно формуле (В.8) [1] определяется из выражения: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</w:t>
      </w:r>
      <w:r w:rsidRPr="004E748D">
        <w:rPr>
          <w:i/>
        </w:rPr>
        <w:t>W</w:t>
      </w:r>
      <w:r w:rsidRPr="004E748D">
        <w:t>·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>·</w:t>
      </w:r>
      <w:r w:rsidRPr="004E748D">
        <w:rPr>
          <w:i/>
        </w:rPr>
        <w:t>T</w:t>
      </w:r>
      <w:r w:rsidRPr="004E748D">
        <w:t xml:space="preserve"> = 3,8128·10</w:t>
      </w:r>
      <w:r w:rsidRPr="004E748D">
        <w:rPr>
          <w:vertAlign w:val="superscript"/>
        </w:rPr>
        <w:t>-4</w:t>
      </w:r>
      <w:r w:rsidRPr="004E748D">
        <w:t>·246,4·3600 = 338,2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Избыточное давление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55" name="Рисунок 355" descr="base_44_19854_33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base_44_19854_33122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(кПа) взрыва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склада ацетона согласно формулам (В.14) и (В.15)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74"/>
        </w:rPr>
        <w:drawing>
          <wp:inline distT="0" distB="0" distL="0" distR="0">
            <wp:extent cx="3913505" cy="1089660"/>
            <wp:effectExtent l="0" t="0" r="0" b="0"/>
            <wp:docPr id="356" name="Рисунок 356" descr="base_44_19854_33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base_44_19854_33123"/>
                    <pic:cNvPicPr preferRelativeResize="0">
                      <a:picLocks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3503930" cy="511810"/>
            <wp:effectExtent l="0" t="0" r="1270" b="2540"/>
            <wp:docPr id="357" name="Рисунок 357" descr="base_44_19854_33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base_44_19854_33124"/>
                    <pic:cNvPicPr preferRelativeResize="0">
                      <a:picLocks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5. Расчетное избыточное давление взрыва превышает 5 кПа на расстоянии 30 м от наружной установки, следовательно, согласно п. 7.3 и табл. 2 [1] наружная установка склада ацетона относится к категории АН.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22" w:name="P1705"/>
      <w:bookmarkEnd w:id="22"/>
      <w:r w:rsidRPr="004E748D">
        <w:t>Пример 38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 xml:space="preserve">1.1. Наружная установка. Открытая площадка для автоцистерны (АЦ), используемой для заполнения подземных резервуаров дизельным топливом. Объем дизельного топлива в АЦ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= 6 м</w:t>
      </w:r>
      <w:r w:rsidRPr="004E748D">
        <w:rPr>
          <w:vertAlign w:val="superscript"/>
        </w:rPr>
        <w:t>3</w:t>
      </w:r>
      <w:r w:rsidRPr="004E748D">
        <w:t>. Площадка не имеет ограждения.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дизельного топлива </w:t>
      </w:r>
      <w:r w:rsidRPr="004E748D">
        <w:rPr>
          <w:i/>
        </w:rPr>
        <w:t>M</w:t>
      </w:r>
      <w:r w:rsidRPr="004E748D">
        <w:t xml:space="preserve"> = 172,3 кг·кмоль</w:t>
      </w:r>
      <w:r w:rsidRPr="004E748D">
        <w:rPr>
          <w:vertAlign w:val="superscript"/>
        </w:rPr>
        <w:t>-1</w:t>
      </w:r>
      <w:r w:rsidRPr="004E748D">
        <w:t>. Химическая формула C</w:t>
      </w:r>
      <w:r w:rsidRPr="004E748D">
        <w:rPr>
          <w:vertAlign w:val="subscript"/>
        </w:rPr>
        <w:t>12,343</w:t>
      </w:r>
      <w:r w:rsidRPr="004E748D">
        <w:t>H</w:t>
      </w:r>
      <w:r w:rsidRPr="004E748D">
        <w:rPr>
          <w:vertAlign w:val="subscript"/>
        </w:rPr>
        <w:t>23,889</w:t>
      </w:r>
      <w:r w:rsidRPr="004E748D">
        <w:t xml:space="preserve">. Температура вспышки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&gt; 35 °C. Удельная теплота сгорания дизельного топлива </w:t>
      </w:r>
      <w:r w:rsidRPr="004E748D">
        <w:rPr>
          <w:i/>
        </w:rPr>
        <w:t>Q</w:t>
      </w:r>
      <w:r w:rsidRPr="004E748D">
        <w:rPr>
          <w:vertAlign w:val="subscript"/>
        </w:rPr>
        <w:t>сг</w:t>
      </w:r>
      <w:r w:rsidRPr="004E748D">
        <w:t xml:space="preserve"> = 43590 кДж·кг</w:t>
      </w:r>
      <w:r w:rsidRPr="004E748D">
        <w:rPr>
          <w:vertAlign w:val="superscript"/>
        </w:rPr>
        <w:t>-1</w:t>
      </w:r>
      <w:r w:rsidRPr="004E748D">
        <w:t xml:space="preserve"> = 43,59·10</w:t>
      </w:r>
      <w:r w:rsidRPr="004E748D">
        <w:rPr>
          <w:vertAlign w:val="superscript"/>
        </w:rPr>
        <w:t>6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Плотность жидкости </w:t>
      </w:r>
      <w:r w:rsidR="004665E5">
        <w:rPr>
          <w:noProof/>
          <w:position w:val="-9"/>
        </w:rPr>
        <w:drawing>
          <wp:inline distT="0" distB="0" distL="0" distR="0">
            <wp:extent cx="1134110" cy="270510"/>
            <wp:effectExtent l="0" t="0" r="8890" b="0"/>
            <wp:docPr id="358" name="Рисунок 358" descr="base_44_19854_33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44_19854_33125"/>
                    <pic:cNvPicPr preferRelativeResize="0">
                      <a:picLocks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Абсолютная максимальная температура воздуха в данном районе (г. Тула) [3] составляет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38 °C. Плотность паров дизельного топлива при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38 °C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55010" cy="482600"/>
            <wp:effectExtent l="0" t="0" r="2540" b="0"/>
            <wp:docPr id="359" name="Рисунок 359" descr="base_44_19854_33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44_19854_33126"/>
                    <pic:cNvPicPr preferRelativeResize="0">
                      <a:picLocks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Константы уравнения Антуана </w:t>
      </w:r>
      <w:r w:rsidRPr="004E748D">
        <w:rPr>
          <w:i/>
        </w:rPr>
        <w:t>A</w:t>
      </w:r>
      <w:r w:rsidRPr="004E748D">
        <w:t xml:space="preserve"> = 5,07818, </w:t>
      </w:r>
      <w:r w:rsidRPr="004E748D">
        <w:rPr>
          <w:i/>
        </w:rPr>
        <w:t>B</w:t>
      </w:r>
      <w:r w:rsidRPr="004E748D">
        <w:t xml:space="preserve"> = 1255,73,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199,523. Нижний концентрационный предел распространения пламени 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 xml:space="preserve"> = 0,61% (об.).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1.3. Давление насыщенных паров дизельного топлива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при расчетной температуре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38 °C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933700" cy="461010"/>
            <wp:effectExtent l="0" t="0" r="0" b="0"/>
            <wp:docPr id="360" name="Рисунок 360" descr="base_44_19854_33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44_19854_33127"/>
                    <pic:cNvPicPr preferRelativeResize="0">
                      <a:picLocks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0,62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1.4. Вычисляется интенсивность испарения </w:t>
      </w:r>
      <w:r w:rsidRPr="004E748D">
        <w:rPr>
          <w:i/>
        </w:rPr>
        <w:t>W</w:t>
      </w:r>
      <w:r w:rsidRPr="004E748D">
        <w:t xml:space="preserve"> дизельного топлива в соответствии с формулой (В.10)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293870" cy="270510"/>
            <wp:effectExtent l="0" t="0" r="0" b="0"/>
            <wp:docPr id="361" name="Рисунок 361" descr="base_44_19854_33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44_19854_33128"/>
                    <pic:cNvPicPr preferRelativeResize="0">
                      <a:picLocks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62" name="Рисунок 362" descr="base_44_19854_33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44_19854_33129"/>
                    <pic:cNvPicPr preferRelativeResize="0">
                      <a:picLocks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сгорании смеси горючих паров дизельного топлива с воздухом в открытом пространстве принимается разгерметизация резервуара АЦ, разлив поступившего из резервуара АЦ дизельного топлива на горизонтальную поверхность, испарение дизельного топлива с поверхности разлива и поступление паров дизельного топлива в окружающее пространство.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Масса паров дизельного топлива </w:t>
      </w:r>
      <w:r w:rsidRPr="004E748D">
        <w:rPr>
          <w:i/>
        </w:rPr>
        <w:t>m</w:t>
      </w:r>
      <w:r w:rsidRPr="004E748D">
        <w:t xml:space="preserve">, поступивших в окружающее пространство с поверхности испарения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>, определяется согласно п. В.1.3 г) и формуле (В.8) [1] из выражений: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</w:t>
      </w:r>
      <w:r w:rsidRPr="004E748D">
        <w:rPr>
          <w:i/>
        </w:rPr>
        <w:t>W</w:t>
      </w:r>
      <w:r w:rsidRPr="004E748D">
        <w:t>·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>·</w:t>
      </w:r>
      <w:r w:rsidRPr="004E748D">
        <w:rPr>
          <w:i/>
        </w:rPr>
        <w:t>T</w:t>
      </w:r>
      <w:r w:rsidRPr="004E748D">
        <w:t xml:space="preserve"> = 8,14·10</w:t>
      </w:r>
      <w:r w:rsidRPr="004E748D">
        <w:rPr>
          <w:vertAlign w:val="superscript"/>
        </w:rPr>
        <w:t>-6</w:t>
      </w:r>
      <w:r w:rsidRPr="004E748D">
        <w:t>·900·3600 = 26,374 кг;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0,15·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>·1000 = 0,15·6000 = 900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Горизонтальный размер зоны </w:t>
      </w:r>
      <w:r w:rsidRPr="004E748D">
        <w:rPr>
          <w:i/>
        </w:rPr>
        <w:t>R</w:t>
      </w:r>
      <w:r w:rsidRPr="004E748D">
        <w:rPr>
          <w:vertAlign w:val="subscript"/>
        </w:rPr>
        <w:t>НКПР</w:t>
      </w:r>
      <w:r w:rsidRPr="004E748D">
        <w:t xml:space="preserve">, ограничивающий область концентраций, превышающих нижний концентрационный предел распространения пламени </w:t>
      </w:r>
      <w:r w:rsidRPr="004E748D">
        <w:rPr>
          <w:i/>
        </w:rPr>
        <w:t>C</w:t>
      </w:r>
      <w:r w:rsidRPr="004E748D">
        <w:rPr>
          <w:vertAlign w:val="subscript"/>
        </w:rPr>
        <w:t>НКПР</w:t>
      </w:r>
      <w:r w:rsidRPr="004E748D">
        <w:t>, согласно формуле (В.13)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345305" cy="534035"/>
            <wp:effectExtent l="0" t="0" r="0" b="0"/>
            <wp:docPr id="363" name="Рисунок 363" descr="base_44_19854_33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base_44_19854_33130"/>
                    <pic:cNvPicPr preferRelativeResize="0">
                      <a:picLocks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64" name="Рисунок 364" descr="base_44_19854_33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base_44_19854_33131"/>
                    <pic:cNvPicPr preferRelativeResize="0">
                      <a:picLocks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площадки для АЦ согласно формулам (В.14) и (В.15)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001135" cy="534035"/>
            <wp:effectExtent l="0" t="0" r="0" b="0"/>
            <wp:docPr id="365" name="Рисунок 365" descr="base_44_19854_33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base_44_19854_33132"/>
                    <pic:cNvPicPr preferRelativeResize="0">
                      <a:picLocks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691765" cy="482600"/>
            <wp:effectExtent l="0" t="0" r="0" b="0"/>
            <wp:docPr id="366" name="Рисунок 366" descr="base_44_19854_33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base_44_19854_33133"/>
                    <pic:cNvPicPr preferRelativeResize="0">
                      <a:picLocks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6. Расчетное избыточное давление взрыва превышает 5 кПа на расстоянии 30 м от наружной установки, следовательно, согласно п. 7.3 и табл. 2 [1] наружная установка площадки для автоцистерны с дизельным топливом относится к категории БН.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39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Исходные данные аналогичны данным примера 38. Частота разгерметизации резервуаров с ЛВЖ при давлении, близком к атмосферному, с последующим истечением жидкости для всех размеров утечки представлена в табл. П.1.1 [7] и соответственно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d</w:t>
      </w:r>
      <w:r w:rsidRPr="004E748D">
        <w:rPr>
          <w:vertAlign w:val="subscript"/>
        </w:rPr>
        <w:t>1</w:t>
      </w:r>
      <w:r w:rsidRPr="004E748D">
        <w:t xml:space="preserve"> = 0,025 м, </w:t>
      </w:r>
      <w:r w:rsidRPr="004E748D">
        <w:rPr>
          <w:i/>
        </w:rPr>
        <w:t>Q</w:t>
      </w:r>
      <w:r w:rsidRPr="004E748D">
        <w:rPr>
          <w:vertAlign w:val="subscript"/>
        </w:rPr>
        <w:t>1</w:t>
      </w:r>
      <w:r w:rsidRPr="004E748D">
        <w:t xml:space="preserve"> = 8,8·10</w:t>
      </w:r>
      <w:r w:rsidRPr="004E748D">
        <w:rPr>
          <w:vertAlign w:val="superscript"/>
        </w:rPr>
        <w:t>-5</w:t>
      </w:r>
      <w:r w:rsidRPr="004E748D">
        <w:t>·год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d</w:t>
      </w:r>
      <w:r w:rsidRPr="004E748D">
        <w:rPr>
          <w:vertAlign w:val="subscript"/>
        </w:rPr>
        <w:t>2</w:t>
      </w:r>
      <w:r w:rsidRPr="004E748D">
        <w:t xml:space="preserve"> = 0,1 м, </w:t>
      </w:r>
      <w:r w:rsidRPr="004E748D">
        <w:rPr>
          <w:i/>
        </w:rPr>
        <w:t>Q</w:t>
      </w:r>
      <w:r w:rsidRPr="004E748D">
        <w:rPr>
          <w:vertAlign w:val="subscript"/>
        </w:rPr>
        <w:t>2</w:t>
      </w:r>
      <w:r w:rsidRPr="004E748D">
        <w:t xml:space="preserve"> = 1,2·10</w:t>
      </w:r>
      <w:r w:rsidRPr="004E748D">
        <w:rPr>
          <w:vertAlign w:val="superscript"/>
        </w:rPr>
        <w:t>-5</w:t>
      </w:r>
      <w:r w:rsidRPr="004E748D">
        <w:t>·год</w:t>
      </w:r>
      <w:r w:rsidRPr="004E748D">
        <w:rPr>
          <w:vertAlign w:val="superscript"/>
        </w:rPr>
        <w:t>-1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 xml:space="preserve">полное разрушение, </w:t>
      </w:r>
      <w:r w:rsidRPr="004E748D">
        <w:rPr>
          <w:i/>
        </w:rPr>
        <w:t>Q</w:t>
      </w:r>
      <w:r w:rsidRPr="004E748D">
        <w:rPr>
          <w:vertAlign w:val="subscript"/>
        </w:rPr>
        <w:t>3</w:t>
      </w:r>
      <w:r w:rsidRPr="004E748D">
        <w:t xml:space="preserve"> = 5,0·10</w:t>
      </w:r>
      <w:r w:rsidRPr="004E748D">
        <w:rPr>
          <w:vertAlign w:val="superscript"/>
        </w:rPr>
        <w:t>-6</w:t>
      </w:r>
      <w:r w:rsidRPr="004E748D">
        <w:t>·год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Частота реализации в течение года рассматриваемого сценария аварии для всех размеров утечек составляет </w:t>
      </w:r>
      <w:r w:rsidRPr="004E748D">
        <w:rPr>
          <w:i/>
        </w:rPr>
        <w:t>Q</w:t>
      </w:r>
      <w:r w:rsidRPr="004E748D">
        <w:t xml:space="preserve"> = 1,05·10</w:t>
      </w:r>
      <w:r w:rsidRPr="004E748D">
        <w:rPr>
          <w:vertAlign w:val="superscript"/>
        </w:rPr>
        <w:t>-4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 В соответствии с расчетами из примера 38 величина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67" name="Рисунок 367" descr="base_44_19854_33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base_44_19854_33134"/>
                    <pic:cNvPicPr preferRelativeResize="0">
                      <a:picLocks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равна 11,2 кПа.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Импульс волны давления </w:t>
      </w:r>
      <w:r w:rsidRPr="004E748D">
        <w:rPr>
          <w:i/>
        </w:rPr>
        <w:t>i</w:t>
      </w:r>
      <w:r w:rsidRPr="004E748D">
        <w:t xml:space="preserve"> вычисляется по формуле (В.23)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830830" cy="475615"/>
            <wp:effectExtent l="0" t="0" r="7620" b="635"/>
            <wp:docPr id="368" name="Рисунок 368" descr="base_44_19854_33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44_19854_33135"/>
                    <pic:cNvPicPr preferRelativeResize="0">
                      <a:picLocks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4. Определяем величину пробит-функции Pr по формулам (Г.1) и (Г.2)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 = 5 - 0,26·ln(</w:t>
      </w:r>
      <w:r w:rsidRPr="004E748D">
        <w:rPr>
          <w:i/>
        </w:rPr>
        <w:t>V</w:t>
      </w:r>
      <w:r w:rsidRPr="004E748D">
        <w:t>) = 5 - 0,26·ln(3,76·10</w:t>
      </w:r>
      <w:r w:rsidRPr="004E748D">
        <w:rPr>
          <w:vertAlign w:val="superscript"/>
        </w:rPr>
        <w:t>8</w:t>
      </w:r>
      <w:r w:rsidRPr="004E748D">
        <w:t>) = -0,134;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49"/>
        </w:rPr>
        <w:drawing>
          <wp:inline distT="0" distB="0" distL="0" distR="0">
            <wp:extent cx="3649980" cy="768350"/>
            <wp:effectExtent l="0" t="0" r="7620" b="0"/>
            <wp:docPr id="369" name="Рисунок 369" descr="base_44_19854_33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base_44_19854_33136"/>
                    <pic:cNvPicPr preferRelativeResize="0">
                      <a:picLocks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4E748D" w:rsidRPr="004E748D" w:rsidRDefault="004E748D" w:rsidP="004E748D">
      <w:pPr>
        <w:pStyle w:val="ConsPlusNormal"/>
        <w:ind w:firstLine="567"/>
        <w:jc w:val="both"/>
        <w:rPr>
          <w:i/>
        </w:rPr>
      </w:pPr>
      <w:r w:rsidRPr="004E748D">
        <w:rPr>
          <w:i/>
        </w:rPr>
        <w:t>Примечание.</w:t>
      </w:r>
      <w:r>
        <w:rPr>
          <w:i/>
        </w:rPr>
        <w:t xml:space="preserve"> </w:t>
      </w:r>
      <w:r w:rsidRPr="004E748D">
        <w:rPr>
          <w:i/>
        </w:rPr>
        <w:t>В официальном тексте документа, видимо, допущена опечатка: имеется в виду таблица П.4.2 и формула (П.4.2) [7], а не [6].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 xml:space="preserve">5. По табл. П.4.2 и формуле (П.4.2) [6] для получения значения пробит-функции определяем условную вероятность поражения человека </w:t>
      </w:r>
      <w:r w:rsidRPr="004E748D">
        <w:rPr>
          <w:i/>
        </w:rPr>
        <w:t>Q</w:t>
      </w:r>
      <w:r w:rsidRPr="004E748D">
        <w:rPr>
          <w:vertAlign w:val="subscript"/>
        </w:rPr>
        <w:t>d</w:t>
      </w:r>
      <w:r w:rsidRPr="004E748D">
        <w:t xml:space="preserve"> = 1,42·10</w:t>
      </w:r>
      <w:r w:rsidRPr="004E748D">
        <w:rPr>
          <w:vertAlign w:val="superscript"/>
        </w:rPr>
        <w:t>-7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6. Пожарный риск </w:t>
      </w: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>) в определенной точке территории (</w:t>
      </w:r>
      <w:r w:rsidRPr="004E748D">
        <w:rPr>
          <w:i/>
        </w:rPr>
        <w:t>a</w:t>
      </w:r>
      <w:r w:rsidRPr="004E748D">
        <w:t>), на расстоянии 30 м от наружной установки, рассчитывают с помощью соотношения (1)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 xml:space="preserve">) =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t>·</w:t>
      </w:r>
      <w:r w:rsidRPr="004E748D">
        <w:rPr>
          <w:i/>
        </w:rPr>
        <w:t>Q</w:t>
      </w:r>
      <w:r w:rsidRPr="004E748D">
        <w:t xml:space="preserve"> = 1,42·10</w:t>
      </w:r>
      <w:r w:rsidRPr="004E748D">
        <w:rPr>
          <w:vertAlign w:val="superscript"/>
        </w:rPr>
        <w:t>-7</w:t>
      </w:r>
      <w:r w:rsidRPr="004E748D">
        <w:t>·1,05·10</w:t>
      </w:r>
      <w:r w:rsidRPr="004E748D">
        <w:rPr>
          <w:vertAlign w:val="superscript"/>
        </w:rPr>
        <w:t>-4</w:t>
      </w:r>
      <w:r w:rsidRPr="004E748D">
        <w:t xml:space="preserve"> = 1,49·10</w:t>
      </w:r>
      <w:r w:rsidRPr="004E748D">
        <w:rPr>
          <w:vertAlign w:val="superscript"/>
        </w:rPr>
        <w:t>-11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Величина пожарного риска при возможном сгорании паров дизельного топлива с образованием волн давления не превышает одну миллионную (10</w:t>
      </w:r>
      <w:r w:rsidRPr="004E748D">
        <w:rPr>
          <w:vertAlign w:val="superscript"/>
        </w:rPr>
        <w:t>-6</w:t>
      </w:r>
      <w:r w:rsidRPr="004E748D">
        <w:t>) в год на расстоянии 30 м от наружной установки, следовательно, согласно табл. 2 [1] наружная установка открытой площадки для автоцистерны не относится к категории БН.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8. В соответствии с пп. 7.2 и 7.3 [1] проведем проверку наружной установки на принадлежность к категории ВН.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9. Проведем оценку параметров углового коэффициента облученности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>, входящих в формулу (В.27)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2216785" cy="526415"/>
            <wp:effectExtent l="0" t="0" r="0" b="6985"/>
            <wp:docPr id="370" name="Рисунок 370" descr="base_44_19854_33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44_19854_33137"/>
                    <pic:cNvPicPr preferRelativeResize="0">
                      <a:picLocks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t xml:space="preserve"> = </w:t>
      </w:r>
      <w:r w:rsidRPr="004E748D">
        <w:rPr>
          <w:i/>
        </w:rPr>
        <w:t>F</w:t>
      </w:r>
      <w:r w:rsidRPr="004E748D">
        <w:rPr>
          <w:vertAlign w:val="subscript"/>
        </w:rPr>
        <w:t>и</w:t>
      </w:r>
      <w:r w:rsidRPr="004E748D">
        <w:t xml:space="preserve"> = 900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4966970" cy="585470"/>
            <wp:effectExtent l="0" t="0" r="5080" b="5080"/>
            <wp:docPr id="371" name="Рисунок 371" descr="base_44_19854_33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44_19854_33138"/>
                    <pic:cNvPicPr preferRelativeResize="0">
                      <a:picLocks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0,04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(табл. В.1 [1]);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123565" cy="482600"/>
            <wp:effectExtent l="0" t="0" r="635" b="0"/>
            <wp:docPr id="372" name="Рисунок 372" descr="base_44_19854_33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base_44_19854_33139"/>
                    <pic:cNvPicPr preferRelativeResize="0">
                      <a:picLocks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762760" cy="461010"/>
            <wp:effectExtent l="0" t="0" r="8890" b="0"/>
            <wp:docPr id="373" name="Рисунок 373" descr="base_44_19854_33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base_44_19854_33140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623695" cy="461010"/>
            <wp:effectExtent l="0" t="0" r="0" b="0"/>
            <wp:docPr id="374" name="Рисунок 374" descr="base_44_19854_33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base_44_19854_33141"/>
                    <pic:cNvPicPr preferRelativeResize="0">
                      <a:picLocks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938655" cy="482600"/>
            <wp:effectExtent l="0" t="0" r="4445" b="0"/>
            <wp:docPr id="375" name="Рисунок 375" descr="base_44_19854_33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base_44_19854_33142"/>
                    <pic:cNvPicPr preferRelativeResize="0">
                      <a:picLocks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780030" cy="482600"/>
            <wp:effectExtent l="0" t="0" r="1270" b="0"/>
            <wp:docPr id="376" name="Рисунок 376" descr="base_44_19854_33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base_44_19854_33143"/>
                    <pic:cNvPicPr preferRelativeResize="0">
                      <a:picLocks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37"/>
        </w:rPr>
        <w:lastRenderedPageBreak/>
        <w:drawing>
          <wp:inline distT="0" distB="0" distL="0" distR="0">
            <wp:extent cx="4923155" cy="3167380"/>
            <wp:effectExtent l="0" t="0" r="0" b="0"/>
            <wp:docPr id="377" name="Рисунок 377" descr="base_44_19854_33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44_19854_33144"/>
                    <pic:cNvPicPr preferRelativeResize="0">
                      <a:picLocks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2"/>
        </w:rPr>
        <w:drawing>
          <wp:inline distT="0" distB="0" distL="0" distR="0">
            <wp:extent cx="3620770" cy="4104005"/>
            <wp:effectExtent l="0" t="0" r="0" b="0"/>
            <wp:docPr id="378" name="Рисунок 378" descr="base_44_19854_33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44_19854_33145"/>
                    <pic:cNvPicPr preferRelativeResize="0">
                      <a:picLocks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3225800" cy="328930"/>
            <wp:effectExtent l="0" t="0" r="0" b="0"/>
            <wp:docPr id="379" name="Рисунок 379" descr="base_44_19854_33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base_44_19854_33146"/>
                    <pic:cNvPicPr preferRelativeResize="0">
                      <a:picLocks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10. Определяем коэффициент пропускания атмосферы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380" name="Рисунок 380" descr="base_44_19854_33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base_44_19854_33147"/>
                    <pic:cNvPicPr preferRelativeResize="0">
                      <a:picLocks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(В.34)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9"/>
        </w:rPr>
        <w:drawing>
          <wp:inline distT="0" distB="0" distL="0" distR="0">
            <wp:extent cx="3167380" cy="636270"/>
            <wp:effectExtent l="0" t="0" r="0" b="0"/>
            <wp:docPr id="381" name="Рисунок 381" descr="base_44_19854_33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base_44_19854_33148"/>
                    <pic:cNvPicPr preferRelativeResize="0">
                      <a:picLocks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11. Вычисляем интенсивность теплового излучения </w:t>
      </w:r>
      <w:r w:rsidRPr="004E748D">
        <w:rPr>
          <w:i/>
        </w:rPr>
        <w:t>q</w:t>
      </w:r>
      <w:r w:rsidRPr="004E748D">
        <w:t xml:space="preserve"> (кВт·м</w:t>
      </w:r>
      <w:r w:rsidRPr="004E748D">
        <w:rPr>
          <w:vertAlign w:val="superscript"/>
        </w:rPr>
        <w:t>-2</w:t>
      </w:r>
      <w:r w:rsidRPr="004E748D">
        <w:t>) при горении пролива жидкости по формуле (В.24)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460115" cy="270510"/>
            <wp:effectExtent l="0" t="0" r="6985" b="0"/>
            <wp:docPr id="382" name="Рисунок 382" descr="base_44_19854_33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base_44_19854_33149"/>
                    <pic:cNvPicPr preferRelativeResize="0">
                      <a:picLocks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25 кВт·м</w:t>
      </w:r>
      <w:r w:rsidRPr="004E748D">
        <w:rPr>
          <w:vertAlign w:val="superscript"/>
        </w:rPr>
        <w:t>-2</w:t>
      </w:r>
      <w:r w:rsidRPr="004E748D">
        <w:t xml:space="preserve"> (табл. В.1 [1]).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12. Расчетная интенсивность теплового излучения превышает 4 кВт·м</w:t>
      </w:r>
      <w:r w:rsidRPr="004E748D">
        <w:rPr>
          <w:vertAlign w:val="superscript"/>
        </w:rPr>
        <w:t>-2</w:t>
      </w:r>
      <w:r w:rsidRPr="004E748D">
        <w:t xml:space="preserve"> на расстоянии 30 м от наружной установки, следовательно, согласно п. 7.3 и табл. 2 [1] наружная установка открытой площадки для автоцистерны с дизельным топливом относится к категории ВН.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6.3. Наружные установки с нагретыми горючими жидкостями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40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Наружная установка. Цех прядильных машин. Емкость-накопитель горячего масла-теплоносителя АМТ-300 расположена на открытой площадке. Объем масла-теплоносителя в емкости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= 30 м</w:t>
      </w:r>
      <w:r w:rsidRPr="004E748D">
        <w:rPr>
          <w:vertAlign w:val="superscript"/>
        </w:rPr>
        <w:t>3</w:t>
      </w:r>
      <w:r w:rsidRPr="004E748D">
        <w:t xml:space="preserve">. На подводящих и отводящих трубопроводах установлены автоматические задвижки. Объем масла-теплоносителя АМТ-300, поступающего при аварийной разгерметизации емкости из подводящих и отводящих трубопроводов, составляет </w:t>
      </w:r>
      <w:r w:rsidRPr="004E748D">
        <w:rPr>
          <w:i/>
        </w:rPr>
        <w:t>V</w:t>
      </w:r>
      <w:r w:rsidRPr="004E748D">
        <w:rPr>
          <w:vertAlign w:val="subscript"/>
        </w:rPr>
        <w:t>тр</w:t>
      </w:r>
      <w:r w:rsidRPr="004E748D">
        <w:t xml:space="preserve"> = 5 м</w:t>
      </w:r>
      <w:r w:rsidRPr="004E748D">
        <w:rPr>
          <w:vertAlign w:val="superscript"/>
        </w:rPr>
        <w:t>3</w:t>
      </w:r>
      <w:r w:rsidRPr="004E748D">
        <w:t xml:space="preserve">. Площадка не имеет ограждения. Температура нагрева теплоносителя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280 °C = 553,2 К (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>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масла-теплоносителя АМТ-300 составляет </w:t>
      </w:r>
      <w:r w:rsidRPr="004E748D">
        <w:rPr>
          <w:i/>
        </w:rPr>
        <w:t>M</w:t>
      </w:r>
      <w:r w:rsidRPr="004E748D">
        <w:t xml:space="preserve"> = 312,9 кг·кмоль</w:t>
      </w:r>
      <w:r w:rsidRPr="004E748D">
        <w:rPr>
          <w:vertAlign w:val="superscript"/>
        </w:rPr>
        <w:t>-1</w:t>
      </w:r>
      <w:r w:rsidRPr="004E748D">
        <w:t>. Химическая формула C</w:t>
      </w:r>
      <w:r w:rsidRPr="004E748D">
        <w:rPr>
          <w:vertAlign w:val="subscript"/>
        </w:rPr>
        <w:t>22,25</w:t>
      </w:r>
      <w:r w:rsidRPr="004E748D">
        <w:t>H</w:t>
      </w:r>
      <w:r w:rsidRPr="004E748D">
        <w:rPr>
          <w:vertAlign w:val="subscript"/>
        </w:rPr>
        <w:t>33,48</w:t>
      </w:r>
      <w:r w:rsidRPr="004E748D">
        <w:t>S</w:t>
      </w:r>
      <w:r w:rsidRPr="004E748D">
        <w:rPr>
          <w:vertAlign w:val="subscript"/>
        </w:rPr>
        <w:t>0,34</w:t>
      </w:r>
      <w:r w:rsidRPr="004E748D">
        <w:t>N</w:t>
      </w:r>
      <w:r w:rsidRPr="004E748D">
        <w:rPr>
          <w:vertAlign w:val="subscript"/>
        </w:rPr>
        <w:t>0,07</w:t>
      </w:r>
      <w:r w:rsidRPr="004E748D">
        <w:t xml:space="preserve">. Температура вспышки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&gt; 170 °C. Удельная теплота сгорания масла-теплоносителя АМТ-300 равна </w:t>
      </w:r>
      <w:r w:rsidRPr="004E748D">
        <w:rPr>
          <w:i/>
        </w:rPr>
        <w:t>Q</w:t>
      </w:r>
      <w:r w:rsidRPr="004E748D">
        <w:rPr>
          <w:vertAlign w:val="subscript"/>
        </w:rPr>
        <w:t>сг</w:t>
      </w:r>
      <w:r w:rsidRPr="004E748D">
        <w:t xml:space="preserve"> = 42257 кДж·кг</w:t>
      </w:r>
      <w:r w:rsidRPr="004E748D">
        <w:rPr>
          <w:vertAlign w:val="superscript"/>
        </w:rPr>
        <w:t>-1</w:t>
      </w:r>
      <w:r w:rsidRPr="004E748D">
        <w:t xml:space="preserve"> = 42,257·10</w:t>
      </w:r>
      <w:r w:rsidRPr="004E748D">
        <w:rPr>
          <w:vertAlign w:val="superscript"/>
        </w:rPr>
        <w:t>6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Плотность жидкости при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280 °C составляет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383" name="Рисунок 383" descr="base_44_19854_33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base_44_19854_33150"/>
                    <pic:cNvPicPr preferRelativeResize="0">
                      <a:picLocks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Теплоемкость теплоносителя при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280 °C равна </w:t>
      </w:r>
      <w:r w:rsidRPr="004E748D">
        <w:rPr>
          <w:i/>
        </w:rPr>
        <w:t>C</w:t>
      </w:r>
      <w:r w:rsidRPr="004E748D">
        <w:rPr>
          <w:vertAlign w:val="subscript"/>
        </w:rPr>
        <w:t>ж</w:t>
      </w:r>
      <w:r w:rsidRPr="004E748D">
        <w:t xml:space="preserve"> = 2480 Дж·кг</w:t>
      </w:r>
      <w:r w:rsidRPr="004E748D">
        <w:rPr>
          <w:vertAlign w:val="superscript"/>
        </w:rPr>
        <w:t>-1</w:t>
      </w:r>
      <w:r w:rsidRPr="004E748D">
        <w:t>·К</w:t>
      </w:r>
      <w:r w:rsidRPr="004E748D">
        <w:rPr>
          <w:vertAlign w:val="superscript"/>
        </w:rPr>
        <w:t>-1</w:t>
      </w:r>
      <w:r w:rsidRPr="004E748D">
        <w:t xml:space="preserve">. Константы уравнения Антуана </w:t>
      </w:r>
      <w:r w:rsidRPr="004E748D">
        <w:rPr>
          <w:i/>
        </w:rPr>
        <w:t>A</w:t>
      </w:r>
      <w:r w:rsidRPr="004E748D">
        <w:t xml:space="preserve"> = 6,12439, </w:t>
      </w:r>
      <w:r w:rsidRPr="004E748D">
        <w:rPr>
          <w:i/>
        </w:rPr>
        <w:t>B</w:t>
      </w:r>
      <w:r w:rsidRPr="004E748D">
        <w:t xml:space="preserve"> = 2240,001,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167,85.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1.3. Давление насыщенных паров теплоносителя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при начальной температуре нагретого теплоносителя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280 °C = 553,2 К (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>)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745230" cy="475615"/>
            <wp:effectExtent l="0" t="0" r="7620" b="635"/>
            <wp:docPr id="384" name="Рисунок 384" descr="base_44_19854_33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44_19854_33151"/>
                    <pic:cNvPicPr preferRelativeResize="0">
                      <a:picLocks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13,26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1.4. Теплота испарения теплоносителя </w:t>
      </w:r>
      <w:r w:rsidRPr="004E748D">
        <w:rPr>
          <w:i/>
        </w:rPr>
        <w:t>L</w:t>
      </w:r>
      <w:r w:rsidRPr="004E748D">
        <w:rPr>
          <w:vertAlign w:val="subscript"/>
        </w:rPr>
        <w:t>исп</w:t>
      </w:r>
      <w:r w:rsidRPr="004E748D">
        <w:t xml:space="preserve"> (Дж·кг</w:t>
      </w:r>
      <w:r w:rsidRPr="004E748D">
        <w:rPr>
          <w:vertAlign w:val="superscript"/>
        </w:rPr>
        <w:t>-1</w:t>
      </w:r>
      <w:r w:rsidRPr="004E748D">
        <w:t>) согласно формуле (А.15) [1]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71"/>
        </w:rPr>
        <w:drawing>
          <wp:inline distT="0" distB="0" distL="0" distR="0">
            <wp:extent cx="3752850" cy="1060450"/>
            <wp:effectExtent l="0" t="0" r="0" b="6350"/>
            <wp:docPr id="385" name="Рисунок 385" descr="base_44_19854_33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44_19854_33152"/>
                    <pic:cNvPicPr preferRelativeResize="0">
                      <a:picLocks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86" name="Рисунок 386" descr="base_44_19854_33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44_19854_33153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сгорании смеси горючих паров теплоносителя с воздухом в открытом пространстве принимается разгерметизация емкости-</w:t>
      </w:r>
      <w:r w:rsidRPr="004E748D">
        <w:lastRenderedPageBreak/>
        <w:t>накопителя горячего масла-теплоносителя АМТ-300, разлив поступившего из емкости теплоносителя на горизонтальную поверхность, испарение горячего теплоносителя с поверхности разлива и поступление паров теплоносителя в окружающее пространство.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Масса жидкости 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 xml:space="preserve"> (кг), поступившей в окружающее пространство,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3138170" cy="307340"/>
            <wp:effectExtent l="0" t="0" r="5080" b="0"/>
            <wp:docPr id="387" name="Рисунок 387" descr="base_44_19854_33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44_19854_33154"/>
                    <pic:cNvPicPr preferRelativeResize="0">
                      <a:picLocks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Масса паров </w:t>
      </w:r>
      <w:r w:rsidRPr="004E748D">
        <w:rPr>
          <w:i/>
        </w:rPr>
        <w:t>m</w:t>
      </w:r>
      <w:r w:rsidRPr="004E748D">
        <w:t xml:space="preserve"> (кг), образующихся при испарении нагретой жидкости, определяется по соотношению (А.14)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61"/>
        </w:rPr>
        <w:drawing>
          <wp:inline distT="0" distB="0" distL="0" distR="0">
            <wp:extent cx="3357880" cy="922020"/>
            <wp:effectExtent l="0" t="0" r="0" b="0"/>
            <wp:docPr id="388" name="Рисунок 388" descr="base_44_19854_33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base_44_19854_33155"/>
                    <pic:cNvPicPr preferRelativeResize="0">
                      <a:picLocks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89" name="Рисунок 389" descr="base_44_19854_33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base_44_19854_33156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емкости-накопителя масла-теплоносителя АМТ-300 согласно формулам (В.14) и (В.15)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440555" cy="534035"/>
            <wp:effectExtent l="0" t="0" r="0" b="0"/>
            <wp:docPr id="390" name="Рисунок 390" descr="base_44_19854_33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base_44_19854_33157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903855" cy="482600"/>
            <wp:effectExtent l="0" t="0" r="0" b="0"/>
            <wp:docPr id="391" name="Рисунок 391" descr="base_44_19854_33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base_44_19854_33158"/>
                    <pic:cNvPicPr preferRelativeResize="0">
                      <a:picLocks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6. Расчетное избыточное давление взрыва превышает 5 кПа на расстоянии 30 м от наружной установки, следовательно, согласно п. 7.3 и табл. 2 [1] наружная установка емкости-накопителя горячего масла-теплоносителя АМТ-300 относится к категории БН.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41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Наружная установка. Система водно-гликолевого обогрева. Резервуар хранения отработанного этиленгликоля расположен на открытой площадке. Объем этиленгликоля в емкости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= 3,0 м</w:t>
      </w:r>
      <w:r w:rsidRPr="004E748D">
        <w:rPr>
          <w:vertAlign w:val="superscript"/>
        </w:rPr>
        <w:t>3</w:t>
      </w:r>
      <w:r w:rsidRPr="004E748D">
        <w:t xml:space="preserve">. На подводящих и отводящих трубопроводах установлены автоматические задвижки. Объем этиленгликоля, поступающего при аварийной разгерметизации резервуара из подводящих и отводящих трубопроводов, составляет </w:t>
      </w:r>
      <w:r w:rsidRPr="004E748D">
        <w:rPr>
          <w:i/>
        </w:rPr>
        <w:t>V</w:t>
      </w:r>
      <w:r w:rsidRPr="004E748D">
        <w:rPr>
          <w:vertAlign w:val="subscript"/>
        </w:rPr>
        <w:t>тр</w:t>
      </w:r>
      <w:r w:rsidRPr="004E748D">
        <w:t xml:space="preserve"> = 0,2 м</w:t>
      </w:r>
      <w:r w:rsidRPr="004E748D">
        <w:rPr>
          <w:vertAlign w:val="superscript"/>
        </w:rPr>
        <w:t>3</w:t>
      </w:r>
      <w:r w:rsidRPr="004E748D">
        <w:t xml:space="preserve">. Площадка не имеет ограждения. Температура поступающего в резервуар хранения этиленгликоля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120 °C = 393,2 К (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>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Молярная масса этиленгликоля </w:t>
      </w:r>
      <w:r w:rsidRPr="004E748D">
        <w:rPr>
          <w:i/>
        </w:rPr>
        <w:t>M</w:t>
      </w:r>
      <w:r w:rsidRPr="004E748D">
        <w:t xml:space="preserve"> = 62,068 кг·кмоль</w:t>
      </w:r>
      <w:r w:rsidRPr="004E748D">
        <w:rPr>
          <w:vertAlign w:val="superscript"/>
        </w:rPr>
        <w:t>-1</w:t>
      </w:r>
      <w:r w:rsidRPr="004E748D">
        <w:t>. Химическая формула C</w:t>
      </w:r>
      <w:r w:rsidRPr="004E748D">
        <w:rPr>
          <w:vertAlign w:val="subscript"/>
        </w:rPr>
        <w:t>2</w:t>
      </w:r>
      <w:r w:rsidRPr="004E748D">
        <w:t>H</w:t>
      </w:r>
      <w:r w:rsidRPr="004E748D">
        <w:rPr>
          <w:vertAlign w:val="subscript"/>
        </w:rPr>
        <w:t>6</w:t>
      </w:r>
      <w:r w:rsidRPr="004E748D">
        <w:t>O</w:t>
      </w:r>
      <w:r w:rsidRPr="004E748D">
        <w:rPr>
          <w:vertAlign w:val="subscript"/>
        </w:rPr>
        <w:t>2</w:t>
      </w:r>
      <w:r w:rsidRPr="004E748D">
        <w:t xml:space="preserve">. Температура вспышки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= 111 °C. Удельная теплота сгорания этиленгликоля </w:t>
      </w:r>
      <w:r w:rsidRPr="004E748D">
        <w:rPr>
          <w:i/>
        </w:rPr>
        <w:t>Q</w:t>
      </w:r>
      <w:r w:rsidRPr="004E748D">
        <w:rPr>
          <w:vertAlign w:val="subscript"/>
        </w:rPr>
        <w:t>сг</w:t>
      </w:r>
      <w:r w:rsidRPr="004E748D">
        <w:t xml:space="preserve"> = 19329 кДж·кг</w:t>
      </w:r>
      <w:r w:rsidRPr="004E748D">
        <w:rPr>
          <w:vertAlign w:val="superscript"/>
        </w:rPr>
        <w:t>-1</w:t>
      </w:r>
      <w:r w:rsidRPr="004E748D">
        <w:t xml:space="preserve"> = 19329·10</w:t>
      </w:r>
      <w:r w:rsidRPr="004E748D">
        <w:rPr>
          <w:vertAlign w:val="superscript"/>
        </w:rPr>
        <w:t>6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Плотность жидкости при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120 °C равна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392" name="Рисунок 392" descr="base_44_19854_33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base_44_19854_33159"/>
                    <pic:cNvPicPr preferRelativeResize="0">
                      <a:picLocks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Теплоемкость жидкости при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120 °C составляет </w:t>
      </w:r>
      <w:r w:rsidRPr="004E748D">
        <w:rPr>
          <w:i/>
        </w:rPr>
        <w:t>C</w:t>
      </w:r>
      <w:r w:rsidRPr="004E748D">
        <w:rPr>
          <w:vertAlign w:val="subscript"/>
        </w:rPr>
        <w:t>ж</w:t>
      </w:r>
      <w:r w:rsidRPr="004E748D">
        <w:t xml:space="preserve"> = 2820 Дж·кг</w:t>
      </w:r>
      <w:r w:rsidRPr="004E748D">
        <w:rPr>
          <w:vertAlign w:val="superscript"/>
        </w:rPr>
        <w:t>-1</w:t>
      </w:r>
      <w:r w:rsidRPr="004E748D">
        <w:t>·К</w:t>
      </w:r>
      <w:r w:rsidRPr="004E748D">
        <w:rPr>
          <w:vertAlign w:val="superscript"/>
        </w:rPr>
        <w:t>-1</w:t>
      </w:r>
      <w:r w:rsidRPr="004E748D">
        <w:t xml:space="preserve">. Константы уравнения Антуана </w:t>
      </w:r>
      <w:r w:rsidRPr="004E748D">
        <w:rPr>
          <w:i/>
        </w:rPr>
        <w:t>A</w:t>
      </w:r>
      <w:r w:rsidRPr="004E748D">
        <w:t xml:space="preserve"> = 8,13754, </w:t>
      </w:r>
      <w:r w:rsidRPr="004E748D">
        <w:rPr>
          <w:i/>
        </w:rPr>
        <w:t>B</w:t>
      </w:r>
      <w:r w:rsidRPr="004E748D">
        <w:t xml:space="preserve"> = 2753,183, </w:t>
      </w:r>
      <w:r w:rsidRPr="004E748D">
        <w:rPr>
          <w:i/>
        </w:rPr>
        <w:t>C</w:t>
      </w:r>
      <w:r w:rsidRPr="004E748D">
        <w:rPr>
          <w:vertAlign w:val="subscript"/>
        </w:rPr>
        <w:t>а</w:t>
      </w:r>
      <w:r w:rsidRPr="004E748D">
        <w:t xml:space="preserve"> = 252,009. Абсолютная максимальная температура воздуха в данном районе (г. Ноглики, Сахалинская обл.) [3] составляет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1.3. Давление насыщенных паров этиленгликоля </w:t>
      </w: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при начальной температуре жидкости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120 °C = 393,2 К (</w:t>
      </w:r>
      <w:r w:rsidRPr="004E748D">
        <w:rPr>
          <w:i/>
        </w:rPr>
        <w:t>T</w:t>
      </w:r>
      <w:r w:rsidRPr="004E748D">
        <w:rPr>
          <w:vertAlign w:val="subscript"/>
        </w:rPr>
        <w:t>а</w:t>
      </w:r>
      <w:r w:rsidRPr="004E748D">
        <w:t>)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202180" cy="461010"/>
            <wp:effectExtent l="0" t="0" r="7620" b="0"/>
            <wp:docPr id="393" name="Рисунок 393" descr="base_44_19854_33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base_44_19854_33160"/>
                    <pic:cNvPicPr preferRelativeResize="0">
                      <a:picLocks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P</w:t>
      </w:r>
      <w:r w:rsidRPr="004E748D">
        <w:rPr>
          <w:vertAlign w:val="subscript"/>
        </w:rPr>
        <w:t>н</w:t>
      </w:r>
      <w:r w:rsidRPr="004E748D">
        <w:t xml:space="preserve"> = 5,45 кПа.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1.4. Теплота испарения этиленгликоля </w:t>
      </w:r>
      <w:r w:rsidRPr="004E748D">
        <w:rPr>
          <w:i/>
        </w:rPr>
        <w:t>L</w:t>
      </w:r>
      <w:r w:rsidRPr="004E748D">
        <w:rPr>
          <w:vertAlign w:val="subscript"/>
        </w:rPr>
        <w:t>исп</w:t>
      </w:r>
      <w:r w:rsidRPr="004E748D">
        <w:t xml:space="preserve"> согласно формуле (А.15) [1] будет равна: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191635" cy="534035"/>
            <wp:effectExtent l="0" t="0" r="0" b="0"/>
            <wp:docPr id="394" name="Рисунок 394" descr="base_44_19854_33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base_44_19854_33161"/>
                    <pic:cNvPicPr preferRelativeResize="0">
                      <a:picLocks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определении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95" name="Рисунок 395" descr="base_44_19854_33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base_44_19854_33162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сгорании смеси горючих паров этиленгликоля с воздухом в открытом пространстве принимается разгерметизация резервуара с нагретым этиленгликолем, разлив поступившего из резервуара этиленгликоля на горизонтальную поверхность, испарение нагретого этиленгликоля с поверхности разлива и поступление паров этиленгликоля в окружающее пространство.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Масса жидкости </w:t>
      </w:r>
      <w:r w:rsidRPr="004E748D">
        <w:rPr>
          <w:i/>
        </w:rPr>
        <w:t>m</w:t>
      </w:r>
      <w:r w:rsidRPr="004E748D">
        <w:rPr>
          <w:vertAlign w:val="subscript"/>
        </w:rPr>
        <w:t>п</w:t>
      </w:r>
      <w:r w:rsidRPr="004E748D">
        <w:t>, поступившей в окружающее пространство,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3387090" cy="307340"/>
            <wp:effectExtent l="0" t="0" r="3810" b="0"/>
            <wp:docPr id="396" name="Рисунок 396" descr="base_44_19854_33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base_44_19854_33163"/>
                    <pic:cNvPicPr preferRelativeResize="0">
                      <a:picLocks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Масса паров </w:t>
      </w:r>
      <w:r w:rsidRPr="004E748D">
        <w:rPr>
          <w:i/>
        </w:rPr>
        <w:t>m</w:t>
      </w:r>
      <w:r w:rsidRPr="004E748D">
        <w:t>, образующихся при испарении нагретой жидкости, определяется по соотношению (А.14)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3379470" cy="431800"/>
            <wp:effectExtent l="0" t="0" r="0" b="6350"/>
            <wp:docPr id="397" name="Рисунок 397" descr="base_44_19854_33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base_44_19854_33164"/>
                    <pic:cNvPicPr preferRelativeResize="0">
                      <a:picLocks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Избыточное давление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398" name="Рисунок 398" descr="base_44_19854_33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base_44_19854_33165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резервуара хранения отработанного этиленгликоля согласно формулам (В.14) и (В.15) [1] составит: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4008755" cy="534035"/>
            <wp:effectExtent l="0" t="0" r="0" b="0"/>
            <wp:docPr id="399" name="Рисунок 399" descr="base_44_19854_33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base_44_19854_33166"/>
                    <pic:cNvPicPr preferRelativeResize="0">
                      <a:picLocks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582545" cy="482600"/>
            <wp:effectExtent l="0" t="0" r="8255" b="0"/>
            <wp:docPr id="400" name="Рисунок 400" descr="base_44_19854_33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44_19854_33167"/>
                    <pic:cNvPicPr preferRelativeResize="0">
                      <a:picLocks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6. Избыточное давление взрыва на расстоянии 30 м от наружной установки не превышает 5 кПа, следовательно, согласно табл. 2 [1] наружная установка открытой площадки для резервуара хранения отработанного этиленгликоля не относится к категории БН.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7. В соответствии с пп. 7.2 и 7.3 [1] проведем проверку наружной установки на принадлежность к категории ВН.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8. Проведем оценку параметров углового коэффициента облученности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>, входящих в формулу (В.27)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lastRenderedPageBreak/>
        <w:drawing>
          <wp:inline distT="0" distB="0" distL="0" distR="0">
            <wp:extent cx="2231390" cy="526415"/>
            <wp:effectExtent l="0" t="0" r="0" b="6985"/>
            <wp:docPr id="401" name="Рисунок 401" descr="base_44_19854_33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44_19854_33168"/>
                    <pic:cNvPicPr preferRelativeResize="0">
                      <a:picLocks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t xml:space="preserve"> = </w:t>
      </w:r>
      <w:r w:rsidRPr="004E748D">
        <w:rPr>
          <w:i/>
        </w:rPr>
        <w:t>F</w:t>
      </w:r>
      <w:r w:rsidRPr="004E748D">
        <w:rPr>
          <w:vertAlign w:val="subscript"/>
        </w:rPr>
        <w:t>н</w:t>
      </w:r>
      <w:r w:rsidRPr="004E748D">
        <w:t xml:space="preserve"> = 0,15·1000·(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+ </w:t>
      </w:r>
      <w:r w:rsidRPr="004E748D">
        <w:rPr>
          <w:i/>
        </w:rPr>
        <w:t>V</w:t>
      </w:r>
      <w:r w:rsidRPr="004E748D">
        <w:rPr>
          <w:vertAlign w:val="subscript"/>
        </w:rPr>
        <w:t>тр</w:t>
      </w:r>
      <w:r w:rsidRPr="004E748D">
        <w:t>) =</w:t>
      </w:r>
    </w:p>
    <w:p w:rsidR="005230DC" w:rsidRPr="004E748D" w:rsidRDefault="005230DC">
      <w:pPr>
        <w:pStyle w:val="ConsPlusNormal"/>
        <w:jc w:val="center"/>
      </w:pPr>
      <w:r w:rsidRPr="004E748D">
        <w:t>= 0,15·1000·(3 + 0,2) = 480 м</w:t>
      </w:r>
      <w:r w:rsidRPr="004E748D">
        <w:rPr>
          <w:vertAlign w:val="superscript"/>
        </w:rPr>
        <w:t>2</w:t>
      </w:r>
      <w:r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4879340" cy="585470"/>
            <wp:effectExtent l="0" t="0" r="0" b="5080"/>
            <wp:docPr id="402" name="Рисунок 402" descr="base_44_19854_33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44_19854_33169"/>
                    <pic:cNvPicPr preferRelativeResize="0">
                      <a:picLocks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0,04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(табл. В.1 [1]);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123565" cy="482600"/>
            <wp:effectExtent l="0" t="0" r="635" b="0"/>
            <wp:docPr id="403" name="Рисунок 403" descr="base_44_19854_33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44_19854_33170"/>
                    <pic:cNvPicPr preferRelativeResize="0">
                      <a:picLocks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799590" cy="461010"/>
            <wp:effectExtent l="0" t="0" r="0" b="0"/>
            <wp:docPr id="404" name="Рисунок 404" descr="base_44_19854_33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base_44_19854_33171"/>
                    <pic:cNvPicPr preferRelativeResize="0">
                      <a:picLocks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645920" cy="461010"/>
            <wp:effectExtent l="0" t="0" r="0" b="0"/>
            <wp:docPr id="405" name="Рисунок 405" descr="base_44_19854_33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base_44_19854_33172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989455" cy="482600"/>
            <wp:effectExtent l="0" t="0" r="0" b="0"/>
            <wp:docPr id="406" name="Рисунок 406" descr="base_44_19854_33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44_19854_33173"/>
                    <pic:cNvPicPr preferRelativeResize="0">
                      <a:picLocks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845435" cy="482600"/>
            <wp:effectExtent l="0" t="0" r="0" b="0"/>
            <wp:docPr id="407" name="Рисунок 407" descr="base_44_19854_33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44_19854_33174"/>
                    <pic:cNvPicPr preferRelativeResize="0">
                      <a:picLocks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37"/>
        </w:rPr>
        <w:drawing>
          <wp:inline distT="0" distB="0" distL="0" distR="0">
            <wp:extent cx="5033010" cy="3167380"/>
            <wp:effectExtent l="0" t="0" r="0" b="0"/>
            <wp:docPr id="408" name="Рисунок 408" descr="base_44_19854_33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44_19854_33175"/>
                    <pic:cNvPicPr preferRelativeResize="0">
                      <a:picLocks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2"/>
        </w:rPr>
        <w:lastRenderedPageBreak/>
        <w:drawing>
          <wp:inline distT="0" distB="0" distL="0" distR="0">
            <wp:extent cx="3686810" cy="4104005"/>
            <wp:effectExtent l="0" t="0" r="8890" b="0"/>
            <wp:docPr id="409" name="Рисунок 409" descr="base_44_19854_33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base_44_19854_33176"/>
                    <pic:cNvPicPr preferRelativeResize="0">
                      <a:picLocks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3211195" cy="328930"/>
            <wp:effectExtent l="0" t="0" r="8255" b="0"/>
            <wp:docPr id="410" name="Рисунок 410" descr="base_44_19854_33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base_44_19854_33177"/>
                    <pic:cNvPicPr preferRelativeResize="0">
                      <a:picLocks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9. Определяем коэффициент пропускания атмосферы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411" name="Рисунок 411" descr="base_44_19854_33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base_44_19854_33178"/>
                    <pic:cNvPicPr preferRelativeResize="0">
                      <a:picLocks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(В.34)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9"/>
        </w:rPr>
        <w:drawing>
          <wp:inline distT="0" distB="0" distL="0" distR="0">
            <wp:extent cx="3175000" cy="636270"/>
            <wp:effectExtent l="0" t="0" r="0" b="0"/>
            <wp:docPr id="412" name="Рисунок 412" descr="base_44_19854_33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base_44_19854_33179"/>
                    <pic:cNvPicPr preferRelativeResize="0">
                      <a:picLocks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10. Вычисляем интенсивность теплового излучения </w:t>
      </w:r>
      <w:r w:rsidRPr="004E748D">
        <w:rPr>
          <w:i/>
        </w:rPr>
        <w:t>q</w:t>
      </w:r>
      <w:r w:rsidRPr="004E748D">
        <w:t xml:space="preserve"> при горении пролива жидкости согласно формуле (В.24)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460115" cy="270510"/>
            <wp:effectExtent l="0" t="0" r="6985" b="0"/>
            <wp:docPr id="413" name="Рисунок 413" descr="base_44_19854_33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base_44_19854_33180"/>
                    <pic:cNvPicPr preferRelativeResize="0">
                      <a:picLocks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19 кВт·м</w:t>
      </w:r>
      <w:r w:rsidRPr="004E748D">
        <w:rPr>
          <w:vertAlign w:val="superscript"/>
        </w:rPr>
        <w:t>-2</w:t>
      </w:r>
      <w:r w:rsidRPr="004E748D">
        <w:t xml:space="preserve"> (табл. В.1 [1] по нефти).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11. Расчетная интенсивность теплового излучения не превышает 4 кВт·м</w:t>
      </w:r>
      <w:r w:rsidRPr="004E748D">
        <w:rPr>
          <w:vertAlign w:val="superscript"/>
        </w:rPr>
        <w:t>-2</w:t>
      </w:r>
      <w:r w:rsidRPr="004E748D">
        <w:t xml:space="preserve"> на расстоянии 30 м от наружной установки, следовательно, согласно п. 7.3 и табл. 2 [1] наружная установка резервуара хранения отработанного этиленгликоля, расположенного на открытой площадке, не относится к категории ВН и относится к категории ДН.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6.4. Наружные установки с горючими пылями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23" w:name="P1923"/>
      <w:bookmarkEnd w:id="23"/>
      <w:r w:rsidRPr="004E748D">
        <w:t>Пример 42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>1.1. Приемный бункер аспирационной системы цеха шлифовки изделий из древесины объемом 30 м</w:t>
      </w:r>
      <w:r w:rsidRPr="004E748D">
        <w:rPr>
          <w:vertAlign w:val="superscript"/>
        </w:rPr>
        <w:t>3</w:t>
      </w:r>
      <w:r w:rsidRPr="004E748D">
        <w:t xml:space="preserve"> выполнен из фильтрующей ткани и расположен под навесом на открытой территории предприятия.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В бункере накапливается мелкодисперсная древесная пыль (размер частиц менее 100 мкм) в количестве до 5000 кг. Теплота сгорания древесной пыли 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 xml:space="preserve"> = 1,5·10</w:t>
      </w:r>
      <w:r w:rsidRPr="004E748D">
        <w:rPr>
          <w:vertAlign w:val="superscript"/>
        </w:rPr>
        <w:t>7</w:t>
      </w:r>
      <w:r w:rsidRPr="004E748D">
        <w:t xml:space="preserve"> Дж·кг</w:t>
      </w:r>
      <w:r w:rsidRPr="004E748D">
        <w:rPr>
          <w:vertAlign w:val="superscript"/>
        </w:rPr>
        <w:t>-1</w:t>
      </w:r>
      <w:r w:rsidRPr="004E748D">
        <w:t xml:space="preserve">. Критический размер частиц взрывоопасной взвеси древесной пыли </w:t>
      </w:r>
      <w:r w:rsidRPr="004E748D">
        <w:rPr>
          <w:i/>
        </w:rPr>
        <w:t>d</w:t>
      </w:r>
      <w:r w:rsidRPr="004E748D">
        <w:t xml:space="preserve">* = 250 мкм. Стехиометрическая концентрация принимается равной </w:t>
      </w:r>
      <w:r w:rsidR="004665E5">
        <w:rPr>
          <w:noProof/>
          <w:position w:val="-9"/>
        </w:rPr>
        <w:drawing>
          <wp:inline distT="0" distB="0" distL="0" distR="0">
            <wp:extent cx="1214120" cy="270510"/>
            <wp:effectExtent l="0" t="0" r="5080" b="0"/>
            <wp:docPr id="414" name="Рисунок 414" descr="base_44_19854_33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base_44_19854_33181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 В объеме фильтра возможно образование взрывоопасного облака древесной пыли при взвихрении отложений пыли (сорвавшихся со стенок бункера) поступающим в бункер потоком запыленного воздуха.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1.3. Сведения, необходимые для определения стехиометрической концентрации мучной пыли </w:t>
      </w:r>
      <w:r w:rsidR="004665E5">
        <w:rPr>
          <w:noProof/>
          <w:position w:val="-8"/>
        </w:rPr>
        <w:drawing>
          <wp:inline distT="0" distB="0" distL="0" distR="0">
            <wp:extent cx="234315" cy="248920"/>
            <wp:effectExtent l="0" t="0" r="0" b="0"/>
            <wp:docPr id="415" name="Рисунок 415" descr="base_44_19854_33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base_44_19854_33182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воздухе при нормальных условиях (атмосферное давление 101,3 кПа, температура 20 °C), могут задаваться одним из трех способов: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1) прямым указанием величины: </w:t>
      </w:r>
      <w:r w:rsidR="004665E5">
        <w:rPr>
          <w:noProof/>
          <w:position w:val="-9"/>
        </w:rPr>
        <w:drawing>
          <wp:inline distT="0" distB="0" distL="0" distR="0">
            <wp:extent cx="1214120" cy="270510"/>
            <wp:effectExtent l="0" t="0" r="5080" b="0"/>
            <wp:docPr id="416" name="Рисунок 416" descr="base_44_19854_33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base_44_19854_33183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2) указанием сведений о брутто-формуле химического состава вещества, например, в виде C</w:t>
      </w:r>
      <w:r w:rsidRPr="004E748D">
        <w:rPr>
          <w:vertAlign w:val="subscript"/>
        </w:rPr>
        <w:t>У</w:t>
      </w:r>
      <w:r w:rsidRPr="004E748D">
        <w:t>H</w:t>
      </w:r>
      <w:r w:rsidRPr="004E748D">
        <w:rPr>
          <w:vertAlign w:val="subscript"/>
        </w:rPr>
        <w:t>В</w:t>
      </w:r>
      <w:r w:rsidRPr="004E748D">
        <w:t>O</w:t>
      </w:r>
      <w:r w:rsidRPr="004E748D">
        <w:rPr>
          <w:vertAlign w:val="subscript"/>
        </w:rPr>
        <w:t>К</w:t>
      </w:r>
      <w:r w:rsidRPr="004E748D">
        <w:t>N</w:t>
      </w:r>
      <w:r w:rsidRPr="004E748D">
        <w:rPr>
          <w:vertAlign w:val="subscript"/>
        </w:rPr>
        <w:t>А</w:t>
      </w:r>
      <w:r w:rsidRPr="004E748D">
        <w:t xml:space="preserve">. В таком случае расчет </w:t>
      </w:r>
      <w:r w:rsidR="004665E5">
        <w:rPr>
          <w:noProof/>
          <w:position w:val="-8"/>
        </w:rPr>
        <w:drawing>
          <wp:inline distT="0" distB="0" distL="0" distR="0">
            <wp:extent cx="234315" cy="248920"/>
            <wp:effectExtent l="0" t="0" r="0" b="0"/>
            <wp:docPr id="417" name="Рисунок 417" descr="base_44_19854_33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base_44_19854_33184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производится на основе химического уравнения окисления данного вещества воздухом до соответствующих продуктов взаимодействия (CO</w:t>
      </w:r>
      <w:r w:rsidRPr="004E748D">
        <w:rPr>
          <w:vertAlign w:val="subscript"/>
        </w:rPr>
        <w:t>2</w:t>
      </w:r>
      <w:r w:rsidRPr="004E748D">
        <w:t>, H</w:t>
      </w:r>
      <w:r w:rsidRPr="004E748D">
        <w:rPr>
          <w:vertAlign w:val="subscript"/>
        </w:rPr>
        <w:t>2</w:t>
      </w:r>
      <w:r w:rsidRPr="004E748D">
        <w:t>O и N</w:t>
      </w:r>
      <w:r w:rsidRPr="004E748D">
        <w:rPr>
          <w:vertAlign w:val="subscript"/>
        </w:rPr>
        <w:t>2</w:t>
      </w:r>
      <w:r w:rsidRPr="004E748D">
        <w:t>) -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4060190" cy="270510"/>
            <wp:effectExtent l="0" t="0" r="0" b="0"/>
            <wp:docPr id="418" name="Рисунок 418" descr="base_44_19854_33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44_19854_33185"/>
                    <pic:cNvPicPr preferRelativeResize="0">
                      <a:picLocks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При наличии в брутто-формуле вещества других атомов, например S, P, Al, в расчете должны учитываться дополнительные продукты окисления SO</w:t>
      </w:r>
      <w:r w:rsidRPr="004E748D">
        <w:rPr>
          <w:vertAlign w:val="subscript"/>
        </w:rPr>
        <w:t>3</w:t>
      </w:r>
      <w:r w:rsidRPr="004E748D">
        <w:t>, P</w:t>
      </w:r>
      <w:r w:rsidRPr="004E748D">
        <w:rPr>
          <w:vertAlign w:val="subscript"/>
        </w:rPr>
        <w:t>2</w:t>
      </w:r>
      <w:r w:rsidRPr="004E748D">
        <w:t>O</w:t>
      </w:r>
      <w:r w:rsidRPr="004E748D">
        <w:rPr>
          <w:vertAlign w:val="subscript"/>
        </w:rPr>
        <w:t>5</w:t>
      </w:r>
      <w:r w:rsidRPr="004E748D">
        <w:t>, Al</w:t>
      </w:r>
      <w:r w:rsidRPr="004E748D">
        <w:rPr>
          <w:vertAlign w:val="subscript"/>
        </w:rPr>
        <w:t>2</w:t>
      </w:r>
      <w:r w:rsidRPr="004E748D">
        <w:t>O</w:t>
      </w:r>
      <w:r w:rsidRPr="004E748D">
        <w:rPr>
          <w:vertAlign w:val="subscript"/>
        </w:rPr>
        <w:t>3</w:t>
      </w:r>
      <w:r w:rsidRPr="004E748D">
        <w:t>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3) результатами экспериментального измерения убыли массы кислорода </w:t>
      </w:r>
      <w:r w:rsidR="004665E5">
        <w:rPr>
          <w:noProof/>
          <w:position w:val="-8"/>
        </w:rPr>
        <w:drawing>
          <wp:inline distT="0" distB="0" distL="0" distR="0">
            <wp:extent cx="351155" cy="248920"/>
            <wp:effectExtent l="0" t="0" r="0" b="0"/>
            <wp:docPr id="419" name="Рисунок 419" descr="base_44_19854_33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44_19854_33186"/>
                    <pic:cNvPicPr preferRelativeResize="0">
                      <a:picLocks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камере, где произведено выжигание пробной массы исследуемого вещества </w:t>
      </w:r>
      <w:r w:rsidR="004665E5">
        <w:rPr>
          <w:noProof/>
          <w:position w:val="-8"/>
        </w:rPr>
        <w:drawing>
          <wp:inline distT="0" distB="0" distL="0" distR="0">
            <wp:extent cx="351155" cy="248920"/>
            <wp:effectExtent l="0" t="0" r="0" b="0"/>
            <wp:docPr id="420" name="Рисунок 420" descr="base_44_19854_33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44_19854_33187"/>
                    <pic:cNvPicPr preferRelativeResize="0">
                      <a:picLocks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в атмосфере кислорода (например, в установке для определения теплоты сгорания вещества по ГОСТ 21261-91).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В этом случае расчет </w:t>
      </w:r>
      <w:r w:rsidR="004665E5">
        <w:rPr>
          <w:noProof/>
          <w:position w:val="-8"/>
        </w:rPr>
        <w:drawing>
          <wp:inline distT="0" distB="0" distL="0" distR="0">
            <wp:extent cx="234315" cy="248920"/>
            <wp:effectExtent l="0" t="0" r="0" b="0"/>
            <wp:docPr id="421" name="Рисунок 421" descr="base_44_19854_33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44_19854_33188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производится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587500" cy="270510"/>
            <wp:effectExtent l="0" t="0" r="0" b="0"/>
            <wp:docPr id="422" name="Рисунок 422" descr="base_44_19854_33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base_44_19854_33189"/>
                    <pic:cNvPicPr preferRelativeResize="0">
                      <a:picLocks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M</w:t>
      </w:r>
      <w:r w:rsidRPr="004E748D">
        <w:rPr>
          <w:vertAlign w:val="subscript"/>
        </w:rPr>
        <w:t>O</w:t>
      </w:r>
      <w:r w:rsidRPr="004E748D">
        <w:t xml:space="preserve"> - масса кислорода в 1 м</w:t>
      </w:r>
      <w:r w:rsidRPr="004E748D">
        <w:rPr>
          <w:vertAlign w:val="superscript"/>
        </w:rPr>
        <w:t>3</w:t>
      </w:r>
      <w:r w:rsidRPr="004E748D">
        <w:t xml:space="preserve"> воздуха; допускается принимать </w:t>
      </w:r>
      <w:r w:rsidRPr="004E748D">
        <w:rPr>
          <w:i/>
        </w:rPr>
        <w:t>M</w:t>
      </w:r>
      <w:r w:rsidRPr="004E748D">
        <w:rPr>
          <w:vertAlign w:val="subscript"/>
        </w:rPr>
        <w:t>O</w:t>
      </w:r>
      <w:r w:rsidRPr="004E748D">
        <w:t xml:space="preserve"> = 0,24 кг·м</w:t>
      </w:r>
      <w:r w:rsidRPr="004E748D">
        <w:rPr>
          <w:vertAlign w:val="superscript"/>
        </w:rPr>
        <w:t>-3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Поскольку в рассматриваемой установке не присутствуют горючие газы, легковоспламеняющиеся жидкости с температурой вспышки не более 28 °C, вещества и (или) материалы, способные гореть при взаимодействии с водой, кислородом воздуха и (или) друг с другом, данная установка не относится к категории АН.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Поскольку в установке присутствуют горючие пыли, необходимо исследовать возможность отнесения данной установки к категории БН. Для этого следует рассмотреть аварию, сопровождающуюся образованием облака горючей пыли и произвести расчет избыточного давления взрыва.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Аварийная ситуация, приводящая к воспламенению горючего пылевоздушного облака в </w:t>
      </w:r>
      <w:r w:rsidRPr="004E748D">
        <w:lastRenderedPageBreak/>
        <w:t>объеме фильтра, связана с появлением в объеме бункера источника зажигания в виде: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тлеющих частиц, принесенных потоком запыленного воздуха;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- разрядов статического электричества с энергией, превышающей минимальную энергию зажигания пылевоздушного облака.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Частота возникновения подобных аварийных ситуаций неизвестна.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Объем сгорающей в аварийном режиме аэровзвеси совпадает с объемом бункера </w:t>
      </w:r>
      <w:r w:rsidRPr="004E748D">
        <w:rPr>
          <w:i/>
        </w:rPr>
        <w:t>V</w:t>
      </w:r>
      <w:r w:rsidRPr="004E748D">
        <w:rPr>
          <w:vertAlign w:val="subscript"/>
        </w:rPr>
        <w:t>ав</w:t>
      </w:r>
      <w:r w:rsidRPr="004E748D">
        <w:t xml:space="preserve"> = 30 м</w:t>
      </w:r>
      <w:r w:rsidRPr="004E748D">
        <w:rPr>
          <w:vertAlign w:val="superscript"/>
        </w:rPr>
        <w:t>3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Ввиду отсутствия сведений о частоте возникновения рассмотренной аварийной ситуации оказывается невозможным оценить величину пожарного риска. В соответствии с п. 7.3 [1] в этом случае допускается использовать критерии отнесения установки к категории БН по величине расчетного избыточного давления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23" name="Рисунок 423" descr="base_44_19854_33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base_44_19854_33190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при сгорании пылевоздушной смеси на расстоянии 30 м от наружной установки.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Ниже приводится расчет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24" name="Рисунок 424" descr="base_44_19854_33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base_44_19854_33191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 Коэффициент участия пыли во взрыве </w:t>
      </w:r>
      <w:r w:rsidRPr="004E748D">
        <w:rPr>
          <w:i/>
        </w:rPr>
        <w:t>Z</w:t>
      </w:r>
      <w:r w:rsidRPr="004E748D">
        <w:t xml:space="preserve"> рассчитывается по формуле (А.16) [1] и составляет: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Z</w:t>
      </w:r>
      <w:r w:rsidRPr="004E748D">
        <w:t xml:space="preserve"> = 0,5·</w:t>
      </w:r>
      <w:r w:rsidRPr="004E748D">
        <w:rPr>
          <w:i/>
        </w:rPr>
        <w:t>F</w:t>
      </w:r>
      <w:r w:rsidRPr="004E748D">
        <w:t xml:space="preserve"> = 0,5·1 = 0,5.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Расчетную массу взвешенной пыли </w:t>
      </w:r>
      <w:r w:rsidRPr="004E748D">
        <w:rPr>
          <w:i/>
        </w:rPr>
        <w:t>m</w:t>
      </w:r>
      <w:r w:rsidRPr="004E748D">
        <w:t xml:space="preserve"> (кг), участвующей в развитии аварийной ситуации, определяют по формуле (В.17)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404620" cy="534035"/>
            <wp:effectExtent l="0" t="0" r="5080" b="0"/>
            <wp:docPr id="425" name="Рисунок 425" descr="base_44_19854_33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ase_44_19854_33192"/>
                    <pic:cNvPicPr preferRelativeResize="0">
                      <a:picLocks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Поскольку 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 = 0 + 5000 = 5000 кг; </w:t>
      </w:r>
      <w:r w:rsidR="004665E5">
        <w:rPr>
          <w:noProof/>
          <w:position w:val="-8"/>
        </w:rPr>
        <w:drawing>
          <wp:inline distT="0" distB="0" distL="0" distR="0">
            <wp:extent cx="2319020" cy="248920"/>
            <wp:effectExtent l="0" t="0" r="5080" b="0"/>
            <wp:docPr id="426" name="Рисунок 426" descr="base_44_19854_33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ase_44_19854_33193"/>
                    <pic:cNvPicPr preferRelativeResize="0">
                      <a:picLocks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следует принять </w:t>
      </w:r>
      <w:r w:rsidRPr="004E748D">
        <w:rPr>
          <w:i/>
        </w:rPr>
        <w:t>m</w:t>
      </w:r>
      <w:r w:rsidRPr="004E748D">
        <w:t xml:space="preserve"> = 15 кг.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Для надежного выполнения расчета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27" name="Рисунок 427" descr="base_44_19854_33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44_19854_33194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целесообразно объяснить физический смысл использованной здесь формулы (А.17) [1]. Избыточное давление воздуха в помещении при горении взвеси объясняется тепловыделением реакции окисления дисперсного горючего кислородом воздуха. Поэтому в окончательном расчете давления взрыва присутствует общая масса сгоревшей в пылевоздушном облаке пыли </w:t>
      </w:r>
      <w:r w:rsidRPr="004E748D">
        <w:rPr>
          <w:i/>
        </w:rPr>
        <w:t>m</w:t>
      </w:r>
      <w:r w:rsidRPr="004E748D">
        <w:t xml:space="preserve"> и теплотворная характеристика выгорания единичного количества пыли 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 xml:space="preserve">. Понятно, что масса </w:t>
      </w:r>
      <w:r w:rsidRPr="004E748D">
        <w:rPr>
          <w:i/>
        </w:rPr>
        <w:t>m</w:t>
      </w:r>
      <w:r w:rsidRPr="004E748D">
        <w:t xml:space="preserve"> не может превысить общую массу пыли в этом облаке (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), которая записана в верхней строке формулы (А.17) [1]. Но масса </w:t>
      </w:r>
      <w:r w:rsidRPr="004E748D">
        <w:rPr>
          <w:i/>
        </w:rPr>
        <w:t>m</w:t>
      </w:r>
      <w:r w:rsidRPr="004E748D">
        <w:t xml:space="preserve"> может быть меньше (</w:t>
      </w:r>
      <w:r w:rsidRPr="004E748D">
        <w:rPr>
          <w:i/>
        </w:rPr>
        <w:t>m</w:t>
      </w:r>
      <w:r w:rsidRPr="004E748D">
        <w:rPr>
          <w:vertAlign w:val="subscript"/>
        </w:rPr>
        <w:t>вз</w:t>
      </w:r>
      <w:r w:rsidRPr="004E748D">
        <w:t xml:space="preserve"> + </w:t>
      </w:r>
      <w:r w:rsidRPr="004E748D">
        <w:rPr>
          <w:i/>
        </w:rPr>
        <w:t>m</w:t>
      </w:r>
      <w:r w:rsidRPr="004E748D">
        <w:rPr>
          <w:vertAlign w:val="subscript"/>
        </w:rPr>
        <w:t>ав</w:t>
      </w:r>
      <w:r w:rsidRPr="004E748D">
        <w:t xml:space="preserve">). Последнее происходит в случае горения пылевоздушных облаков, обогащенных горючим, когда для полного выгорания пыли в таком облаке не хватает кислорода воздуха. Для подобных </w:t>
      </w:r>
      <w:r w:rsidR="004E748D" w:rsidRPr="004E748D">
        <w:t>«</w:t>
      </w:r>
      <w:r w:rsidRPr="004E748D">
        <w:t>богатых</w:t>
      </w:r>
      <w:r w:rsidR="004E748D" w:rsidRPr="004E748D">
        <w:t>»</w:t>
      </w:r>
      <w:r w:rsidRPr="004E748D">
        <w:t xml:space="preserve"> смесей масса выгорающей пыли будет ограничена содержанием кислорода в облаке, а потому она не должна превосходить величину </w:t>
      </w:r>
      <w:r w:rsidR="004665E5">
        <w:rPr>
          <w:noProof/>
          <w:position w:val="-8"/>
        </w:rPr>
        <w:drawing>
          <wp:inline distT="0" distB="0" distL="0" distR="0">
            <wp:extent cx="511810" cy="248920"/>
            <wp:effectExtent l="0" t="0" r="2540" b="0"/>
            <wp:docPr id="428" name="Рисунок 428" descr="base_44_19854_33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44_19854_33195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фигурирующую в нижней строке формулы (А.17) [1]. Добавим, что поправка (1/</w:t>
      </w:r>
      <w:r w:rsidRPr="004E748D">
        <w:rPr>
          <w:i/>
        </w:rPr>
        <w:t>Z</w:t>
      </w:r>
      <w:r w:rsidRPr="004E748D">
        <w:t xml:space="preserve">) к указанной величине обусловлена спецификой расчета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29" name="Рисунок 429" descr="base_44_19854_33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44_19854_33196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куда масса сгоревшей пыли фактически входит в виде комплекса </w:t>
      </w:r>
      <w:r w:rsidRPr="004E748D">
        <w:rPr>
          <w:i/>
        </w:rPr>
        <w:t>m</w:t>
      </w:r>
      <w:r w:rsidRPr="004E748D">
        <w:t>·</w:t>
      </w:r>
      <w:r w:rsidRPr="004E748D">
        <w:rPr>
          <w:i/>
        </w:rPr>
        <w:t>Z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6. Приведенную массу горючей пыли </w:t>
      </w:r>
      <w:r w:rsidRPr="004E748D">
        <w:rPr>
          <w:i/>
        </w:rPr>
        <w:t>m</w:t>
      </w:r>
      <w:r w:rsidRPr="004E748D">
        <w:rPr>
          <w:vertAlign w:val="subscript"/>
        </w:rPr>
        <w:t>пр</w:t>
      </w:r>
      <w:r w:rsidRPr="004E748D">
        <w:t>, кг, определяют по формуле (В.21)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rPr>
          <w:vertAlign w:val="subscript"/>
        </w:rPr>
        <w:t>пр</w:t>
      </w:r>
      <w:r w:rsidRPr="004E748D">
        <w:t xml:space="preserve"> = </w:t>
      </w:r>
      <w:r w:rsidRPr="004E748D">
        <w:rPr>
          <w:i/>
        </w:rPr>
        <w:t>m</w:t>
      </w:r>
      <w:r w:rsidRPr="004E748D">
        <w:t>·</w:t>
      </w:r>
      <w:r w:rsidRPr="004E748D">
        <w:rPr>
          <w:i/>
        </w:rPr>
        <w:t>Z</w:t>
      </w:r>
      <w:r w:rsidRPr="004E748D">
        <w:t>·</w:t>
      </w:r>
      <w:r w:rsidRPr="004E748D">
        <w:rPr>
          <w:i/>
        </w:rPr>
        <w:t>H</w:t>
      </w:r>
      <w:r w:rsidRPr="004E748D">
        <w:rPr>
          <w:vertAlign w:val="subscript"/>
        </w:rPr>
        <w:t>т</w:t>
      </w:r>
      <w:r w:rsidRPr="004E748D">
        <w:t>/</w:t>
      </w:r>
      <w:r w:rsidRPr="004E748D">
        <w:rPr>
          <w:i/>
        </w:rPr>
        <w:t>H</w:t>
      </w:r>
      <w:r w:rsidRPr="004E748D">
        <w:rPr>
          <w:vertAlign w:val="subscript"/>
        </w:rPr>
        <w:t>т0</w:t>
      </w:r>
      <w:r w:rsidRPr="004E748D">
        <w:t xml:space="preserve"> = 15·0,1·1,5·10</w:t>
      </w:r>
      <w:r w:rsidRPr="004E748D">
        <w:rPr>
          <w:vertAlign w:val="superscript"/>
        </w:rPr>
        <w:t>7</w:t>
      </w:r>
      <w:r w:rsidRPr="004E748D">
        <w:t>/4,52·10</w:t>
      </w:r>
      <w:r w:rsidRPr="004E748D">
        <w:rPr>
          <w:vertAlign w:val="superscript"/>
        </w:rPr>
        <w:t>6</w:t>
      </w:r>
      <w:r w:rsidRPr="004E748D">
        <w:t xml:space="preserve"> = 4,9 кг.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 xml:space="preserve">7. Определение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30" name="Рисунок 430" descr="base_44_19854_33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44_19854_33197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производится по формуле (В.22)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57"/>
        </w:rPr>
        <w:drawing>
          <wp:inline distT="0" distB="0" distL="0" distR="0">
            <wp:extent cx="4462145" cy="862965"/>
            <wp:effectExtent l="0" t="0" r="0" b="0"/>
            <wp:docPr id="431" name="Рисунок 431" descr="base_44_19854_33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ase_44_19854_33198"/>
                    <pic:cNvPicPr preferRelativeResize="0">
                      <a:picLocks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8. Поскольку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32" name="Рисунок 432" descr="base_44_19854_33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base_44_19854_33199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превышает 5 кПа, в соответствии с критерием п. 7.3 [1] рассматриваемую наружную установку следует отнести к категории БН.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43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Исходные данные аналогичны данным примера 42 с тем различием, что известна частота реализации в течение года рассматриваемого сценария развития аварии: </w:t>
      </w:r>
      <w:r w:rsidRPr="004E748D">
        <w:rPr>
          <w:i/>
        </w:rPr>
        <w:t>Q</w:t>
      </w:r>
      <w:r w:rsidRPr="004E748D">
        <w:t xml:space="preserve"> = 10</w:t>
      </w:r>
      <w:r w:rsidRPr="004E748D">
        <w:rPr>
          <w:vertAlign w:val="superscript"/>
        </w:rPr>
        <w:t>-3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 xml:space="preserve">. Дополнительная информация: насыпная плотность древесной пыли составляет </w:t>
      </w:r>
      <w:r w:rsidR="004665E5">
        <w:rPr>
          <w:noProof/>
          <w:position w:val="-9"/>
        </w:rPr>
        <w:drawing>
          <wp:inline distT="0" distB="0" distL="0" distR="0">
            <wp:extent cx="1134110" cy="270510"/>
            <wp:effectExtent l="0" t="0" r="8890" b="0"/>
            <wp:docPr id="433" name="Рисунок 433" descr="base_44_19854_33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base_44_19854_33200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, угол естественного откоса для отложения древесной пыли составляет </w:t>
      </w:r>
      <w:r w:rsidR="004665E5">
        <w:rPr>
          <w:noProof/>
          <w:position w:val="-3"/>
        </w:rPr>
        <w:drawing>
          <wp:inline distT="0" distB="0" distL="0" distR="0">
            <wp:extent cx="541020" cy="190500"/>
            <wp:effectExtent l="0" t="0" r="0" b="0"/>
            <wp:docPr id="434" name="Рисунок 434" descr="base_44_19854_33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base_44_19854_33201"/>
                    <pic:cNvPicPr preferRelativeResize="0">
                      <a:picLocks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, массовая скорость выгорания отложения древесной пыли составляет 0,01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; плотность воздуха </w:t>
      </w:r>
      <w:r w:rsidR="004665E5">
        <w:rPr>
          <w:noProof/>
          <w:position w:val="-9"/>
        </w:rPr>
        <w:drawing>
          <wp:inline distT="0" distB="0" distL="0" distR="0">
            <wp:extent cx="1075055" cy="270510"/>
            <wp:effectExtent l="0" t="0" r="0" b="0"/>
            <wp:docPr id="435" name="Рисунок 435" descr="base_44_19854_33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base_44_19854_33202"/>
                    <pic:cNvPicPr preferRelativeResize="0">
                      <a:picLocks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рассматриваемой установке не присутствуют горючие газы, легковоспламеняющиеся жидкости с температурой вспышки не более 28 °C, вещества и (или) материалы, способные гореть при взаимодействии с водой, кислородом воздуха и (или) друг с другом. По этой причине данная установка не относится к категории АН.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В установке присутствуют горючие пыли. По этой причине необходимо исследовать возможность отнесения данной установки к категории БН. Для этого следует рассмотреть аварию, сопровождающуюся образованием облака горючей пыли и произвести расчет избыточного давления взрыва.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 В соответствии с расчетами из предыдущего примера величина избыточного давления взрыва </w:t>
      </w:r>
      <w:r w:rsidR="004665E5">
        <w:rPr>
          <w:noProof/>
          <w:position w:val="-3"/>
        </w:rPr>
        <w:drawing>
          <wp:inline distT="0" distB="0" distL="0" distR="0">
            <wp:extent cx="270510" cy="190500"/>
            <wp:effectExtent l="0" t="0" r="0" b="0"/>
            <wp:docPr id="436" name="Рисунок 436" descr="base_44_19854_33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base_44_19854_33203"/>
                    <pic:cNvPicPr preferRelativeResize="0">
                      <a:picLocks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на расстоянии </w:t>
      </w:r>
      <w:r w:rsidRPr="004E748D">
        <w:rPr>
          <w:i/>
        </w:rPr>
        <w:t>r</w:t>
      </w:r>
      <w:r w:rsidRPr="004E748D">
        <w:t xml:space="preserve"> = 30 м от наружной установки составляет 5,6 кПа.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3. Импульс волны давления </w:t>
      </w:r>
      <w:r w:rsidRPr="004E748D">
        <w:rPr>
          <w:i/>
        </w:rPr>
        <w:t>i</w:t>
      </w:r>
      <w:r w:rsidRPr="004E748D">
        <w:t>, Па·с, вычисляем по формуле (В.23)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123565" cy="270510"/>
            <wp:effectExtent l="0" t="0" r="635" b="0"/>
            <wp:docPr id="437" name="Рисунок 437" descr="base_44_19854_33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base_44_19854_33204"/>
                    <pic:cNvPicPr preferRelativeResize="0">
                      <a:picLocks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4. Вычисляем величину пробит-функции Pr по формулам (Г.1) и (Г.2)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t>Pr = 5 - 0,26·ln·(</w:t>
      </w:r>
      <w:r w:rsidRPr="004E748D">
        <w:rPr>
          <w:i/>
        </w:rPr>
        <w:t>V</w:t>
      </w:r>
      <w:r w:rsidRPr="004E748D">
        <w:t>) = 5 - 7,7 = -2,7,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="004665E5">
        <w:rPr>
          <w:noProof/>
          <w:position w:val="-13"/>
        </w:rPr>
        <w:drawing>
          <wp:inline distT="0" distB="0" distL="0" distR="0">
            <wp:extent cx="5259705" cy="307340"/>
            <wp:effectExtent l="0" t="0" r="0" b="0"/>
            <wp:docPr id="438" name="Рисунок 438" descr="base_44_19854_33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base_44_19854_33205"/>
                    <pic:cNvPicPr preferRelativeResize="0">
                      <a:picLocks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5. По табл. Г.1 [1] для полученного значения пробит-функции определяем условную вероятность поражения человека: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t xml:space="preserve"> &lt; 0,001.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6. Пожарный риск </w:t>
      </w: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>) (год</w:t>
      </w:r>
      <w:r w:rsidRPr="004E748D">
        <w:rPr>
          <w:vertAlign w:val="superscript"/>
        </w:rPr>
        <w:t>-1</w:t>
      </w:r>
      <w:r w:rsidRPr="004E748D">
        <w:t>) в определенной точке территории (</w:t>
      </w:r>
      <w:r w:rsidRPr="004E748D">
        <w:rPr>
          <w:i/>
        </w:rPr>
        <w:t>a</w:t>
      </w:r>
      <w:r w:rsidRPr="004E748D">
        <w:t>), на расстоянии 30 м от наружной установки, определяют с помощью соотношения (1)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lastRenderedPageBreak/>
        <w:t>P</w:t>
      </w:r>
      <w:r w:rsidRPr="004E748D">
        <w:t>(</w:t>
      </w:r>
      <w:r w:rsidRPr="004E748D">
        <w:rPr>
          <w:i/>
        </w:rPr>
        <w:t>a</w:t>
      </w:r>
      <w:r w:rsidRPr="004E748D">
        <w:t xml:space="preserve">) = </w:t>
      </w:r>
      <w:r w:rsidRPr="004E748D">
        <w:rPr>
          <w:i/>
        </w:rPr>
        <w:t>Q</w:t>
      </w:r>
      <w:r w:rsidRPr="004E748D">
        <w:rPr>
          <w:i/>
          <w:vertAlign w:val="subscript"/>
        </w:rPr>
        <w:t>d</w:t>
      </w:r>
      <w:r w:rsidRPr="004E748D">
        <w:t>·</w:t>
      </w:r>
      <w:r w:rsidRPr="004E748D">
        <w:rPr>
          <w:i/>
        </w:rPr>
        <w:t>Q</w:t>
      </w:r>
      <w:r w:rsidRPr="004E748D">
        <w:t xml:space="preserve"> &lt; 10</w:t>
      </w:r>
      <w:r w:rsidRPr="004E748D">
        <w:rPr>
          <w:vertAlign w:val="superscript"/>
        </w:rPr>
        <w:t>-6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7. Поскольку </w:t>
      </w:r>
      <w:r w:rsidRPr="004E748D">
        <w:rPr>
          <w:i/>
        </w:rPr>
        <w:t>P</w:t>
      </w:r>
      <w:r w:rsidRPr="004E748D">
        <w:t>(</w:t>
      </w:r>
      <w:r w:rsidRPr="004E748D">
        <w:rPr>
          <w:i/>
        </w:rPr>
        <w:t>a</w:t>
      </w:r>
      <w:r w:rsidRPr="004E748D">
        <w:t>) &lt; 10</w:t>
      </w:r>
      <w:r w:rsidRPr="004E748D">
        <w:rPr>
          <w:vertAlign w:val="superscript"/>
        </w:rPr>
        <w:t>-6</w:t>
      </w:r>
      <w:r w:rsidRPr="004E748D">
        <w:t xml:space="preserve"> год</w:t>
      </w:r>
      <w:r w:rsidRPr="004E748D">
        <w:rPr>
          <w:vertAlign w:val="superscript"/>
        </w:rPr>
        <w:t>-1</w:t>
      </w:r>
      <w:r w:rsidRPr="004E748D">
        <w:t>, рассматриваемая наружная установка не относится в категории БН.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8. Таким образом, рассматриваемая наружная установка не относится к категориям АН и БН. В соответствии с требованиями п. 7.2 [1] рассмотрим возможность отнесения данной наружной установки к категории ВН. В установке присутствует только горючая пыль, и ответ на вопрос о принадлежности установки к категории ВН в соответствии с критерием п. 7.3 [1] зависит от расчетного значения интенсивности теплового излучения от очага пожара, вызванного загоранием просыпавшейся из установки пыли, на расстоянии </w:t>
      </w:r>
      <w:r w:rsidRPr="004E748D">
        <w:rPr>
          <w:i/>
        </w:rPr>
        <w:t>r</w:t>
      </w:r>
      <w:r w:rsidRPr="004E748D">
        <w:t xml:space="preserve"> = 30 м от установки.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9. В соответствии с требованием п. В.4.1 следует выбирать наиболее неблагоприятный вариант аварии, при котором в горении участвует наибольшее количество пыли, что отвечает полному заполнению емкости бункера, то есть объему пыли, равному </w:t>
      </w:r>
      <w:r w:rsidRPr="004E748D">
        <w:rPr>
          <w:i/>
        </w:rPr>
        <w:t>V</w:t>
      </w:r>
      <w:r w:rsidRPr="004E748D">
        <w:rPr>
          <w:vertAlign w:val="subscript"/>
        </w:rPr>
        <w:t>п</w:t>
      </w:r>
      <w:r w:rsidRPr="004E748D">
        <w:t xml:space="preserve"> = 30 м</w:t>
      </w:r>
      <w:r w:rsidRPr="004E748D">
        <w:rPr>
          <w:vertAlign w:val="superscript"/>
        </w:rPr>
        <w:t>3</w:t>
      </w:r>
      <w:r w:rsidRPr="004E748D">
        <w:t xml:space="preserve">. Такое количество пыли при просыпании на землю образует объект в виде конуса (угол откоса равен </w:t>
      </w:r>
      <w:r w:rsidR="004665E5">
        <w:rPr>
          <w:noProof/>
          <w:position w:val="-3"/>
        </w:rPr>
        <w:drawing>
          <wp:inline distT="0" distB="0" distL="0" distR="0">
            <wp:extent cx="687705" cy="190500"/>
            <wp:effectExtent l="0" t="0" r="0" b="0"/>
            <wp:docPr id="439" name="Рисунок 439" descr="base_44_19854_33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base_44_19854_33206"/>
                    <pic:cNvPicPr preferRelativeResize="0">
                      <a:picLocks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) с высотой </w:t>
      </w:r>
      <w:r w:rsidRPr="004E748D">
        <w:rPr>
          <w:i/>
        </w:rPr>
        <w:t>H</w:t>
      </w:r>
      <w:r w:rsidRPr="004E748D">
        <w:t xml:space="preserve">, равной радиусу основания </w:t>
      </w:r>
      <w:r w:rsidRPr="004E748D">
        <w:rPr>
          <w:i/>
        </w:rPr>
        <w:t>R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Приравнивая объем конуса к начальному объему пыли, получим: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404620" cy="270510"/>
            <wp:effectExtent l="0" t="0" r="5080" b="0"/>
            <wp:docPr id="440" name="Рисунок 440" descr="base_44_19854_33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44_19854_33207"/>
                    <pic:cNvPicPr preferRelativeResize="0">
                      <a:picLocks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откуда следует: </w:t>
      </w:r>
      <w:r w:rsidR="004665E5">
        <w:rPr>
          <w:noProof/>
          <w:position w:val="-13"/>
        </w:rPr>
        <w:drawing>
          <wp:inline distT="0" distB="0" distL="0" distR="0">
            <wp:extent cx="2992120" cy="307340"/>
            <wp:effectExtent l="0" t="0" r="0" b="0"/>
            <wp:docPr id="441" name="Рисунок 441" descr="base_44_19854_33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44_19854_33208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10. В соответствии с формулой (В.24) [1] интенсивность теплового излучения </w:t>
      </w:r>
      <w:r w:rsidRPr="004E748D">
        <w:rPr>
          <w:i/>
        </w:rPr>
        <w:t>q</w:t>
      </w:r>
      <w:r w:rsidRPr="004E748D">
        <w:t>, кВт·м</w:t>
      </w:r>
      <w:r w:rsidRPr="004E748D">
        <w:rPr>
          <w:vertAlign w:val="superscript"/>
        </w:rPr>
        <w:t>-2</w:t>
      </w:r>
      <w:r w:rsidRPr="004E748D">
        <w:t>, при горении твердых материалов рассчитывают по формуле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922020" cy="270510"/>
            <wp:effectExtent l="0" t="0" r="0" b="0"/>
            <wp:docPr id="442" name="Рисунок 442" descr="base_44_19854_33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44_19854_33209"/>
                    <pic:cNvPicPr preferRelativeResize="0">
                      <a:picLocks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- среднеповерхностная плотность теплового излучения пламени, кВт·м</w:t>
      </w:r>
      <w:r w:rsidRPr="004E748D">
        <w:rPr>
          <w:vertAlign w:val="superscript"/>
        </w:rPr>
        <w:t>-2</w:t>
      </w:r>
      <w:r w:rsidRPr="004E748D">
        <w:t xml:space="preserve">;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 xml:space="preserve"> - угловой коэффициент облученности;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443" name="Рисунок 443" descr="base_44_19854_33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44_19854_33210"/>
                    <pic:cNvPicPr preferRelativeResize="0">
                      <a:picLocks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- коэффициент пропускания атмосферы.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В соответствии с примечанием к табл. В.1 допускается принимать </w:t>
      </w: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40 кВт·м</w:t>
      </w:r>
      <w:r w:rsidRPr="004E748D">
        <w:rPr>
          <w:vertAlign w:val="superscript"/>
        </w:rPr>
        <w:t>-2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Из общих соображений следует, что величина углового коэффициента облученности подчиняется соотношению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980440" cy="270510"/>
            <wp:effectExtent l="0" t="0" r="0" b="0"/>
            <wp:docPr id="444" name="Рисунок 444" descr="base_44_19854_33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44_19854_33211"/>
                    <pic:cNvPicPr preferRelativeResize="0">
                      <a:picLocks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где </w:t>
      </w:r>
      <w:r w:rsidRPr="004E748D">
        <w:rPr>
          <w:i/>
        </w:rPr>
        <w:t>S</w:t>
      </w:r>
      <w:r w:rsidRPr="004E748D">
        <w:rPr>
          <w:vertAlign w:val="subscript"/>
        </w:rPr>
        <w:t>max</w:t>
      </w:r>
      <w:r w:rsidRPr="004E748D">
        <w:t xml:space="preserve"> - максимально возможная площадь проекции тела, имеющего форму пламени вокруг горящего объекта; </w:t>
      </w:r>
      <w:r w:rsidRPr="004E748D">
        <w:rPr>
          <w:i/>
        </w:rPr>
        <w:t>r</w:t>
      </w:r>
      <w:r w:rsidRPr="004E748D">
        <w:rPr>
          <w:vertAlign w:val="subscript"/>
        </w:rPr>
        <w:t>min</w:t>
      </w:r>
      <w:r w:rsidRPr="004E748D">
        <w:t xml:space="preserve"> - минимальное расстояние от пламени до точки, удаленной на расстояние </w:t>
      </w:r>
      <w:r w:rsidRPr="004E748D">
        <w:rPr>
          <w:i/>
        </w:rPr>
        <w:t>r</w:t>
      </w:r>
      <w:r w:rsidRPr="004E748D">
        <w:t xml:space="preserve"> = 30 м от наружной установки.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Согласно п. В.5.1 [1] при горении тонкого цилиндрического слоя древесной пыли, лежащего на поверхности земли и имеющего диаметр </w:t>
      </w:r>
      <w:r w:rsidRPr="004E748D">
        <w:rPr>
          <w:i/>
        </w:rPr>
        <w:t>d</w:t>
      </w:r>
      <w:r w:rsidRPr="004E748D">
        <w:t xml:space="preserve"> = 2</w:t>
      </w:r>
      <w:r w:rsidRPr="004E748D">
        <w:rPr>
          <w:i/>
        </w:rPr>
        <w:t>R</w:t>
      </w:r>
      <w:r w:rsidRPr="004E748D">
        <w:t xml:space="preserve"> = 6 м, форму пламени можно представить цилиндром с основанием того же диаметра и высотой </w:t>
      </w:r>
      <w:r w:rsidRPr="004E748D">
        <w:rPr>
          <w:i/>
        </w:rPr>
        <w:t>H</w:t>
      </w:r>
      <w:r w:rsidRPr="004E748D">
        <w:t>, равной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7"/>
        </w:rPr>
        <w:drawing>
          <wp:inline distT="0" distB="0" distL="0" distR="0">
            <wp:extent cx="5091430" cy="373380"/>
            <wp:effectExtent l="0" t="0" r="0" b="7620"/>
            <wp:docPr id="445" name="Рисунок 445" descr="base_44_19854_33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44_19854_33212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3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Поскольку форма просыпавшейся пыли представляет конус меньшей высоты (3 м), с достаточным запасом надежности будем аппроксимировать форму пламени вертикальным </w:t>
      </w:r>
      <w:r w:rsidRPr="004E748D">
        <w:lastRenderedPageBreak/>
        <w:t>цилиндром диаметром 6 м и высотой, равной сумме высоты цилиндра и полученной ранее высоты пламени, то есть 6,84 м.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Для пламени рассматриваемой формы </w:t>
      </w:r>
      <w:r w:rsidR="004665E5">
        <w:rPr>
          <w:noProof/>
          <w:position w:val="-9"/>
        </w:rPr>
        <w:drawing>
          <wp:inline distT="0" distB="0" distL="0" distR="0">
            <wp:extent cx="848360" cy="270510"/>
            <wp:effectExtent l="0" t="0" r="8890" b="0"/>
            <wp:docPr id="446" name="Рисунок 446" descr="base_44_19854_33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44_19854_33213"/>
                    <pic:cNvPicPr preferRelativeResize="0">
                      <a:picLocks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; </w:t>
      </w:r>
      <w:r w:rsidRPr="004E748D">
        <w:rPr>
          <w:i/>
        </w:rPr>
        <w:t>r</w:t>
      </w:r>
      <w:r w:rsidRPr="004E748D">
        <w:rPr>
          <w:vertAlign w:val="subscript"/>
        </w:rPr>
        <w:t>min</w:t>
      </w:r>
      <w:r w:rsidRPr="004E748D">
        <w:t xml:space="preserve"> = </w:t>
      </w:r>
      <w:r w:rsidRPr="004E748D">
        <w:rPr>
          <w:i/>
        </w:rPr>
        <w:t>r</w:t>
      </w:r>
      <w:r w:rsidRPr="004E748D">
        <w:t xml:space="preserve"> - </w:t>
      </w:r>
      <w:r w:rsidRPr="004E748D">
        <w:rPr>
          <w:i/>
        </w:rPr>
        <w:t>R</w:t>
      </w:r>
      <w:r w:rsidRPr="004E748D">
        <w:t>. Таким образом,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 xml:space="preserve"> &lt;= 3,14·3</w:t>
      </w:r>
      <w:r w:rsidRPr="004E748D">
        <w:rPr>
          <w:vertAlign w:val="superscript"/>
        </w:rPr>
        <w:t>2</w:t>
      </w:r>
      <w:r w:rsidRPr="004E748D">
        <w:t>/(30 - 3)</w:t>
      </w:r>
      <w:r w:rsidRPr="004E748D">
        <w:rPr>
          <w:vertAlign w:val="superscript"/>
        </w:rPr>
        <w:t>2</w:t>
      </w:r>
      <w:r w:rsidRPr="004E748D">
        <w:t xml:space="preserve"> = 0,04.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Согласно формуле (В.34) [1]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4001135" cy="307340"/>
            <wp:effectExtent l="0" t="0" r="0" b="0"/>
            <wp:docPr id="447" name="Рисунок 447" descr="base_44_19854_33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44_19854_33214"/>
                    <pic:cNvPicPr preferRelativeResize="0">
                      <a:picLocks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Объединяя результаты оценок, получим: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q</w:t>
      </w:r>
      <w:r w:rsidRPr="004E748D">
        <w:t xml:space="preserve"> &lt;= 40·0,04·0,98 = 1,6 кВт·м</w:t>
      </w:r>
      <w:r w:rsidRPr="004E748D">
        <w:rPr>
          <w:vertAlign w:val="superscript"/>
        </w:rPr>
        <w:t>-2</w:t>
      </w:r>
      <w:r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11. Поскольку </w:t>
      </w:r>
      <w:r w:rsidRPr="004E748D">
        <w:rPr>
          <w:i/>
        </w:rPr>
        <w:t>q</w:t>
      </w:r>
      <w:r w:rsidRPr="004E748D">
        <w:t xml:space="preserve"> &lt; 4 кВт·м</w:t>
      </w:r>
      <w:r w:rsidRPr="004E748D">
        <w:rPr>
          <w:vertAlign w:val="superscript"/>
        </w:rPr>
        <w:t>-2</w:t>
      </w:r>
      <w:r w:rsidRPr="004E748D">
        <w:t>, в соответствии с критерием п. 7.3 [1] рассматриваемая наружная установка не относится к категории ВН.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12. В соответствии с требованиями п. 7.2 [1] рассмотрим возможность отнесения данной наружной установки к категории ГН. Поскольку в установке не присутствуют негорючие вещества и материалы в горячем, раскаленном и (или) расплавленном состоянии, процесс обработки которых сопровождается выделением лучистого тепла, искр и (или) пламени, а также не присутствуют горючие газы, жидкости и (или) твердые вещества, которые сжигаются или утилизируются в качестве топлива, данная установка не относится к категории ГН.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13. Поскольку рассматриваемая наружная установка не относится к категориям АН, БН, ВН и ГН, данную установку в соответствии с требованиями п. 7.2 [1] и табл. 2 следует отнести к категории ДН.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6.5. Наружные установки с горючими жидкостями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44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Наружная установка. Открытая площадка хранения индустриального масла И-5А в металлических бочках. Объем жидкости в 40 бочках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= 7,2 м</w:t>
      </w:r>
      <w:r w:rsidRPr="004E748D">
        <w:rPr>
          <w:vertAlign w:val="superscript"/>
        </w:rPr>
        <w:t>3</w:t>
      </w:r>
      <w:r w:rsidRPr="004E748D">
        <w:t>. Площадка не имеет ограждения.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Индустриальное масло И-5А - горючая жидкость. Температура вспышки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&gt; 118 °C. Плотность жидкости при </w:t>
      </w:r>
      <w:r w:rsidRPr="004E748D">
        <w:rPr>
          <w:i/>
        </w:rPr>
        <w:t>t</w:t>
      </w:r>
      <w:r w:rsidRPr="004E748D">
        <w:rPr>
          <w:vertAlign w:val="subscript"/>
        </w:rPr>
        <w:t>ж</w:t>
      </w:r>
      <w:r w:rsidRPr="004E748D">
        <w:t xml:space="preserve"> = 20 °C равна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448" name="Рисунок 448" descr="base_44_19854_33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44_19854_33215"/>
                    <pic:cNvPicPr preferRelativeResize="0">
                      <a:picLocks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Абсолютная максимальная температура воздуха в данном районе (г. Владимир) [3] составляет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37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расчете интенсивности теплового излучения при горении металлических бочек с индустриальным маслом И-5А принимается его разлив из бочек на горизонтальную поверхность и горение на поверхности разлива. Площадь разлива жидкости </w:t>
      </w:r>
      <w:r w:rsidRPr="004E748D">
        <w:rPr>
          <w:i/>
        </w:rPr>
        <w:t>F</w:t>
      </w:r>
      <w:r w:rsidRPr="004E748D">
        <w:t xml:space="preserve"> = 1080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 В соответствии с пп. 7.2 и 7.3 [1] проведем проверку наружной установки на принадлежность к категории ВН.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 Проведем оценку параметров углового коэффициента облученности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>, входящих в формулу (В.27)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2202180" cy="526415"/>
            <wp:effectExtent l="0" t="0" r="7620" b="6985"/>
            <wp:docPr id="449" name="Рисунок 449" descr="base_44_19854_33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base_44_19854_33216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4857115" cy="585470"/>
            <wp:effectExtent l="0" t="0" r="635" b="5080"/>
            <wp:docPr id="450" name="Рисунок 450" descr="base_44_19854_33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base_44_19854_33217"/>
                    <pic:cNvPicPr preferRelativeResize="0">
                      <a:picLocks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0,04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(табл. В.1 [1]);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050540" cy="482600"/>
            <wp:effectExtent l="0" t="0" r="0" b="0"/>
            <wp:docPr id="451" name="Рисунок 451" descr="base_44_19854_33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base_44_19854_33218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777365" cy="461010"/>
            <wp:effectExtent l="0" t="0" r="0" b="0"/>
            <wp:docPr id="452" name="Рисунок 452" descr="base_44_19854_33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base_44_19854_33219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572895" cy="461010"/>
            <wp:effectExtent l="0" t="0" r="8255" b="0"/>
            <wp:docPr id="453" name="Рисунок 453" descr="base_44_19854_33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base_44_19854_33220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938655" cy="482600"/>
            <wp:effectExtent l="0" t="0" r="4445" b="0"/>
            <wp:docPr id="454" name="Рисунок 454" descr="base_44_19854_33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base_44_19854_33221"/>
                    <pic:cNvPicPr preferRelativeResize="0">
                      <a:picLocks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691765" cy="482600"/>
            <wp:effectExtent l="0" t="0" r="0" b="0"/>
            <wp:docPr id="455" name="Рисунок 455" descr="base_44_19854_33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base_44_19854_33222"/>
                    <pic:cNvPicPr preferRelativeResize="0">
                      <a:picLocks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37"/>
        </w:rPr>
        <w:drawing>
          <wp:inline distT="0" distB="0" distL="0" distR="0">
            <wp:extent cx="5003800" cy="3167380"/>
            <wp:effectExtent l="0" t="0" r="6350" b="0"/>
            <wp:docPr id="456" name="Рисунок 456" descr="base_44_19854_33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base_44_19854_33223"/>
                    <pic:cNvPicPr preferRelativeResize="0">
                      <a:picLocks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12"/>
        </w:rPr>
        <w:lastRenderedPageBreak/>
        <w:drawing>
          <wp:inline distT="0" distB="0" distL="0" distR="0">
            <wp:extent cx="3620770" cy="4104005"/>
            <wp:effectExtent l="0" t="0" r="0" b="0"/>
            <wp:docPr id="457" name="Рисунок 457" descr="base_44_19854_33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base_44_19854_33224"/>
                    <pic:cNvPicPr preferRelativeResize="0">
                      <a:picLocks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3211195" cy="328930"/>
            <wp:effectExtent l="0" t="0" r="8255" b="0"/>
            <wp:docPr id="458" name="Рисунок 458" descr="base_44_19854_33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base_44_19854_33225"/>
                    <pic:cNvPicPr preferRelativeResize="0">
                      <a:picLocks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Определяем коэффициент пропускания атмосферы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459" name="Рисунок 459" descr="base_44_19854_33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base_44_19854_33226"/>
                    <pic:cNvPicPr preferRelativeResize="0">
                      <a:picLocks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(В.34)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5237480" cy="307340"/>
            <wp:effectExtent l="0" t="0" r="1270" b="0"/>
            <wp:docPr id="460" name="Рисунок 460" descr="base_44_19854_33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base_44_19854_33227"/>
                    <pic:cNvPicPr preferRelativeResize="0">
                      <a:picLocks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Вычисляем интенсивность теплового излучения </w:t>
      </w:r>
      <w:r w:rsidRPr="004E748D">
        <w:rPr>
          <w:i/>
        </w:rPr>
        <w:t>q</w:t>
      </w:r>
      <w:r w:rsidRPr="004E748D">
        <w:t xml:space="preserve"> при горении пролива жидкости согласно формуле (В.24)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460115" cy="270510"/>
            <wp:effectExtent l="0" t="0" r="6985" b="0"/>
            <wp:docPr id="461" name="Рисунок 461" descr="base_44_19854_33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base_44_19854_33228"/>
                    <pic:cNvPicPr preferRelativeResize="0">
                      <a:picLocks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13 кВт·м</w:t>
      </w:r>
      <w:r w:rsidRPr="004E748D">
        <w:rPr>
          <w:vertAlign w:val="superscript"/>
        </w:rPr>
        <w:t>-2</w:t>
      </w:r>
      <w:r w:rsidRPr="004E748D">
        <w:t xml:space="preserve"> (табл. В.1 [1] по нефти).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Расчетная интенсивность теплового излучения превышает 4 кВт·м</w:t>
      </w:r>
      <w:r w:rsidRPr="004E748D">
        <w:rPr>
          <w:vertAlign w:val="superscript"/>
        </w:rPr>
        <w:t>-2</w:t>
      </w:r>
      <w:r w:rsidRPr="004E748D">
        <w:t xml:space="preserve"> на расстоянии 30 м от наружной установки, следовательно, согласно п. 7.3 и табл. 2 [1] наружная установка открытой площадки хранения индустриального масла в металлических бочках относится к категории ВН.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45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Наружная установка. Трансформатор, расположенный на открытой площадке. Объем трансформаторного масла в трансформаторе </w:t>
      </w:r>
      <w:r w:rsidRPr="004E748D">
        <w:rPr>
          <w:i/>
        </w:rPr>
        <w:t>V</w:t>
      </w:r>
      <w:r w:rsidRPr="004E748D">
        <w:rPr>
          <w:vertAlign w:val="subscript"/>
        </w:rPr>
        <w:t>ж</w:t>
      </w:r>
      <w:r w:rsidRPr="004E748D">
        <w:t xml:space="preserve"> = 1,0 м</w:t>
      </w:r>
      <w:r w:rsidRPr="004E748D">
        <w:rPr>
          <w:vertAlign w:val="superscript"/>
        </w:rPr>
        <w:t>3</w:t>
      </w:r>
      <w:r w:rsidRPr="004E748D">
        <w:t xml:space="preserve">. Под трансформатором размещен поддон-маслосборник объемом </w:t>
      </w:r>
      <w:r w:rsidRPr="004E748D">
        <w:rPr>
          <w:i/>
        </w:rPr>
        <w:t>V</w:t>
      </w:r>
      <w:r w:rsidRPr="004E748D">
        <w:rPr>
          <w:vertAlign w:val="subscript"/>
        </w:rPr>
        <w:t>м</w:t>
      </w:r>
      <w:r w:rsidRPr="004E748D">
        <w:t xml:space="preserve"> = 1,2 м</w:t>
      </w:r>
      <w:r w:rsidRPr="004E748D">
        <w:rPr>
          <w:vertAlign w:val="superscript"/>
        </w:rPr>
        <w:t>3</w:t>
      </w:r>
      <w:r w:rsidRPr="004E748D">
        <w:t xml:space="preserve">. Площадь поддона </w:t>
      </w:r>
      <w:r w:rsidRPr="004E748D">
        <w:rPr>
          <w:i/>
        </w:rPr>
        <w:t>F</w:t>
      </w:r>
      <w:r w:rsidRPr="004E748D">
        <w:t xml:space="preserve"> = 20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Трансформаторное масло - горючая жидкость. Температура вспышки </w:t>
      </w:r>
      <w:r w:rsidRPr="004E748D">
        <w:rPr>
          <w:i/>
        </w:rPr>
        <w:t>t</w:t>
      </w:r>
      <w:r w:rsidRPr="004E748D">
        <w:rPr>
          <w:vertAlign w:val="subscript"/>
        </w:rPr>
        <w:t>всп</w:t>
      </w:r>
      <w:r w:rsidRPr="004E748D">
        <w:t xml:space="preserve"> &gt; 135 °C. </w:t>
      </w:r>
      <w:r w:rsidRPr="004E748D">
        <w:lastRenderedPageBreak/>
        <w:t xml:space="preserve">Плотность жидкости </w:t>
      </w:r>
      <w:r w:rsidR="004665E5">
        <w:rPr>
          <w:noProof/>
          <w:position w:val="-9"/>
        </w:rPr>
        <w:drawing>
          <wp:inline distT="0" distB="0" distL="0" distR="0">
            <wp:extent cx="1155700" cy="270510"/>
            <wp:effectExtent l="0" t="0" r="6350" b="0"/>
            <wp:docPr id="462" name="Рисунок 462" descr="base_44_19854_33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base_44_19854_33229"/>
                    <pic:cNvPicPr preferRelativeResize="0">
                      <a:picLocks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. Абсолютная максимальная температура воздуха в данном районе (г. Ростов-на-Дону) [3] составляет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40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расчете интенсивности теплового излучения при горении трансформатора с трансформаторным маслом принимается разлив трансформаторного масла в поддон-маслосборник и горение на поверхности жидкости в поддоне-маслосборнике площадью </w:t>
      </w:r>
      <w:r w:rsidRPr="004E748D">
        <w:rPr>
          <w:i/>
        </w:rPr>
        <w:t>F</w:t>
      </w:r>
      <w:r w:rsidRPr="004E748D">
        <w:t xml:space="preserve"> = 20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 В соответствии с пп. 7.2 и 7.3 [1] проведем проверку наружной установки на принадлежность к категории ВН.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 Проведем оценку параметров углового коэффициента облученности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>, входящих в формулу (В.27)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1440815" cy="526415"/>
            <wp:effectExtent l="0" t="0" r="6985" b="6985"/>
            <wp:docPr id="463" name="Рисунок 463" descr="base_44_19854_33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base_44_19854_33230"/>
                    <pic:cNvPicPr preferRelativeResize="0">
                      <a:picLocks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3167380" cy="570865"/>
            <wp:effectExtent l="0" t="0" r="0" b="635"/>
            <wp:docPr id="464" name="Рисунок 464" descr="base_44_19854_33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base_44_19854_33231"/>
                    <pic:cNvPicPr preferRelativeResize="0">
                      <a:picLocks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M</w:t>
      </w:r>
      <w:r w:rsidRPr="004E748D">
        <w:t xml:space="preserve"> = 0,04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 (табл. В.1 [1]);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123565" cy="482600"/>
            <wp:effectExtent l="0" t="0" r="635" b="0"/>
            <wp:docPr id="465" name="Рисунок 465" descr="base_44_19854_33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base_44_19854_33232"/>
                    <pic:cNvPicPr preferRelativeResize="0">
                      <a:picLocks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92530" cy="461010"/>
            <wp:effectExtent l="0" t="0" r="7620" b="0"/>
            <wp:docPr id="466" name="Рисунок 466" descr="base_44_19854_33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base_44_19854_33233"/>
                    <pic:cNvPicPr preferRelativeResize="0">
                      <a:picLocks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214120" cy="461010"/>
            <wp:effectExtent l="0" t="0" r="5080" b="0"/>
            <wp:docPr id="467" name="Рисунок 467" descr="base_44_19854_33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base_44_19854_33234"/>
                    <pic:cNvPicPr preferRelativeResize="0">
                      <a:picLocks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463040" cy="482600"/>
            <wp:effectExtent l="0" t="0" r="3810" b="0"/>
            <wp:docPr id="468" name="Рисунок 468" descr="base_44_19854_33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base_44_19854_33235"/>
                    <pic:cNvPicPr preferRelativeResize="0">
                      <a:picLocks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989455" cy="482600"/>
            <wp:effectExtent l="0" t="0" r="0" b="0"/>
            <wp:docPr id="469" name="Рисунок 469" descr="base_44_19854_33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base_44_19854_33236"/>
                    <pic:cNvPicPr preferRelativeResize="0">
                      <a:picLocks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6"/>
        </w:rPr>
        <w:lastRenderedPageBreak/>
        <w:drawing>
          <wp:inline distT="0" distB="0" distL="0" distR="0">
            <wp:extent cx="5054600" cy="1865630"/>
            <wp:effectExtent l="0" t="0" r="0" b="1270"/>
            <wp:docPr id="470" name="Рисунок 470" descr="base_44_19854_33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base_44_19854_33237"/>
                    <pic:cNvPicPr preferRelativeResize="0">
                      <a:picLocks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75"/>
        </w:rPr>
        <w:drawing>
          <wp:inline distT="0" distB="0" distL="0" distR="0">
            <wp:extent cx="4177030" cy="2369820"/>
            <wp:effectExtent l="0" t="0" r="0" b="0"/>
            <wp:docPr id="471" name="Рисунок 471" descr="base_44_19854_33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base_44_19854_33238"/>
                    <pic:cNvPicPr preferRelativeResize="0">
                      <a:picLocks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2552700" cy="328930"/>
            <wp:effectExtent l="0" t="0" r="0" b="0"/>
            <wp:docPr id="472" name="Рисунок 472" descr="base_44_19854_33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base_44_19854_33239"/>
                    <pic:cNvPicPr preferRelativeResize="0">
                      <a:picLocks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Определяем коэффициент пропускания атмосферы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473" name="Рисунок 473" descr="base_44_19854_33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base_44_19854_33240"/>
                    <pic:cNvPicPr preferRelativeResize="0">
                      <a:picLocks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(В.34)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3138170" cy="307340"/>
            <wp:effectExtent l="0" t="0" r="5080" b="0"/>
            <wp:docPr id="474" name="Рисунок 474" descr="base_44_19854_33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base_44_19854_33241"/>
                    <pic:cNvPicPr preferRelativeResize="0">
                      <a:picLocks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Вычисляем интенсивность теплового излучения </w:t>
      </w:r>
      <w:r w:rsidRPr="004E748D">
        <w:rPr>
          <w:i/>
        </w:rPr>
        <w:t>q</w:t>
      </w:r>
      <w:r w:rsidRPr="004E748D">
        <w:t xml:space="preserve"> при горении пролива жидкости согласно формуле (В.24)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379470" cy="270510"/>
            <wp:effectExtent l="0" t="0" r="0" b="0"/>
            <wp:docPr id="475" name="Рисунок 475" descr="base_44_19854_33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base_44_19854_33242"/>
                    <pic:cNvPicPr preferRelativeResize="0">
                      <a:picLocks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25 кВт·м</w:t>
      </w:r>
      <w:r w:rsidRPr="004E748D">
        <w:rPr>
          <w:vertAlign w:val="superscript"/>
        </w:rPr>
        <w:t>-2</w:t>
      </w:r>
      <w:r w:rsidRPr="004E748D">
        <w:t xml:space="preserve"> (табл. В.1 [1] по нефти).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Рассчитанная интенсивность теплового излучения не превышает 4 кВт·м</w:t>
      </w:r>
      <w:r w:rsidRPr="004E748D">
        <w:rPr>
          <w:vertAlign w:val="superscript"/>
        </w:rPr>
        <w:t>-2</w:t>
      </w:r>
      <w:r w:rsidRPr="004E748D">
        <w:t xml:space="preserve"> на расстоянии 30 м от наружной установки, следовательно, согласно п. 7.3 и табл. 2 [1] наружная установка трансформатора с трансформаторным маслом, расположенного на открытой площадке, не относится к категории ВН и относится к категории ДН.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  <w:outlineLvl w:val="2"/>
      </w:pPr>
      <w:r w:rsidRPr="004E748D">
        <w:t>6.6. Наружные установки с твердыми</w:t>
      </w:r>
    </w:p>
    <w:p w:rsidR="005230DC" w:rsidRPr="004E748D" w:rsidRDefault="005230DC">
      <w:pPr>
        <w:pStyle w:val="ConsPlusNormal"/>
        <w:jc w:val="center"/>
      </w:pPr>
      <w:r w:rsidRPr="004E748D">
        <w:t>горючими веществами и материалами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46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lastRenderedPageBreak/>
        <w:t xml:space="preserve">1.1. Наружная установка. Склад для хранения пиломатериалов в штабелях на открытой площадке. Площадь хранения (размещения) пиломатериалов </w:t>
      </w:r>
      <w:r w:rsidRPr="004E748D">
        <w:rPr>
          <w:i/>
        </w:rPr>
        <w:t>F</w:t>
      </w:r>
      <w:r w:rsidRPr="004E748D">
        <w:t xml:space="preserve"> = 1000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Пиломатериалы - горючий материал. Удельная массовая скорость выгорания пиломатериалов </w:t>
      </w:r>
      <w:r w:rsidRPr="004E748D">
        <w:rPr>
          <w:i/>
        </w:rPr>
        <w:t>M</w:t>
      </w:r>
      <w:r w:rsidRPr="004E748D">
        <w:t xml:space="preserve"> = 0,04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. Абсолютная максимальная температура воздуха в данном районе (г. Архангельск) [3] составляет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34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расчете интенсивности теплового излучения при горении пиломатериалов на складе принимается горение на площади их размещения </w:t>
      </w:r>
      <w:r w:rsidRPr="004E748D">
        <w:rPr>
          <w:i/>
        </w:rPr>
        <w:t>F</w:t>
      </w:r>
      <w:r w:rsidRPr="004E748D">
        <w:t xml:space="preserve"> = 1000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 В соответствии с пп. 7.2 и 7.3 [1] проведем проверку наружной установки на принадлежность к категории ВН.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 Проведем оценку параметров углового коэффициента облученности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>, входящих в формулу (В.27)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1587500" cy="526415"/>
            <wp:effectExtent l="0" t="0" r="0" b="6985"/>
            <wp:docPr id="476" name="Рисунок 476" descr="base_44_19854_33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base_44_19854_33243"/>
                    <pic:cNvPicPr preferRelativeResize="0">
                      <a:picLocks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3357880" cy="570865"/>
            <wp:effectExtent l="0" t="0" r="0" b="635"/>
            <wp:docPr id="477" name="Рисунок 477" descr="base_44_19854_33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base_44_19854_33244"/>
                    <pic:cNvPicPr preferRelativeResize="0">
                      <a:picLocks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11195" cy="482600"/>
            <wp:effectExtent l="0" t="0" r="8255" b="0"/>
            <wp:docPr id="478" name="Рисунок 478" descr="base_44_19854_33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base_44_19854_33245"/>
                    <pic:cNvPicPr preferRelativeResize="0">
                      <a:picLocks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280160" cy="461010"/>
            <wp:effectExtent l="0" t="0" r="0" b="0"/>
            <wp:docPr id="479" name="Рисунок 479" descr="base_44_19854_33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base_44_19854_33246"/>
                    <pic:cNvPicPr preferRelativeResize="0">
                      <a:picLocks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34110" cy="461010"/>
            <wp:effectExtent l="0" t="0" r="8890" b="0"/>
            <wp:docPr id="480" name="Рисунок 480" descr="base_44_19854_33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base_44_19854_33247"/>
                    <pic:cNvPicPr preferRelativeResize="0">
                      <a:picLocks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60805" cy="482600"/>
            <wp:effectExtent l="0" t="0" r="0" b="0"/>
            <wp:docPr id="481" name="Рисунок 481" descr="base_44_19854_33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base_44_19854_33248"/>
                    <pic:cNvPicPr preferRelativeResize="0">
                      <a:picLocks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887220" cy="482600"/>
            <wp:effectExtent l="0" t="0" r="0" b="0"/>
            <wp:docPr id="482" name="Рисунок 482" descr="base_44_19854_33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base_44_19854_33249"/>
                    <pic:cNvPicPr preferRelativeResize="0">
                      <a:picLocks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6"/>
        </w:rPr>
        <w:lastRenderedPageBreak/>
        <w:drawing>
          <wp:inline distT="0" distB="0" distL="0" distR="0">
            <wp:extent cx="5003800" cy="1865630"/>
            <wp:effectExtent l="0" t="0" r="6350" b="1270"/>
            <wp:docPr id="483" name="Рисунок 483" descr="base_44_19854_33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base_44_19854_33250"/>
                    <pic:cNvPicPr preferRelativeResize="0">
                      <a:picLocks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75"/>
        </w:rPr>
        <w:drawing>
          <wp:inline distT="0" distB="0" distL="0" distR="0">
            <wp:extent cx="3957320" cy="2369820"/>
            <wp:effectExtent l="0" t="0" r="5080" b="0"/>
            <wp:docPr id="484" name="Рисунок 484" descr="base_44_19854_33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base_44_19854_33251"/>
                    <pic:cNvPicPr preferRelativeResize="0">
                      <a:picLocks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3211195" cy="328930"/>
            <wp:effectExtent l="0" t="0" r="8255" b="0"/>
            <wp:docPr id="485" name="Рисунок 485" descr="base_44_19854_33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base_44_19854_33252"/>
                    <pic:cNvPicPr preferRelativeResize="0">
                      <a:picLocks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Определяем коэффициент пропускания атмосферы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486" name="Рисунок 486" descr="base_44_19854_33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base_44_19854_33253"/>
                    <pic:cNvPicPr preferRelativeResize="0">
                      <a:picLocks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(В.34)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3167380" cy="307340"/>
            <wp:effectExtent l="0" t="0" r="0" b="0"/>
            <wp:docPr id="487" name="Рисунок 487" descr="base_44_19854_33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base_44_19854_33254"/>
                    <pic:cNvPicPr preferRelativeResize="0">
                      <a:picLocks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Вычисляем интенсивность теплового излучения </w:t>
      </w:r>
      <w:r w:rsidRPr="004E748D">
        <w:rPr>
          <w:i/>
        </w:rPr>
        <w:t>q</w:t>
      </w:r>
      <w:r w:rsidRPr="004E748D">
        <w:t xml:space="preserve"> при горении твердых горючих материалов согласно формуле (В.24)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526155" cy="270510"/>
            <wp:effectExtent l="0" t="0" r="0" b="0"/>
            <wp:docPr id="488" name="Рисунок 488" descr="base_44_19854_33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base_44_19854_33255"/>
                    <pic:cNvPicPr preferRelativeResize="0">
                      <a:picLocks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40 кВт·м</w:t>
      </w:r>
      <w:r w:rsidRPr="004E748D">
        <w:rPr>
          <w:vertAlign w:val="superscript"/>
        </w:rPr>
        <w:t>-2</w:t>
      </w:r>
      <w:r w:rsidRPr="004E748D">
        <w:t xml:space="preserve"> (примечание к табл. В.1 [1]).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Рассчитанная интенсивность теплового излучения превышает 4 кВт·м</w:t>
      </w:r>
      <w:r w:rsidRPr="004E748D">
        <w:rPr>
          <w:vertAlign w:val="superscript"/>
        </w:rPr>
        <w:t>-2</w:t>
      </w:r>
      <w:r w:rsidRPr="004E748D">
        <w:t xml:space="preserve"> на расстоянии 30 м от наружной установки, следовательно, согласно п. 7.3 и табл. 2 [1] наружная установка склада хранения пиломатериалов на открытой площадке относится к категории ВН.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bookmarkStart w:id="24" w:name="P2167"/>
      <w:bookmarkEnd w:id="24"/>
      <w:r w:rsidRPr="004E748D">
        <w:t>Пример 47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1. Исходные данные.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1.1. Наружная установка. Открытая площадка складирования пластиковых поддонов. Площадь хранения (размещения) пластиковых поддонов </w:t>
      </w:r>
      <w:r w:rsidRPr="004E748D">
        <w:rPr>
          <w:i/>
        </w:rPr>
        <w:t>F</w:t>
      </w:r>
      <w:r w:rsidRPr="004E748D">
        <w:t xml:space="preserve"> = 200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1.2. Пластик - полимерный горючий материал. Удельная массовая скорость выгорания </w:t>
      </w:r>
      <w:r w:rsidRPr="004E748D">
        <w:lastRenderedPageBreak/>
        <w:t xml:space="preserve">пластика </w:t>
      </w:r>
      <w:r w:rsidRPr="004E748D">
        <w:rPr>
          <w:i/>
        </w:rPr>
        <w:t>M</w:t>
      </w:r>
      <w:r w:rsidRPr="004E748D">
        <w:t xml:space="preserve"> = 0,04 кг·м</w:t>
      </w:r>
      <w:r w:rsidRPr="004E748D">
        <w:rPr>
          <w:vertAlign w:val="superscript"/>
        </w:rPr>
        <w:t>-2</w:t>
      </w:r>
      <w:r w:rsidRPr="004E748D">
        <w:t>·с</w:t>
      </w:r>
      <w:r w:rsidRPr="004E748D">
        <w:rPr>
          <w:vertAlign w:val="superscript"/>
        </w:rPr>
        <w:t>-1</w:t>
      </w:r>
      <w:r w:rsidRPr="004E748D">
        <w:t xml:space="preserve">. Абсолютная максимальная температура воздуха в данном районе (г. Санкт-Петербург) [3] составляет </w:t>
      </w:r>
      <w:r w:rsidRPr="004E748D">
        <w:rPr>
          <w:i/>
        </w:rPr>
        <w:t>t</w:t>
      </w:r>
      <w:r w:rsidRPr="004E748D">
        <w:rPr>
          <w:vertAlign w:val="subscript"/>
        </w:rPr>
        <w:t>р</w:t>
      </w:r>
      <w:r w:rsidRPr="004E748D">
        <w:t xml:space="preserve"> = 33 °C.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2. Обоснование расчетного варианта аварии.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При расчете интенсивности теплового излучения при горении пластиковых поддонов на складе принимается горение на площади их размещения </w:t>
      </w:r>
      <w:r w:rsidRPr="004E748D">
        <w:rPr>
          <w:i/>
        </w:rPr>
        <w:t>F</w:t>
      </w:r>
      <w:r w:rsidRPr="004E748D">
        <w:t xml:space="preserve"> = 200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>3. В соответствии с пп. 7.2 и 7.3 [1] проведем проверку наружной установки на принадлежность к категории ВН.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4. Проведем оценку параметров углового коэффициента облученности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>, входящих в формулу (В.27)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1382395" cy="526415"/>
            <wp:effectExtent l="0" t="0" r="8255" b="6985"/>
            <wp:docPr id="489" name="Рисунок 489" descr="base_44_19854_33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base_44_19854_33256"/>
                    <pic:cNvPicPr preferRelativeResize="0">
                      <a:picLocks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3021330" cy="570865"/>
            <wp:effectExtent l="0" t="0" r="7620" b="635"/>
            <wp:docPr id="490" name="Рисунок 490" descr="base_44_19854_33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base_44_19854_33257"/>
                    <pic:cNvPicPr preferRelativeResize="0">
                      <a:picLocks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3204210" cy="482600"/>
            <wp:effectExtent l="0" t="0" r="0" b="0"/>
            <wp:docPr id="491" name="Рисунок 491" descr="base_44_19854_33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base_44_19854_33258"/>
                    <pic:cNvPicPr preferRelativeResize="0">
                      <a:picLocks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257935" cy="431800"/>
            <wp:effectExtent l="0" t="0" r="0" b="6350"/>
            <wp:docPr id="492" name="Рисунок 492" descr="base_44_19854_33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base_44_19854_33259"/>
                    <pic:cNvPicPr preferRelativeResize="0">
                      <a:picLocks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155700" cy="431800"/>
            <wp:effectExtent l="0" t="0" r="6350" b="6350"/>
            <wp:docPr id="493" name="Рисунок 493" descr="base_44_19854_33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base_44_19854_33260"/>
                    <pic:cNvPicPr preferRelativeResize="0">
                      <a:picLocks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97000" cy="482600"/>
            <wp:effectExtent l="0" t="0" r="0" b="0"/>
            <wp:docPr id="494" name="Рисунок 494" descr="base_44_19854_33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base_44_19854_33261"/>
                    <pic:cNvPicPr preferRelativeResize="0">
                      <a:picLocks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924050" cy="482600"/>
            <wp:effectExtent l="0" t="0" r="0" b="0"/>
            <wp:docPr id="495" name="Рисунок 495" descr="base_44_19854_33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base_44_19854_33262"/>
                    <pic:cNvPicPr preferRelativeResize="0">
                      <a:picLocks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6"/>
        </w:rPr>
        <w:drawing>
          <wp:inline distT="0" distB="0" distL="0" distR="0">
            <wp:extent cx="5054600" cy="1865630"/>
            <wp:effectExtent l="0" t="0" r="0" b="1270"/>
            <wp:docPr id="496" name="Рисунок 496" descr="base_44_19854_33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base_44_19854_33263"/>
                    <pic:cNvPicPr preferRelativeResize="0">
                      <a:picLocks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75"/>
        </w:rPr>
        <w:lastRenderedPageBreak/>
        <w:drawing>
          <wp:inline distT="0" distB="0" distL="0" distR="0">
            <wp:extent cx="4045585" cy="2369820"/>
            <wp:effectExtent l="0" t="0" r="0" b="0"/>
            <wp:docPr id="497" name="Рисунок 497" descr="base_44_19854_33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base_44_19854_33264"/>
                    <pic:cNvPicPr preferRelativeResize="0">
                      <a:picLocks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2362835" cy="328930"/>
            <wp:effectExtent l="0" t="0" r="0" b="0"/>
            <wp:docPr id="498" name="Рисунок 498" descr="base_44_19854_33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base_44_19854_33265"/>
                    <pic:cNvPicPr preferRelativeResize="0">
                      <a:picLocks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5. Определяем коэффициент пропускания атмосферы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499" name="Рисунок 499" descr="base_44_19854_33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base_44_19854_33266"/>
                    <pic:cNvPicPr preferRelativeResize="0">
                      <a:picLocks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(В.34)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3021330" cy="307340"/>
            <wp:effectExtent l="0" t="0" r="7620" b="0"/>
            <wp:docPr id="500" name="Рисунок 500" descr="base_44_19854_33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base_44_19854_33267"/>
                    <pic:cNvPicPr preferRelativeResize="0">
                      <a:picLocks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6. Вычисляем интенсивность теплового излучения </w:t>
      </w:r>
      <w:r w:rsidRPr="004E748D">
        <w:rPr>
          <w:i/>
        </w:rPr>
        <w:t>q</w:t>
      </w:r>
      <w:r w:rsidRPr="004E748D">
        <w:t xml:space="preserve"> при горении твердых горючих материалов согласно формуле (В.24)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460115" cy="270510"/>
            <wp:effectExtent l="0" t="0" r="6985" b="0"/>
            <wp:docPr id="501" name="Рисунок 501" descr="base_44_19854_33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base_44_19854_33268"/>
                    <pic:cNvPicPr preferRelativeResize="0">
                      <a:picLocks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40 кВт·м</w:t>
      </w:r>
      <w:r w:rsidRPr="004E748D">
        <w:rPr>
          <w:vertAlign w:val="superscript"/>
        </w:rPr>
        <w:t>-2</w:t>
      </w:r>
      <w:r w:rsidRPr="004E748D">
        <w:t xml:space="preserve"> (примечание к табл. В.1 [1]).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>7. Рассчитанная интенсивность теплового излучения превышает 4 кВт·м</w:t>
      </w:r>
      <w:r w:rsidRPr="004E748D">
        <w:rPr>
          <w:vertAlign w:val="superscript"/>
        </w:rPr>
        <w:t>-2</w:t>
      </w:r>
      <w:r w:rsidRPr="004E748D">
        <w:t xml:space="preserve"> на расстоянии 30 м от наружной установки, следовательно, согласно п. 7.3 и табл. 2 [1] наружная установка открытой площадки складирования пластиковых поддонов относится к категории ВН.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  <w:outlineLvl w:val="3"/>
      </w:pPr>
      <w:r w:rsidRPr="004E748D">
        <w:t>Пример 48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1. Исходные данные и обоснование расчетного варианта аварии аналогичны примеру 47. Площадь размещения пластиковых поддонов </w:t>
      </w:r>
      <w:r w:rsidRPr="004E748D">
        <w:rPr>
          <w:i/>
        </w:rPr>
        <w:t>F</w:t>
      </w:r>
      <w:r w:rsidRPr="004E748D">
        <w:t xml:space="preserve"> = 50 м</w:t>
      </w:r>
      <w:r w:rsidRPr="004E748D">
        <w:rPr>
          <w:vertAlign w:val="superscript"/>
        </w:rPr>
        <w:t>2</w:t>
      </w:r>
      <w:r w:rsidRPr="004E748D">
        <w:t>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r w:rsidRPr="004E748D">
        <w:t xml:space="preserve">2. Проведем оценку параметров углового коэффициента облученности </w:t>
      </w:r>
      <w:r w:rsidRPr="004E748D">
        <w:rPr>
          <w:i/>
        </w:rPr>
        <w:t>F</w:t>
      </w:r>
      <w:r w:rsidRPr="004E748D">
        <w:rPr>
          <w:i/>
          <w:vertAlign w:val="subscript"/>
        </w:rPr>
        <w:t>q</w:t>
      </w:r>
      <w:r w:rsidRPr="004E748D">
        <w:t>, входящих в формулу (В.27)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1214120" cy="526415"/>
            <wp:effectExtent l="0" t="0" r="5080" b="6985"/>
            <wp:docPr id="502" name="Рисунок 502" descr="base_44_19854_33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base_44_19854_33269"/>
                    <pic:cNvPicPr preferRelativeResize="0">
                      <a:picLocks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2860040" cy="570865"/>
            <wp:effectExtent l="0" t="0" r="0" b="635"/>
            <wp:docPr id="503" name="Рисунок 503" descr="base_44_19854_33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base_44_19854_33270"/>
                    <pic:cNvPicPr preferRelativeResize="0">
                      <a:picLocks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257935" cy="431800"/>
            <wp:effectExtent l="0" t="0" r="0" b="6350"/>
            <wp:docPr id="504" name="Рисунок 504" descr="base_44_19854_33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base_44_19854_33271"/>
                    <pic:cNvPicPr preferRelativeResize="0">
                      <a:picLocks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2"/>
        </w:rPr>
        <w:lastRenderedPageBreak/>
        <w:drawing>
          <wp:inline distT="0" distB="0" distL="0" distR="0">
            <wp:extent cx="1170305" cy="431800"/>
            <wp:effectExtent l="0" t="0" r="0" b="6350"/>
            <wp:docPr id="505" name="Рисунок 505" descr="base_44_19854_33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base_44_19854_33272"/>
                    <pic:cNvPicPr preferRelativeResize="0">
                      <a:picLocks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16990" cy="482600"/>
            <wp:effectExtent l="0" t="0" r="0" b="0"/>
            <wp:docPr id="506" name="Рисунок 506" descr="base_44_19854_33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base_44_19854_33273"/>
                    <pic:cNvPicPr preferRelativeResize="0">
                      <a:picLocks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858010" cy="482600"/>
            <wp:effectExtent l="0" t="0" r="8890" b="0"/>
            <wp:docPr id="507" name="Рисунок 507" descr="base_44_19854_33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base_44_19854_33274"/>
                    <pic:cNvPicPr preferRelativeResize="0">
                      <a:picLocks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6"/>
        </w:rPr>
        <w:drawing>
          <wp:inline distT="0" distB="0" distL="0" distR="0">
            <wp:extent cx="5010785" cy="1865630"/>
            <wp:effectExtent l="0" t="0" r="0" b="1270"/>
            <wp:docPr id="508" name="Рисунок 508" descr="base_44_19854_33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base_44_19854_33275"/>
                    <pic:cNvPicPr preferRelativeResize="0">
                      <a:picLocks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75"/>
        </w:rPr>
        <w:drawing>
          <wp:inline distT="0" distB="0" distL="0" distR="0">
            <wp:extent cx="3913505" cy="2369820"/>
            <wp:effectExtent l="0" t="0" r="0" b="0"/>
            <wp:docPr id="509" name="Рисунок 509" descr="base_44_19854_33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base_44_19854_33276"/>
                    <pic:cNvPicPr preferRelativeResize="0">
                      <a:picLocks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2289810" cy="328930"/>
            <wp:effectExtent l="0" t="0" r="0" b="0"/>
            <wp:docPr id="510" name="Рисунок 510" descr="base_44_19854_33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base_44_19854_33277"/>
                    <pic:cNvPicPr preferRelativeResize="0">
                      <a:picLocks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3. Определяем коэффициент пропускания атмосферы </w:t>
      </w:r>
      <w:r w:rsidR="004665E5">
        <w:rPr>
          <w:noProof/>
          <w:position w:val="-1"/>
        </w:rPr>
        <w:drawing>
          <wp:inline distT="0" distB="0" distL="0" distR="0">
            <wp:extent cx="116840" cy="160655"/>
            <wp:effectExtent l="0" t="0" r="0" b="0"/>
            <wp:docPr id="511" name="Рисунок 511" descr="base_44_19854_33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base_44_19854_33278"/>
                    <pic:cNvPicPr preferRelativeResize="0">
                      <a:picLocks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8D">
        <w:t xml:space="preserve"> по формуле (В.34)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>
            <wp:extent cx="2933700" cy="307340"/>
            <wp:effectExtent l="0" t="0" r="0" b="0"/>
            <wp:docPr id="512" name="Рисунок 512" descr="base_44_19854_33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base_44_19854_33279"/>
                    <pic:cNvPicPr preferRelativeResize="0">
                      <a:picLocks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t xml:space="preserve">4. Вычисляем интенсивность теплового излучения </w:t>
      </w:r>
      <w:r w:rsidRPr="004E748D">
        <w:rPr>
          <w:i/>
        </w:rPr>
        <w:t>q</w:t>
      </w:r>
      <w:r w:rsidRPr="004E748D">
        <w:t xml:space="preserve"> при горении твердых горючих материалов согласно формуле (В.24) [1]: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4665E5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255010" cy="270510"/>
            <wp:effectExtent l="0" t="0" r="2540" b="0"/>
            <wp:docPr id="513" name="Рисунок 513" descr="base_44_19854_33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base_44_19854_33280"/>
                    <pic:cNvPicPr preferRelativeResize="0">
                      <a:picLocks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0DC" w:rsidRPr="004E748D">
        <w:t>;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jc w:val="center"/>
      </w:pPr>
      <w:r w:rsidRPr="004E748D">
        <w:rPr>
          <w:i/>
        </w:rPr>
        <w:t>E</w:t>
      </w:r>
      <w:r w:rsidRPr="004E748D">
        <w:rPr>
          <w:i/>
          <w:vertAlign w:val="subscript"/>
        </w:rPr>
        <w:t>f</w:t>
      </w:r>
      <w:r w:rsidRPr="004E748D">
        <w:t xml:space="preserve"> = 40 кВт·м</w:t>
      </w:r>
      <w:r w:rsidRPr="004E748D">
        <w:rPr>
          <w:vertAlign w:val="superscript"/>
        </w:rPr>
        <w:t>-2</w:t>
      </w:r>
      <w:r w:rsidRPr="004E748D">
        <w:t xml:space="preserve"> (примечание к табл. В.1 [1]).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r w:rsidRPr="004E748D">
        <w:lastRenderedPageBreak/>
        <w:t>5. Рассчитанная интенсивность теплового излучения не превышает 4 кВт·м</w:t>
      </w:r>
      <w:r w:rsidRPr="004E748D">
        <w:rPr>
          <w:vertAlign w:val="superscript"/>
        </w:rPr>
        <w:t>-2</w:t>
      </w:r>
      <w:r w:rsidRPr="004E748D">
        <w:t xml:space="preserve"> на расстоянии 30 м от наружной установки, следовательно, согласно п. 7.3 и табл. 2 [1] наружная установка открытой площадки складирования пластиковых поддонов относится к категории ДН.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sectPr w:rsidR="005230DC" w:rsidRPr="004E748D" w:rsidSect="00C61D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30DC" w:rsidRPr="004E748D" w:rsidRDefault="005230DC">
      <w:pPr>
        <w:pStyle w:val="ConsPlusNormal"/>
        <w:jc w:val="right"/>
        <w:outlineLvl w:val="0"/>
      </w:pPr>
      <w:r w:rsidRPr="004E748D">
        <w:lastRenderedPageBreak/>
        <w:t>Приложение 1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711A67" w:rsidRDefault="005230DC">
      <w:pPr>
        <w:pStyle w:val="ConsPlusNormal"/>
        <w:jc w:val="center"/>
        <w:rPr>
          <w:b/>
        </w:rPr>
      </w:pPr>
      <w:bookmarkStart w:id="25" w:name="P2250"/>
      <w:bookmarkEnd w:id="25"/>
      <w:r w:rsidRPr="00711A67">
        <w:rPr>
          <w:b/>
        </w:rPr>
        <w:t>ЗНАЧЕНИЯ ПОКАЗАТЕЛЕЙ ПОЖАРНОЙ ОПАСНОСТИ</w:t>
      </w:r>
    </w:p>
    <w:p w:rsidR="005230DC" w:rsidRPr="00711A67" w:rsidRDefault="005230DC">
      <w:pPr>
        <w:pStyle w:val="ConsPlusNormal"/>
        <w:jc w:val="center"/>
        <w:rPr>
          <w:b/>
        </w:rPr>
      </w:pPr>
      <w:r w:rsidRPr="00711A67">
        <w:rPr>
          <w:b/>
        </w:rPr>
        <w:t>НЕКОТОРЫХ ИНДИВИДУАЛЬНЫХ ВЕЩЕСТВ</w:t>
      </w:r>
    </w:p>
    <w:p w:rsidR="005230DC" w:rsidRPr="004E748D" w:rsidRDefault="005230D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191"/>
        <w:gridCol w:w="1191"/>
        <w:gridCol w:w="680"/>
        <w:gridCol w:w="794"/>
        <w:gridCol w:w="1186"/>
        <w:gridCol w:w="1077"/>
        <w:gridCol w:w="964"/>
        <w:gridCol w:w="2098"/>
        <w:gridCol w:w="1531"/>
        <w:gridCol w:w="737"/>
        <w:gridCol w:w="1098"/>
      </w:tblGrid>
      <w:tr w:rsidR="004E748D" w:rsidRPr="004E748D">
        <w:tc>
          <w:tcPr>
            <w:tcW w:w="510" w:type="dxa"/>
            <w:vMerge w:val="restart"/>
            <w:vAlign w:val="center"/>
          </w:tcPr>
          <w:p w:rsidR="005230DC" w:rsidRPr="004E748D" w:rsidRDefault="004E748D">
            <w:pPr>
              <w:pStyle w:val="ConsPlusNormal"/>
              <w:jc w:val="center"/>
            </w:pPr>
            <w:r w:rsidRPr="004E748D">
              <w:t>№</w:t>
            </w:r>
            <w:r w:rsidR="005230DC" w:rsidRPr="004E748D"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Вещество</w:t>
            </w:r>
          </w:p>
        </w:tc>
        <w:tc>
          <w:tcPr>
            <w:tcW w:w="1191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Химическая формула</w:t>
            </w:r>
          </w:p>
        </w:tc>
        <w:tc>
          <w:tcPr>
            <w:tcW w:w="1191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Молярная масса, кг·кмоль</w:t>
            </w:r>
            <w:r w:rsidRPr="004E748D">
              <w:rPr>
                <w:vertAlign w:val="superscript"/>
              </w:rPr>
              <w:t>-1</w:t>
            </w:r>
          </w:p>
        </w:tc>
        <w:tc>
          <w:tcPr>
            <w:tcW w:w="680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Температура вспышки, °C</w:t>
            </w:r>
          </w:p>
        </w:tc>
        <w:tc>
          <w:tcPr>
            <w:tcW w:w="794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Температура самовоспламенения, °C</w:t>
            </w:r>
          </w:p>
        </w:tc>
        <w:tc>
          <w:tcPr>
            <w:tcW w:w="3227" w:type="dxa"/>
            <w:gridSpan w:val="3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Константы уравнения Антуана</w:t>
            </w:r>
          </w:p>
        </w:tc>
        <w:tc>
          <w:tcPr>
            <w:tcW w:w="2098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Температурный интервал значений констант уравнения Антуана, °C</w:t>
            </w:r>
          </w:p>
        </w:tc>
        <w:tc>
          <w:tcPr>
            <w:tcW w:w="1531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 xml:space="preserve">Нижний концентрационный предел распространения пламени </w:t>
            </w:r>
            <w:r w:rsidRPr="004E748D">
              <w:rPr>
                <w:i/>
              </w:rPr>
              <w:t>C</w:t>
            </w:r>
            <w:r w:rsidRPr="004E748D">
              <w:rPr>
                <w:vertAlign w:val="subscript"/>
              </w:rPr>
              <w:t>НКПР</w:t>
            </w:r>
            <w:r w:rsidRPr="004E748D">
              <w:t>, % (об.)</w:t>
            </w:r>
          </w:p>
        </w:tc>
        <w:tc>
          <w:tcPr>
            <w:tcW w:w="737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Характеристика вещества</w:t>
            </w:r>
          </w:p>
        </w:tc>
        <w:tc>
          <w:tcPr>
            <w:tcW w:w="1098" w:type="dxa"/>
            <w:vMerge w:val="restart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Теплота сгорания, кДж·кг</w:t>
            </w:r>
            <w:r w:rsidRPr="004E748D">
              <w:rPr>
                <w:vertAlign w:val="superscript"/>
              </w:rPr>
              <w:t>-1</w:t>
            </w:r>
          </w:p>
        </w:tc>
      </w:tr>
      <w:tr w:rsidR="004E748D" w:rsidRPr="004E748D">
        <w:tc>
          <w:tcPr>
            <w:tcW w:w="510" w:type="dxa"/>
            <w:vMerge/>
          </w:tcPr>
          <w:p w:rsidR="005230DC" w:rsidRPr="004E748D" w:rsidRDefault="005230DC"/>
        </w:tc>
        <w:tc>
          <w:tcPr>
            <w:tcW w:w="1814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680" w:type="dxa"/>
            <w:vMerge/>
          </w:tcPr>
          <w:p w:rsidR="005230DC" w:rsidRPr="004E748D" w:rsidRDefault="005230DC"/>
        </w:tc>
        <w:tc>
          <w:tcPr>
            <w:tcW w:w="794" w:type="dxa"/>
            <w:vMerge/>
          </w:tcPr>
          <w:p w:rsidR="005230DC" w:rsidRPr="004E748D" w:rsidRDefault="005230DC"/>
        </w:tc>
        <w:tc>
          <w:tcPr>
            <w:tcW w:w="1186" w:type="dxa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rPr>
                <w:i/>
              </w:rPr>
              <w:t>A</w:t>
            </w:r>
          </w:p>
        </w:tc>
        <w:tc>
          <w:tcPr>
            <w:tcW w:w="1077" w:type="dxa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rPr>
                <w:i/>
              </w:rPr>
              <w:t>B</w:t>
            </w:r>
          </w:p>
        </w:tc>
        <w:tc>
          <w:tcPr>
            <w:tcW w:w="964" w:type="dxa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rPr>
                <w:i/>
              </w:rPr>
              <w:t>C</w:t>
            </w:r>
            <w:r w:rsidRPr="004E748D">
              <w:rPr>
                <w:vertAlign w:val="subscript"/>
              </w:rPr>
              <w:t>а</w:t>
            </w:r>
          </w:p>
        </w:tc>
        <w:tc>
          <w:tcPr>
            <w:tcW w:w="2098" w:type="dxa"/>
            <w:vMerge/>
          </w:tcPr>
          <w:p w:rsidR="005230DC" w:rsidRPr="004E748D" w:rsidRDefault="005230DC"/>
        </w:tc>
        <w:tc>
          <w:tcPr>
            <w:tcW w:w="1531" w:type="dxa"/>
            <w:vMerge/>
          </w:tcPr>
          <w:p w:rsidR="005230DC" w:rsidRPr="004E748D" w:rsidRDefault="005230DC"/>
        </w:tc>
        <w:tc>
          <w:tcPr>
            <w:tcW w:w="737" w:type="dxa"/>
            <w:vMerge/>
          </w:tcPr>
          <w:p w:rsidR="005230DC" w:rsidRPr="004E748D" w:rsidRDefault="005230DC"/>
        </w:tc>
        <w:tc>
          <w:tcPr>
            <w:tcW w:w="1098" w:type="dxa"/>
            <w:vMerge/>
          </w:tcPr>
          <w:p w:rsidR="005230DC" w:rsidRPr="004E748D" w:rsidRDefault="005230DC"/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Амилацетат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7</w:t>
            </w:r>
            <w:r w:rsidRPr="004E748D">
              <w:t>H</w:t>
            </w:r>
            <w:r w:rsidRPr="004E748D">
              <w:rPr>
                <w:vertAlign w:val="subscript"/>
              </w:rPr>
              <w:t>14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130,196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+290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6,29350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1579,510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221,365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34035" cy="190500"/>
                  <wp:effectExtent l="0" t="0" r="0" b="0"/>
                  <wp:docPr id="514" name="Рисунок 514" descr="base_44_19854_33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base_44_19854_332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1,08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29879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Амилен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5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70,134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&lt; -18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+273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5,91048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1014,294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229,783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15" name="Рисунок 515" descr="base_44_19854_33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base_44_19854_332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1,49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45017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н-Амиловый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5</w:t>
            </w:r>
            <w:r w:rsidRPr="004E748D">
              <w:t>H</w:t>
            </w:r>
            <w:r w:rsidRPr="004E748D">
              <w:rPr>
                <w:vertAlign w:val="subscript"/>
              </w:rPr>
              <w:t>12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88,149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+300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6,3073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1287,625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161,330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16" name="Рисунок 516" descr="base_44_19854_33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base_44_19854_332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1,46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38385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Аммиак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NH</w:t>
            </w:r>
            <w:r w:rsidRPr="004E748D">
              <w:rPr>
                <w:vertAlign w:val="subscript"/>
              </w:rPr>
              <w:t>3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17,03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+650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18585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Анилин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7</w:t>
            </w:r>
            <w:r w:rsidRPr="004E748D">
              <w:t>N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93,128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+73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+617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6,04622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1457,02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176,195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17" name="Рисунок 517" descr="base_44_19854_33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base_44_19854_332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32386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Ацетальдегид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4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44,053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-40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+172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6,31653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1093,537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233,413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18" name="Рисунок 518" descr="base_44_19854_33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base_44_19854_332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4,12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27071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Ацетилен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26,038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+335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2,5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 (ВВ)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49965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Ацетон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3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58,08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-18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+535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6,37551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1281,721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237,088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19" name="Рисунок 519" descr="base_44_19854_33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base_44_19854_332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31360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Бензиловый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7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108,15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+90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+415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</w:tr>
      <w:tr w:rsidR="004E748D" w:rsidRPr="004E748D">
        <w:tc>
          <w:tcPr>
            <w:tcW w:w="510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</w:t>
            </w:r>
          </w:p>
        </w:tc>
        <w:tc>
          <w:tcPr>
            <w:tcW w:w="1814" w:type="dxa"/>
            <w:vMerge w:val="restart"/>
          </w:tcPr>
          <w:p w:rsidR="005230DC" w:rsidRPr="004E748D" w:rsidRDefault="005230DC">
            <w:pPr>
              <w:pStyle w:val="ConsPlusNormal"/>
            </w:pPr>
            <w:r w:rsidRPr="004E748D">
              <w:t>Бензол</w:t>
            </w:r>
          </w:p>
        </w:tc>
        <w:tc>
          <w:tcPr>
            <w:tcW w:w="119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</w:p>
        </w:tc>
        <w:tc>
          <w:tcPr>
            <w:tcW w:w="119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78,113</w:t>
            </w:r>
          </w:p>
        </w:tc>
        <w:tc>
          <w:tcPr>
            <w:tcW w:w="680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-11</w:t>
            </w:r>
          </w:p>
        </w:tc>
        <w:tc>
          <w:tcPr>
            <w:tcW w:w="794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+560</w:t>
            </w:r>
          </w:p>
        </w:tc>
        <w:tc>
          <w:tcPr>
            <w:tcW w:w="1186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5,61391</w:t>
            </w:r>
          </w:p>
        </w:tc>
        <w:tc>
          <w:tcPr>
            <w:tcW w:w="1077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902,275</w:t>
            </w:r>
          </w:p>
        </w:tc>
        <w:tc>
          <w:tcPr>
            <w:tcW w:w="964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178,099</w:t>
            </w:r>
          </w:p>
        </w:tc>
        <w:tc>
          <w:tcPr>
            <w:tcW w:w="2098" w:type="dxa"/>
            <w:tcBorders>
              <w:bottom w:val="nil"/>
            </w:tcBorders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41020" cy="190500"/>
                  <wp:effectExtent l="0" t="0" r="0" b="0"/>
                  <wp:docPr id="520" name="Рисунок 520" descr="base_44_19854_33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base_44_19854_332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1,43</w:t>
            </w:r>
          </w:p>
        </w:tc>
        <w:tc>
          <w:tcPr>
            <w:tcW w:w="737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40576</w:t>
            </w:r>
          </w:p>
        </w:tc>
      </w:tr>
      <w:tr w:rsidR="004E748D" w:rsidRPr="004E748D">
        <w:tc>
          <w:tcPr>
            <w:tcW w:w="510" w:type="dxa"/>
            <w:vMerge/>
          </w:tcPr>
          <w:p w:rsidR="005230DC" w:rsidRPr="004E748D" w:rsidRDefault="005230DC"/>
        </w:tc>
        <w:tc>
          <w:tcPr>
            <w:tcW w:w="1814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680" w:type="dxa"/>
            <w:vMerge/>
          </w:tcPr>
          <w:p w:rsidR="005230DC" w:rsidRPr="004E748D" w:rsidRDefault="005230DC"/>
        </w:tc>
        <w:tc>
          <w:tcPr>
            <w:tcW w:w="794" w:type="dxa"/>
            <w:vMerge/>
          </w:tcPr>
          <w:p w:rsidR="005230DC" w:rsidRPr="004E748D" w:rsidRDefault="005230DC"/>
        </w:tc>
        <w:tc>
          <w:tcPr>
            <w:tcW w:w="1186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6,10906</w:t>
            </w:r>
          </w:p>
        </w:tc>
        <w:tc>
          <w:tcPr>
            <w:tcW w:w="1077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1252,776</w:t>
            </w:r>
          </w:p>
        </w:tc>
        <w:tc>
          <w:tcPr>
            <w:tcW w:w="964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225,178</w:t>
            </w:r>
          </w:p>
        </w:tc>
        <w:tc>
          <w:tcPr>
            <w:tcW w:w="2098" w:type="dxa"/>
            <w:tcBorders>
              <w:top w:val="nil"/>
            </w:tcBorders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41020" cy="190500"/>
                  <wp:effectExtent l="0" t="0" r="0" b="0"/>
                  <wp:docPr id="521" name="Рисунок 521" descr="base_44_19854_33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base_44_19854_332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Merge/>
          </w:tcPr>
          <w:p w:rsidR="005230DC" w:rsidRPr="004E748D" w:rsidRDefault="005230DC"/>
        </w:tc>
        <w:tc>
          <w:tcPr>
            <w:tcW w:w="737" w:type="dxa"/>
            <w:vMerge/>
          </w:tcPr>
          <w:p w:rsidR="005230DC" w:rsidRPr="004E748D" w:rsidRDefault="005230DC"/>
        </w:tc>
        <w:tc>
          <w:tcPr>
            <w:tcW w:w="1098" w:type="dxa"/>
            <w:vMerge/>
          </w:tcPr>
          <w:p w:rsidR="005230DC" w:rsidRPr="004E748D" w:rsidRDefault="005230DC"/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lastRenderedPageBreak/>
              <w:t>11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1,3-Бутадиен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54,091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44573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н-Бутан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58,123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-69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+405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6,00525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968,098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242,555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22" name="Рисунок 522" descr="base_44_19854_33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base_44_19854_332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45713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1-Бутен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56,107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+384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1,6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45317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2-Бутен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56,107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+324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45574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н-Бутилацетат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12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116,16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+29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6,25205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1430,418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210,745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23" name="Рисунок 523" descr="base_44_19854_33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base_44_19854_332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1,35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28280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втор-Бутилацетат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12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116,16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+19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+410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28202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н-Бутиловый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74,122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+35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+340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8,72232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2664,684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279,638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24" name="Рисунок 524" descr="base_44_19854_33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base_44_19854_332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36805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Винилхлорид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3</w:t>
            </w:r>
            <w:r w:rsidRPr="004E748D">
              <w:t>Cl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62,499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+470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6,0161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905,008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239,475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716915" cy="190500"/>
                  <wp:effectExtent l="0" t="0" r="6985" b="0"/>
                  <wp:docPr id="525" name="Рисунок 525" descr="base_44_19854_33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base_44_19854_332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3,6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18496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Водород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H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2,016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+510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4,12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119841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н-Гексадекан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16</w:t>
            </w:r>
            <w:r w:rsidRPr="004E748D">
              <w:t>H</w:t>
            </w:r>
            <w:r w:rsidRPr="004E748D">
              <w:rPr>
                <w:vertAlign w:val="subscript"/>
              </w:rPr>
              <w:t>34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226,44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+128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+207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5,91242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1656,405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136,869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73100" cy="190500"/>
                  <wp:effectExtent l="0" t="0" r="0" b="0"/>
                  <wp:docPr id="526" name="Рисунок 526" descr="base_44_19854_33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base_44_19854_332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0,47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 (ТГВ)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44312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н-Гексан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14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86,177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-23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+233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5,99517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1166,274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223,661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27" name="Рисунок 527" descr="base_44_19854_33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base_44_19854_332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1,24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45105</w:t>
            </w:r>
          </w:p>
        </w:tc>
      </w:tr>
      <w:tr w:rsidR="004E748D" w:rsidRPr="004E748D">
        <w:tc>
          <w:tcPr>
            <w:tcW w:w="510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</w:t>
            </w:r>
          </w:p>
        </w:tc>
        <w:tc>
          <w:tcPr>
            <w:tcW w:w="1814" w:type="dxa"/>
            <w:vMerge w:val="restart"/>
          </w:tcPr>
          <w:p w:rsidR="005230DC" w:rsidRPr="004E748D" w:rsidRDefault="005230DC">
            <w:pPr>
              <w:pStyle w:val="ConsPlusNormal"/>
            </w:pPr>
            <w:r w:rsidRPr="004E748D">
              <w:t>н-Гексиловый спирт</w:t>
            </w:r>
          </w:p>
        </w:tc>
        <w:tc>
          <w:tcPr>
            <w:tcW w:w="119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14</w:t>
            </w:r>
            <w:r w:rsidRPr="004E748D">
              <w:t>O</w:t>
            </w:r>
          </w:p>
        </w:tc>
        <w:tc>
          <w:tcPr>
            <w:tcW w:w="119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102,17</w:t>
            </w:r>
          </w:p>
        </w:tc>
        <w:tc>
          <w:tcPr>
            <w:tcW w:w="680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+60</w:t>
            </w:r>
          </w:p>
        </w:tc>
        <w:tc>
          <w:tcPr>
            <w:tcW w:w="794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+285</w:t>
            </w:r>
          </w:p>
        </w:tc>
        <w:tc>
          <w:tcPr>
            <w:tcW w:w="1186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6,17894</w:t>
            </w:r>
          </w:p>
        </w:tc>
        <w:tc>
          <w:tcPr>
            <w:tcW w:w="1077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1293,831</w:t>
            </w:r>
          </w:p>
        </w:tc>
        <w:tc>
          <w:tcPr>
            <w:tcW w:w="964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152,631</w:t>
            </w:r>
          </w:p>
        </w:tc>
        <w:tc>
          <w:tcPr>
            <w:tcW w:w="2098" w:type="dxa"/>
            <w:tcBorders>
              <w:bottom w:val="nil"/>
            </w:tcBorders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28" name="Рисунок 528" descr="base_44_19854_33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base_44_19854_332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1,2</w:t>
            </w:r>
          </w:p>
        </w:tc>
        <w:tc>
          <w:tcPr>
            <w:tcW w:w="737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39587</w:t>
            </w:r>
          </w:p>
        </w:tc>
      </w:tr>
      <w:tr w:rsidR="004E748D" w:rsidRPr="004E748D">
        <w:tc>
          <w:tcPr>
            <w:tcW w:w="510" w:type="dxa"/>
            <w:vMerge/>
          </w:tcPr>
          <w:p w:rsidR="005230DC" w:rsidRPr="004E748D" w:rsidRDefault="005230DC"/>
        </w:tc>
        <w:tc>
          <w:tcPr>
            <w:tcW w:w="1814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680" w:type="dxa"/>
            <w:vMerge/>
          </w:tcPr>
          <w:p w:rsidR="005230DC" w:rsidRPr="004E748D" w:rsidRDefault="005230DC"/>
        </w:tc>
        <w:tc>
          <w:tcPr>
            <w:tcW w:w="794" w:type="dxa"/>
            <w:vMerge/>
          </w:tcPr>
          <w:p w:rsidR="005230DC" w:rsidRPr="004E748D" w:rsidRDefault="005230DC"/>
        </w:tc>
        <w:tc>
          <w:tcPr>
            <w:tcW w:w="1186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7,23663</w:t>
            </w:r>
          </w:p>
        </w:tc>
        <w:tc>
          <w:tcPr>
            <w:tcW w:w="1077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1872,743</w:t>
            </w:r>
          </w:p>
        </w:tc>
        <w:tc>
          <w:tcPr>
            <w:tcW w:w="964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202,666</w:t>
            </w:r>
          </w:p>
        </w:tc>
        <w:tc>
          <w:tcPr>
            <w:tcW w:w="2098" w:type="dxa"/>
            <w:tcBorders>
              <w:top w:val="nil"/>
            </w:tcBorders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29" name="Рисунок 529" descr="base_44_19854_33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base_44_19854_3329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Merge/>
          </w:tcPr>
          <w:p w:rsidR="005230DC" w:rsidRPr="004E748D" w:rsidRDefault="005230DC"/>
        </w:tc>
        <w:tc>
          <w:tcPr>
            <w:tcW w:w="737" w:type="dxa"/>
            <w:vMerge/>
          </w:tcPr>
          <w:p w:rsidR="005230DC" w:rsidRPr="004E748D" w:rsidRDefault="005230DC"/>
        </w:tc>
        <w:tc>
          <w:tcPr>
            <w:tcW w:w="1098" w:type="dxa"/>
            <w:vMerge/>
          </w:tcPr>
          <w:p w:rsidR="005230DC" w:rsidRPr="004E748D" w:rsidRDefault="005230DC"/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Гептан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7</w:t>
            </w:r>
            <w:r w:rsidRPr="004E748D">
              <w:t>H</w:t>
            </w:r>
            <w:r w:rsidRPr="004E748D">
              <w:rPr>
                <w:vertAlign w:val="subscript"/>
              </w:rPr>
              <w:t>16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100,203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-4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+223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6,07647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1295,405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219,819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34035" cy="190500"/>
                  <wp:effectExtent l="0" t="0" r="0" b="0"/>
                  <wp:docPr id="530" name="Рисунок 530" descr="base_44_19854_33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base_44_19854_332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1,07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44919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Гидразин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N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4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32,045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+132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7,99805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2266,447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266,316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31" name="Рисунок 531" descr="base_44_19854_33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base_44_19854_332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4,7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 (ВВ)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14644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Глицерин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3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  <w:r w:rsidRPr="004E748D">
              <w:rPr>
                <w:vertAlign w:val="subscript"/>
              </w:rPr>
              <w:t>3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92,1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+198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+400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8,177393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3074,220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214,712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65480" cy="190500"/>
                  <wp:effectExtent l="0" t="0" r="1270" b="0"/>
                  <wp:docPr id="532" name="Рисунок 532" descr="base_44_19854_33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base_44_19854_332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2,6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16102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Декан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10</w:t>
            </w:r>
            <w:r w:rsidRPr="004E748D">
              <w:t>H</w:t>
            </w:r>
            <w:r w:rsidRPr="004E748D">
              <w:rPr>
                <w:vertAlign w:val="subscript"/>
              </w:rPr>
              <w:t>22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142,28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+47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6,52023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1809,975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227,700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33" name="Рисунок 533" descr="base_44_19854_33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base_44_19854_333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44602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lastRenderedPageBreak/>
              <w:t>27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Дивиниловый эфир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70,1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-30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+360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32610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N,N-Диметилформамид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3</w:t>
            </w:r>
            <w:r w:rsidRPr="004E748D">
              <w:t>H</w:t>
            </w:r>
            <w:r w:rsidRPr="004E748D">
              <w:rPr>
                <w:vertAlign w:val="subscript"/>
              </w:rPr>
              <w:t>7</w:t>
            </w:r>
            <w:r w:rsidRPr="004E748D">
              <w:t>ON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73,1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+440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6,15939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1482,985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204,342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34" name="Рисунок 534" descr="base_44_19854_33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base_44_19854_333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2,35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1,4-Диоксан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88,1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+11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+375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6,64091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1632,425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250,725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85470" cy="190500"/>
                  <wp:effectExtent l="0" t="0" r="5080" b="0"/>
                  <wp:docPr id="535" name="Рисунок 535" descr="base_44_19854_33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base_44_19854_333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30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1,2-Дихлорэтан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4</w:t>
            </w:r>
            <w:r w:rsidRPr="004E748D">
              <w:t>Cl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98,96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+9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+413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6,78615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1640,179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259,715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36" name="Рисунок 536" descr="base_44_19854_33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base_44_19854_333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6,2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10873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Диэтиламин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11</w:t>
            </w:r>
            <w:r w:rsidRPr="004E748D">
              <w:t>N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73,14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-14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+310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6,34794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1267,557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236,329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37" name="Рисунок 537" descr="base_44_19854_33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base_44_19854_333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1,78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34876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32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Диэтиловый эфир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74,12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-41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+180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6,12270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1098,945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232,372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38" name="Рисунок 538" descr="base_44_19854_33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base_44_19854_333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34147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н-Додекан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12</w:t>
            </w:r>
            <w:r w:rsidRPr="004E748D">
              <w:t>H</w:t>
            </w:r>
            <w:r w:rsidRPr="004E748D">
              <w:rPr>
                <w:vertAlign w:val="subscript"/>
              </w:rPr>
              <w:t>26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170,337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+77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7,29574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2463,739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253,884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39" name="Рисунок 539" descr="base_44_19854_33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base_44_19854_3330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0,63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44470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34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Изобутан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58,123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-76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+462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5,95318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916,054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243,783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40" name="Рисунок 540" descr="base_44_19854_33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base_44_19854_333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1,81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45578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Изобутилен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56,11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+465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1,78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45928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Изобутиловый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74,12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+390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7,83005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2058,392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245,642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41" name="Рисунок 541" descr="base_44_19854_33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base_44_19854_333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36743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37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Изопентан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5</w:t>
            </w:r>
            <w:r w:rsidRPr="004E748D">
              <w:t>H</w:t>
            </w:r>
            <w:r w:rsidRPr="004E748D">
              <w:rPr>
                <w:vertAlign w:val="subscript"/>
              </w:rPr>
              <w:t>12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72,15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-52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5,91799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1022,551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233,493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42" name="Рисунок 542" descr="base_44_19854_33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base_44_19854_333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1,36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45239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Изопропилбензол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9</w:t>
            </w:r>
            <w:r w:rsidRPr="004E748D">
              <w:t>H</w:t>
            </w:r>
            <w:r w:rsidRPr="004E748D">
              <w:rPr>
                <w:vertAlign w:val="subscript"/>
              </w:rPr>
              <w:t>12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120,20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+37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+424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6,06756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1461,643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207,56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819150" cy="205105"/>
                  <wp:effectExtent l="0" t="0" r="0" b="4445"/>
                  <wp:docPr id="543" name="Рисунок 543" descr="base_44_19854_33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base_44_19854_333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0,88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46663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Изопропиловый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3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60,09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+14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7,51055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1733,00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232,380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44" name="Рисунок 544" descr="base_44_19854_33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base_44_19854_333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2,23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34139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40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м-Ксилол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106,17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6,13329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1461,925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215,073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716915" cy="190500"/>
                  <wp:effectExtent l="0" t="0" r="6985" b="0"/>
                  <wp:docPr id="545" name="Рисунок 545" descr="base_44_19854_33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base_44_19854_333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1,1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52829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о-Ксилол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106,17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+31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+460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6,28893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1575,114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223,579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877570" cy="205105"/>
                  <wp:effectExtent l="0" t="0" r="0" b="4445"/>
                  <wp:docPr id="546" name="Рисунок 546" descr="base_44_19854_33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base_44_19854_333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41217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lastRenderedPageBreak/>
              <w:t>42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п-Ксилол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106,17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+26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+528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6,25485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1537,082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223,608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862965" cy="205105"/>
                  <wp:effectExtent l="0" t="0" r="0" b="4445"/>
                  <wp:docPr id="547" name="Рисунок 547" descr="base_44_19854_33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base_44_19854_333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1,1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41207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Метан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CH</w:t>
            </w:r>
            <w:r w:rsidRPr="004E748D">
              <w:rPr>
                <w:vertAlign w:val="subscript"/>
              </w:rPr>
              <w:t>4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16,04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+537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5,68923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380,224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264,804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885190" cy="190500"/>
                  <wp:effectExtent l="0" t="0" r="0" b="0"/>
                  <wp:docPr id="548" name="Рисунок 548" descr="base_44_19854_33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base_44_19854_333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5,28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50000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Метиловый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CH</w:t>
            </w:r>
            <w:r w:rsidRPr="004E748D">
              <w:rPr>
                <w:vertAlign w:val="subscript"/>
              </w:rPr>
              <w:t>4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32,04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+440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7,3527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1660,454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245,818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49" name="Рисунок 549" descr="base_44_19854_33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base_44_19854_333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6,98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23839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Метилпропилкетон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5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86,133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+452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6,98913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1870,4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273,2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50" name="Рисунок 550" descr="base_44_19854_33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base_44_19854_333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1,49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33879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Метилэтилкетон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72,107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-6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7,02453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1292,791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232,340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51" name="Рисунок 551" descr="base_44_19854_33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base_44_19854_333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1,90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</w:tr>
      <w:tr w:rsidR="004E748D" w:rsidRPr="004E748D">
        <w:tc>
          <w:tcPr>
            <w:tcW w:w="510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47</w:t>
            </w:r>
          </w:p>
        </w:tc>
        <w:tc>
          <w:tcPr>
            <w:tcW w:w="1814" w:type="dxa"/>
            <w:vMerge w:val="restart"/>
          </w:tcPr>
          <w:p w:rsidR="005230DC" w:rsidRPr="004E748D" w:rsidRDefault="005230DC">
            <w:pPr>
              <w:pStyle w:val="ConsPlusNormal"/>
            </w:pPr>
            <w:r w:rsidRPr="004E748D">
              <w:t>Нафталин</w:t>
            </w:r>
          </w:p>
        </w:tc>
        <w:tc>
          <w:tcPr>
            <w:tcW w:w="119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10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</w:p>
        </w:tc>
        <w:tc>
          <w:tcPr>
            <w:tcW w:w="119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128,06</w:t>
            </w:r>
          </w:p>
        </w:tc>
        <w:tc>
          <w:tcPr>
            <w:tcW w:w="680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+80</w:t>
            </w:r>
          </w:p>
        </w:tc>
        <w:tc>
          <w:tcPr>
            <w:tcW w:w="794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+520</w:t>
            </w:r>
          </w:p>
        </w:tc>
        <w:tc>
          <w:tcPr>
            <w:tcW w:w="1186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9,67944</w:t>
            </w:r>
          </w:p>
        </w:tc>
        <w:tc>
          <w:tcPr>
            <w:tcW w:w="1077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3123,337</w:t>
            </w:r>
          </w:p>
        </w:tc>
        <w:tc>
          <w:tcPr>
            <w:tcW w:w="964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243,569</w:t>
            </w:r>
          </w:p>
        </w:tc>
        <w:tc>
          <w:tcPr>
            <w:tcW w:w="2098" w:type="dxa"/>
            <w:tcBorders>
              <w:bottom w:val="nil"/>
            </w:tcBorders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438785" cy="190500"/>
                  <wp:effectExtent l="0" t="0" r="0" b="0"/>
                  <wp:docPr id="552" name="Рисунок 552" descr="base_44_19854_33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base_44_19854_333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0,9</w:t>
            </w:r>
          </w:p>
        </w:tc>
        <w:tc>
          <w:tcPr>
            <w:tcW w:w="737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ТГВ</w:t>
            </w:r>
          </w:p>
        </w:tc>
        <w:tc>
          <w:tcPr>
            <w:tcW w:w="1098" w:type="dxa"/>
            <w:vMerge w:val="restart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39435</w:t>
            </w:r>
          </w:p>
        </w:tc>
      </w:tr>
      <w:tr w:rsidR="004E748D" w:rsidRPr="004E748D">
        <w:tc>
          <w:tcPr>
            <w:tcW w:w="510" w:type="dxa"/>
            <w:vMerge/>
          </w:tcPr>
          <w:p w:rsidR="005230DC" w:rsidRPr="004E748D" w:rsidRDefault="005230DC"/>
        </w:tc>
        <w:tc>
          <w:tcPr>
            <w:tcW w:w="1814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1191" w:type="dxa"/>
            <w:vMerge/>
          </w:tcPr>
          <w:p w:rsidR="005230DC" w:rsidRPr="004E748D" w:rsidRDefault="005230DC"/>
        </w:tc>
        <w:tc>
          <w:tcPr>
            <w:tcW w:w="680" w:type="dxa"/>
            <w:vMerge/>
          </w:tcPr>
          <w:p w:rsidR="005230DC" w:rsidRPr="004E748D" w:rsidRDefault="005230DC"/>
        </w:tc>
        <w:tc>
          <w:tcPr>
            <w:tcW w:w="794" w:type="dxa"/>
            <w:vMerge/>
          </w:tcPr>
          <w:p w:rsidR="005230DC" w:rsidRPr="004E748D" w:rsidRDefault="005230DC"/>
        </w:tc>
        <w:tc>
          <w:tcPr>
            <w:tcW w:w="1186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6,7978</w:t>
            </w:r>
          </w:p>
        </w:tc>
        <w:tc>
          <w:tcPr>
            <w:tcW w:w="1077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2206,690</w:t>
            </w:r>
          </w:p>
        </w:tc>
        <w:tc>
          <w:tcPr>
            <w:tcW w:w="964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245,127</w:t>
            </w:r>
          </w:p>
        </w:tc>
        <w:tc>
          <w:tcPr>
            <w:tcW w:w="2098" w:type="dxa"/>
            <w:tcBorders>
              <w:top w:val="nil"/>
            </w:tcBorders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53" name="Рисунок 553" descr="base_44_19854_33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base_44_19854_333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Merge/>
          </w:tcPr>
          <w:p w:rsidR="005230DC" w:rsidRPr="004E748D" w:rsidRDefault="005230DC"/>
        </w:tc>
        <w:tc>
          <w:tcPr>
            <w:tcW w:w="737" w:type="dxa"/>
            <w:vMerge/>
          </w:tcPr>
          <w:p w:rsidR="005230DC" w:rsidRPr="004E748D" w:rsidRDefault="005230DC"/>
        </w:tc>
        <w:tc>
          <w:tcPr>
            <w:tcW w:w="1098" w:type="dxa"/>
            <w:vMerge/>
          </w:tcPr>
          <w:p w:rsidR="005230DC" w:rsidRPr="004E748D" w:rsidRDefault="005230DC"/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н-Нонан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9</w:t>
            </w:r>
            <w:r w:rsidRPr="004E748D">
              <w:t>H</w:t>
            </w:r>
            <w:r w:rsidRPr="004E748D">
              <w:rPr>
                <w:vertAlign w:val="subscript"/>
              </w:rPr>
              <w:t>20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128,257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+31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6,17776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1510,695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211,502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34035" cy="190500"/>
                  <wp:effectExtent l="0" t="0" r="0" b="0"/>
                  <wp:docPr id="554" name="Рисунок 554" descr="base_44_19854_33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base_44_19854_333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0,78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44684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Оксид углерода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28,01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+605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12,5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10104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50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Оксид этилена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4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44,05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-18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3,2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 (ВВ)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27696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н-Октан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18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114,230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+14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+215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6,09396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1379,556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211,896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55" name="Рисунок 555" descr="base_44_19854_33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base_44_19854_333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0,9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44787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52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н-Пентадекан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15</w:t>
            </w:r>
            <w:r w:rsidRPr="004E748D">
              <w:t>H</w:t>
            </w:r>
            <w:r w:rsidRPr="004E748D">
              <w:rPr>
                <w:vertAlign w:val="subscript"/>
              </w:rPr>
              <w:t>32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212,42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+115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+203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6,0673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1739,084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157,545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56" name="Рисунок 556" descr="base_44_19854_33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base_44_19854_333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0,5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44342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н-Пентан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5</w:t>
            </w:r>
            <w:r w:rsidRPr="004E748D">
              <w:t>H</w:t>
            </w:r>
            <w:r w:rsidRPr="004E748D">
              <w:rPr>
                <w:vertAlign w:val="subscript"/>
              </w:rPr>
              <w:t>12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72,150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-44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+286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5,97208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1062,555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231,805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57" name="Рисунок 557" descr="base_44_19854_33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base_44_19854_3332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45350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54</w:t>
            </w:r>
          </w:p>
        </w:tc>
        <w:tc>
          <w:tcPr>
            <w:tcW w:w="1814" w:type="dxa"/>
          </w:tcPr>
          <w:p w:rsidR="005230DC" w:rsidRPr="004E748D" w:rsidRDefault="004665E5">
            <w:pPr>
              <w:pStyle w:val="ConsPlusNormal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812165" cy="205105"/>
                  <wp:effectExtent l="0" t="0" r="6985" b="4445"/>
                  <wp:docPr id="558" name="Рисунок 558" descr="base_44_19854_33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base_44_19854_333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7</w:t>
            </w:r>
            <w:r w:rsidRPr="004E748D">
              <w:t>N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93,128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+39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+578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6,44382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1632,315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224,787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59" name="Рисунок 559" descr="base_44_19854_33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base_44_19854_333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36702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Пиридин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5</w:t>
            </w:r>
            <w:r w:rsidRPr="004E748D">
              <w:t>H</w:t>
            </w:r>
            <w:r w:rsidRPr="004E748D">
              <w:rPr>
                <w:vertAlign w:val="subscript"/>
              </w:rPr>
              <w:t>5</w:t>
            </w:r>
            <w:r w:rsidRPr="004E748D">
              <w:t>N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79,10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5,91684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1217,730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196,342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60" name="Рисунок 560" descr="base_44_19854_33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base_44_19854_333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35676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Пропан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3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44,096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-96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+470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5,95547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813,864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248,116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819150" cy="190500"/>
                  <wp:effectExtent l="0" t="0" r="0" b="0"/>
                  <wp:docPr id="561" name="Рисунок 561" descr="base_44_19854_33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base_44_19854_3332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46353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57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Пропилен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3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42,080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+455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5,94852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786,532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247,243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060450" cy="205105"/>
                  <wp:effectExtent l="0" t="0" r="6350" b="4445"/>
                  <wp:docPr id="562" name="Рисунок 562" descr="base_44_19854_33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base_44_19854_3332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2,4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45604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lastRenderedPageBreak/>
              <w:t>58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н-Пропиловый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3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60,09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+371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7,44201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1751,981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225,125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438785" cy="190500"/>
                  <wp:effectExtent l="0" t="0" r="0" b="0"/>
                  <wp:docPr id="563" name="Рисунок 563" descr="base_44_19854_33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base_44_19854_3333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34405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Сероводород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H</w:t>
            </w:r>
            <w:r w:rsidRPr="004E748D">
              <w:rPr>
                <w:vertAlign w:val="subscript"/>
              </w:rPr>
              <w:t>2</w:t>
            </w:r>
            <w:r w:rsidRPr="004E748D">
              <w:t>S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34,076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+246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4,3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60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Сероуглерод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CS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76,14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-43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+102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6,12537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1202,471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245,616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64" name="Рисунок 564" descr="base_44_19854_333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base_44_19854_333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14020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Стирол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104,14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+30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+490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7,06542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2113,057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272,986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65" name="Рисунок 565" descr="base_44_19854_33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base_44_19854_3333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1,1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43888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62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Тетрагидрофуран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72,1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-20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+250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6,12008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1202,29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226,254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66" name="Рисунок 566" descr="base_44_19854_33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base_44_19854_333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34730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н-Тетрадекан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14</w:t>
            </w:r>
            <w:r w:rsidRPr="004E748D">
              <w:t>H</w:t>
            </w:r>
            <w:r w:rsidRPr="004E748D">
              <w:rPr>
                <w:vertAlign w:val="subscript"/>
              </w:rPr>
              <w:t>30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198,39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+103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+201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6,40007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1950,497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190,513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67" name="Рисунок 567" descr="base_44_19854_33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base_44_19854_333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0,5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44377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64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Толуол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7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92,140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+7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+535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6,0507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1328,171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217,713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980440" cy="205105"/>
                  <wp:effectExtent l="0" t="0" r="0" b="4445"/>
                  <wp:docPr id="568" name="Рисунок 568" descr="base_44_19854_33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base_44_19854_3333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1,27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40936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н-Тридекан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13</w:t>
            </w:r>
            <w:r w:rsidRPr="004E748D">
              <w:t>H</w:t>
            </w:r>
            <w:r w:rsidRPr="004E748D">
              <w:rPr>
                <w:vertAlign w:val="subscript"/>
              </w:rPr>
              <w:t>28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184,36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+90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+204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7,09388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2468,910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250,310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69" name="Рисунок 569" descr="base_44_19854_33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base_44_19854_333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0,58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44424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2,2,4-Триметилпентан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18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114,230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-4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+411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5,93682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1257,84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220,735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70" name="Рисунок 570" descr="base_44_19854_33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base_44_19854_3333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44647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67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Уксусная кислота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4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60,05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+465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7,10337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1906,53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255,973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71" name="Рисунок 571" descr="base_44_19854_33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base_44_19854_333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13097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н-Ундекан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11</w:t>
            </w:r>
            <w:r w:rsidRPr="004E748D">
              <w:t>H</w:t>
            </w:r>
            <w:r w:rsidRPr="004E748D">
              <w:rPr>
                <w:vertAlign w:val="subscript"/>
              </w:rPr>
              <w:t>24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156,31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+62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6,80501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2102,959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242,574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72" name="Рисунок 572" descr="base_44_19854_33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base_44_19854_333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0,6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44527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Формальдегид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CH</w:t>
            </w:r>
            <w:r w:rsidRPr="004E748D">
              <w:rPr>
                <w:vertAlign w:val="subscript"/>
              </w:rPr>
              <w:t>2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30,03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5,40973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607,399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197,626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29285" cy="190500"/>
                  <wp:effectExtent l="0" t="0" r="0" b="0"/>
                  <wp:docPr id="573" name="Рисунок 573" descr="base_44_19854_33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base_44_19854_3334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19007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70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Фталевый ангидрид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4</w:t>
            </w:r>
            <w:r w:rsidRPr="004E748D">
              <w:t>O</w:t>
            </w:r>
            <w:r w:rsidRPr="004E748D">
              <w:rPr>
                <w:vertAlign w:val="subscript"/>
              </w:rPr>
              <w:t>3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148,1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+153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+580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7,12439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2879,067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277,501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73100" cy="190500"/>
                  <wp:effectExtent l="0" t="0" r="0" b="0"/>
                  <wp:docPr id="574" name="Рисунок 574" descr="base_44_19854_33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base_44_19854_3334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1,7 (15 г·м</w:t>
            </w:r>
            <w:r w:rsidRPr="004E748D">
              <w:rPr>
                <w:vertAlign w:val="superscript"/>
              </w:rPr>
              <w:t>-3</w:t>
            </w:r>
            <w:r w:rsidRPr="004E748D">
              <w:t>)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ТГВ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71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Хлорбензол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5</w:t>
            </w:r>
            <w:r w:rsidRPr="004E748D">
              <w:t>Cl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112,56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+29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+637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6,38605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1607,316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235,351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87705" cy="190500"/>
                  <wp:effectExtent l="0" t="0" r="0" b="0"/>
                  <wp:docPr id="575" name="Рисунок 575" descr="base_44_19854_33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base_44_19854_3334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1,4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27315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72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Хлорэтан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5</w:t>
            </w:r>
            <w:r w:rsidRPr="004E748D">
              <w:t>Cl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64,51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-50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+510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6,11140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1030,007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238,612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26415" cy="190500"/>
                  <wp:effectExtent l="0" t="0" r="6985" b="0"/>
                  <wp:docPr id="576" name="Рисунок 576" descr="base_44_19854_33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base_44_19854_333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19392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73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Циклогексан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6</w:t>
            </w:r>
            <w:r w:rsidRPr="004E748D">
              <w:t>H</w:t>
            </w:r>
            <w:r w:rsidRPr="004E748D">
              <w:rPr>
                <w:vertAlign w:val="subscript"/>
              </w:rPr>
              <w:t>12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84,16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-17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+259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5,96991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1203,526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222,863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665480" cy="205105"/>
                  <wp:effectExtent l="0" t="0" r="1270" b="4445"/>
                  <wp:docPr id="577" name="Рисунок 577" descr="base_44_19854_33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base_44_19854_3334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1,3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43833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lastRenderedPageBreak/>
              <w:t>74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Этан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30,069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+515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2,9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52413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75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Этилацетат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8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88,10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+446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6,22672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1244,951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217,881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636270" cy="205105"/>
                  <wp:effectExtent l="0" t="0" r="0" b="4445"/>
                  <wp:docPr id="578" name="Рисунок 578" descr="base_44_19854_33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base_44_19854_333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23587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76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Этилбензол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8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106,16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+431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6,35879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1590,660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229,581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885190" cy="205105"/>
                  <wp:effectExtent l="0" t="0" r="0" b="4445"/>
                  <wp:docPr id="579" name="Рисунок 579" descr="base_44_19854_33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base_44_19854_333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1,0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41323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77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Этилен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4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28,05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+435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2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-</w:t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2,7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ГГ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46988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78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Этиленгликоль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62,068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+111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+412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8,13754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2753,183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252,009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80" name="Рисунок 580" descr="base_44_19854_33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base_44_19854_333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4,29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ГЖ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19329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79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Этиловый спирт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2</w:t>
            </w:r>
            <w:r w:rsidRPr="004E748D">
              <w:t>H</w:t>
            </w:r>
            <w:r w:rsidRPr="004E748D">
              <w:rPr>
                <w:vertAlign w:val="subscript"/>
              </w:rPr>
              <w:t>6</w:t>
            </w:r>
            <w:r w:rsidRPr="004E748D">
              <w:t>O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46,07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+13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+400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7,81158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1918,508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252,125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81" name="Рисунок 581" descr="base_44_19854_33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base_44_19854_333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3,6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30562</w:t>
            </w:r>
          </w:p>
        </w:tc>
      </w:tr>
      <w:tr w:rsidR="004E748D" w:rsidRPr="004E748D">
        <w:tc>
          <w:tcPr>
            <w:tcW w:w="51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80</w:t>
            </w:r>
          </w:p>
        </w:tc>
        <w:tc>
          <w:tcPr>
            <w:tcW w:w="1814" w:type="dxa"/>
          </w:tcPr>
          <w:p w:rsidR="005230DC" w:rsidRPr="004E748D" w:rsidRDefault="005230DC">
            <w:pPr>
              <w:pStyle w:val="ConsPlusNormal"/>
            </w:pPr>
            <w:r w:rsidRPr="004E748D">
              <w:t>Этилцеллозольв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C</w:t>
            </w:r>
            <w:r w:rsidRPr="004E748D">
              <w:rPr>
                <w:vertAlign w:val="subscript"/>
              </w:rPr>
              <w:t>4</w:t>
            </w:r>
            <w:r w:rsidRPr="004E748D">
              <w:t>H</w:t>
            </w:r>
            <w:r w:rsidRPr="004E748D">
              <w:rPr>
                <w:vertAlign w:val="subscript"/>
              </w:rPr>
              <w:t>10</w:t>
            </w:r>
            <w:r w:rsidRPr="004E748D">
              <w:t>O</w:t>
            </w:r>
            <w:r w:rsidRPr="004E748D">
              <w:rPr>
                <w:vertAlign w:val="subscript"/>
              </w:rPr>
              <w:t>2</w:t>
            </w:r>
          </w:p>
        </w:tc>
        <w:tc>
          <w:tcPr>
            <w:tcW w:w="119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90,1</w:t>
            </w:r>
          </w:p>
        </w:tc>
        <w:tc>
          <w:tcPr>
            <w:tcW w:w="68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+40</w:t>
            </w:r>
          </w:p>
        </w:tc>
        <w:tc>
          <w:tcPr>
            <w:tcW w:w="79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+235</w:t>
            </w:r>
          </w:p>
        </w:tc>
        <w:tc>
          <w:tcPr>
            <w:tcW w:w="1186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7,86626</w:t>
            </w:r>
          </w:p>
        </w:tc>
        <w:tc>
          <w:tcPr>
            <w:tcW w:w="107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2392,56</w:t>
            </w:r>
          </w:p>
        </w:tc>
        <w:tc>
          <w:tcPr>
            <w:tcW w:w="96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273,15</w:t>
            </w:r>
          </w:p>
        </w:tc>
        <w:tc>
          <w:tcPr>
            <w:tcW w:w="2098" w:type="dxa"/>
          </w:tcPr>
          <w:p w:rsidR="005230DC" w:rsidRPr="004E748D" w:rsidRDefault="004665E5">
            <w:pPr>
              <w:pStyle w:val="ConsPlusNormal"/>
              <w:jc w:val="center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614680" cy="190500"/>
                  <wp:effectExtent l="0" t="0" r="0" b="0"/>
                  <wp:docPr id="582" name="Рисунок 582" descr="base_44_19854_33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base_44_19854_333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1,8</w:t>
            </w:r>
          </w:p>
        </w:tc>
        <w:tc>
          <w:tcPr>
            <w:tcW w:w="737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ЛВЖ</w:t>
            </w:r>
          </w:p>
        </w:tc>
        <w:tc>
          <w:tcPr>
            <w:tcW w:w="1098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26382</w:t>
            </w:r>
          </w:p>
        </w:tc>
      </w:tr>
    </w:tbl>
    <w:p w:rsidR="00711A67" w:rsidRDefault="00711A67">
      <w:pPr>
        <w:pStyle w:val="ConsPlusNormal"/>
        <w:jc w:val="right"/>
        <w:outlineLvl w:val="0"/>
      </w:pPr>
    </w:p>
    <w:p w:rsidR="00711A67" w:rsidRDefault="00711A67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5230DC" w:rsidRPr="004E748D" w:rsidRDefault="005230DC">
      <w:pPr>
        <w:pStyle w:val="ConsPlusNormal"/>
        <w:jc w:val="right"/>
        <w:outlineLvl w:val="0"/>
      </w:pPr>
      <w:r w:rsidRPr="004E748D">
        <w:lastRenderedPageBreak/>
        <w:t>Приложение 2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711A67" w:rsidRDefault="005230DC">
      <w:pPr>
        <w:pStyle w:val="ConsPlusNormal"/>
        <w:jc w:val="center"/>
        <w:rPr>
          <w:b/>
        </w:rPr>
      </w:pPr>
      <w:r w:rsidRPr="00711A67">
        <w:rPr>
          <w:b/>
        </w:rPr>
        <w:t>ЗНАЧЕНИЯ ПОКАЗАТЕЛЕЙ ПОЖАРНОЙ ОПАСНОСТИ</w:t>
      </w:r>
    </w:p>
    <w:p w:rsidR="005230DC" w:rsidRPr="00711A67" w:rsidRDefault="005230DC">
      <w:pPr>
        <w:pStyle w:val="ConsPlusNormal"/>
        <w:jc w:val="center"/>
        <w:rPr>
          <w:b/>
        </w:rPr>
      </w:pPr>
      <w:r w:rsidRPr="00711A67">
        <w:rPr>
          <w:b/>
        </w:rPr>
        <w:t>НЕКОТОРЫХ СМЕСЕЙ И ТЕХНИЧЕСКИХ ПРОДУКТОВ</w:t>
      </w:r>
    </w:p>
    <w:p w:rsidR="005230DC" w:rsidRPr="004E748D" w:rsidRDefault="005230DC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1701"/>
        <w:gridCol w:w="992"/>
        <w:gridCol w:w="737"/>
        <w:gridCol w:w="794"/>
        <w:gridCol w:w="879"/>
        <w:gridCol w:w="992"/>
        <w:gridCol w:w="851"/>
        <w:gridCol w:w="1559"/>
        <w:gridCol w:w="1531"/>
        <w:gridCol w:w="737"/>
        <w:gridCol w:w="1134"/>
      </w:tblGrid>
      <w:tr w:rsidR="004E748D" w:rsidRPr="00711A67" w:rsidTr="00711A67">
        <w:tc>
          <w:tcPr>
            <w:tcW w:w="510" w:type="dxa"/>
            <w:vMerge w:val="restart"/>
            <w:vAlign w:val="center"/>
          </w:tcPr>
          <w:p w:rsidR="005230DC" w:rsidRPr="00711A67" w:rsidRDefault="004E748D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№</w:t>
            </w:r>
            <w:r w:rsidR="005230DC" w:rsidRPr="00711A67">
              <w:rPr>
                <w:sz w:val="20"/>
              </w:rPr>
              <w:t xml:space="preserve"> п/п</w:t>
            </w:r>
          </w:p>
        </w:tc>
        <w:tc>
          <w:tcPr>
            <w:tcW w:w="2671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Продукт (ГОСТ, ТУ), состав смеси, % (масс.)</w:t>
            </w:r>
          </w:p>
        </w:tc>
        <w:tc>
          <w:tcPr>
            <w:tcW w:w="1701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Суммарная формула</w:t>
            </w:r>
          </w:p>
        </w:tc>
        <w:tc>
          <w:tcPr>
            <w:tcW w:w="992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Молярная масса, кг·кмоль</w:t>
            </w:r>
            <w:r w:rsidRPr="00711A67">
              <w:rPr>
                <w:sz w:val="20"/>
                <w:vertAlign w:val="superscript"/>
              </w:rPr>
              <w:t>-1</w:t>
            </w:r>
          </w:p>
        </w:tc>
        <w:tc>
          <w:tcPr>
            <w:tcW w:w="737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Температура вспышки, °C</w:t>
            </w:r>
          </w:p>
        </w:tc>
        <w:tc>
          <w:tcPr>
            <w:tcW w:w="794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Температура самовоспламенения, °C</w:t>
            </w:r>
          </w:p>
        </w:tc>
        <w:tc>
          <w:tcPr>
            <w:tcW w:w="2722" w:type="dxa"/>
            <w:gridSpan w:val="3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Константы уравнения Антуана</w:t>
            </w:r>
          </w:p>
        </w:tc>
        <w:tc>
          <w:tcPr>
            <w:tcW w:w="1559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Температурный интервал значений констант уравнения Антуана, °C</w:t>
            </w:r>
          </w:p>
        </w:tc>
        <w:tc>
          <w:tcPr>
            <w:tcW w:w="1531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 xml:space="preserve">Нижний концентрационный предел распространения пламени </w:t>
            </w:r>
            <w:r w:rsidRPr="00711A67">
              <w:rPr>
                <w:i/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НКПР</w:t>
            </w:r>
            <w:r w:rsidRPr="00711A67">
              <w:rPr>
                <w:sz w:val="20"/>
              </w:rPr>
              <w:t>, % (об.)</w:t>
            </w:r>
          </w:p>
        </w:tc>
        <w:tc>
          <w:tcPr>
            <w:tcW w:w="737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Характеристика вещества</w:t>
            </w:r>
          </w:p>
        </w:tc>
        <w:tc>
          <w:tcPr>
            <w:tcW w:w="1134" w:type="dxa"/>
            <w:vMerge w:val="restart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Теплота сгорания, кДж·кг</w:t>
            </w:r>
            <w:r w:rsidRPr="00711A67">
              <w:rPr>
                <w:sz w:val="20"/>
                <w:vertAlign w:val="superscript"/>
              </w:rPr>
              <w:t>-1</w:t>
            </w:r>
          </w:p>
        </w:tc>
      </w:tr>
      <w:tr w:rsidR="004E748D" w:rsidRPr="00711A67" w:rsidTr="00711A67">
        <w:tc>
          <w:tcPr>
            <w:tcW w:w="510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2671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737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794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879" w:type="dxa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i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i/>
                <w:sz w:val="20"/>
              </w:rPr>
              <w:t>B</w:t>
            </w:r>
          </w:p>
        </w:tc>
        <w:tc>
          <w:tcPr>
            <w:tcW w:w="851" w:type="dxa"/>
            <w:vAlign w:val="center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i/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а</w:t>
            </w:r>
          </w:p>
        </w:tc>
        <w:tc>
          <w:tcPr>
            <w:tcW w:w="1559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1531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737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230DC" w:rsidRPr="00711A67" w:rsidRDefault="005230DC">
            <w:pPr>
              <w:rPr>
                <w:sz w:val="20"/>
              </w:rPr>
            </w:pP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Бензин авиационный Б-70 (ГОСТ 1012-72)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7,267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14,796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102,2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-34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+300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7,54424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2629,65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384,195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87705" cy="190500"/>
                  <wp:effectExtent l="0" t="0" r="0" b="0"/>
                  <wp:docPr id="583" name="Рисунок 583" descr="base_44_19854_33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base_44_19854_333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0,79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44094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Бензин А-72 (зимний) (ГОСТ 2084-67)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6,991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13,108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97,2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-36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4,19500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682,876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222,066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14680" cy="190500"/>
                  <wp:effectExtent l="0" t="0" r="0" b="0"/>
                  <wp:docPr id="584" name="Рисунок 584" descr="base_44_19854_33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base_44_19854_333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1,08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44239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3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Бензин АИ-93 (летний) (ГОСТ 2084-67)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7,024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13,706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98,2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-36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4,12311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664,976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221,695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29285" cy="190500"/>
                  <wp:effectExtent l="0" t="0" r="0" b="0"/>
                  <wp:docPr id="585" name="Рисунок 585" descr="base_44_19854_33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base_44_19854_3335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1,06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43641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Бензин АИ-93 (зимний) (ГОСТ 2084-67)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6,911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12,168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95,3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-37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4,26511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695,019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223,220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29285" cy="190500"/>
                  <wp:effectExtent l="0" t="0" r="0" b="0"/>
                  <wp:docPr id="586" name="Рисунок 586" descr="base_44_19854_33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base_44_19854_333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1,1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43641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15088" w:type="dxa"/>
            <w:gridSpan w:val="13"/>
            <w:tcBorders>
              <w:bottom w:val="nil"/>
            </w:tcBorders>
          </w:tcPr>
          <w:p w:rsidR="005230DC" w:rsidRPr="00711A67" w:rsidRDefault="004E748D" w:rsidP="004E748D">
            <w:pPr>
              <w:pStyle w:val="ConsPlusNormal"/>
              <w:jc w:val="both"/>
              <w:rPr>
                <w:i/>
                <w:sz w:val="20"/>
              </w:rPr>
            </w:pPr>
            <w:r w:rsidRPr="00711A67">
              <w:rPr>
                <w:i/>
                <w:sz w:val="20"/>
              </w:rPr>
              <w:t>Примечание. Взамен ГОСТ 305-73 Постановлением Госстандарта СССР от 31.03.1982 № 1386 с 1 января 1983 года введен в действие ГОСТ 305-82.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</w:t>
            </w:r>
          </w:p>
        </w:tc>
        <w:tc>
          <w:tcPr>
            <w:tcW w:w="2671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 xml:space="preserve">Дизельное топливо </w:t>
            </w:r>
            <w:r w:rsidR="004E748D" w:rsidRPr="00711A67">
              <w:rPr>
                <w:sz w:val="20"/>
              </w:rPr>
              <w:t>«</w:t>
            </w:r>
            <w:r w:rsidRPr="00711A67">
              <w:rPr>
                <w:sz w:val="20"/>
              </w:rPr>
              <w:t>3</w:t>
            </w:r>
            <w:r w:rsidR="004E748D" w:rsidRPr="00711A67">
              <w:rPr>
                <w:sz w:val="20"/>
              </w:rPr>
              <w:t>»</w:t>
            </w:r>
            <w:r w:rsidRPr="00711A67">
              <w:rPr>
                <w:sz w:val="20"/>
              </w:rPr>
              <w:t xml:space="preserve"> (ГОСТ 305-73)</w:t>
            </w:r>
          </w:p>
        </w:tc>
        <w:tc>
          <w:tcPr>
            <w:tcW w:w="1701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12,343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23,889</w:t>
            </w:r>
          </w:p>
        </w:tc>
        <w:tc>
          <w:tcPr>
            <w:tcW w:w="992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172,3</w:t>
            </w:r>
          </w:p>
        </w:tc>
        <w:tc>
          <w:tcPr>
            <w:tcW w:w="737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+35</w:t>
            </w:r>
          </w:p>
        </w:tc>
        <w:tc>
          <w:tcPr>
            <w:tcW w:w="794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+225</w:t>
            </w:r>
          </w:p>
        </w:tc>
        <w:tc>
          <w:tcPr>
            <w:tcW w:w="879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5,07818</w:t>
            </w:r>
          </w:p>
        </w:tc>
        <w:tc>
          <w:tcPr>
            <w:tcW w:w="992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1255,73</w:t>
            </w:r>
          </w:p>
        </w:tc>
        <w:tc>
          <w:tcPr>
            <w:tcW w:w="851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199,523</w:t>
            </w:r>
          </w:p>
        </w:tc>
        <w:tc>
          <w:tcPr>
            <w:tcW w:w="1559" w:type="dxa"/>
            <w:tcBorders>
              <w:top w:val="nil"/>
            </w:tcBorders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14680" cy="190500"/>
                  <wp:effectExtent l="0" t="0" r="0" b="0"/>
                  <wp:docPr id="587" name="Рисунок 587" descr="base_44_19854_33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base_44_19854_3335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0,61</w:t>
            </w:r>
          </w:p>
        </w:tc>
        <w:tc>
          <w:tcPr>
            <w:tcW w:w="737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  <w:tcBorders>
              <w:top w:val="nil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43590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 xml:space="preserve">Дизельное топливо </w:t>
            </w:r>
            <w:r w:rsidR="004E748D" w:rsidRPr="00711A67">
              <w:rPr>
                <w:sz w:val="20"/>
              </w:rPr>
              <w:t>«</w:t>
            </w:r>
            <w:r w:rsidRPr="00711A67">
              <w:rPr>
                <w:sz w:val="20"/>
              </w:rPr>
              <w:t>Л</w:t>
            </w:r>
            <w:r w:rsidR="004E748D" w:rsidRPr="00711A67">
              <w:rPr>
                <w:sz w:val="20"/>
              </w:rPr>
              <w:t>»</w:t>
            </w:r>
            <w:r w:rsidRPr="00711A67">
              <w:rPr>
                <w:sz w:val="20"/>
              </w:rPr>
              <w:t xml:space="preserve"> (ГОСТ 305-73)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14,511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29,120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203,6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+40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+210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5,00109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1314,04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192,473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14680" cy="190500"/>
                  <wp:effectExtent l="0" t="0" r="0" b="0"/>
                  <wp:docPr id="588" name="Рисунок 588" descr="base_44_19854_33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base_44_19854_333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0,52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43419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7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Керосин осветительный КО-20 (ГОСТ 4753-68)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13,595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26,860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191,7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+40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+227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4,82177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1211,73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194,677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14680" cy="190500"/>
                  <wp:effectExtent l="0" t="0" r="0" b="0"/>
                  <wp:docPr id="589" name="Рисунок 589" descr="base_44_19854_33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base_44_19854_3335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0,55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43692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8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Керосин осветительный КО-22 (ГОСТ 4753-68)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10,914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21,832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153,1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+40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+245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5,59599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1394,72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204,260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14680" cy="190500"/>
                  <wp:effectExtent l="0" t="0" r="0" b="0"/>
                  <wp:docPr id="590" name="Рисунок 590" descr="base_44_19854_33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base_44_19854_333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0,64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43692</w:t>
            </w:r>
          </w:p>
        </w:tc>
      </w:tr>
      <w:tr w:rsidR="004E748D" w:rsidRPr="00711A67" w:rsidTr="00711A67">
        <w:tc>
          <w:tcPr>
            <w:tcW w:w="510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lastRenderedPageBreak/>
              <w:t>9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Керосин осветительный КО-25 (ГОСТ 4753-68)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11,054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21,752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154,7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+40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+236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5,12496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1223,85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203,341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14680" cy="190500"/>
                  <wp:effectExtent l="0" t="0" r="0" b="0"/>
                  <wp:docPr id="591" name="Рисунок 591" descr="base_44_19854_33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base_44_19854_3335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0,66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43692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15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4E748D" w:rsidP="004E748D">
            <w:pPr>
              <w:pStyle w:val="ConsPlusNormal"/>
              <w:jc w:val="both"/>
              <w:rPr>
                <w:i/>
                <w:sz w:val="20"/>
              </w:rPr>
            </w:pPr>
            <w:r w:rsidRPr="00711A67">
              <w:rPr>
                <w:i/>
                <w:sz w:val="20"/>
              </w:rPr>
              <w:t>Примечание. Постановлением Госстандарта СССР от 22.12.1978 № 3407 с 1 января 1980 года введен в действие ГОСТ 9410-78.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Ксилол (смесь изомеров) (ГОСТ 9410-60)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8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106,17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+490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6,17972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1478,16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220,535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438785" cy="190500"/>
                  <wp:effectExtent l="0" t="0" r="0" b="0"/>
                  <wp:docPr id="592" name="Рисунок 592" descr="base_44_19854_33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base_44_19854_333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43154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15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4E748D" w:rsidP="004E748D">
            <w:pPr>
              <w:pStyle w:val="ConsPlusNormal"/>
              <w:jc w:val="both"/>
              <w:rPr>
                <w:i/>
                <w:sz w:val="20"/>
              </w:rPr>
            </w:pPr>
            <w:r w:rsidRPr="00711A67">
              <w:rPr>
                <w:i/>
                <w:sz w:val="20"/>
              </w:rPr>
              <w:t>Примечание. Взамен ГОСТ 3134-52 Постановлением Госстандарта СССР от 29.03.1978 № 856 с 1 января 1979 года введен в действие ГОСТ 3134-78.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11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Уайт-спирит (ГОСТ 3134-52)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10,5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147,3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+33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+250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7,13623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2218,3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273,15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534035" cy="190500"/>
                  <wp:effectExtent l="0" t="0" r="0" b="0"/>
                  <wp:docPr id="593" name="Рисунок 593" descr="base_44_19854_33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base_44_19854_333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43966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15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4E748D" w:rsidP="004E748D">
            <w:pPr>
              <w:pStyle w:val="ConsPlusNormal"/>
              <w:jc w:val="both"/>
              <w:rPr>
                <w:i/>
                <w:sz w:val="20"/>
              </w:rPr>
            </w:pPr>
            <w:r w:rsidRPr="00711A67">
              <w:rPr>
                <w:i/>
                <w:sz w:val="20"/>
              </w:rPr>
              <w:t>Примечание. Взамен ГОСТ 10121-62 Постановлением Госстандарта СССР от 21.01.1976 № 158 с 1 января 1977 года введен в действие ГОСТ 10121-76.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Масло трансформаторное (ГОСТ 10121-62)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21,74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42,28</w:t>
            </w:r>
            <w:r w:rsidRPr="00711A67">
              <w:rPr>
                <w:sz w:val="20"/>
              </w:rPr>
              <w:t>S</w:t>
            </w:r>
            <w:r w:rsidRPr="00711A67">
              <w:rPr>
                <w:sz w:val="20"/>
                <w:vertAlign w:val="subscript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303,9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+135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+270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6,88412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2524,17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174,010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73100" cy="190500"/>
                  <wp:effectExtent l="0" t="0" r="0" b="0"/>
                  <wp:docPr id="594" name="Рисунок 594" descr="base_44_19854_33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base_44_19854_333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0,29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ГЖ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43111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13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Масло АМТ-300 (ТУ 38-1Г-68)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22,25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33,48</w:t>
            </w:r>
            <w:r w:rsidRPr="00711A67">
              <w:rPr>
                <w:sz w:val="20"/>
              </w:rPr>
              <w:t>S</w:t>
            </w:r>
            <w:r w:rsidRPr="00711A67">
              <w:rPr>
                <w:sz w:val="20"/>
                <w:vertAlign w:val="subscript"/>
              </w:rPr>
              <w:t>0,34</w:t>
            </w:r>
            <w:r w:rsidRPr="00711A67">
              <w:rPr>
                <w:sz w:val="20"/>
              </w:rPr>
              <w:t>N</w:t>
            </w:r>
            <w:r w:rsidRPr="00711A67">
              <w:rPr>
                <w:sz w:val="20"/>
                <w:vertAlign w:val="subscript"/>
              </w:rPr>
              <w:t>0,07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312,9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+170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+290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6,12439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2240,001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167,85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73100" cy="190500"/>
                  <wp:effectExtent l="0" t="0" r="0" b="0"/>
                  <wp:docPr id="595" name="Рисунок 595" descr="base_44_19854_33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base_44_19854_3336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0,2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ГЖ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42257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14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Масло АМТ-300 Т (ТУ 38101243-72)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19,04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24,58</w:t>
            </w:r>
            <w:r w:rsidRPr="00711A67">
              <w:rPr>
                <w:sz w:val="20"/>
              </w:rPr>
              <w:t>S</w:t>
            </w:r>
            <w:r w:rsidRPr="00711A67">
              <w:rPr>
                <w:sz w:val="20"/>
                <w:vertAlign w:val="subscript"/>
              </w:rPr>
              <w:t>0,196</w:t>
            </w:r>
            <w:r w:rsidRPr="00711A67">
              <w:rPr>
                <w:sz w:val="20"/>
              </w:rPr>
              <w:t>N</w:t>
            </w:r>
            <w:r w:rsidRPr="00711A67">
              <w:rPr>
                <w:sz w:val="20"/>
                <w:vertAlign w:val="subscript"/>
              </w:rPr>
              <w:t>0,04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260,3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+189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+334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5,62020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2023,77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164,09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73100" cy="190500"/>
                  <wp:effectExtent l="0" t="0" r="0" b="0"/>
                  <wp:docPr id="596" name="Рисунок 596" descr="base_44_19854_33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base_44_19854_333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0,2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ГЖ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41778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15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Р-4 (н-бутилацетат - 12, толуол - 62, ацетон - 26)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5,452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7,606</w:t>
            </w:r>
            <w:r w:rsidRPr="00711A67">
              <w:rPr>
                <w:sz w:val="20"/>
              </w:rPr>
              <w:t>O</w:t>
            </w:r>
            <w:r w:rsidRPr="00711A67">
              <w:rPr>
                <w:sz w:val="20"/>
                <w:vertAlign w:val="subscript"/>
              </w:rPr>
              <w:t>0,535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81,7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-7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+550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6,29685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1373,667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242,828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87705" cy="190500"/>
                  <wp:effectExtent l="0" t="0" r="0" b="0"/>
                  <wp:docPr id="597" name="Рисунок 597" descr="base_44_19854_33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base_44_19854_333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1,65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40936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16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Р-4 (ксилол - 15, толуол - 70, ацетон - 15)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6,231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7,798</w:t>
            </w: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0,223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86,3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-4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6,27853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1415,199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244,752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87705" cy="190500"/>
                  <wp:effectExtent l="0" t="0" r="0" b="0"/>
                  <wp:docPr id="598" name="Рисунок 598" descr="base_44_19854_33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base_44_19854_333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1,38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43154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17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Р-5 (н-бутилацетат - 30, ксилол - 40, ацетон - 30)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5,309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8,655</w:t>
            </w:r>
            <w:r w:rsidRPr="00711A67">
              <w:rPr>
                <w:sz w:val="20"/>
              </w:rPr>
              <w:t>O</w:t>
            </w:r>
            <w:r w:rsidRPr="00711A67">
              <w:rPr>
                <w:sz w:val="20"/>
                <w:vertAlign w:val="subscript"/>
              </w:rPr>
              <w:t>0,897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86,8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-9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6,30343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1378,851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245,039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687705" cy="190500"/>
                  <wp:effectExtent l="0" t="0" r="0" b="0"/>
                  <wp:docPr id="599" name="Рисунок 599" descr="base_44_19854_33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base_44_19854_333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1,57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43154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18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Р-12 (н-бутилацетат - 30, ксилол - 10, толуол - 60)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6,837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9,217</w:t>
            </w:r>
            <w:r w:rsidRPr="00711A67">
              <w:rPr>
                <w:sz w:val="20"/>
              </w:rPr>
              <w:t>O</w:t>
            </w:r>
            <w:r w:rsidRPr="00711A67">
              <w:rPr>
                <w:sz w:val="20"/>
                <w:vertAlign w:val="subscript"/>
              </w:rPr>
              <w:t>0,515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99,6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+10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-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6,17297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1403,079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221,483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526415" cy="190500"/>
                  <wp:effectExtent l="0" t="0" r="6985" b="0"/>
                  <wp:docPr id="600" name="Рисунок 600" descr="base_44_19854_33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base_44_19854_3336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1,26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43154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19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М (н-</w:t>
            </w:r>
            <w:r w:rsidRPr="00711A67">
              <w:rPr>
                <w:sz w:val="20"/>
              </w:rPr>
              <w:lastRenderedPageBreak/>
              <w:t>бутилацетат - 30, этилацетат - 5, этиловый спирт - 60, изобутиловый спирт - 5)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lastRenderedPageBreak/>
              <w:t>C</w:t>
            </w:r>
            <w:r w:rsidRPr="00711A67">
              <w:rPr>
                <w:sz w:val="20"/>
                <w:vertAlign w:val="subscript"/>
              </w:rPr>
              <w:t>2,761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7,147</w:t>
            </w:r>
            <w:r w:rsidRPr="00711A67">
              <w:rPr>
                <w:sz w:val="20"/>
              </w:rPr>
              <w:t>O</w:t>
            </w:r>
            <w:r w:rsidRPr="00711A67">
              <w:rPr>
                <w:sz w:val="20"/>
                <w:vertAlign w:val="subscript"/>
              </w:rPr>
              <w:t>1,187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59,36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+6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+397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8,05697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2083,566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267,735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438785" cy="190500"/>
                  <wp:effectExtent l="0" t="0" r="0" b="0"/>
                  <wp:docPr id="601" name="Рисунок 601" descr="base_44_19854_33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base_44_19854_333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2,79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36743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lastRenderedPageBreak/>
              <w:t>20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РМЛ (ТУКУ 467-56) (толуол - 10, этиловый спирт - 64, н-бутиловый спирт - 10, этилцеллозольв - 16)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2,645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6,810</w:t>
            </w:r>
            <w:r w:rsidRPr="00711A67">
              <w:rPr>
                <w:sz w:val="20"/>
              </w:rPr>
              <w:t>O</w:t>
            </w:r>
            <w:r w:rsidRPr="00711A67">
              <w:rPr>
                <w:sz w:val="20"/>
                <w:vertAlign w:val="subscript"/>
              </w:rPr>
              <w:t>1,038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55,24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+10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+374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8,69654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2487,728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290,920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438785" cy="190500"/>
                  <wp:effectExtent l="0" t="0" r="0" b="0"/>
                  <wp:docPr id="602" name="Рисунок 602" descr="base_44_19854_33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base_44_19854_333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2,85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40936</w:t>
            </w:r>
          </w:p>
        </w:tc>
      </w:tr>
      <w:tr w:rsidR="004E748D" w:rsidRPr="00711A67" w:rsidTr="00711A67">
        <w:tc>
          <w:tcPr>
            <w:tcW w:w="510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21</w:t>
            </w:r>
          </w:p>
        </w:tc>
        <w:tc>
          <w:tcPr>
            <w:tcW w:w="2671" w:type="dxa"/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РМЛ-218 (МРТУ 6-10-729-68) (н-бутилацетат - 9, ксилол - 21,5, толуол - 21,5, этиловый спирт - 16, н-бутиловый спирт - 3, этилцеллозольв - 13, этилацетат - 16)</w:t>
            </w:r>
          </w:p>
        </w:tc>
        <w:tc>
          <w:tcPr>
            <w:tcW w:w="170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4,791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8,318</w:t>
            </w:r>
            <w:r w:rsidRPr="00711A67">
              <w:rPr>
                <w:sz w:val="20"/>
              </w:rPr>
              <w:t>O</w:t>
            </w:r>
            <w:r w:rsidRPr="00711A67">
              <w:rPr>
                <w:sz w:val="20"/>
                <w:vertAlign w:val="subscript"/>
              </w:rPr>
              <w:t>0,974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81,51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+4</w:t>
            </w:r>
          </w:p>
        </w:tc>
        <w:tc>
          <w:tcPr>
            <w:tcW w:w="79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+399</w:t>
            </w:r>
          </w:p>
        </w:tc>
        <w:tc>
          <w:tcPr>
            <w:tcW w:w="879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7,20244</w:t>
            </w:r>
          </w:p>
        </w:tc>
        <w:tc>
          <w:tcPr>
            <w:tcW w:w="992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1761,043</w:t>
            </w:r>
          </w:p>
        </w:tc>
        <w:tc>
          <w:tcPr>
            <w:tcW w:w="85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251,546</w:t>
            </w:r>
          </w:p>
        </w:tc>
        <w:tc>
          <w:tcPr>
            <w:tcW w:w="1559" w:type="dxa"/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438785" cy="190500"/>
                  <wp:effectExtent l="0" t="0" r="0" b="0"/>
                  <wp:docPr id="603" name="Рисунок 603" descr="base_44_19854_33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base_44_19854_333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1,72</w:t>
            </w:r>
          </w:p>
        </w:tc>
        <w:tc>
          <w:tcPr>
            <w:tcW w:w="737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43154</w:t>
            </w:r>
          </w:p>
        </w:tc>
      </w:tr>
      <w:tr w:rsidR="004E748D" w:rsidRPr="00711A67" w:rsidTr="00711A67">
        <w:tc>
          <w:tcPr>
            <w:tcW w:w="510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Растворитель РМЛ-315 (ТУ 6-10-1013-70) (н-бутилацетат - 18, ксилол - 25, толуол - 25, н-бутиловый спирт - 15, этилцеллозольв - 17)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5,962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9,779</w:t>
            </w:r>
            <w:r w:rsidRPr="00711A67">
              <w:rPr>
                <w:sz w:val="20"/>
              </w:rPr>
              <w:t>O</w:t>
            </w:r>
            <w:r w:rsidRPr="00711A67">
              <w:rPr>
                <w:sz w:val="20"/>
                <w:vertAlign w:val="subscript"/>
              </w:rPr>
              <w:t>0,845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94,99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+16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+367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6,83653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1699,687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241,00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438785" cy="190500"/>
                  <wp:effectExtent l="0" t="0" r="0" b="0"/>
                  <wp:docPr id="604" name="Рисунок 604" descr="base_44_19854_33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base_44_19854_333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1,25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43154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15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30DC" w:rsidRPr="00711A67" w:rsidRDefault="004E748D" w:rsidP="004E748D">
            <w:pPr>
              <w:pStyle w:val="ConsPlusNormal"/>
              <w:jc w:val="both"/>
              <w:rPr>
                <w:i/>
                <w:sz w:val="20"/>
              </w:rPr>
            </w:pPr>
            <w:r w:rsidRPr="00711A67">
              <w:rPr>
                <w:i/>
                <w:sz w:val="20"/>
              </w:rPr>
              <w:t>Примечание. Взамен ГОСТ 3134-52 Постановлением Госстандарта СССР от 29.03.1978 № 856 с 1 января 1979 года введен в действие ГОСТ 3134-78.</w:t>
            </w:r>
          </w:p>
        </w:tc>
      </w:tr>
      <w:tr w:rsidR="004E748D" w:rsidRPr="00711A67" w:rsidTr="00711A67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23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rPr>
                <w:sz w:val="20"/>
              </w:rPr>
            </w:pPr>
            <w:r w:rsidRPr="00711A67">
              <w:rPr>
                <w:sz w:val="20"/>
              </w:rPr>
              <w:t>Уайт-спирит (ГОСТ 3134-52)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C</w:t>
            </w:r>
            <w:r w:rsidRPr="00711A67">
              <w:rPr>
                <w:sz w:val="20"/>
                <w:vertAlign w:val="subscript"/>
              </w:rPr>
              <w:t>10,5</w:t>
            </w:r>
            <w:r w:rsidRPr="00711A67">
              <w:rPr>
                <w:sz w:val="20"/>
              </w:rPr>
              <w:t>H</w:t>
            </w:r>
            <w:r w:rsidRPr="00711A67">
              <w:rPr>
                <w:sz w:val="20"/>
                <w:vertAlign w:val="subscript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147,3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&gt; +33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+250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7,13623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2218,3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273,15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30DC" w:rsidRPr="00711A67" w:rsidRDefault="004665E5">
            <w:pPr>
              <w:pStyle w:val="ConsPlusNormal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534035" cy="190500"/>
                  <wp:effectExtent l="0" t="0" r="0" b="0"/>
                  <wp:docPr id="605" name="Рисунок 605" descr="base_44_19854_33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base_44_19854_333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0,7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ЛВЖ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30DC" w:rsidRPr="00711A67" w:rsidRDefault="005230DC">
            <w:pPr>
              <w:pStyle w:val="ConsPlusNormal"/>
              <w:jc w:val="center"/>
              <w:rPr>
                <w:sz w:val="20"/>
              </w:rPr>
            </w:pPr>
            <w:r w:rsidRPr="00711A67">
              <w:rPr>
                <w:sz w:val="20"/>
              </w:rPr>
              <w:t>43966</w:t>
            </w:r>
          </w:p>
        </w:tc>
      </w:tr>
    </w:tbl>
    <w:p w:rsidR="005230DC" w:rsidRPr="004E748D" w:rsidRDefault="005230DC">
      <w:pPr>
        <w:sectPr w:rsidR="005230DC" w:rsidRPr="004E748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30DC" w:rsidRPr="004E748D" w:rsidRDefault="005230DC">
      <w:pPr>
        <w:pStyle w:val="ConsPlusNormal"/>
        <w:jc w:val="right"/>
        <w:outlineLvl w:val="0"/>
      </w:pPr>
      <w:r w:rsidRPr="004E748D">
        <w:lastRenderedPageBreak/>
        <w:t>Приложение 3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711A67" w:rsidRDefault="005230DC">
      <w:pPr>
        <w:pStyle w:val="ConsPlusNormal"/>
        <w:jc w:val="center"/>
        <w:rPr>
          <w:b/>
        </w:rPr>
      </w:pPr>
      <w:r w:rsidRPr="00711A67">
        <w:rPr>
          <w:b/>
        </w:rPr>
        <w:t>ЗНАЧЕНИЯ НИЗШЕЙ ТЕПЛОТЫ СГОРАНИЯ</w:t>
      </w:r>
    </w:p>
    <w:p w:rsidR="005230DC" w:rsidRPr="00711A67" w:rsidRDefault="005230DC">
      <w:pPr>
        <w:pStyle w:val="ConsPlusNormal"/>
        <w:jc w:val="center"/>
        <w:rPr>
          <w:b/>
        </w:rPr>
      </w:pPr>
      <w:r w:rsidRPr="00711A67">
        <w:rPr>
          <w:b/>
        </w:rPr>
        <w:t>ТВЕРДЫХ ГОРЮЧИХ ВЕЩЕСТВ И МАТЕРИАЛОВ</w:t>
      </w:r>
    </w:p>
    <w:p w:rsidR="005230DC" w:rsidRPr="004E748D" w:rsidRDefault="005230DC">
      <w:pPr>
        <w:pStyle w:val="ConsPlusNormal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1871"/>
      </w:tblGrid>
      <w:tr w:rsidR="004E748D" w:rsidRPr="004E748D" w:rsidTr="00711A67">
        <w:trPr>
          <w:jc w:val="center"/>
        </w:trPr>
        <w:tc>
          <w:tcPr>
            <w:tcW w:w="6633" w:type="dxa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Вещества и материалы</w:t>
            </w:r>
          </w:p>
        </w:tc>
        <w:tc>
          <w:tcPr>
            <w:tcW w:w="1871" w:type="dxa"/>
            <w:vAlign w:val="center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 xml:space="preserve">Низшая теплота сгорания </w:t>
            </w:r>
            <w:r w:rsidR="004665E5">
              <w:rPr>
                <w:noProof/>
                <w:position w:val="-9"/>
              </w:rPr>
              <w:drawing>
                <wp:inline distT="0" distB="0" distL="0" distR="0">
                  <wp:extent cx="234315" cy="270510"/>
                  <wp:effectExtent l="0" t="0" r="0" b="0"/>
                  <wp:docPr id="606" name="Рисунок 606" descr="base_44_19854_33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base_44_19854_333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48D">
              <w:t>, МДж·кг</w:t>
            </w:r>
            <w:r w:rsidRPr="004E748D">
              <w:rPr>
                <w:vertAlign w:val="superscript"/>
              </w:rPr>
              <w:t>-1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</w:pPr>
            <w:r w:rsidRPr="004E748D">
              <w:t>Бумага:</w:t>
            </w:r>
          </w:p>
        </w:tc>
        <w:tc>
          <w:tcPr>
            <w:tcW w:w="1871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разрыхленная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13,40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книги, журналы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13,40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книги на деревянных стеллажах</w:t>
            </w:r>
          </w:p>
        </w:tc>
        <w:tc>
          <w:tcPr>
            <w:tcW w:w="1871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13,40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Древесина (бруски, </w:t>
            </w:r>
            <w:r w:rsidRPr="004E748D">
              <w:rPr>
                <w:i/>
              </w:rPr>
              <w:t>W</w:t>
            </w:r>
            <w:r w:rsidRPr="004E748D">
              <w:t xml:space="preserve"> = 14%)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13,80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Древесина (мебель в жилых и административных зданиях, </w:t>
            </w:r>
            <w:r w:rsidR="004665E5">
              <w:rPr>
                <w:noProof/>
                <w:position w:val="-3"/>
              </w:rPr>
              <w:drawing>
                <wp:inline distT="0" distB="0" distL="0" distR="0">
                  <wp:extent cx="885190" cy="190500"/>
                  <wp:effectExtent l="0" t="0" r="0" b="0"/>
                  <wp:docPr id="607" name="Рисунок 607" descr="base_44_19854_33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base_44_19854_333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48D">
              <w:t>)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13,80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Кальций (стружка)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15,80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Канифоль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30,40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Кинопленка триацетатная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18,80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Капрон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31,09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Карболитовые изделия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26,90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Каучук СКС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43,89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Каучук натуральный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44,73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Каучук хлоропреновый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27,99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Краситель жировой 5С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33,18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Краситель 9-78Ф п/э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20,67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Краситель фталоцианотен 4 </w:t>
            </w:r>
            <w:r w:rsidR="004E748D" w:rsidRPr="004E748D">
              <w:t>«</w:t>
            </w:r>
            <w:r w:rsidRPr="004E748D">
              <w:t>З</w:t>
            </w:r>
            <w:r w:rsidR="004E748D" w:rsidRPr="004E748D">
              <w:t>»</w:t>
            </w:r>
            <w:r w:rsidRPr="004E748D">
              <w:t xml:space="preserve"> М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13,76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Ледерин (кожзаменитель)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17,76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Линкруст поливинилхлоридный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17,08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</w:pPr>
            <w:r w:rsidRPr="004E748D">
              <w:t>Линолеум:</w:t>
            </w:r>
          </w:p>
        </w:tc>
        <w:tc>
          <w:tcPr>
            <w:tcW w:w="1871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масляный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20,97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поливинилхлоридный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14,31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поливинилхлоридный двухслойный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17,91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поливинилхлоридный на войлочной основе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16,57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6633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lastRenderedPageBreak/>
              <w:t>поливинилхлоридный на тканевой основе</w:t>
            </w:r>
          </w:p>
        </w:tc>
        <w:tc>
          <w:tcPr>
            <w:tcW w:w="1871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20,29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Линопор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19,71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Магний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25,10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Мипора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17,40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Натрий металлический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10,88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Органическое стекло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27,67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Полистирол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39,00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Резина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33,52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Текстолит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20,90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Торф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16,60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Пенополиуретан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24,30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Волокно штапельное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13,80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Волокно штапельное в кипе 40 x 40 x 40 см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13,80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Полиэтилен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47,14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Полипропилен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45,67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Хлопок в тюках </w:t>
            </w:r>
            <w:r w:rsidR="004665E5">
              <w:rPr>
                <w:noProof/>
                <w:position w:val="-8"/>
              </w:rPr>
              <w:drawing>
                <wp:inline distT="0" distB="0" distL="0" distR="0">
                  <wp:extent cx="1045845" cy="248920"/>
                  <wp:effectExtent l="0" t="0" r="1905" b="0"/>
                  <wp:docPr id="608" name="Рисунок 608" descr="base_44_19854_333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base_44_19854_333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16,75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Хлопок разрыхленный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15,70</w:t>
            </w:r>
          </w:p>
        </w:tc>
      </w:tr>
      <w:tr w:rsidR="004E748D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Лен разрыхленный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15,70</w:t>
            </w:r>
          </w:p>
        </w:tc>
      </w:tr>
      <w:tr w:rsidR="00711A67" w:rsidRPr="004E748D" w:rsidTr="00711A67">
        <w:trPr>
          <w:jc w:val="center"/>
        </w:trPr>
        <w:tc>
          <w:tcPr>
            <w:tcW w:w="6633" w:type="dxa"/>
          </w:tcPr>
          <w:p w:rsidR="005230DC" w:rsidRPr="004E748D" w:rsidRDefault="005230DC">
            <w:pPr>
              <w:pStyle w:val="ConsPlusNormal"/>
            </w:pPr>
            <w:r w:rsidRPr="004E748D">
              <w:t>Хлопок + капрон (3:1)</w:t>
            </w:r>
          </w:p>
        </w:tc>
        <w:tc>
          <w:tcPr>
            <w:tcW w:w="1871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16,20</w:t>
            </w:r>
          </w:p>
        </w:tc>
      </w:tr>
    </w:tbl>
    <w:p w:rsidR="00711A67" w:rsidRDefault="00711A67">
      <w:pPr>
        <w:pStyle w:val="ConsPlusNormal"/>
        <w:jc w:val="right"/>
        <w:outlineLvl w:val="0"/>
      </w:pPr>
    </w:p>
    <w:p w:rsidR="00711A67" w:rsidRDefault="00711A67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5230DC" w:rsidRPr="004E748D" w:rsidRDefault="005230DC">
      <w:pPr>
        <w:pStyle w:val="ConsPlusNormal"/>
        <w:jc w:val="right"/>
        <w:outlineLvl w:val="0"/>
      </w:pPr>
      <w:r w:rsidRPr="004E748D">
        <w:lastRenderedPageBreak/>
        <w:t>Приложение 4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711A67" w:rsidRDefault="005230DC">
      <w:pPr>
        <w:pStyle w:val="ConsPlusNormal"/>
        <w:jc w:val="center"/>
        <w:rPr>
          <w:b/>
        </w:rPr>
      </w:pPr>
      <w:bookmarkStart w:id="26" w:name="P3757"/>
      <w:bookmarkEnd w:id="26"/>
      <w:r w:rsidRPr="00711A67">
        <w:rPr>
          <w:b/>
        </w:rPr>
        <w:t>ЗНАЧЕНИЯ КРИТИЧЕСКИХ ПЛОТНОСТЕЙ ПАДАЮЩИХ ЛУЧИСТЫХ ПОТОКОВ</w:t>
      </w:r>
    </w:p>
    <w:p w:rsidR="005230DC" w:rsidRPr="004E748D" w:rsidRDefault="005230DC">
      <w:pPr>
        <w:pStyle w:val="ConsPlusNormal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474"/>
      </w:tblGrid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Материалы</w:t>
            </w:r>
          </w:p>
        </w:tc>
        <w:tc>
          <w:tcPr>
            <w:tcW w:w="1474" w:type="dxa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rPr>
                <w:i/>
              </w:rPr>
              <w:t>q</w:t>
            </w:r>
            <w:r w:rsidRPr="004E748D">
              <w:rPr>
                <w:vertAlign w:val="subscript"/>
              </w:rPr>
              <w:t>кр</w:t>
            </w:r>
            <w:r w:rsidRPr="004E748D">
              <w:t>, кВт·м</w:t>
            </w:r>
            <w:r w:rsidRPr="004E748D">
              <w:rPr>
                <w:vertAlign w:val="superscript"/>
              </w:rPr>
              <w:t>-2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Древесина (сосна влажность 12%)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13,9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Древесно-стружечные плиты плотностью 417 кг·м</w:t>
            </w:r>
            <w:r w:rsidRPr="004E748D">
              <w:rPr>
                <w:vertAlign w:val="superscript"/>
              </w:rPr>
              <w:t>-3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8,3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Торф брикетный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13,2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Торф кусковый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9,8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Хлопок волокно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7,5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Слоистый пластик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15,4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Стеклопластик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15,3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Пергамин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17,4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Резина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14,8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Уголь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35,0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Рулонная кровля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17,4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Картон серый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10,8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Декоративный бумажно-слоистый пластик, ГОСТ 9590-76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Декоративный бумажно-слоистый пластик, ТУ 400-1-18-64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Металлопласт, ТУ 14-1-4003-85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24,0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Металлопласт, ТУ 14-1-4210-86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27,0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  <w:tcBorders>
              <w:bottom w:val="single" w:sz="4" w:space="0" w:color="auto"/>
            </w:tcBorders>
          </w:tcPr>
          <w:p w:rsidR="005230DC" w:rsidRPr="004E748D" w:rsidRDefault="005230DC">
            <w:pPr>
              <w:pStyle w:val="ConsPlusNormal"/>
            </w:pPr>
            <w:r w:rsidRPr="004E748D">
              <w:t>Плитка древесно-волокнистая, ГОСТ 8904-81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13,0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8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30DC" w:rsidRPr="004E748D" w:rsidRDefault="004E748D" w:rsidP="004E748D">
            <w:pPr>
              <w:pStyle w:val="ConsPlusNormal"/>
              <w:jc w:val="both"/>
              <w:rPr>
                <w:i/>
              </w:rPr>
            </w:pPr>
            <w:r w:rsidRPr="004E748D">
              <w:rPr>
                <w:i/>
              </w:rPr>
              <w:t>Примечание. Взамен ГОСТ 10632-77 Постановлением Госстандарта СССР от 02.02.1989 № 13 с 1 января 1990 года введен в действие ГОСТ 10632-89.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single" w:sz="4" w:space="0" w:color="auto"/>
            </w:tcBorders>
          </w:tcPr>
          <w:p w:rsidR="005230DC" w:rsidRPr="004E748D" w:rsidRDefault="005230DC">
            <w:pPr>
              <w:pStyle w:val="ConsPlusNormal"/>
            </w:pPr>
            <w:r w:rsidRPr="004E748D">
              <w:t>Плитка древесно-стружечная, ГОСТ 10632-77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Плитка древесно-стружечная с отделкой </w:t>
            </w:r>
            <w:r w:rsidR="004E748D" w:rsidRPr="004E748D">
              <w:t>«</w:t>
            </w:r>
            <w:r w:rsidRPr="004E748D">
              <w:t>Полиплен</w:t>
            </w:r>
            <w:r w:rsidR="004E748D" w:rsidRPr="004E748D">
              <w:t>»</w:t>
            </w:r>
            <w:r w:rsidRPr="004E748D">
              <w:t>, ГОСТ 21-29-94-81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Плитка древесно-волокнистая с лакокрасочным покрытием под ценные породы дерева, ГОСТ 8904-81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Плитка древесно-волокнистая с лакокрасочным покрытием под ценные породы дерева, ТУ 400-1-199-80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16,0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Винилискожа обивочная пониженной горючести, ТУ 17-21-488-84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30,0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Винилискожа, ТУ 17-21-473-84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32,0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Кожа искусственная </w:t>
            </w:r>
            <w:r w:rsidR="004E748D" w:rsidRPr="004E748D">
              <w:t>«</w:t>
            </w:r>
            <w:r w:rsidRPr="004E748D">
              <w:t>Теза</w:t>
            </w:r>
            <w:r w:rsidR="004E748D" w:rsidRPr="004E748D">
              <w:t>»</w:t>
            </w:r>
            <w:r w:rsidRPr="004E748D">
              <w:t>, ТУ 17-21-488-84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17,9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lastRenderedPageBreak/>
              <w:t xml:space="preserve">Кожа искусственная </w:t>
            </w:r>
            <w:r w:rsidR="004E748D" w:rsidRPr="004E748D">
              <w:t>«</w:t>
            </w:r>
            <w:r w:rsidRPr="004E748D">
              <w:t>ВИК-ТР</w:t>
            </w:r>
            <w:r w:rsidR="004E748D" w:rsidRPr="004E748D">
              <w:t>»</w:t>
            </w:r>
            <w:r w:rsidRPr="004E748D">
              <w:t>, ТУ 17-21-256-78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Кожа искусственная </w:t>
            </w:r>
            <w:r w:rsidR="004E748D" w:rsidRPr="004E748D">
              <w:t>«</w:t>
            </w:r>
            <w:r w:rsidRPr="004E748D">
              <w:t>ВИК-Т</w:t>
            </w:r>
            <w:r w:rsidR="004E748D" w:rsidRPr="004E748D">
              <w:t>»</w:t>
            </w:r>
            <w:r w:rsidRPr="004E748D">
              <w:t xml:space="preserve"> на ткани 4ЛХ, ТУ 17-21-328-80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20,0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Стеклопластик на полиэфирной основе, ТУ 6-55-15-88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14,0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Лакокрасочные покрытия РХО, ТУ 400-1-120-85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25,0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Обои моющиеся ПВХ на бумажной основе, ТУ 21-29-11-72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Линолеум ПВХ однослойный, ГОСТ 14632-79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Линолеум алкидный, ГОСТ 19247-73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10,0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Линолеум ПВХ марки ТТН-2, ТУ 21-29-5-69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Линолеум ПВХ на тканевой основе, ТУ 21-29-107-83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Линолеум рулонный на тканевой основе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</w:pPr>
            <w:r w:rsidRPr="004E748D">
              <w:t>Линолеум ПВХ, ТУ 480-1-237-86: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с применением полотна, ТУ 17-14-148-81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7,2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с применением полотна, ТУ 17-РСФСР-18-17-003-83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 xml:space="preserve">на подоснове </w:t>
            </w:r>
            <w:r w:rsidR="004E748D" w:rsidRPr="004E748D">
              <w:t>«</w:t>
            </w:r>
            <w:r w:rsidRPr="004E748D">
              <w:t>Неткол</w:t>
            </w:r>
            <w:r w:rsidR="004E748D" w:rsidRPr="004E748D">
              <w:t>»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Дорожка прутковая чистошерстяная, ТУ 17-Таджикская ССР-463-84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9,0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Покрытие ковровое, прошивное, ОСТ 17-50-83, арт. 5867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Покрытие ковровое для полов рулонное </w:t>
            </w:r>
            <w:r w:rsidR="004E748D" w:rsidRPr="004E748D">
              <w:t>«</w:t>
            </w:r>
            <w:r w:rsidRPr="004E748D">
              <w:t>Ворсолон</w:t>
            </w:r>
            <w:r w:rsidR="004E748D" w:rsidRPr="004E748D">
              <w:t>»</w:t>
            </w:r>
            <w:r w:rsidRPr="004E748D">
              <w:t>, ТУ 21-29-12-72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Покрытие ковровое иглопробивное </w:t>
            </w:r>
            <w:r w:rsidR="004E748D" w:rsidRPr="004E748D">
              <w:t>«</w:t>
            </w:r>
            <w:r w:rsidRPr="004E748D">
              <w:t>Мистра-1</w:t>
            </w:r>
            <w:r w:rsidR="004E748D" w:rsidRPr="004E748D">
              <w:t>»</w:t>
            </w:r>
            <w:r w:rsidRPr="004E748D">
              <w:t>, ТУ 17-Эстонская ССР-266-80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6,0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Покрытие ковровое иглопробивное </w:t>
            </w:r>
            <w:r w:rsidR="004E748D" w:rsidRPr="004E748D">
              <w:t>«</w:t>
            </w:r>
            <w:r w:rsidRPr="004E748D">
              <w:t>Мистра-2</w:t>
            </w:r>
            <w:r w:rsidR="004E748D" w:rsidRPr="004E748D">
              <w:t>»</w:t>
            </w:r>
            <w:r w:rsidRPr="004E748D">
              <w:t>, ТУ 17-Эстонская ССР-266-80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Покрытие ковровое иглопробивное </w:t>
            </w:r>
            <w:r w:rsidR="004E748D" w:rsidRPr="004E748D">
              <w:t>«</w:t>
            </w:r>
            <w:r w:rsidRPr="004E748D">
              <w:t>Авистра</w:t>
            </w:r>
            <w:r w:rsidR="004E748D" w:rsidRPr="004E748D">
              <w:t>»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 xml:space="preserve">Покрытие ковровое иглопробивное </w:t>
            </w:r>
            <w:r w:rsidR="004E748D" w:rsidRPr="004E748D">
              <w:t>«</w:t>
            </w:r>
            <w:r w:rsidRPr="004E748D">
              <w:t>Вестра</w:t>
            </w:r>
            <w:r w:rsidR="004E748D" w:rsidRPr="004E748D">
              <w:t>»</w:t>
            </w:r>
            <w:r w:rsidRPr="004E748D">
              <w:t>, ТУ 17-Эстонская ССР-551-86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5,0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Покрытие ковровое типа А, ТУ 21-29-35 арт. 10505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4,0</w:t>
            </w:r>
          </w:p>
        </w:tc>
      </w:tr>
      <w:tr w:rsidR="004E748D" w:rsidRPr="004E748D" w:rsidTr="00711A67">
        <w:trPr>
          <w:jc w:val="center"/>
        </w:trPr>
        <w:tc>
          <w:tcPr>
            <w:tcW w:w="7030" w:type="dxa"/>
          </w:tcPr>
          <w:p w:rsidR="005230DC" w:rsidRPr="004E748D" w:rsidRDefault="005230DC">
            <w:pPr>
              <w:pStyle w:val="ConsPlusNormal"/>
            </w:pPr>
            <w:r w:rsidRPr="004E748D">
              <w:t>Сено, солома (при минимальной влажности до 8%)</w:t>
            </w:r>
          </w:p>
        </w:tc>
        <w:tc>
          <w:tcPr>
            <w:tcW w:w="1474" w:type="dxa"/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7,0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bottom w:val="nil"/>
            </w:tcBorders>
          </w:tcPr>
          <w:p w:rsidR="005230DC" w:rsidRPr="004E748D" w:rsidRDefault="005230DC">
            <w:pPr>
              <w:pStyle w:val="ConsPlusNormal"/>
            </w:pPr>
            <w:r w:rsidRPr="004E748D">
              <w:t>Легковоспламеняющиеся, горючие и трудногорючие жидкости при температуре самовоспламенения, °C: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300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12,1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350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15,5</w:t>
            </w:r>
          </w:p>
        </w:tc>
      </w:tr>
      <w:tr w:rsidR="004E748D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nil"/>
              <w:bottom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400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19,9</w:t>
            </w:r>
          </w:p>
        </w:tc>
      </w:tr>
      <w:tr w:rsidR="00711A67" w:rsidRPr="004E748D" w:rsidTr="00711A67">
        <w:tblPrEx>
          <w:tblBorders>
            <w:insideH w:val="nil"/>
          </w:tblBorders>
        </w:tblPrEx>
        <w:trPr>
          <w:jc w:val="center"/>
        </w:trPr>
        <w:tc>
          <w:tcPr>
            <w:tcW w:w="7030" w:type="dxa"/>
            <w:tcBorders>
              <w:top w:val="nil"/>
            </w:tcBorders>
          </w:tcPr>
          <w:p w:rsidR="005230DC" w:rsidRPr="004E748D" w:rsidRDefault="005230DC">
            <w:pPr>
              <w:pStyle w:val="ConsPlusNormal"/>
              <w:ind w:left="283"/>
            </w:pPr>
            <w:r w:rsidRPr="004E748D">
              <w:t>500 и выше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5230DC" w:rsidRPr="004E748D" w:rsidRDefault="005230DC">
            <w:pPr>
              <w:pStyle w:val="ConsPlusNormal"/>
              <w:jc w:val="center"/>
            </w:pPr>
            <w:r w:rsidRPr="004E748D">
              <w:t>28,0</w:t>
            </w:r>
          </w:p>
        </w:tc>
      </w:tr>
    </w:tbl>
    <w:p w:rsidR="005230DC" w:rsidRPr="00711A67" w:rsidRDefault="005230DC">
      <w:pPr>
        <w:pStyle w:val="ConsPlusNormal"/>
        <w:jc w:val="center"/>
        <w:outlineLvl w:val="0"/>
        <w:rPr>
          <w:b/>
        </w:rPr>
      </w:pPr>
      <w:r w:rsidRPr="00711A67">
        <w:rPr>
          <w:b/>
        </w:rPr>
        <w:lastRenderedPageBreak/>
        <w:t>ЛИТЕРАТУРА</w:t>
      </w:r>
    </w:p>
    <w:p w:rsidR="005230DC" w:rsidRPr="004E748D" w:rsidRDefault="005230DC">
      <w:pPr>
        <w:pStyle w:val="ConsPlusNormal"/>
        <w:ind w:firstLine="540"/>
        <w:jc w:val="both"/>
      </w:pPr>
    </w:p>
    <w:p w:rsidR="005230DC" w:rsidRPr="004E748D" w:rsidRDefault="005230DC">
      <w:pPr>
        <w:pStyle w:val="ConsPlusNormal"/>
        <w:ind w:firstLine="540"/>
        <w:jc w:val="both"/>
      </w:pPr>
      <w:bookmarkStart w:id="27" w:name="P3874"/>
      <w:bookmarkEnd w:id="27"/>
      <w:r w:rsidRPr="004E748D">
        <w:t xml:space="preserve">1. СП 12.13130.2009. Определение категорий помещений, зданий и наружных установок по взрывопожарной и пожарной опасности. М.: ВНИИПО, 2009. 27 с. Изменение </w:t>
      </w:r>
      <w:r w:rsidR="004E748D" w:rsidRPr="004E748D">
        <w:t>№</w:t>
      </w:r>
      <w:r w:rsidRPr="004E748D">
        <w:t xml:space="preserve"> 1 к СП 12.13130.2009, утвержденное приказом МЧС России от 09.12.2010 г. </w:t>
      </w:r>
      <w:r w:rsidR="004E748D" w:rsidRPr="004E748D">
        <w:t>№</w:t>
      </w:r>
      <w:r w:rsidRPr="004E748D">
        <w:t xml:space="preserve"> 643 и введенное в действие 01.02.2011 г.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28" w:name="P3875"/>
      <w:bookmarkEnd w:id="28"/>
      <w:r w:rsidRPr="004E748D">
        <w:t>2. Пожаровзрывоопасность веществ и материалов и средства их тушения: Справ. изд.: в 2 кн./А.Н. Баратов [и др.]. М.: Химия, 1990. 496 с., 384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29" w:name="P3876"/>
      <w:bookmarkEnd w:id="29"/>
      <w:r w:rsidRPr="004E748D">
        <w:t xml:space="preserve">3. СНиП 23-01-99*. Строительная климатология. М: ОАО </w:t>
      </w:r>
      <w:r w:rsidR="004E748D" w:rsidRPr="004E748D">
        <w:t>«</w:t>
      </w:r>
      <w:r w:rsidRPr="004E748D">
        <w:t>ЦПП</w:t>
      </w:r>
      <w:r w:rsidR="004E748D" w:rsidRPr="004E748D">
        <w:t>»</w:t>
      </w:r>
      <w:r w:rsidRPr="004E748D">
        <w:t>, 2010. 70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30" w:name="P3877"/>
      <w:bookmarkEnd w:id="30"/>
      <w:r w:rsidRPr="004E748D">
        <w:t>4. Монахов В.П. Методы исследования пожарной опасности веществ. М.: Химия, 1980.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31" w:name="P3878"/>
      <w:bookmarkEnd w:id="31"/>
      <w:r w:rsidRPr="004E748D">
        <w:t>5. СП 7.13130.2013. Отопление, вентиляция и кондиционирование. Противопожарные требования, М.: ВНИИПО, 2009. 29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32" w:name="P3879"/>
      <w:bookmarkEnd w:id="32"/>
      <w:r w:rsidRPr="004E748D">
        <w:t>6. Правила устройства электроустановок. 7-е изд. М.: Омега-Л, 2009. 268 с.</w:t>
      </w:r>
    </w:p>
    <w:p w:rsidR="005230DC" w:rsidRPr="004E748D" w:rsidRDefault="005230DC">
      <w:pPr>
        <w:pStyle w:val="ConsPlusNormal"/>
        <w:spacing w:before="220"/>
        <w:ind w:firstLine="540"/>
        <w:jc w:val="both"/>
      </w:pPr>
      <w:bookmarkStart w:id="33" w:name="P3880"/>
      <w:bookmarkEnd w:id="33"/>
      <w:r w:rsidRPr="004E748D">
        <w:t xml:space="preserve">7. Методика определения расчетных величин пожарного риска на производственных объектах, утвержденная приказом МЧС России от 10.07.2009 г. </w:t>
      </w:r>
      <w:r w:rsidR="004E748D" w:rsidRPr="004E748D">
        <w:t>№</w:t>
      </w:r>
      <w:r w:rsidRPr="004E748D">
        <w:t xml:space="preserve"> 404. М.: ВНИИПО, 2009. 76 с.</w:t>
      </w:r>
    </w:p>
    <w:p w:rsidR="006A1888" w:rsidRPr="004E748D" w:rsidRDefault="005230DC" w:rsidP="005230DC">
      <w:pPr>
        <w:pStyle w:val="ConsPlusNormal"/>
        <w:spacing w:before="220"/>
        <w:ind w:firstLine="540"/>
        <w:jc w:val="both"/>
      </w:pPr>
      <w:r w:rsidRPr="004E748D">
        <w:t xml:space="preserve">(Изменения к методике утверждены приказом МЧС России от 14.12.2010 г. </w:t>
      </w:r>
      <w:r w:rsidR="004E748D" w:rsidRPr="004E748D">
        <w:t>№</w:t>
      </w:r>
      <w:r w:rsidRPr="004E748D">
        <w:t xml:space="preserve"> 649).</w:t>
      </w:r>
    </w:p>
    <w:sectPr w:rsidR="006A1888" w:rsidRPr="004E748D" w:rsidSect="004701D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DC"/>
    <w:rsid w:val="00093DF9"/>
    <w:rsid w:val="004665E5"/>
    <w:rsid w:val="004E748D"/>
    <w:rsid w:val="005230DC"/>
    <w:rsid w:val="006A1888"/>
    <w:rsid w:val="0071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375D7-F06F-4765-A89E-A74C5124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30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30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30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30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30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3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3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24" Type="http://schemas.openxmlformats.org/officeDocument/2006/relationships/image" Target="media/image320.wmf"/><Relationship Id="rId366" Type="http://schemas.openxmlformats.org/officeDocument/2006/relationships/image" Target="media/image362.wmf"/><Relationship Id="rId531" Type="http://schemas.openxmlformats.org/officeDocument/2006/relationships/image" Target="media/image527.wmf"/><Relationship Id="rId573" Type="http://schemas.openxmlformats.org/officeDocument/2006/relationships/image" Target="media/image569.wmf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433" Type="http://schemas.openxmlformats.org/officeDocument/2006/relationships/image" Target="media/image429.wmf"/><Relationship Id="rId268" Type="http://schemas.openxmlformats.org/officeDocument/2006/relationships/image" Target="media/image264.wmf"/><Relationship Id="rId475" Type="http://schemas.openxmlformats.org/officeDocument/2006/relationships/image" Target="media/image471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335" Type="http://schemas.openxmlformats.org/officeDocument/2006/relationships/image" Target="media/image331.wmf"/><Relationship Id="rId377" Type="http://schemas.openxmlformats.org/officeDocument/2006/relationships/image" Target="media/image373.wmf"/><Relationship Id="rId500" Type="http://schemas.openxmlformats.org/officeDocument/2006/relationships/image" Target="media/image496.wmf"/><Relationship Id="rId542" Type="http://schemas.openxmlformats.org/officeDocument/2006/relationships/image" Target="media/image538.wmf"/><Relationship Id="rId5" Type="http://schemas.openxmlformats.org/officeDocument/2006/relationships/image" Target="media/image1.wmf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402" Type="http://schemas.openxmlformats.org/officeDocument/2006/relationships/image" Target="media/image398.wmf"/><Relationship Id="rId279" Type="http://schemas.openxmlformats.org/officeDocument/2006/relationships/image" Target="media/image275.wmf"/><Relationship Id="rId444" Type="http://schemas.openxmlformats.org/officeDocument/2006/relationships/image" Target="media/image440.wmf"/><Relationship Id="rId486" Type="http://schemas.openxmlformats.org/officeDocument/2006/relationships/image" Target="media/image482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46" Type="http://schemas.openxmlformats.org/officeDocument/2006/relationships/image" Target="media/image342.wmf"/><Relationship Id="rId388" Type="http://schemas.openxmlformats.org/officeDocument/2006/relationships/image" Target="media/image384.wmf"/><Relationship Id="rId511" Type="http://schemas.openxmlformats.org/officeDocument/2006/relationships/image" Target="media/image507.wmf"/><Relationship Id="rId553" Type="http://schemas.openxmlformats.org/officeDocument/2006/relationships/image" Target="media/image549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413" Type="http://schemas.openxmlformats.org/officeDocument/2006/relationships/image" Target="media/image409.wmf"/><Relationship Id="rId248" Type="http://schemas.openxmlformats.org/officeDocument/2006/relationships/image" Target="media/image244.wmf"/><Relationship Id="rId455" Type="http://schemas.openxmlformats.org/officeDocument/2006/relationships/image" Target="media/image451.wmf"/><Relationship Id="rId497" Type="http://schemas.openxmlformats.org/officeDocument/2006/relationships/image" Target="media/image493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315" Type="http://schemas.openxmlformats.org/officeDocument/2006/relationships/image" Target="media/image311.wmf"/><Relationship Id="rId357" Type="http://schemas.openxmlformats.org/officeDocument/2006/relationships/image" Target="media/image353.wmf"/><Relationship Id="rId522" Type="http://schemas.openxmlformats.org/officeDocument/2006/relationships/image" Target="media/image518.wmf"/><Relationship Id="rId54" Type="http://schemas.openxmlformats.org/officeDocument/2006/relationships/image" Target="media/image50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217" Type="http://schemas.openxmlformats.org/officeDocument/2006/relationships/image" Target="media/image213.wmf"/><Relationship Id="rId399" Type="http://schemas.openxmlformats.org/officeDocument/2006/relationships/image" Target="media/image395.wmf"/><Relationship Id="rId564" Type="http://schemas.openxmlformats.org/officeDocument/2006/relationships/image" Target="media/image560.wmf"/><Relationship Id="rId259" Type="http://schemas.openxmlformats.org/officeDocument/2006/relationships/image" Target="media/image255.wmf"/><Relationship Id="rId424" Type="http://schemas.openxmlformats.org/officeDocument/2006/relationships/image" Target="media/image420.wmf"/><Relationship Id="rId466" Type="http://schemas.openxmlformats.org/officeDocument/2006/relationships/image" Target="media/image462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326" Type="http://schemas.openxmlformats.org/officeDocument/2006/relationships/image" Target="media/image322.wmf"/><Relationship Id="rId533" Type="http://schemas.openxmlformats.org/officeDocument/2006/relationships/image" Target="media/image529.wmf"/><Relationship Id="rId65" Type="http://schemas.openxmlformats.org/officeDocument/2006/relationships/image" Target="media/image61.wmf"/><Relationship Id="rId130" Type="http://schemas.openxmlformats.org/officeDocument/2006/relationships/image" Target="media/image126.wmf"/><Relationship Id="rId368" Type="http://schemas.openxmlformats.org/officeDocument/2006/relationships/image" Target="media/image364.wmf"/><Relationship Id="rId575" Type="http://schemas.openxmlformats.org/officeDocument/2006/relationships/image" Target="media/image571.wmf"/><Relationship Id="rId172" Type="http://schemas.openxmlformats.org/officeDocument/2006/relationships/image" Target="media/image168.wmf"/><Relationship Id="rId228" Type="http://schemas.openxmlformats.org/officeDocument/2006/relationships/image" Target="media/image224.wmf"/><Relationship Id="rId435" Type="http://schemas.openxmlformats.org/officeDocument/2006/relationships/image" Target="media/image431.wmf"/><Relationship Id="rId477" Type="http://schemas.openxmlformats.org/officeDocument/2006/relationships/image" Target="media/image473.wmf"/><Relationship Id="rId281" Type="http://schemas.openxmlformats.org/officeDocument/2006/relationships/image" Target="media/image277.wmf"/><Relationship Id="rId337" Type="http://schemas.openxmlformats.org/officeDocument/2006/relationships/image" Target="media/image333.wmf"/><Relationship Id="rId502" Type="http://schemas.openxmlformats.org/officeDocument/2006/relationships/image" Target="media/image498.wmf"/><Relationship Id="rId34" Type="http://schemas.openxmlformats.org/officeDocument/2006/relationships/image" Target="media/image30.wmf"/><Relationship Id="rId76" Type="http://schemas.openxmlformats.org/officeDocument/2006/relationships/image" Target="media/image72.wmf"/><Relationship Id="rId141" Type="http://schemas.openxmlformats.org/officeDocument/2006/relationships/image" Target="media/image137.wmf"/><Relationship Id="rId379" Type="http://schemas.openxmlformats.org/officeDocument/2006/relationships/image" Target="media/image375.wmf"/><Relationship Id="rId544" Type="http://schemas.openxmlformats.org/officeDocument/2006/relationships/image" Target="media/image540.wmf"/><Relationship Id="rId7" Type="http://schemas.openxmlformats.org/officeDocument/2006/relationships/image" Target="media/image3.wmf"/><Relationship Id="rId183" Type="http://schemas.openxmlformats.org/officeDocument/2006/relationships/image" Target="media/image179.wmf"/><Relationship Id="rId239" Type="http://schemas.openxmlformats.org/officeDocument/2006/relationships/image" Target="media/image235.wmf"/><Relationship Id="rId390" Type="http://schemas.openxmlformats.org/officeDocument/2006/relationships/image" Target="media/image386.wmf"/><Relationship Id="rId404" Type="http://schemas.openxmlformats.org/officeDocument/2006/relationships/image" Target="media/image400.wmf"/><Relationship Id="rId446" Type="http://schemas.openxmlformats.org/officeDocument/2006/relationships/image" Target="media/image442.wmf"/><Relationship Id="rId250" Type="http://schemas.openxmlformats.org/officeDocument/2006/relationships/image" Target="media/image246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488" Type="http://schemas.openxmlformats.org/officeDocument/2006/relationships/image" Target="media/image484.wmf"/><Relationship Id="rId45" Type="http://schemas.openxmlformats.org/officeDocument/2006/relationships/image" Target="media/image41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348" Type="http://schemas.openxmlformats.org/officeDocument/2006/relationships/image" Target="media/image344.wmf"/><Relationship Id="rId513" Type="http://schemas.openxmlformats.org/officeDocument/2006/relationships/image" Target="media/image509.wmf"/><Relationship Id="rId555" Type="http://schemas.openxmlformats.org/officeDocument/2006/relationships/image" Target="media/image551.wmf"/><Relationship Id="rId152" Type="http://schemas.openxmlformats.org/officeDocument/2006/relationships/image" Target="media/image148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415" Type="http://schemas.openxmlformats.org/officeDocument/2006/relationships/image" Target="media/image411.wmf"/><Relationship Id="rId457" Type="http://schemas.openxmlformats.org/officeDocument/2006/relationships/image" Target="media/image453.wmf"/><Relationship Id="rId261" Type="http://schemas.openxmlformats.org/officeDocument/2006/relationships/image" Target="media/image257.wmf"/><Relationship Id="rId499" Type="http://schemas.openxmlformats.org/officeDocument/2006/relationships/image" Target="media/image495.wmf"/><Relationship Id="rId14" Type="http://schemas.openxmlformats.org/officeDocument/2006/relationships/image" Target="media/image10.wmf"/><Relationship Id="rId56" Type="http://schemas.openxmlformats.org/officeDocument/2006/relationships/image" Target="media/image52.wmf"/><Relationship Id="rId317" Type="http://schemas.openxmlformats.org/officeDocument/2006/relationships/image" Target="media/image313.wmf"/><Relationship Id="rId359" Type="http://schemas.openxmlformats.org/officeDocument/2006/relationships/image" Target="media/image355.wmf"/><Relationship Id="rId524" Type="http://schemas.openxmlformats.org/officeDocument/2006/relationships/image" Target="media/image520.wmf"/><Relationship Id="rId566" Type="http://schemas.openxmlformats.org/officeDocument/2006/relationships/image" Target="media/image562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63" Type="http://schemas.openxmlformats.org/officeDocument/2006/relationships/image" Target="media/image159.wmf"/><Relationship Id="rId219" Type="http://schemas.openxmlformats.org/officeDocument/2006/relationships/image" Target="media/image215.wmf"/><Relationship Id="rId370" Type="http://schemas.openxmlformats.org/officeDocument/2006/relationships/image" Target="media/image366.wmf"/><Relationship Id="rId426" Type="http://schemas.openxmlformats.org/officeDocument/2006/relationships/image" Target="media/image422.wmf"/><Relationship Id="rId230" Type="http://schemas.openxmlformats.org/officeDocument/2006/relationships/image" Target="media/image226.wmf"/><Relationship Id="rId468" Type="http://schemas.openxmlformats.org/officeDocument/2006/relationships/image" Target="media/image464.wmf"/><Relationship Id="rId25" Type="http://schemas.openxmlformats.org/officeDocument/2006/relationships/image" Target="media/image21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328" Type="http://schemas.openxmlformats.org/officeDocument/2006/relationships/image" Target="media/image324.wmf"/><Relationship Id="rId535" Type="http://schemas.openxmlformats.org/officeDocument/2006/relationships/image" Target="media/image531.wmf"/><Relationship Id="rId577" Type="http://schemas.openxmlformats.org/officeDocument/2006/relationships/fontTable" Target="fontTable.xml"/><Relationship Id="rId132" Type="http://schemas.openxmlformats.org/officeDocument/2006/relationships/image" Target="media/image128.wmf"/><Relationship Id="rId174" Type="http://schemas.openxmlformats.org/officeDocument/2006/relationships/image" Target="media/image170.wmf"/><Relationship Id="rId381" Type="http://schemas.openxmlformats.org/officeDocument/2006/relationships/image" Target="media/image377.wmf"/><Relationship Id="rId241" Type="http://schemas.openxmlformats.org/officeDocument/2006/relationships/image" Target="media/image237.wmf"/><Relationship Id="rId437" Type="http://schemas.openxmlformats.org/officeDocument/2006/relationships/image" Target="media/image433.wmf"/><Relationship Id="rId479" Type="http://schemas.openxmlformats.org/officeDocument/2006/relationships/image" Target="media/image475.wmf"/><Relationship Id="rId36" Type="http://schemas.openxmlformats.org/officeDocument/2006/relationships/image" Target="media/image32.wmf"/><Relationship Id="rId283" Type="http://schemas.openxmlformats.org/officeDocument/2006/relationships/image" Target="media/image279.wmf"/><Relationship Id="rId339" Type="http://schemas.openxmlformats.org/officeDocument/2006/relationships/image" Target="media/image335.wmf"/><Relationship Id="rId490" Type="http://schemas.openxmlformats.org/officeDocument/2006/relationships/image" Target="media/image486.wmf"/><Relationship Id="rId504" Type="http://schemas.openxmlformats.org/officeDocument/2006/relationships/image" Target="media/image500.wmf"/><Relationship Id="rId546" Type="http://schemas.openxmlformats.org/officeDocument/2006/relationships/image" Target="media/image542.wmf"/><Relationship Id="rId78" Type="http://schemas.openxmlformats.org/officeDocument/2006/relationships/image" Target="media/image74.wmf"/><Relationship Id="rId101" Type="http://schemas.openxmlformats.org/officeDocument/2006/relationships/image" Target="media/image97.wmf"/><Relationship Id="rId143" Type="http://schemas.openxmlformats.org/officeDocument/2006/relationships/image" Target="media/image139.wmf"/><Relationship Id="rId185" Type="http://schemas.openxmlformats.org/officeDocument/2006/relationships/image" Target="media/image181.wmf"/><Relationship Id="rId350" Type="http://schemas.openxmlformats.org/officeDocument/2006/relationships/image" Target="media/image346.wmf"/><Relationship Id="rId406" Type="http://schemas.openxmlformats.org/officeDocument/2006/relationships/image" Target="media/image402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392" Type="http://schemas.openxmlformats.org/officeDocument/2006/relationships/image" Target="media/image388.wmf"/><Relationship Id="rId448" Type="http://schemas.openxmlformats.org/officeDocument/2006/relationships/image" Target="media/image444.wmf"/><Relationship Id="rId252" Type="http://schemas.openxmlformats.org/officeDocument/2006/relationships/image" Target="media/image248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515" Type="http://schemas.openxmlformats.org/officeDocument/2006/relationships/image" Target="media/image511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336.wmf"/><Relationship Id="rId361" Type="http://schemas.openxmlformats.org/officeDocument/2006/relationships/image" Target="media/image357.wmf"/><Relationship Id="rId557" Type="http://schemas.openxmlformats.org/officeDocument/2006/relationships/image" Target="media/image553.wmf"/><Relationship Id="rId578" Type="http://schemas.openxmlformats.org/officeDocument/2006/relationships/theme" Target="theme/theme1.xml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382" Type="http://schemas.openxmlformats.org/officeDocument/2006/relationships/image" Target="media/image378.wmf"/><Relationship Id="rId417" Type="http://schemas.openxmlformats.org/officeDocument/2006/relationships/image" Target="media/image413.wmf"/><Relationship Id="rId438" Type="http://schemas.openxmlformats.org/officeDocument/2006/relationships/image" Target="media/image434.wmf"/><Relationship Id="rId459" Type="http://schemas.openxmlformats.org/officeDocument/2006/relationships/image" Target="media/image455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19" Type="http://schemas.openxmlformats.org/officeDocument/2006/relationships/image" Target="media/image315.wmf"/><Relationship Id="rId470" Type="http://schemas.openxmlformats.org/officeDocument/2006/relationships/image" Target="media/image466.wmf"/><Relationship Id="rId491" Type="http://schemas.openxmlformats.org/officeDocument/2006/relationships/image" Target="media/image487.wmf"/><Relationship Id="rId505" Type="http://schemas.openxmlformats.org/officeDocument/2006/relationships/image" Target="media/image501.wmf"/><Relationship Id="rId526" Type="http://schemas.openxmlformats.org/officeDocument/2006/relationships/image" Target="media/image522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326.wmf"/><Relationship Id="rId547" Type="http://schemas.openxmlformats.org/officeDocument/2006/relationships/image" Target="media/image543.wmf"/><Relationship Id="rId568" Type="http://schemas.openxmlformats.org/officeDocument/2006/relationships/image" Target="media/image564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351" Type="http://schemas.openxmlformats.org/officeDocument/2006/relationships/image" Target="media/image347.wmf"/><Relationship Id="rId372" Type="http://schemas.openxmlformats.org/officeDocument/2006/relationships/image" Target="media/image368.wmf"/><Relationship Id="rId393" Type="http://schemas.openxmlformats.org/officeDocument/2006/relationships/image" Target="media/image389.wmf"/><Relationship Id="rId407" Type="http://schemas.openxmlformats.org/officeDocument/2006/relationships/image" Target="media/image403.wmf"/><Relationship Id="rId428" Type="http://schemas.openxmlformats.org/officeDocument/2006/relationships/image" Target="media/image424.wmf"/><Relationship Id="rId449" Type="http://schemas.openxmlformats.org/officeDocument/2006/relationships/image" Target="media/image445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460" Type="http://schemas.openxmlformats.org/officeDocument/2006/relationships/image" Target="media/image456.wmf"/><Relationship Id="rId481" Type="http://schemas.openxmlformats.org/officeDocument/2006/relationships/image" Target="media/image477.wmf"/><Relationship Id="rId516" Type="http://schemas.openxmlformats.org/officeDocument/2006/relationships/image" Target="media/image512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6.wmf"/><Relationship Id="rId537" Type="http://schemas.openxmlformats.org/officeDocument/2006/relationships/image" Target="media/image533.wmf"/><Relationship Id="rId558" Type="http://schemas.openxmlformats.org/officeDocument/2006/relationships/image" Target="media/image554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image" Target="media/image337.wmf"/><Relationship Id="rId362" Type="http://schemas.openxmlformats.org/officeDocument/2006/relationships/image" Target="media/image358.wmf"/><Relationship Id="rId383" Type="http://schemas.openxmlformats.org/officeDocument/2006/relationships/image" Target="media/image379.wmf"/><Relationship Id="rId418" Type="http://schemas.openxmlformats.org/officeDocument/2006/relationships/image" Target="media/image414.wmf"/><Relationship Id="rId439" Type="http://schemas.openxmlformats.org/officeDocument/2006/relationships/image" Target="media/image435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450" Type="http://schemas.openxmlformats.org/officeDocument/2006/relationships/image" Target="media/image446.wmf"/><Relationship Id="rId471" Type="http://schemas.openxmlformats.org/officeDocument/2006/relationships/image" Target="media/image467.wmf"/><Relationship Id="rId506" Type="http://schemas.openxmlformats.org/officeDocument/2006/relationships/image" Target="media/image502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6.wmf"/><Relationship Id="rId492" Type="http://schemas.openxmlformats.org/officeDocument/2006/relationships/image" Target="media/image488.wmf"/><Relationship Id="rId527" Type="http://schemas.openxmlformats.org/officeDocument/2006/relationships/image" Target="media/image523.wmf"/><Relationship Id="rId548" Type="http://schemas.openxmlformats.org/officeDocument/2006/relationships/image" Target="media/image544.wmf"/><Relationship Id="rId569" Type="http://schemas.openxmlformats.org/officeDocument/2006/relationships/image" Target="media/image565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image" Target="media/image327.wmf"/><Relationship Id="rId352" Type="http://schemas.openxmlformats.org/officeDocument/2006/relationships/image" Target="media/image348.wmf"/><Relationship Id="rId373" Type="http://schemas.openxmlformats.org/officeDocument/2006/relationships/image" Target="media/image369.wmf"/><Relationship Id="rId394" Type="http://schemas.openxmlformats.org/officeDocument/2006/relationships/image" Target="media/image390.wmf"/><Relationship Id="rId408" Type="http://schemas.openxmlformats.org/officeDocument/2006/relationships/image" Target="media/image404.wmf"/><Relationship Id="rId429" Type="http://schemas.openxmlformats.org/officeDocument/2006/relationships/image" Target="media/image425.wmf"/><Relationship Id="rId1" Type="http://schemas.openxmlformats.org/officeDocument/2006/relationships/styles" Target="styles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440" Type="http://schemas.openxmlformats.org/officeDocument/2006/relationships/image" Target="media/image436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461" Type="http://schemas.openxmlformats.org/officeDocument/2006/relationships/image" Target="media/image457.wmf"/><Relationship Id="rId482" Type="http://schemas.openxmlformats.org/officeDocument/2006/relationships/image" Target="media/image478.wmf"/><Relationship Id="rId517" Type="http://schemas.openxmlformats.org/officeDocument/2006/relationships/image" Target="media/image513.wmf"/><Relationship Id="rId538" Type="http://schemas.openxmlformats.org/officeDocument/2006/relationships/image" Target="media/image534.wmf"/><Relationship Id="rId559" Type="http://schemas.openxmlformats.org/officeDocument/2006/relationships/image" Target="media/image555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7.wmf"/><Relationship Id="rId342" Type="http://schemas.openxmlformats.org/officeDocument/2006/relationships/image" Target="media/image338.wmf"/><Relationship Id="rId363" Type="http://schemas.openxmlformats.org/officeDocument/2006/relationships/image" Target="media/image359.wmf"/><Relationship Id="rId384" Type="http://schemas.openxmlformats.org/officeDocument/2006/relationships/image" Target="media/image380.wmf"/><Relationship Id="rId419" Type="http://schemas.openxmlformats.org/officeDocument/2006/relationships/image" Target="media/image415.wmf"/><Relationship Id="rId570" Type="http://schemas.openxmlformats.org/officeDocument/2006/relationships/image" Target="media/image566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430" Type="http://schemas.openxmlformats.org/officeDocument/2006/relationships/image" Target="media/image426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451" Type="http://schemas.openxmlformats.org/officeDocument/2006/relationships/image" Target="media/image447.wmf"/><Relationship Id="rId472" Type="http://schemas.openxmlformats.org/officeDocument/2006/relationships/image" Target="media/image468.wmf"/><Relationship Id="rId493" Type="http://schemas.openxmlformats.org/officeDocument/2006/relationships/image" Target="media/image489.wmf"/><Relationship Id="rId507" Type="http://schemas.openxmlformats.org/officeDocument/2006/relationships/image" Target="media/image503.wmf"/><Relationship Id="rId528" Type="http://schemas.openxmlformats.org/officeDocument/2006/relationships/image" Target="media/image524.wmf"/><Relationship Id="rId549" Type="http://schemas.openxmlformats.org/officeDocument/2006/relationships/image" Target="media/image545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332" Type="http://schemas.openxmlformats.org/officeDocument/2006/relationships/image" Target="media/image328.wmf"/><Relationship Id="rId353" Type="http://schemas.openxmlformats.org/officeDocument/2006/relationships/image" Target="media/image349.wmf"/><Relationship Id="rId374" Type="http://schemas.openxmlformats.org/officeDocument/2006/relationships/image" Target="media/image370.wmf"/><Relationship Id="rId395" Type="http://schemas.openxmlformats.org/officeDocument/2006/relationships/image" Target="media/image391.wmf"/><Relationship Id="rId409" Type="http://schemas.openxmlformats.org/officeDocument/2006/relationships/image" Target="media/image405.wmf"/><Relationship Id="rId560" Type="http://schemas.openxmlformats.org/officeDocument/2006/relationships/image" Target="media/image556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420" Type="http://schemas.openxmlformats.org/officeDocument/2006/relationships/image" Target="media/image416.wmf"/><Relationship Id="rId2" Type="http://schemas.openxmlformats.org/officeDocument/2006/relationships/settings" Target="setting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41" Type="http://schemas.openxmlformats.org/officeDocument/2006/relationships/image" Target="media/image437.wmf"/><Relationship Id="rId462" Type="http://schemas.openxmlformats.org/officeDocument/2006/relationships/image" Target="media/image458.wmf"/><Relationship Id="rId483" Type="http://schemas.openxmlformats.org/officeDocument/2006/relationships/image" Target="media/image479.wmf"/><Relationship Id="rId518" Type="http://schemas.openxmlformats.org/officeDocument/2006/relationships/image" Target="media/image514.wmf"/><Relationship Id="rId539" Type="http://schemas.openxmlformats.org/officeDocument/2006/relationships/image" Target="media/image535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322" Type="http://schemas.openxmlformats.org/officeDocument/2006/relationships/image" Target="media/image318.wmf"/><Relationship Id="rId343" Type="http://schemas.openxmlformats.org/officeDocument/2006/relationships/image" Target="media/image339.wmf"/><Relationship Id="rId364" Type="http://schemas.openxmlformats.org/officeDocument/2006/relationships/image" Target="media/image360.wmf"/><Relationship Id="rId550" Type="http://schemas.openxmlformats.org/officeDocument/2006/relationships/image" Target="media/image546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385" Type="http://schemas.openxmlformats.org/officeDocument/2006/relationships/image" Target="media/image381.wmf"/><Relationship Id="rId571" Type="http://schemas.openxmlformats.org/officeDocument/2006/relationships/image" Target="media/image567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410" Type="http://schemas.openxmlformats.org/officeDocument/2006/relationships/image" Target="media/image406.wmf"/><Relationship Id="rId431" Type="http://schemas.openxmlformats.org/officeDocument/2006/relationships/image" Target="media/image427.wmf"/><Relationship Id="rId452" Type="http://schemas.openxmlformats.org/officeDocument/2006/relationships/image" Target="media/image448.wmf"/><Relationship Id="rId473" Type="http://schemas.openxmlformats.org/officeDocument/2006/relationships/image" Target="media/image469.wmf"/><Relationship Id="rId494" Type="http://schemas.openxmlformats.org/officeDocument/2006/relationships/image" Target="media/image490.wmf"/><Relationship Id="rId508" Type="http://schemas.openxmlformats.org/officeDocument/2006/relationships/image" Target="media/image504.wmf"/><Relationship Id="rId529" Type="http://schemas.openxmlformats.org/officeDocument/2006/relationships/image" Target="media/image525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8.wmf"/><Relationship Id="rId333" Type="http://schemas.openxmlformats.org/officeDocument/2006/relationships/image" Target="media/image329.wmf"/><Relationship Id="rId354" Type="http://schemas.openxmlformats.org/officeDocument/2006/relationships/image" Target="media/image350.wmf"/><Relationship Id="rId540" Type="http://schemas.openxmlformats.org/officeDocument/2006/relationships/image" Target="media/image536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75" Type="http://schemas.openxmlformats.org/officeDocument/2006/relationships/image" Target="media/image371.wmf"/><Relationship Id="rId396" Type="http://schemas.openxmlformats.org/officeDocument/2006/relationships/image" Target="media/image392.wmf"/><Relationship Id="rId561" Type="http://schemas.openxmlformats.org/officeDocument/2006/relationships/image" Target="media/image557.wmf"/><Relationship Id="rId3" Type="http://schemas.openxmlformats.org/officeDocument/2006/relationships/webSettings" Target="web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400" Type="http://schemas.openxmlformats.org/officeDocument/2006/relationships/image" Target="media/image396.wmf"/><Relationship Id="rId421" Type="http://schemas.openxmlformats.org/officeDocument/2006/relationships/image" Target="media/image417.wmf"/><Relationship Id="rId442" Type="http://schemas.openxmlformats.org/officeDocument/2006/relationships/image" Target="media/image438.wmf"/><Relationship Id="rId463" Type="http://schemas.openxmlformats.org/officeDocument/2006/relationships/image" Target="media/image459.wmf"/><Relationship Id="rId484" Type="http://schemas.openxmlformats.org/officeDocument/2006/relationships/image" Target="media/image480.wmf"/><Relationship Id="rId519" Type="http://schemas.openxmlformats.org/officeDocument/2006/relationships/image" Target="media/image515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8.wmf"/><Relationship Id="rId323" Type="http://schemas.openxmlformats.org/officeDocument/2006/relationships/image" Target="media/image319.wmf"/><Relationship Id="rId344" Type="http://schemas.openxmlformats.org/officeDocument/2006/relationships/image" Target="media/image340.wmf"/><Relationship Id="rId530" Type="http://schemas.openxmlformats.org/officeDocument/2006/relationships/image" Target="media/image526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65" Type="http://schemas.openxmlformats.org/officeDocument/2006/relationships/image" Target="media/image361.wmf"/><Relationship Id="rId386" Type="http://schemas.openxmlformats.org/officeDocument/2006/relationships/image" Target="media/image382.wmf"/><Relationship Id="rId551" Type="http://schemas.openxmlformats.org/officeDocument/2006/relationships/image" Target="media/image547.wmf"/><Relationship Id="rId572" Type="http://schemas.openxmlformats.org/officeDocument/2006/relationships/image" Target="media/image568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411" Type="http://schemas.openxmlformats.org/officeDocument/2006/relationships/image" Target="media/image407.wmf"/><Relationship Id="rId432" Type="http://schemas.openxmlformats.org/officeDocument/2006/relationships/image" Target="media/image428.wmf"/><Relationship Id="rId453" Type="http://schemas.openxmlformats.org/officeDocument/2006/relationships/image" Target="media/image449.wmf"/><Relationship Id="rId474" Type="http://schemas.openxmlformats.org/officeDocument/2006/relationships/image" Target="media/image470.wmf"/><Relationship Id="rId509" Type="http://schemas.openxmlformats.org/officeDocument/2006/relationships/image" Target="media/image505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313" Type="http://schemas.openxmlformats.org/officeDocument/2006/relationships/image" Target="media/image309.wmf"/><Relationship Id="rId495" Type="http://schemas.openxmlformats.org/officeDocument/2006/relationships/image" Target="media/image491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334" Type="http://schemas.openxmlformats.org/officeDocument/2006/relationships/image" Target="media/image330.wmf"/><Relationship Id="rId355" Type="http://schemas.openxmlformats.org/officeDocument/2006/relationships/image" Target="media/image351.wmf"/><Relationship Id="rId376" Type="http://schemas.openxmlformats.org/officeDocument/2006/relationships/image" Target="media/image372.wmf"/><Relationship Id="rId397" Type="http://schemas.openxmlformats.org/officeDocument/2006/relationships/image" Target="media/image393.wmf"/><Relationship Id="rId520" Type="http://schemas.openxmlformats.org/officeDocument/2006/relationships/image" Target="media/image516.wmf"/><Relationship Id="rId541" Type="http://schemas.openxmlformats.org/officeDocument/2006/relationships/image" Target="media/image537.wmf"/><Relationship Id="rId562" Type="http://schemas.openxmlformats.org/officeDocument/2006/relationships/image" Target="media/image558.wmf"/><Relationship Id="rId4" Type="http://schemas.openxmlformats.org/officeDocument/2006/relationships/hyperlink" Target="https://fireman.club/normative-documents/svod-pravil-sp-12-13130-2009-opredelenie-kategorij-pomeshhenij-zdanij-i-naruzhnyx-ustanovok-po-vzryvopozharnoj-i-pozharnoj-opasnosti/" TargetMode="Externa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401" Type="http://schemas.openxmlformats.org/officeDocument/2006/relationships/image" Target="media/image397.wmf"/><Relationship Id="rId422" Type="http://schemas.openxmlformats.org/officeDocument/2006/relationships/image" Target="media/image418.wmf"/><Relationship Id="rId443" Type="http://schemas.openxmlformats.org/officeDocument/2006/relationships/image" Target="media/image439.wmf"/><Relationship Id="rId464" Type="http://schemas.openxmlformats.org/officeDocument/2006/relationships/image" Target="media/image460.wmf"/><Relationship Id="rId303" Type="http://schemas.openxmlformats.org/officeDocument/2006/relationships/image" Target="media/image299.wmf"/><Relationship Id="rId485" Type="http://schemas.openxmlformats.org/officeDocument/2006/relationships/image" Target="media/image481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1.wmf"/><Relationship Id="rId387" Type="http://schemas.openxmlformats.org/officeDocument/2006/relationships/image" Target="media/image383.wmf"/><Relationship Id="rId510" Type="http://schemas.openxmlformats.org/officeDocument/2006/relationships/image" Target="media/image506.wmf"/><Relationship Id="rId552" Type="http://schemas.openxmlformats.org/officeDocument/2006/relationships/image" Target="media/image548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8.wmf"/><Relationship Id="rId107" Type="http://schemas.openxmlformats.org/officeDocument/2006/relationships/image" Target="media/image103.wmf"/><Relationship Id="rId289" Type="http://schemas.openxmlformats.org/officeDocument/2006/relationships/image" Target="media/image285.wmf"/><Relationship Id="rId454" Type="http://schemas.openxmlformats.org/officeDocument/2006/relationships/image" Target="media/image450.wmf"/><Relationship Id="rId496" Type="http://schemas.openxmlformats.org/officeDocument/2006/relationships/image" Target="media/image492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356" Type="http://schemas.openxmlformats.org/officeDocument/2006/relationships/image" Target="media/image352.wmf"/><Relationship Id="rId398" Type="http://schemas.openxmlformats.org/officeDocument/2006/relationships/image" Target="media/image394.wmf"/><Relationship Id="rId521" Type="http://schemas.openxmlformats.org/officeDocument/2006/relationships/image" Target="media/image517.wmf"/><Relationship Id="rId563" Type="http://schemas.openxmlformats.org/officeDocument/2006/relationships/image" Target="media/image559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9.wmf"/><Relationship Id="rId258" Type="http://schemas.openxmlformats.org/officeDocument/2006/relationships/image" Target="media/image254.wmf"/><Relationship Id="rId465" Type="http://schemas.openxmlformats.org/officeDocument/2006/relationships/image" Target="media/image461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325" Type="http://schemas.openxmlformats.org/officeDocument/2006/relationships/image" Target="media/image321.wmf"/><Relationship Id="rId367" Type="http://schemas.openxmlformats.org/officeDocument/2006/relationships/image" Target="media/image363.wmf"/><Relationship Id="rId532" Type="http://schemas.openxmlformats.org/officeDocument/2006/relationships/image" Target="media/image528.wmf"/><Relationship Id="rId574" Type="http://schemas.openxmlformats.org/officeDocument/2006/relationships/image" Target="media/image570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269" Type="http://schemas.openxmlformats.org/officeDocument/2006/relationships/image" Target="media/image265.wmf"/><Relationship Id="rId434" Type="http://schemas.openxmlformats.org/officeDocument/2006/relationships/image" Target="media/image430.wmf"/><Relationship Id="rId476" Type="http://schemas.openxmlformats.org/officeDocument/2006/relationships/image" Target="media/image472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36" Type="http://schemas.openxmlformats.org/officeDocument/2006/relationships/image" Target="media/image332.wmf"/><Relationship Id="rId501" Type="http://schemas.openxmlformats.org/officeDocument/2006/relationships/image" Target="media/image497.wmf"/><Relationship Id="rId543" Type="http://schemas.openxmlformats.org/officeDocument/2006/relationships/image" Target="media/image539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378" Type="http://schemas.openxmlformats.org/officeDocument/2006/relationships/image" Target="media/image374.wmf"/><Relationship Id="rId403" Type="http://schemas.openxmlformats.org/officeDocument/2006/relationships/image" Target="media/image399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445" Type="http://schemas.openxmlformats.org/officeDocument/2006/relationships/image" Target="media/image441.wmf"/><Relationship Id="rId487" Type="http://schemas.openxmlformats.org/officeDocument/2006/relationships/image" Target="media/image483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47" Type="http://schemas.openxmlformats.org/officeDocument/2006/relationships/image" Target="media/image343.wmf"/><Relationship Id="rId512" Type="http://schemas.openxmlformats.org/officeDocument/2006/relationships/image" Target="media/image508.wmf"/><Relationship Id="rId44" Type="http://schemas.openxmlformats.org/officeDocument/2006/relationships/image" Target="media/image40.wmf"/><Relationship Id="rId86" Type="http://schemas.openxmlformats.org/officeDocument/2006/relationships/image" Target="media/image82.wmf"/><Relationship Id="rId151" Type="http://schemas.openxmlformats.org/officeDocument/2006/relationships/image" Target="media/image147.wmf"/><Relationship Id="rId389" Type="http://schemas.openxmlformats.org/officeDocument/2006/relationships/image" Target="media/image385.wmf"/><Relationship Id="rId554" Type="http://schemas.openxmlformats.org/officeDocument/2006/relationships/image" Target="media/image550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49" Type="http://schemas.openxmlformats.org/officeDocument/2006/relationships/image" Target="media/image245.wmf"/><Relationship Id="rId414" Type="http://schemas.openxmlformats.org/officeDocument/2006/relationships/image" Target="media/image410.wmf"/><Relationship Id="rId456" Type="http://schemas.openxmlformats.org/officeDocument/2006/relationships/image" Target="media/image452.wmf"/><Relationship Id="rId498" Type="http://schemas.openxmlformats.org/officeDocument/2006/relationships/image" Target="media/image494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316" Type="http://schemas.openxmlformats.org/officeDocument/2006/relationships/image" Target="media/image312.wmf"/><Relationship Id="rId523" Type="http://schemas.openxmlformats.org/officeDocument/2006/relationships/image" Target="media/image519.wmf"/><Relationship Id="rId55" Type="http://schemas.openxmlformats.org/officeDocument/2006/relationships/image" Target="media/image51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358" Type="http://schemas.openxmlformats.org/officeDocument/2006/relationships/image" Target="media/image354.wmf"/><Relationship Id="rId565" Type="http://schemas.openxmlformats.org/officeDocument/2006/relationships/image" Target="media/image561.wmf"/><Relationship Id="rId162" Type="http://schemas.openxmlformats.org/officeDocument/2006/relationships/image" Target="media/image158.wmf"/><Relationship Id="rId218" Type="http://schemas.openxmlformats.org/officeDocument/2006/relationships/image" Target="media/image214.wmf"/><Relationship Id="rId425" Type="http://schemas.openxmlformats.org/officeDocument/2006/relationships/image" Target="media/image421.wmf"/><Relationship Id="rId467" Type="http://schemas.openxmlformats.org/officeDocument/2006/relationships/image" Target="media/image463.wmf"/><Relationship Id="rId271" Type="http://schemas.openxmlformats.org/officeDocument/2006/relationships/image" Target="media/image267.wmf"/><Relationship Id="rId24" Type="http://schemas.openxmlformats.org/officeDocument/2006/relationships/image" Target="media/image20.wmf"/><Relationship Id="rId66" Type="http://schemas.openxmlformats.org/officeDocument/2006/relationships/image" Target="media/image62.wmf"/><Relationship Id="rId131" Type="http://schemas.openxmlformats.org/officeDocument/2006/relationships/image" Target="media/image127.wmf"/><Relationship Id="rId327" Type="http://schemas.openxmlformats.org/officeDocument/2006/relationships/image" Target="media/image323.wmf"/><Relationship Id="rId369" Type="http://schemas.openxmlformats.org/officeDocument/2006/relationships/image" Target="media/image365.wmf"/><Relationship Id="rId534" Type="http://schemas.openxmlformats.org/officeDocument/2006/relationships/image" Target="media/image530.wmf"/><Relationship Id="rId576" Type="http://schemas.openxmlformats.org/officeDocument/2006/relationships/image" Target="media/image572.wmf"/><Relationship Id="rId173" Type="http://schemas.openxmlformats.org/officeDocument/2006/relationships/image" Target="media/image169.wmf"/><Relationship Id="rId229" Type="http://schemas.openxmlformats.org/officeDocument/2006/relationships/image" Target="media/image225.wmf"/><Relationship Id="rId380" Type="http://schemas.openxmlformats.org/officeDocument/2006/relationships/image" Target="media/image376.wmf"/><Relationship Id="rId436" Type="http://schemas.openxmlformats.org/officeDocument/2006/relationships/image" Target="media/image432.wmf"/><Relationship Id="rId240" Type="http://schemas.openxmlformats.org/officeDocument/2006/relationships/image" Target="media/image236.wmf"/><Relationship Id="rId478" Type="http://schemas.openxmlformats.org/officeDocument/2006/relationships/image" Target="media/image474.wmf"/><Relationship Id="rId35" Type="http://schemas.openxmlformats.org/officeDocument/2006/relationships/image" Target="media/image31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338" Type="http://schemas.openxmlformats.org/officeDocument/2006/relationships/image" Target="media/image334.wmf"/><Relationship Id="rId503" Type="http://schemas.openxmlformats.org/officeDocument/2006/relationships/image" Target="media/image499.wmf"/><Relationship Id="rId545" Type="http://schemas.openxmlformats.org/officeDocument/2006/relationships/image" Target="media/image541.wmf"/><Relationship Id="rId8" Type="http://schemas.openxmlformats.org/officeDocument/2006/relationships/image" Target="media/image4.wmf"/><Relationship Id="rId142" Type="http://schemas.openxmlformats.org/officeDocument/2006/relationships/image" Target="media/image138.wmf"/><Relationship Id="rId184" Type="http://schemas.openxmlformats.org/officeDocument/2006/relationships/image" Target="media/image180.wmf"/><Relationship Id="rId391" Type="http://schemas.openxmlformats.org/officeDocument/2006/relationships/image" Target="media/image387.wmf"/><Relationship Id="rId405" Type="http://schemas.openxmlformats.org/officeDocument/2006/relationships/image" Target="media/image401.wmf"/><Relationship Id="rId447" Type="http://schemas.openxmlformats.org/officeDocument/2006/relationships/image" Target="media/image443.wmf"/><Relationship Id="rId251" Type="http://schemas.openxmlformats.org/officeDocument/2006/relationships/image" Target="media/image247.wmf"/><Relationship Id="rId489" Type="http://schemas.openxmlformats.org/officeDocument/2006/relationships/image" Target="media/image485.wmf"/><Relationship Id="rId46" Type="http://schemas.openxmlformats.org/officeDocument/2006/relationships/image" Target="media/image42.wmf"/><Relationship Id="rId293" Type="http://schemas.openxmlformats.org/officeDocument/2006/relationships/image" Target="media/image289.wmf"/><Relationship Id="rId307" Type="http://schemas.openxmlformats.org/officeDocument/2006/relationships/image" Target="media/image303.wmf"/><Relationship Id="rId349" Type="http://schemas.openxmlformats.org/officeDocument/2006/relationships/image" Target="media/image345.wmf"/><Relationship Id="rId514" Type="http://schemas.openxmlformats.org/officeDocument/2006/relationships/image" Target="media/image510.wmf"/><Relationship Id="rId556" Type="http://schemas.openxmlformats.org/officeDocument/2006/relationships/image" Target="media/image552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3" Type="http://schemas.openxmlformats.org/officeDocument/2006/relationships/image" Target="media/image149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6.wmf"/><Relationship Id="rId416" Type="http://schemas.openxmlformats.org/officeDocument/2006/relationships/image" Target="media/image412.wmf"/><Relationship Id="rId220" Type="http://schemas.openxmlformats.org/officeDocument/2006/relationships/image" Target="media/image216.wmf"/><Relationship Id="rId458" Type="http://schemas.openxmlformats.org/officeDocument/2006/relationships/image" Target="media/image454.wmf"/><Relationship Id="rId15" Type="http://schemas.openxmlformats.org/officeDocument/2006/relationships/image" Target="media/image11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318" Type="http://schemas.openxmlformats.org/officeDocument/2006/relationships/image" Target="media/image314.wmf"/><Relationship Id="rId525" Type="http://schemas.openxmlformats.org/officeDocument/2006/relationships/image" Target="media/image521.wmf"/><Relationship Id="rId567" Type="http://schemas.openxmlformats.org/officeDocument/2006/relationships/image" Target="media/image563.wmf"/><Relationship Id="rId99" Type="http://schemas.openxmlformats.org/officeDocument/2006/relationships/image" Target="media/image95.wmf"/><Relationship Id="rId122" Type="http://schemas.openxmlformats.org/officeDocument/2006/relationships/image" Target="media/image118.wmf"/><Relationship Id="rId164" Type="http://schemas.openxmlformats.org/officeDocument/2006/relationships/image" Target="media/image160.wmf"/><Relationship Id="rId371" Type="http://schemas.openxmlformats.org/officeDocument/2006/relationships/image" Target="media/image367.wmf"/><Relationship Id="rId427" Type="http://schemas.openxmlformats.org/officeDocument/2006/relationships/image" Target="media/image423.wmf"/><Relationship Id="rId469" Type="http://schemas.openxmlformats.org/officeDocument/2006/relationships/image" Target="media/image465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73" Type="http://schemas.openxmlformats.org/officeDocument/2006/relationships/image" Target="media/image269.wmf"/><Relationship Id="rId329" Type="http://schemas.openxmlformats.org/officeDocument/2006/relationships/image" Target="media/image325.wmf"/><Relationship Id="rId480" Type="http://schemas.openxmlformats.org/officeDocument/2006/relationships/image" Target="media/image476.wmf"/><Relationship Id="rId536" Type="http://schemas.openxmlformats.org/officeDocument/2006/relationships/image" Target="media/image5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21308</Words>
  <Characters>121457</Characters>
  <Application>Microsoft Office Word</Application>
  <DocSecurity>0</DocSecurity>
  <Lines>1012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cp:lastModifiedBy>NAUKA</cp:lastModifiedBy>
  <cp:revision>2</cp:revision>
  <dcterms:created xsi:type="dcterms:W3CDTF">2022-05-13T05:56:00Z</dcterms:created>
  <dcterms:modified xsi:type="dcterms:W3CDTF">2022-05-13T05:56:00Z</dcterms:modified>
</cp:coreProperties>
</file>