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BA" w:rsidRPr="00223190" w:rsidRDefault="000702D6" w:rsidP="000702D6">
      <w:pPr>
        <w:jc w:val="center"/>
        <w:rPr>
          <w:rFonts w:ascii="Monotype Corsiva" w:hAnsi="Monotype Corsiva"/>
          <w:b/>
          <w:color w:val="31849B" w:themeColor="accent5" w:themeShade="BF"/>
          <w:sz w:val="48"/>
        </w:rPr>
      </w:pPr>
      <w:proofErr w:type="spellStart"/>
      <w:r w:rsidRPr="00223190">
        <w:rPr>
          <w:rFonts w:ascii="Monotype Corsiva" w:hAnsi="Monotype Corsiva"/>
          <w:b/>
          <w:color w:val="31849B" w:themeColor="accent5" w:themeShade="BF"/>
          <w:sz w:val="48"/>
        </w:rPr>
        <w:t>Самообследование</w:t>
      </w:r>
      <w:proofErr w:type="spellEnd"/>
    </w:p>
    <w:p w:rsidR="000702D6" w:rsidRDefault="000702D6" w:rsidP="000702D6">
      <w:pPr>
        <w:jc w:val="center"/>
        <w:rPr>
          <w:rFonts w:ascii="Monotype Corsiva" w:hAnsi="Monotype Corsiva"/>
          <w:color w:val="31849B" w:themeColor="accent5" w:themeShade="BF"/>
          <w:sz w:val="40"/>
        </w:rPr>
      </w:pPr>
      <w:r w:rsidRPr="000702D6">
        <w:rPr>
          <w:rFonts w:ascii="Monotype Corsiva" w:hAnsi="Monotype Corsiva"/>
          <w:color w:val="31849B" w:themeColor="accent5" w:themeShade="BF"/>
          <w:sz w:val="40"/>
        </w:rPr>
        <w:t xml:space="preserve">Муниципального бюджетного дошкольного образовательного учреждения </w:t>
      </w:r>
      <w:proofErr w:type="gramStart"/>
      <w:r w:rsidRPr="000702D6">
        <w:rPr>
          <w:rFonts w:ascii="Monotype Corsiva" w:hAnsi="Monotype Corsiva"/>
          <w:color w:val="31849B" w:themeColor="accent5" w:themeShade="BF"/>
          <w:sz w:val="40"/>
        </w:rPr>
        <w:t>« Детс</w:t>
      </w:r>
      <w:r w:rsidR="00B00546">
        <w:rPr>
          <w:rFonts w:ascii="Monotype Corsiva" w:hAnsi="Monotype Corsiva"/>
          <w:color w:val="31849B" w:themeColor="accent5" w:themeShade="BF"/>
          <w:sz w:val="40"/>
        </w:rPr>
        <w:t>кий</w:t>
      </w:r>
      <w:proofErr w:type="gramEnd"/>
      <w:r w:rsidR="00B00546">
        <w:rPr>
          <w:rFonts w:ascii="Monotype Corsiva" w:hAnsi="Monotype Corsiva"/>
          <w:color w:val="31849B" w:themeColor="accent5" w:themeShade="BF"/>
          <w:sz w:val="40"/>
        </w:rPr>
        <w:t xml:space="preserve"> сад </w:t>
      </w:r>
      <w:r w:rsidR="00223190">
        <w:rPr>
          <w:rFonts w:ascii="Monotype Corsiva" w:hAnsi="Monotype Corsiva"/>
          <w:color w:val="31849B" w:themeColor="accent5" w:themeShade="BF"/>
          <w:sz w:val="40"/>
        </w:rPr>
        <w:t xml:space="preserve"> «</w:t>
      </w:r>
      <w:r w:rsidRPr="000702D6">
        <w:rPr>
          <w:rFonts w:ascii="Monotype Corsiva" w:hAnsi="Monotype Corsiva"/>
          <w:color w:val="31849B" w:themeColor="accent5" w:themeShade="BF"/>
          <w:sz w:val="40"/>
        </w:rPr>
        <w:t xml:space="preserve">Алёнушка» с. Енотаевка муниципального образования « </w:t>
      </w:r>
      <w:proofErr w:type="spellStart"/>
      <w:r w:rsidRPr="000702D6">
        <w:rPr>
          <w:rFonts w:ascii="Monotype Corsiva" w:hAnsi="Monotype Corsiva"/>
          <w:color w:val="31849B" w:themeColor="accent5" w:themeShade="BF"/>
          <w:sz w:val="40"/>
        </w:rPr>
        <w:t>Енотаевский</w:t>
      </w:r>
      <w:proofErr w:type="spellEnd"/>
      <w:r w:rsidRPr="000702D6">
        <w:rPr>
          <w:rFonts w:ascii="Monotype Corsiva" w:hAnsi="Monotype Corsiva"/>
          <w:color w:val="31849B" w:themeColor="accent5" w:themeShade="BF"/>
          <w:sz w:val="40"/>
        </w:rPr>
        <w:t xml:space="preserve"> район»</w:t>
      </w:r>
    </w:p>
    <w:p w:rsidR="000702D6" w:rsidRPr="000702D6" w:rsidRDefault="000702D6" w:rsidP="000702D6">
      <w:pPr>
        <w:jc w:val="center"/>
        <w:rPr>
          <w:rFonts w:ascii="Monotype Corsiva" w:hAnsi="Monotype Corsiva"/>
          <w:color w:val="31849B" w:themeColor="accent5" w:themeShade="BF"/>
          <w:sz w:val="40"/>
        </w:rPr>
      </w:pPr>
    </w:p>
    <w:p w:rsidR="00FC15CF" w:rsidRDefault="00B00546" w:rsidP="004F7BF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4F7BF7" w:rsidRPr="004F7BF7">
        <w:rPr>
          <w:sz w:val="28"/>
        </w:rPr>
        <w:t>МБДОУ «Д</w:t>
      </w:r>
      <w:r>
        <w:rPr>
          <w:sz w:val="28"/>
        </w:rPr>
        <w:t>етский сад</w:t>
      </w:r>
      <w:r w:rsidR="004F7BF7" w:rsidRPr="004F7BF7">
        <w:rPr>
          <w:sz w:val="28"/>
        </w:rPr>
        <w:t xml:space="preserve"> «Алёнушка» с. Енотаевка МО «</w:t>
      </w:r>
      <w:proofErr w:type="spellStart"/>
      <w:r w:rsidR="004F7BF7" w:rsidRPr="004F7BF7">
        <w:rPr>
          <w:sz w:val="28"/>
        </w:rPr>
        <w:t>Енотаевский</w:t>
      </w:r>
      <w:proofErr w:type="spellEnd"/>
      <w:r w:rsidR="004F7BF7" w:rsidRPr="004F7BF7">
        <w:rPr>
          <w:sz w:val="28"/>
        </w:rPr>
        <w:t xml:space="preserve"> район» - </w:t>
      </w:r>
      <w:proofErr w:type="gramStart"/>
      <w:r w:rsidR="004F7BF7" w:rsidRPr="004F7BF7">
        <w:rPr>
          <w:sz w:val="28"/>
        </w:rPr>
        <w:t xml:space="preserve">дошкольное </w:t>
      </w:r>
      <w:r w:rsidR="000702D6">
        <w:rPr>
          <w:sz w:val="28"/>
        </w:rPr>
        <w:t xml:space="preserve"> бюджетное</w:t>
      </w:r>
      <w:proofErr w:type="gramEnd"/>
      <w:r w:rsidR="000702D6">
        <w:rPr>
          <w:sz w:val="28"/>
        </w:rPr>
        <w:t xml:space="preserve"> </w:t>
      </w:r>
      <w:r w:rsidR="00FC15CF">
        <w:rPr>
          <w:sz w:val="28"/>
        </w:rPr>
        <w:t xml:space="preserve">образовательное </w:t>
      </w:r>
      <w:r w:rsidR="004F7BF7" w:rsidRPr="004F7BF7">
        <w:rPr>
          <w:sz w:val="28"/>
        </w:rPr>
        <w:t xml:space="preserve">учреждение функционирует с 1978 года. </w:t>
      </w:r>
      <w:r w:rsidR="002C5582" w:rsidRPr="004F7BF7">
        <w:rPr>
          <w:sz w:val="28"/>
        </w:rPr>
        <w:t xml:space="preserve">Изначально принадлежало производственному объединению «ПМК-13», затем было передано в муниципальную собственность </w:t>
      </w:r>
      <w:proofErr w:type="spellStart"/>
      <w:r w:rsidR="002C5582" w:rsidRPr="004F7BF7">
        <w:rPr>
          <w:sz w:val="28"/>
        </w:rPr>
        <w:t>Енотаевского</w:t>
      </w:r>
      <w:proofErr w:type="spellEnd"/>
      <w:r w:rsidR="002C5582" w:rsidRPr="004F7BF7">
        <w:rPr>
          <w:sz w:val="28"/>
        </w:rPr>
        <w:t xml:space="preserve"> района.</w:t>
      </w:r>
    </w:p>
    <w:p w:rsidR="00FC15CF" w:rsidRDefault="00FC15CF" w:rsidP="00FC15CF">
      <w:pPr>
        <w:spacing w:line="276" w:lineRule="auto"/>
        <w:rPr>
          <w:sz w:val="28"/>
        </w:rPr>
      </w:pPr>
      <w:r>
        <w:rPr>
          <w:sz w:val="28"/>
        </w:rPr>
        <w:t xml:space="preserve"> Здание типовое двухэтажное. </w:t>
      </w:r>
    </w:p>
    <w:p w:rsidR="00FC15CF" w:rsidRDefault="00FC15CF" w:rsidP="00FC15CF">
      <w:pPr>
        <w:spacing w:line="276" w:lineRule="auto"/>
        <w:rPr>
          <w:sz w:val="28"/>
        </w:rPr>
      </w:pPr>
      <w:r w:rsidRPr="002C5582">
        <w:rPr>
          <w:b/>
          <w:sz w:val="28"/>
        </w:rPr>
        <w:t>Общей площадью</w:t>
      </w:r>
      <w:r>
        <w:rPr>
          <w:sz w:val="28"/>
        </w:rPr>
        <w:t xml:space="preserve"> 1620,9 кв.м.</w:t>
      </w:r>
      <w:r w:rsidR="004F7BF7" w:rsidRPr="004F7BF7">
        <w:rPr>
          <w:sz w:val="28"/>
        </w:rPr>
        <w:t xml:space="preserve"> </w:t>
      </w:r>
    </w:p>
    <w:p w:rsidR="00FC15CF" w:rsidRDefault="00FC15CF" w:rsidP="00FC15CF">
      <w:pPr>
        <w:spacing w:line="276" w:lineRule="auto"/>
        <w:rPr>
          <w:sz w:val="28"/>
        </w:rPr>
      </w:pPr>
      <w:r w:rsidRPr="00FC15CF">
        <w:rPr>
          <w:b/>
          <w:sz w:val="28"/>
        </w:rPr>
        <w:t>Юридический адрес</w:t>
      </w:r>
      <w:r w:rsidRPr="004F7BF7">
        <w:rPr>
          <w:sz w:val="28"/>
        </w:rPr>
        <w:t>:416200 Аст</w:t>
      </w:r>
      <w:r>
        <w:rPr>
          <w:sz w:val="28"/>
        </w:rPr>
        <w:t>р</w:t>
      </w:r>
      <w:r w:rsidRPr="004F7BF7">
        <w:rPr>
          <w:sz w:val="28"/>
        </w:rPr>
        <w:t>аханская область с.Енотаевка ул. Мусаева 66.</w:t>
      </w:r>
    </w:p>
    <w:p w:rsidR="00FC15CF" w:rsidRDefault="00FC15CF" w:rsidP="00FC15CF">
      <w:pPr>
        <w:spacing w:line="276" w:lineRule="auto"/>
        <w:rPr>
          <w:sz w:val="28"/>
        </w:rPr>
      </w:pPr>
      <w:proofErr w:type="gramStart"/>
      <w:r w:rsidRPr="00FC15CF">
        <w:rPr>
          <w:b/>
          <w:sz w:val="28"/>
        </w:rPr>
        <w:t>Почтовый  адрес</w:t>
      </w:r>
      <w:proofErr w:type="gramEnd"/>
      <w:r w:rsidRPr="004F7BF7">
        <w:rPr>
          <w:sz w:val="28"/>
        </w:rPr>
        <w:t>:416200 Аст</w:t>
      </w:r>
      <w:r>
        <w:rPr>
          <w:sz w:val="28"/>
        </w:rPr>
        <w:t>р</w:t>
      </w:r>
      <w:r w:rsidRPr="004F7BF7">
        <w:rPr>
          <w:sz w:val="28"/>
        </w:rPr>
        <w:t>аханская область с.Енотаевка ул. Мусаева 66.</w:t>
      </w:r>
    </w:p>
    <w:p w:rsidR="00FC15CF" w:rsidRDefault="00FC15CF" w:rsidP="00FC15CF">
      <w:pPr>
        <w:spacing w:line="276" w:lineRule="auto"/>
        <w:rPr>
          <w:sz w:val="28"/>
        </w:rPr>
      </w:pPr>
      <w:r w:rsidRPr="00FC15CF">
        <w:rPr>
          <w:b/>
          <w:sz w:val="28"/>
        </w:rPr>
        <w:t>Режим работы учреждения</w:t>
      </w:r>
      <w:r>
        <w:rPr>
          <w:sz w:val="28"/>
        </w:rPr>
        <w:t xml:space="preserve"> установлен учредителем и является следующим: </w:t>
      </w:r>
    </w:p>
    <w:p w:rsidR="00FC15CF" w:rsidRDefault="00FC15CF" w:rsidP="00FC15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пятидневная  рабочая</w:t>
      </w:r>
      <w:proofErr w:type="gramEnd"/>
      <w:r>
        <w:rPr>
          <w:sz w:val="28"/>
          <w:szCs w:val="28"/>
        </w:rPr>
        <w:t xml:space="preserve"> неделя ( понедельник- пятница);</w:t>
      </w:r>
    </w:p>
    <w:p w:rsidR="00FC15CF" w:rsidRDefault="00FC15CF" w:rsidP="00FC15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-часы работы 7ч. 30 мин.- 17ч. 00мин. </w:t>
      </w:r>
      <w:proofErr w:type="gramStart"/>
      <w:r>
        <w:rPr>
          <w:sz w:val="28"/>
          <w:szCs w:val="28"/>
        </w:rPr>
        <w:t>( 9</w:t>
      </w:r>
      <w:proofErr w:type="gramEnd"/>
      <w:r>
        <w:rPr>
          <w:sz w:val="28"/>
          <w:szCs w:val="28"/>
        </w:rPr>
        <w:t>,5 часов)</w:t>
      </w:r>
    </w:p>
    <w:p w:rsidR="002C5582" w:rsidRPr="004F7BF7" w:rsidRDefault="002C5582" w:rsidP="002C5582">
      <w:pPr>
        <w:spacing w:line="276" w:lineRule="auto"/>
        <w:rPr>
          <w:sz w:val="28"/>
        </w:rPr>
      </w:pPr>
      <w:r w:rsidRPr="002C5582">
        <w:rPr>
          <w:b/>
          <w:sz w:val="28"/>
        </w:rPr>
        <w:t>Руководит МБДОУ</w:t>
      </w:r>
      <w:r>
        <w:rPr>
          <w:sz w:val="28"/>
        </w:rPr>
        <w:t xml:space="preserve"> Попко Н</w:t>
      </w:r>
      <w:r w:rsidR="00B00546">
        <w:rPr>
          <w:sz w:val="28"/>
        </w:rPr>
        <w:t>аталия Викторовна стаж работы 25 лет в должности заведующего 5,7 лет</w:t>
      </w:r>
    </w:p>
    <w:p w:rsidR="002C5582" w:rsidRDefault="004F7BF7" w:rsidP="004F7BF7">
      <w:pPr>
        <w:spacing w:line="276" w:lineRule="auto"/>
        <w:jc w:val="both"/>
        <w:rPr>
          <w:sz w:val="28"/>
        </w:rPr>
      </w:pPr>
      <w:r w:rsidRPr="002C5582">
        <w:rPr>
          <w:b/>
          <w:sz w:val="28"/>
        </w:rPr>
        <w:t>Учредителем ДОУ</w:t>
      </w:r>
      <w:r w:rsidR="002C5582">
        <w:rPr>
          <w:b/>
          <w:sz w:val="28"/>
        </w:rPr>
        <w:t xml:space="preserve"> и собственником его </w:t>
      </w:r>
      <w:proofErr w:type="gramStart"/>
      <w:r w:rsidR="002C5582">
        <w:rPr>
          <w:b/>
          <w:sz w:val="28"/>
        </w:rPr>
        <w:t xml:space="preserve">имущества </w:t>
      </w:r>
      <w:r w:rsidRPr="002C5582">
        <w:rPr>
          <w:b/>
          <w:sz w:val="28"/>
        </w:rPr>
        <w:t xml:space="preserve"> является</w:t>
      </w:r>
      <w:proofErr w:type="gramEnd"/>
      <w:r w:rsidR="002C5582">
        <w:rPr>
          <w:sz w:val="28"/>
        </w:rPr>
        <w:t xml:space="preserve">  муниципальное образование «</w:t>
      </w:r>
      <w:proofErr w:type="spellStart"/>
      <w:r w:rsidR="002C5582">
        <w:rPr>
          <w:sz w:val="28"/>
        </w:rPr>
        <w:t>Енотаевский</w:t>
      </w:r>
      <w:proofErr w:type="spellEnd"/>
      <w:r w:rsidR="002C5582">
        <w:rPr>
          <w:sz w:val="28"/>
        </w:rPr>
        <w:t xml:space="preserve"> район» ( далее – Учредитель)</w:t>
      </w:r>
    </w:p>
    <w:p w:rsidR="004F7BF7" w:rsidRDefault="002C5582" w:rsidP="004F7BF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Место нахождение учредителя: 416200 АО с. </w:t>
      </w:r>
      <w:proofErr w:type="gramStart"/>
      <w:r>
        <w:rPr>
          <w:sz w:val="28"/>
        </w:rPr>
        <w:t>Енотаевка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ул</w:t>
      </w:r>
      <w:proofErr w:type="spellEnd"/>
      <w:r>
        <w:rPr>
          <w:sz w:val="28"/>
        </w:rPr>
        <w:t xml:space="preserve"> Кирова/ул. Чернышевского/ул. Коминтерна </w:t>
      </w:r>
      <w:r w:rsidR="005445FC">
        <w:rPr>
          <w:sz w:val="28"/>
        </w:rPr>
        <w:t>, 60/21 «а»/57 «а»</w:t>
      </w:r>
      <w:r w:rsidR="004F7BF7" w:rsidRPr="004F7BF7">
        <w:rPr>
          <w:sz w:val="28"/>
        </w:rPr>
        <w:t xml:space="preserve"> </w:t>
      </w:r>
    </w:p>
    <w:p w:rsidR="00E526D5" w:rsidRDefault="00E526D5" w:rsidP="004F7BF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Режим </w:t>
      </w:r>
      <w:proofErr w:type="gramStart"/>
      <w:r>
        <w:rPr>
          <w:sz w:val="28"/>
        </w:rPr>
        <w:t>работы :</w:t>
      </w:r>
      <w:proofErr w:type="gramEnd"/>
      <w:r>
        <w:rPr>
          <w:sz w:val="28"/>
        </w:rPr>
        <w:t xml:space="preserve"> с 8.00. – 16.12мин  перерыв на  обед 13.00-14.00</w:t>
      </w:r>
    </w:p>
    <w:p w:rsidR="00E526D5" w:rsidRDefault="00E526D5" w:rsidP="004F7BF7">
      <w:pPr>
        <w:spacing w:line="276" w:lineRule="auto"/>
        <w:jc w:val="both"/>
        <w:rPr>
          <w:sz w:val="28"/>
        </w:rPr>
      </w:pPr>
      <w:r>
        <w:rPr>
          <w:sz w:val="28"/>
        </w:rPr>
        <w:t>Функции и полномочия Учредителя от имени</w:t>
      </w:r>
      <w:r w:rsidRPr="00E526D5">
        <w:rPr>
          <w:sz w:val="28"/>
        </w:rPr>
        <w:t xml:space="preserve">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Енотаевский</w:t>
      </w:r>
      <w:proofErr w:type="spellEnd"/>
      <w:r>
        <w:rPr>
          <w:sz w:val="28"/>
        </w:rPr>
        <w:t xml:space="preserve"> район» осуществляет: Управление </w:t>
      </w:r>
      <w:proofErr w:type="gramStart"/>
      <w:r>
        <w:rPr>
          <w:sz w:val="28"/>
        </w:rPr>
        <w:t>образования  администрации</w:t>
      </w:r>
      <w:proofErr w:type="gramEnd"/>
      <w:r>
        <w:rPr>
          <w:sz w:val="28"/>
        </w:rPr>
        <w:t xml:space="preserve"> « </w:t>
      </w:r>
      <w:proofErr w:type="spellStart"/>
      <w:r>
        <w:rPr>
          <w:sz w:val="28"/>
        </w:rPr>
        <w:t>Енотаевский</w:t>
      </w:r>
      <w:proofErr w:type="spellEnd"/>
      <w:r>
        <w:rPr>
          <w:sz w:val="28"/>
        </w:rPr>
        <w:t xml:space="preserve"> район»( далее управление образования)</w:t>
      </w:r>
    </w:p>
    <w:p w:rsidR="00E526D5" w:rsidRDefault="00E526D5" w:rsidP="004F7BF7">
      <w:pPr>
        <w:spacing w:line="276" w:lineRule="auto"/>
        <w:jc w:val="both"/>
        <w:rPr>
          <w:sz w:val="28"/>
        </w:rPr>
      </w:pPr>
      <w:r>
        <w:rPr>
          <w:sz w:val="28"/>
        </w:rPr>
        <w:t>Контактные телефоны:</w:t>
      </w:r>
    </w:p>
    <w:p w:rsidR="00E526D5" w:rsidRDefault="00E526D5" w:rsidP="004F7BF7">
      <w:pPr>
        <w:spacing w:line="276" w:lineRule="auto"/>
        <w:jc w:val="both"/>
        <w:rPr>
          <w:sz w:val="28"/>
        </w:rPr>
      </w:pPr>
      <w:r>
        <w:rPr>
          <w:sz w:val="28"/>
        </w:rPr>
        <w:t>МБДОУ    8(85143)91952</w:t>
      </w:r>
    </w:p>
    <w:p w:rsidR="00E526D5" w:rsidRDefault="00E526D5" w:rsidP="004F7BF7">
      <w:pPr>
        <w:spacing w:line="276" w:lineRule="auto"/>
        <w:jc w:val="both"/>
        <w:rPr>
          <w:sz w:val="28"/>
        </w:rPr>
      </w:pPr>
      <w:r>
        <w:rPr>
          <w:sz w:val="28"/>
        </w:rPr>
        <w:t>-управление образования  8(85143)91505, 91561, 91927</w:t>
      </w:r>
    </w:p>
    <w:p w:rsidR="00E526D5" w:rsidRPr="004F7BF7" w:rsidRDefault="00E526D5" w:rsidP="004F7BF7">
      <w:pPr>
        <w:spacing w:line="276" w:lineRule="auto"/>
        <w:jc w:val="both"/>
        <w:rPr>
          <w:sz w:val="28"/>
        </w:rPr>
      </w:pPr>
    </w:p>
    <w:p w:rsidR="004F7BF7" w:rsidRPr="004F7BF7" w:rsidRDefault="002C5582" w:rsidP="004F7BF7">
      <w:pPr>
        <w:spacing w:line="276" w:lineRule="auto"/>
        <w:rPr>
          <w:sz w:val="28"/>
        </w:rPr>
      </w:pPr>
      <w:r w:rsidRPr="004F7BF7">
        <w:rPr>
          <w:sz w:val="28"/>
        </w:rPr>
        <w:t>Государственная  регистрация образовательного учреждения 18.11.2002 год.</w:t>
      </w:r>
    </w:p>
    <w:p w:rsidR="00EE6361" w:rsidRDefault="005445FC" w:rsidP="004F7BF7">
      <w:pPr>
        <w:spacing w:line="276" w:lineRule="auto"/>
        <w:rPr>
          <w:sz w:val="28"/>
        </w:rPr>
      </w:pPr>
      <w:r>
        <w:rPr>
          <w:sz w:val="28"/>
        </w:rPr>
        <w:t>МБ</w:t>
      </w:r>
      <w:r w:rsidR="004F7BF7" w:rsidRPr="004F7BF7">
        <w:rPr>
          <w:sz w:val="28"/>
        </w:rPr>
        <w:t xml:space="preserve">ДОУ </w:t>
      </w:r>
      <w:proofErr w:type="gramStart"/>
      <w:r w:rsidR="004F7BF7" w:rsidRPr="004F7BF7">
        <w:rPr>
          <w:sz w:val="28"/>
        </w:rPr>
        <w:t xml:space="preserve">имеет </w:t>
      </w:r>
      <w:r w:rsidR="00EE6361">
        <w:rPr>
          <w:sz w:val="28"/>
        </w:rPr>
        <w:t>:</w:t>
      </w:r>
      <w:proofErr w:type="gramEnd"/>
    </w:p>
    <w:p w:rsidR="004F7BF7" w:rsidRDefault="00EE6361" w:rsidP="004F7BF7">
      <w:pPr>
        <w:spacing w:line="276" w:lineRule="auto"/>
        <w:rPr>
          <w:sz w:val="28"/>
        </w:rPr>
      </w:pPr>
      <w:r>
        <w:rPr>
          <w:sz w:val="28"/>
        </w:rPr>
        <w:t>-</w:t>
      </w:r>
      <w:r w:rsidR="004F7BF7" w:rsidRPr="00EE6361">
        <w:rPr>
          <w:b/>
          <w:sz w:val="28"/>
        </w:rPr>
        <w:t>лицензию на</w:t>
      </w:r>
      <w:r w:rsidRPr="00EE6361">
        <w:rPr>
          <w:b/>
          <w:sz w:val="28"/>
        </w:rPr>
        <w:t xml:space="preserve"> осуществление образовательной деятельности</w:t>
      </w:r>
      <w:r w:rsidR="004F7BF7" w:rsidRPr="004F7BF7">
        <w:rPr>
          <w:sz w:val="28"/>
        </w:rPr>
        <w:t xml:space="preserve"> от 02 февраля 2012г. № 460-Б/С</w:t>
      </w:r>
    </w:p>
    <w:p w:rsidR="003560CF" w:rsidRDefault="003560CF" w:rsidP="004F7BF7">
      <w:pPr>
        <w:spacing w:line="276" w:lineRule="auto"/>
      </w:pPr>
      <w:r w:rsidRPr="003560CF">
        <w:rPr>
          <w:sz w:val="28"/>
        </w:rPr>
        <w:t>срок действия лицензии бессрочно</w:t>
      </w:r>
      <w:r>
        <w:t>.</w:t>
      </w:r>
    </w:p>
    <w:p w:rsidR="00DE5839" w:rsidRDefault="00DE5839" w:rsidP="004F7BF7">
      <w:pPr>
        <w:spacing w:line="276" w:lineRule="auto"/>
      </w:pPr>
      <w:r w:rsidRPr="00223190">
        <w:rPr>
          <w:sz w:val="28"/>
        </w:rPr>
        <w:lastRenderedPageBreak/>
        <w:t>-</w:t>
      </w:r>
      <w:r w:rsidRPr="00223190">
        <w:rPr>
          <w:b/>
          <w:sz w:val="28"/>
        </w:rPr>
        <w:t>Свидетельство о государственной регистрации права на земельный участок</w:t>
      </w:r>
      <w:r w:rsidRPr="00223190">
        <w:rPr>
          <w:sz w:val="28"/>
        </w:rPr>
        <w:t xml:space="preserve"> </w:t>
      </w:r>
      <w:r>
        <w:t>от 30.04.2012г. 30-АА 731543</w:t>
      </w:r>
    </w:p>
    <w:p w:rsidR="006C5217" w:rsidRDefault="00DE5839" w:rsidP="006C5217">
      <w:pPr>
        <w:spacing w:line="276" w:lineRule="auto"/>
        <w:rPr>
          <w:sz w:val="28"/>
        </w:rPr>
      </w:pPr>
      <w:r>
        <w:t>-</w:t>
      </w:r>
      <w:r w:rsidRPr="00DE5839">
        <w:rPr>
          <w:b/>
        </w:rPr>
        <w:t xml:space="preserve"> </w:t>
      </w:r>
      <w:r w:rsidRPr="00223190">
        <w:rPr>
          <w:b/>
          <w:sz w:val="28"/>
        </w:rPr>
        <w:t xml:space="preserve">Свидетельство о государственной регистрации права на здание </w:t>
      </w:r>
      <w:r w:rsidRPr="00DE5839">
        <w:t>от12.01.2012г. 30-АА 683968</w:t>
      </w:r>
    </w:p>
    <w:p w:rsidR="006C5217" w:rsidRDefault="006C5217" w:rsidP="006C5217">
      <w:pPr>
        <w:spacing w:line="276" w:lineRule="auto"/>
        <w:rPr>
          <w:b/>
        </w:rPr>
      </w:pPr>
    </w:p>
    <w:p w:rsidR="006C5217" w:rsidRPr="006C5217" w:rsidRDefault="006C5217" w:rsidP="006C5217">
      <w:pPr>
        <w:spacing w:line="276" w:lineRule="auto"/>
        <w:rPr>
          <w:b/>
          <w:sz w:val="28"/>
        </w:rPr>
      </w:pPr>
      <w:r w:rsidRPr="006C5217">
        <w:rPr>
          <w:b/>
        </w:rPr>
        <w:t xml:space="preserve"> Нормативно-правовое обеспечение управления ДОУ</w:t>
      </w:r>
    </w:p>
    <w:p w:rsidR="004F7BF7" w:rsidRPr="004F7BF7" w:rsidRDefault="004F7BF7" w:rsidP="004F7BF7">
      <w:pPr>
        <w:spacing w:line="276" w:lineRule="auto"/>
        <w:rPr>
          <w:sz w:val="28"/>
        </w:rPr>
      </w:pPr>
      <w:r w:rsidRPr="004F7BF7">
        <w:rPr>
          <w:sz w:val="28"/>
        </w:rPr>
        <w:t>МБДОУ «Д</w:t>
      </w:r>
      <w:r w:rsidR="00B00546">
        <w:rPr>
          <w:sz w:val="28"/>
        </w:rPr>
        <w:t xml:space="preserve">етский сад </w:t>
      </w:r>
      <w:r w:rsidRPr="004F7BF7">
        <w:rPr>
          <w:sz w:val="28"/>
        </w:rPr>
        <w:t xml:space="preserve">«Алёнушка» </w:t>
      </w:r>
      <w:proofErr w:type="spellStart"/>
      <w:r w:rsidRPr="004F7BF7">
        <w:rPr>
          <w:sz w:val="28"/>
        </w:rPr>
        <w:t>с.Енотаевка</w:t>
      </w:r>
      <w:proofErr w:type="spellEnd"/>
      <w:r w:rsidRPr="004F7BF7">
        <w:rPr>
          <w:sz w:val="28"/>
        </w:rPr>
        <w:t xml:space="preserve"> МО «</w:t>
      </w:r>
      <w:proofErr w:type="spellStart"/>
      <w:r w:rsidRPr="004F7BF7">
        <w:rPr>
          <w:sz w:val="28"/>
        </w:rPr>
        <w:t>Енотаевский</w:t>
      </w:r>
      <w:proofErr w:type="spellEnd"/>
      <w:r w:rsidRPr="004F7BF7">
        <w:rPr>
          <w:sz w:val="28"/>
        </w:rPr>
        <w:t xml:space="preserve"> район» осуществляет свою деятельность в соответствии с: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Законом Российской Федерации «Об образовании», а так же следующими локальными документами: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Договором между Учреждением и родителями.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Трудовыми договорами между администрацией и работниками.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Коллективным договором между администрацией и профсоюзным комитетом.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Локальные акты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Штатное расписание. 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Документы по делопроизводству Учреждения. 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Приказы заведующего 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Должностные инструкции, определяющие обязанности работников ДОУ.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Правила внутреннего трудового распорядка ДОУ. 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Инструкции по организации охраны жизни и здоровья детей в ДОУ. 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Положение о Родительском Комитете.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Положение о Педагогическом совете. 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Положение о Методической службе.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 Положение о родительском собрании. 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Положение о творческой группе.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  Положение о контрольной деятельности.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Положение об оплате труда работников МДОУ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Расписание занятий, учебную нагрузку.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Циклограммы деятельности педагогов.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Перспективные планы работы воспитателей и специалистов.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В течение учебного года  продолжалась работа по созданию и обогащению нормативно- 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6C5217" w:rsidRPr="006C5217" w:rsidRDefault="006C5217" w:rsidP="006C5217">
      <w:pPr>
        <w:rPr>
          <w:sz w:val="28"/>
        </w:rPr>
      </w:pPr>
    </w:p>
    <w:p w:rsidR="006C5217" w:rsidRPr="006C5217" w:rsidRDefault="006C5217" w:rsidP="006C5217">
      <w:pPr>
        <w:rPr>
          <w:b/>
          <w:sz w:val="28"/>
        </w:rPr>
      </w:pPr>
      <w:r w:rsidRPr="006C5217">
        <w:rPr>
          <w:b/>
          <w:sz w:val="28"/>
        </w:rPr>
        <w:t xml:space="preserve">   Формы и структура   управления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 Структурно - функциональная модель управления Учреждения</w:t>
      </w:r>
      <w:r>
        <w:rPr>
          <w:sz w:val="28"/>
        </w:rPr>
        <w:t>.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ДОУ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  и несет ответственность за деятельность учреждения.</w:t>
      </w:r>
    </w:p>
    <w:p w:rsidR="006C5217" w:rsidRDefault="006C5217" w:rsidP="006C5217">
      <w:pPr>
        <w:rPr>
          <w:sz w:val="28"/>
        </w:rPr>
      </w:pP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Формами самоуправления детским садом  являются: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 xml:space="preserve">- Совет ДОУ;                      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- Общее собрание ДОУ;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- Педагогический Совет ДОУ;</w:t>
      </w: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- Родительский комитет ДОУ.</w:t>
      </w:r>
    </w:p>
    <w:p w:rsidR="006C5217" w:rsidRPr="006C5217" w:rsidRDefault="006C5217" w:rsidP="006C5217">
      <w:pPr>
        <w:rPr>
          <w:sz w:val="28"/>
        </w:rPr>
      </w:pP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Совет ДОУ организует выполнение решений Совета,  принимает участие в обсуждении перспективного плана развития учреждения,  во взаимодействии с педагогическим коллективом организует деятельность других органов самоуправления ДОУ;</w:t>
      </w:r>
    </w:p>
    <w:p w:rsidR="006C5217" w:rsidRPr="006C5217" w:rsidRDefault="006C5217" w:rsidP="006C5217">
      <w:pPr>
        <w:rPr>
          <w:sz w:val="28"/>
        </w:rPr>
      </w:pP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Общее собрание ДОУ осуществляет полномочия трудового коллектива ,  обсуждает проект коллективного договора,  рассматривает и обсуждает программу развития ДОУ,  рассматривает и обсуждает проект годового плана работы ДОУ, обсуждает вопросы состояния трудовой дисциплины в ДОУ и мероприятия по ее укреплению, 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 ДОУ.</w:t>
      </w:r>
    </w:p>
    <w:p w:rsidR="006C5217" w:rsidRPr="006C5217" w:rsidRDefault="006C5217" w:rsidP="006C5217">
      <w:pPr>
        <w:rPr>
          <w:sz w:val="28"/>
        </w:rPr>
      </w:pP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Педагогический совет ДОУ осуществляет управление педагогической деятельностью ДОУ определяет направления образовательной деятельности ,  отбирает и утверждает общеобразовательные и коррекционные программы для использования в ДОУ, рассматривает проект годового плана работы , заслушивает отчеты заведующего о создании условий для реализации образовательных программ в 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</w:p>
    <w:p w:rsidR="006C5217" w:rsidRPr="006C5217" w:rsidRDefault="006C5217" w:rsidP="006C5217">
      <w:pPr>
        <w:rPr>
          <w:sz w:val="28"/>
        </w:rPr>
      </w:pP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Родительский комитет ДОУ выполняет следующие функции,  содействует организации совместных мероприятий в ДОУ,  оказывает посильную помощь ДОУ в укреплении материально-технической базы, благоустройстве его помещений, детских площадок и территории</w:t>
      </w:r>
    </w:p>
    <w:p w:rsidR="006C5217" w:rsidRPr="006C5217" w:rsidRDefault="006C5217" w:rsidP="006C5217">
      <w:pPr>
        <w:rPr>
          <w:sz w:val="28"/>
        </w:rPr>
      </w:pPr>
    </w:p>
    <w:p w:rsidR="006C5217" w:rsidRPr="006C5217" w:rsidRDefault="006C5217" w:rsidP="006C5217">
      <w:pPr>
        <w:rPr>
          <w:sz w:val="28"/>
        </w:rPr>
      </w:pPr>
      <w:r w:rsidRPr="006C5217">
        <w:rPr>
          <w:sz w:val="28"/>
        </w:rPr>
        <w:t>Таким образом, в ДОУ реализуется  возможность  участия  в  управлении   детским  садом  всех  участников  образовательного  процесса.  Заведующий детским садом занимает место координатора стратегических направлений.    В детском саду функционирует  Первичная профсоюзная организация.  В дошкольном учреждении создан банк данных управленческой и методической работы.</w:t>
      </w:r>
    </w:p>
    <w:p w:rsidR="004F7BF7" w:rsidRPr="006C5217" w:rsidRDefault="006C5217" w:rsidP="006C5217">
      <w:pPr>
        <w:rPr>
          <w:sz w:val="28"/>
        </w:rPr>
      </w:pPr>
      <w:r w:rsidRPr="006C5217">
        <w:rPr>
          <w:sz w:val="28"/>
        </w:rPr>
        <w:t>Вывод: создана структура управления в соответствии с целями и содержанием</w:t>
      </w:r>
    </w:p>
    <w:p w:rsidR="00223190" w:rsidRDefault="00223190" w:rsidP="002C5582">
      <w:pPr>
        <w:spacing w:line="276" w:lineRule="auto"/>
        <w:rPr>
          <w:b/>
          <w:sz w:val="28"/>
          <w:szCs w:val="28"/>
        </w:rPr>
      </w:pPr>
    </w:p>
    <w:p w:rsidR="002C5582" w:rsidRPr="00223190" w:rsidRDefault="002C5582" w:rsidP="002C5582">
      <w:pPr>
        <w:spacing w:line="276" w:lineRule="auto"/>
        <w:rPr>
          <w:sz w:val="28"/>
        </w:rPr>
      </w:pPr>
      <w:r w:rsidRPr="00847C09">
        <w:rPr>
          <w:b/>
          <w:sz w:val="28"/>
          <w:szCs w:val="28"/>
        </w:rPr>
        <w:t>Обучение и воспитание ведутся</w:t>
      </w:r>
      <w:r>
        <w:rPr>
          <w:sz w:val="28"/>
          <w:szCs w:val="28"/>
        </w:rPr>
        <w:t xml:space="preserve"> на русском языке</w:t>
      </w:r>
    </w:p>
    <w:p w:rsidR="001D7201" w:rsidRDefault="001D7201" w:rsidP="002C5582">
      <w:pPr>
        <w:spacing w:line="276" w:lineRule="auto"/>
        <w:rPr>
          <w:sz w:val="28"/>
          <w:szCs w:val="28"/>
        </w:rPr>
      </w:pPr>
      <w:r w:rsidRPr="00847C09">
        <w:rPr>
          <w:b/>
          <w:sz w:val="28"/>
          <w:szCs w:val="28"/>
        </w:rPr>
        <w:t xml:space="preserve">Деятельность учреждения строится на </w:t>
      </w:r>
      <w:proofErr w:type="gramStart"/>
      <w:r w:rsidRPr="00847C09">
        <w:rPr>
          <w:b/>
          <w:sz w:val="28"/>
          <w:szCs w:val="28"/>
        </w:rPr>
        <w:t>принципах</w:t>
      </w:r>
      <w:r>
        <w:rPr>
          <w:sz w:val="28"/>
          <w:szCs w:val="28"/>
        </w:rPr>
        <w:t xml:space="preserve">  демократии</w:t>
      </w:r>
      <w:proofErr w:type="gramEnd"/>
      <w:r>
        <w:rPr>
          <w:sz w:val="28"/>
          <w:szCs w:val="28"/>
        </w:rPr>
        <w:t xml:space="preserve">  и гуманизма , общедоступности, приоритета общечеловеческих ценностей, жизни и здоровья человека , гражданственности, свободного развития личности</w:t>
      </w:r>
      <w:r w:rsidR="00847C09">
        <w:rPr>
          <w:sz w:val="28"/>
          <w:szCs w:val="28"/>
        </w:rPr>
        <w:t>.</w:t>
      </w:r>
    </w:p>
    <w:p w:rsidR="00847C09" w:rsidRDefault="00847C09" w:rsidP="002C55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Учреждение  создает условия для реализации  гарантированного  гражданам РФ  права на получение  общедоступного  и бесплатного дошкольного образования. Учреждение осуществляет свою </w:t>
      </w:r>
      <w:proofErr w:type="gramStart"/>
      <w:r>
        <w:rPr>
          <w:sz w:val="28"/>
          <w:szCs w:val="28"/>
        </w:rPr>
        <w:t>деятельность  в</w:t>
      </w:r>
      <w:proofErr w:type="gramEnd"/>
      <w:r>
        <w:rPr>
          <w:sz w:val="28"/>
          <w:szCs w:val="28"/>
        </w:rPr>
        <w:t xml:space="preserve"> соответствии  с предметом  и целями деятельности, определяемым законодательством РФ, Астраханской области и Уставом МБДОУ , в целях  обеспечения  реализации  предусмотренных  законодательством РФ полномочий исполнительных органов местного самоуправления МО « </w:t>
      </w:r>
      <w:proofErr w:type="spellStart"/>
      <w:r>
        <w:rPr>
          <w:sz w:val="28"/>
          <w:szCs w:val="28"/>
        </w:rPr>
        <w:t>Енотаевский</w:t>
      </w:r>
      <w:proofErr w:type="spellEnd"/>
      <w:r>
        <w:rPr>
          <w:sz w:val="28"/>
          <w:szCs w:val="28"/>
        </w:rPr>
        <w:t xml:space="preserve"> район» в сфере образования.</w:t>
      </w:r>
    </w:p>
    <w:p w:rsidR="00666880" w:rsidRDefault="004F7BF7" w:rsidP="00666880">
      <w:pPr>
        <w:spacing w:line="276" w:lineRule="auto"/>
        <w:rPr>
          <w:sz w:val="28"/>
        </w:rPr>
      </w:pPr>
      <w:bookmarkStart w:id="0" w:name="_GoBack"/>
      <w:bookmarkEnd w:id="0"/>
      <w:r w:rsidRPr="00847C09">
        <w:rPr>
          <w:b/>
          <w:sz w:val="28"/>
        </w:rPr>
        <w:t>Главной целью деятельности учреждения</w:t>
      </w:r>
      <w:r w:rsidRPr="004F7BF7">
        <w:rPr>
          <w:sz w:val="28"/>
        </w:rPr>
        <w:t xml:space="preserve"> является: - охрана жизни и укрепления здоровья детей; - обеспечение условий для всестороннего развития личности ребенка через различные виды деятельности; - развитие и совершенствование коммуникативных навыков детей.</w:t>
      </w:r>
    </w:p>
    <w:p w:rsidR="00DF67A6" w:rsidRPr="00F41369" w:rsidRDefault="00DF67A6" w:rsidP="00666880">
      <w:pPr>
        <w:spacing w:line="276" w:lineRule="auto"/>
        <w:rPr>
          <w:b/>
          <w:sz w:val="28"/>
        </w:rPr>
      </w:pPr>
      <w:r w:rsidRPr="00F41369">
        <w:rPr>
          <w:b/>
          <w:sz w:val="28"/>
        </w:rPr>
        <w:t>Основным предметом деятельности Учреждения является:</w:t>
      </w:r>
    </w:p>
    <w:p w:rsidR="00DF67A6" w:rsidRDefault="00DF67A6" w:rsidP="00666880">
      <w:pPr>
        <w:spacing w:line="276" w:lineRule="auto"/>
        <w:rPr>
          <w:sz w:val="28"/>
        </w:rPr>
      </w:pPr>
      <w:r>
        <w:rPr>
          <w:sz w:val="28"/>
        </w:rPr>
        <w:t xml:space="preserve">- реализация программ дошкольного </w:t>
      </w:r>
      <w:proofErr w:type="gramStart"/>
      <w:r>
        <w:rPr>
          <w:sz w:val="28"/>
        </w:rPr>
        <w:t>образования ;</w:t>
      </w:r>
      <w:proofErr w:type="gramEnd"/>
    </w:p>
    <w:p w:rsidR="00DF67A6" w:rsidRDefault="00DF67A6" w:rsidP="00666880">
      <w:pPr>
        <w:spacing w:line="276" w:lineRule="auto"/>
        <w:rPr>
          <w:sz w:val="28"/>
        </w:rPr>
      </w:pPr>
      <w:r>
        <w:rPr>
          <w:sz w:val="28"/>
        </w:rPr>
        <w:t xml:space="preserve">-выбор </w:t>
      </w:r>
      <w:proofErr w:type="gramStart"/>
      <w:r>
        <w:rPr>
          <w:sz w:val="28"/>
        </w:rPr>
        <w:t>форм ,</w:t>
      </w:r>
      <w:proofErr w:type="gramEnd"/>
      <w:r>
        <w:rPr>
          <w:sz w:val="28"/>
        </w:rPr>
        <w:t xml:space="preserve"> средств и методов воспитания и обучения детей  , а так же учебных методических пособий;</w:t>
      </w:r>
    </w:p>
    <w:p w:rsidR="00DF67A6" w:rsidRDefault="00DF67A6" w:rsidP="00666880">
      <w:pPr>
        <w:spacing w:line="276" w:lineRule="auto"/>
        <w:rPr>
          <w:sz w:val="28"/>
        </w:rPr>
      </w:pPr>
      <w:r>
        <w:rPr>
          <w:sz w:val="28"/>
        </w:rPr>
        <w:t>-участие в педагогических и научных и иных объединениях, конференциях и конкурсах различных уровней.</w:t>
      </w:r>
    </w:p>
    <w:p w:rsidR="00DF67A6" w:rsidRDefault="00DF67A6" w:rsidP="00666880">
      <w:pPr>
        <w:spacing w:line="276" w:lineRule="auto"/>
        <w:rPr>
          <w:sz w:val="28"/>
        </w:rPr>
      </w:pPr>
      <w:r>
        <w:rPr>
          <w:sz w:val="28"/>
        </w:rPr>
        <w:t>-воспитание и обучение, развитие и оздоровление детей в возрасте от 1 года до 7 лет</w:t>
      </w:r>
    </w:p>
    <w:p w:rsidR="00DF67A6" w:rsidRDefault="00DF67A6" w:rsidP="00666880">
      <w:pPr>
        <w:spacing w:line="276" w:lineRule="auto"/>
        <w:rPr>
          <w:sz w:val="28"/>
        </w:rPr>
      </w:pPr>
      <w:r>
        <w:rPr>
          <w:sz w:val="28"/>
        </w:rPr>
        <w:t xml:space="preserve">-реализация основной и дополнительных </w:t>
      </w:r>
      <w:proofErr w:type="gramStart"/>
      <w:r>
        <w:rPr>
          <w:sz w:val="28"/>
        </w:rPr>
        <w:t>общеобразовательных  программ</w:t>
      </w:r>
      <w:proofErr w:type="gramEnd"/>
      <w:r>
        <w:rPr>
          <w:sz w:val="28"/>
        </w:rPr>
        <w:t xml:space="preserve">  дошкольного образования в группах  общеразвивающей направленности ;</w:t>
      </w:r>
    </w:p>
    <w:p w:rsidR="00DF67A6" w:rsidRDefault="00DF67A6" w:rsidP="00666880">
      <w:pPr>
        <w:spacing w:line="276" w:lineRule="auto"/>
        <w:rPr>
          <w:sz w:val="28"/>
        </w:rPr>
      </w:pPr>
      <w:r>
        <w:rPr>
          <w:sz w:val="28"/>
        </w:rPr>
        <w:t>-оказание дополнительных образовательных услуг;</w:t>
      </w:r>
    </w:p>
    <w:p w:rsidR="00DF67A6" w:rsidRDefault="00DF67A6" w:rsidP="00666880">
      <w:pPr>
        <w:spacing w:line="276" w:lineRule="auto"/>
        <w:rPr>
          <w:sz w:val="28"/>
        </w:rPr>
      </w:pPr>
      <w:r>
        <w:rPr>
          <w:sz w:val="28"/>
        </w:rPr>
        <w:t xml:space="preserve">Образовательные программы  реализуются через различные виды деятельности воспитанников </w:t>
      </w:r>
      <w:r w:rsidR="00F41369">
        <w:rPr>
          <w:sz w:val="28"/>
        </w:rPr>
        <w:t xml:space="preserve"> с учетом их возрастных и индивидуальных особенностей.</w:t>
      </w:r>
    </w:p>
    <w:p w:rsidR="00F41369" w:rsidRDefault="00F41369" w:rsidP="00666880">
      <w:pPr>
        <w:spacing w:line="276" w:lineRule="auto"/>
        <w:rPr>
          <w:sz w:val="28"/>
        </w:rPr>
      </w:pPr>
      <w:r>
        <w:rPr>
          <w:sz w:val="28"/>
        </w:rPr>
        <w:t xml:space="preserve">Учреждение </w:t>
      </w:r>
      <w:proofErr w:type="gramStart"/>
      <w:r>
        <w:rPr>
          <w:sz w:val="28"/>
        </w:rPr>
        <w:t>осуществляет  образовательный</w:t>
      </w:r>
      <w:proofErr w:type="gramEnd"/>
      <w:r>
        <w:rPr>
          <w:sz w:val="28"/>
        </w:rPr>
        <w:t xml:space="preserve"> процесс  в соответствии  с образовательной программой дошкольного образования ( нормативный срок освоения 5 лет)</w:t>
      </w:r>
    </w:p>
    <w:p w:rsidR="00FF6480" w:rsidRDefault="00FF6480" w:rsidP="00FF6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Учебно-воспитательный процесс направлен на  развитие:</w:t>
      </w:r>
    </w:p>
    <w:p w:rsidR="00FF6480" w:rsidRPr="00FF6480" w:rsidRDefault="00FF6480" w:rsidP="00FF6480">
      <w:pPr>
        <w:spacing w:line="360" w:lineRule="auto"/>
        <w:ind w:left="360"/>
        <w:jc w:val="both"/>
        <w:rPr>
          <w:sz w:val="28"/>
          <w:szCs w:val="28"/>
        </w:rPr>
      </w:pPr>
      <w:r w:rsidRPr="00FF6480">
        <w:rPr>
          <w:sz w:val="28"/>
          <w:szCs w:val="28"/>
        </w:rPr>
        <w:t>-физического;</w:t>
      </w:r>
    </w:p>
    <w:p w:rsidR="00FF6480" w:rsidRPr="00FF6480" w:rsidRDefault="00FF6480" w:rsidP="00FF6480">
      <w:pPr>
        <w:spacing w:line="360" w:lineRule="auto"/>
        <w:ind w:left="360"/>
        <w:jc w:val="both"/>
        <w:rPr>
          <w:sz w:val="28"/>
          <w:szCs w:val="28"/>
        </w:rPr>
      </w:pPr>
      <w:r w:rsidRPr="00FF6480">
        <w:rPr>
          <w:sz w:val="28"/>
          <w:szCs w:val="28"/>
        </w:rPr>
        <w:t>-социального;</w:t>
      </w:r>
    </w:p>
    <w:p w:rsidR="00FF6480" w:rsidRPr="00FF6480" w:rsidRDefault="00FF6480" w:rsidP="00FF6480">
      <w:pPr>
        <w:spacing w:line="360" w:lineRule="auto"/>
        <w:ind w:left="360"/>
        <w:jc w:val="both"/>
        <w:rPr>
          <w:sz w:val="28"/>
          <w:szCs w:val="28"/>
        </w:rPr>
      </w:pPr>
      <w:r w:rsidRPr="00FF6480">
        <w:rPr>
          <w:sz w:val="28"/>
          <w:szCs w:val="28"/>
        </w:rPr>
        <w:lastRenderedPageBreak/>
        <w:t>-познавательного;</w:t>
      </w:r>
    </w:p>
    <w:p w:rsidR="00E35522" w:rsidRPr="005A199C" w:rsidRDefault="00FF6480" w:rsidP="005A19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6480">
        <w:rPr>
          <w:sz w:val="28"/>
          <w:szCs w:val="28"/>
        </w:rPr>
        <w:t>-эстетического воспитания.</w:t>
      </w:r>
    </w:p>
    <w:p w:rsidR="00E35522" w:rsidRDefault="00E35522" w:rsidP="00E35522">
      <w:pPr>
        <w:ind w:firstLine="561"/>
        <w:rPr>
          <w:sz w:val="28"/>
          <w:szCs w:val="28"/>
        </w:rPr>
      </w:pPr>
      <w:r>
        <w:rPr>
          <w:sz w:val="28"/>
          <w:szCs w:val="28"/>
        </w:rPr>
        <w:t>В 2014-2015 учебном году решались следующие задачи:</w:t>
      </w:r>
    </w:p>
    <w:p w:rsidR="00E35522" w:rsidRDefault="00E35522" w:rsidP="00E35522">
      <w:pPr>
        <w:ind w:firstLine="561"/>
        <w:rPr>
          <w:sz w:val="28"/>
          <w:szCs w:val="28"/>
        </w:rPr>
      </w:pPr>
    </w:p>
    <w:p w:rsidR="00B21BE2" w:rsidRDefault="00E35522" w:rsidP="00B21BE2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5A82">
        <w:rPr>
          <w:sz w:val="28"/>
          <w:szCs w:val="28"/>
        </w:rPr>
        <w:t xml:space="preserve">Активизировать работу педагогов по осуществлению эмоциональной, творческой направленности личности </w:t>
      </w:r>
      <w:proofErr w:type="gramStart"/>
      <w:r w:rsidRPr="00105A82">
        <w:rPr>
          <w:sz w:val="28"/>
          <w:szCs w:val="28"/>
        </w:rPr>
        <w:t>детей,  в</w:t>
      </w:r>
      <w:proofErr w:type="gramEnd"/>
      <w:r w:rsidRPr="00105A82">
        <w:rPr>
          <w:sz w:val="28"/>
          <w:szCs w:val="28"/>
        </w:rPr>
        <w:t xml:space="preserve"> процессе музыкально-театрализованной, художественно-продуктивной деятельности в тесном контакте с родителями.</w:t>
      </w:r>
    </w:p>
    <w:p w:rsidR="00B21BE2" w:rsidRPr="00B21BE2" w:rsidRDefault="00E35522" w:rsidP="00B21BE2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1BE2">
        <w:rPr>
          <w:sz w:val="28"/>
          <w:szCs w:val="28"/>
        </w:rPr>
        <w:t>Продолжать формировать представления воспитанников о правилах дорожного движения через образовательную область «Безопасность» в нетрадиционной форме.</w:t>
      </w:r>
    </w:p>
    <w:p w:rsidR="00E35522" w:rsidRPr="00B21BE2" w:rsidRDefault="00E35522" w:rsidP="00B21BE2">
      <w:pPr>
        <w:pStyle w:val="a3"/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21BE2">
        <w:rPr>
          <w:sz w:val="28"/>
        </w:rPr>
        <w:t>Организация проектной деятельности в ДОУ</w:t>
      </w:r>
      <w:r w:rsidRPr="00B21BE2">
        <w:rPr>
          <w:sz w:val="28"/>
          <w:szCs w:val="28"/>
        </w:rPr>
        <w:t>.</w:t>
      </w:r>
    </w:p>
    <w:p w:rsidR="00E35522" w:rsidRPr="000F22E4" w:rsidRDefault="00E35522" w:rsidP="00E35522">
      <w:pPr>
        <w:jc w:val="both"/>
        <w:rPr>
          <w:b/>
          <w:i/>
          <w:sz w:val="28"/>
          <w:szCs w:val="28"/>
        </w:rPr>
      </w:pPr>
      <w:r w:rsidRPr="000F22E4">
        <w:rPr>
          <w:sz w:val="28"/>
          <w:szCs w:val="28"/>
        </w:rPr>
        <w:t>Заявленные выше задачи педагогический коллектив успешно сочетал с физкультурно-оздоровительной работой, с развитием музыкальных способностей, изобразительной деятельностью, обеспечивая тем самым всестороннее развитие личности дошкольника. Успешному решению этих задач способствовала большая методическая работа с кадрами, проводимая в соответствии с годовым планом.</w:t>
      </w:r>
    </w:p>
    <w:p w:rsidR="00E35522" w:rsidRDefault="00E35522" w:rsidP="00E35522">
      <w:pPr>
        <w:rPr>
          <w:sz w:val="28"/>
        </w:rPr>
      </w:pPr>
    </w:p>
    <w:p w:rsidR="00E35522" w:rsidRPr="002A7CB2" w:rsidRDefault="00E35522" w:rsidP="00C60335">
      <w:pPr>
        <w:rPr>
          <w:sz w:val="32"/>
        </w:rPr>
      </w:pPr>
      <w:r w:rsidRPr="002A7CB2">
        <w:rPr>
          <w:sz w:val="32"/>
        </w:rPr>
        <w:t>Сводная таблица по образовательным областям в МБДОУ «Д</w:t>
      </w:r>
      <w:r>
        <w:rPr>
          <w:sz w:val="32"/>
        </w:rPr>
        <w:t xml:space="preserve">етский </w:t>
      </w:r>
      <w:proofErr w:type="gramStart"/>
      <w:r>
        <w:rPr>
          <w:sz w:val="32"/>
        </w:rPr>
        <w:t xml:space="preserve">сад </w:t>
      </w:r>
      <w:r w:rsidRPr="002A7CB2">
        <w:rPr>
          <w:sz w:val="32"/>
        </w:rPr>
        <w:t xml:space="preserve"> «</w:t>
      </w:r>
      <w:proofErr w:type="gramEnd"/>
      <w:r w:rsidRPr="002A7CB2">
        <w:rPr>
          <w:sz w:val="32"/>
        </w:rPr>
        <w:t xml:space="preserve">Алёнушка» </w:t>
      </w:r>
      <w:proofErr w:type="spellStart"/>
      <w:r w:rsidRPr="002A7CB2">
        <w:rPr>
          <w:sz w:val="32"/>
        </w:rPr>
        <w:t>с.Енотаевка</w:t>
      </w:r>
      <w:proofErr w:type="spellEnd"/>
      <w:r w:rsidRPr="002A7CB2">
        <w:rPr>
          <w:sz w:val="32"/>
        </w:rPr>
        <w:t xml:space="preserve"> МО «</w:t>
      </w:r>
      <w:proofErr w:type="spellStart"/>
      <w:r w:rsidRPr="002A7CB2">
        <w:rPr>
          <w:sz w:val="32"/>
        </w:rPr>
        <w:t>Енотаевский</w:t>
      </w:r>
      <w:proofErr w:type="spellEnd"/>
      <w:r w:rsidRPr="002A7CB2">
        <w:rPr>
          <w:sz w:val="32"/>
        </w:rPr>
        <w:t xml:space="preserve"> район»</w:t>
      </w:r>
    </w:p>
    <w:p w:rsidR="00E35522" w:rsidRPr="00E1178E" w:rsidRDefault="00E35522" w:rsidP="00E35522">
      <w:pPr>
        <w:jc w:val="center"/>
        <w:rPr>
          <w:sz w:val="32"/>
        </w:rPr>
      </w:pPr>
      <w:r>
        <w:rPr>
          <w:sz w:val="32"/>
        </w:rPr>
        <w:t xml:space="preserve"> за 2014-2015</w:t>
      </w:r>
      <w:r w:rsidRPr="002A7CB2">
        <w:rPr>
          <w:sz w:val="32"/>
        </w:rPr>
        <w:t xml:space="preserve"> учебный год.</w:t>
      </w:r>
    </w:p>
    <w:p w:rsidR="00E35522" w:rsidRDefault="00E35522" w:rsidP="00E35522"/>
    <w:tbl>
      <w:tblPr>
        <w:tblStyle w:val="1-5"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87"/>
        <w:gridCol w:w="712"/>
        <w:gridCol w:w="651"/>
        <w:gridCol w:w="606"/>
        <w:gridCol w:w="757"/>
        <w:gridCol w:w="1023"/>
        <w:gridCol w:w="709"/>
        <w:gridCol w:w="708"/>
        <w:gridCol w:w="709"/>
        <w:gridCol w:w="851"/>
      </w:tblGrid>
      <w:tr w:rsidR="00E35522" w:rsidTr="00E35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B21F7A" w:rsidRDefault="00E35522" w:rsidP="00E35522">
            <w:pPr>
              <w:jc w:val="right"/>
              <w:rPr>
                <w:i/>
                <w:sz w:val="28"/>
              </w:rPr>
            </w:pPr>
            <w:r w:rsidRPr="00B21F7A">
              <w:rPr>
                <w:i/>
                <w:sz w:val="28"/>
              </w:rPr>
              <w:t xml:space="preserve">Группы </w:t>
            </w:r>
          </w:p>
        </w:tc>
        <w:tc>
          <w:tcPr>
            <w:tcW w:w="149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B21F7A" w:rsidRDefault="00E35522" w:rsidP="00E35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B21F7A">
              <w:rPr>
                <w:i/>
                <w:sz w:val="28"/>
              </w:rPr>
              <w:t>Группа раннего развития</w:t>
            </w:r>
          </w:p>
        </w:tc>
        <w:tc>
          <w:tcPr>
            <w:tcW w:w="12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B21F7A" w:rsidRDefault="00E35522" w:rsidP="00E35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B21F7A">
              <w:rPr>
                <w:i/>
                <w:sz w:val="28"/>
              </w:rPr>
              <w:t>2 младшая</w:t>
            </w:r>
          </w:p>
        </w:tc>
        <w:tc>
          <w:tcPr>
            <w:tcW w:w="17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B21F7A" w:rsidRDefault="00E35522" w:rsidP="00E35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B21F7A">
              <w:rPr>
                <w:i/>
                <w:sz w:val="28"/>
              </w:rPr>
              <w:t>Средняя</w:t>
            </w:r>
          </w:p>
        </w:tc>
        <w:tc>
          <w:tcPr>
            <w:tcW w:w="141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B21F7A" w:rsidRDefault="00E35522" w:rsidP="00E35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B21F7A">
              <w:rPr>
                <w:i/>
                <w:sz w:val="28"/>
              </w:rPr>
              <w:t>Старшая</w:t>
            </w:r>
          </w:p>
        </w:tc>
        <w:tc>
          <w:tcPr>
            <w:tcW w:w="1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B21F7A" w:rsidRDefault="00E35522" w:rsidP="00E35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 w:rsidRPr="00B21F7A">
              <w:rPr>
                <w:i/>
                <w:sz w:val="28"/>
              </w:rPr>
              <w:t>Подготови</w:t>
            </w:r>
            <w:proofErr w:type="spellEnd"/>
            <w:r w:rsidRPr="00B21F7A">
              <w:rPr>
                <w:i/>
                <w:sz w:val="28"/>
              </w:rPr>
              <w:t>-</w:t>
            </w:r>
          </w:p>
          <w:p w:rsidR="00E35522" w:rsidRPr="00B21F7A" w:rsidRDefault="00E35522" w:rsidP="00E35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</w:rPr>
            </w:pPr>
            <w:r w:rsidRPr="00B21F7A">
              <w:rPr>
                <w:i/>
                <w:sz w:val="28"/>
              </w:rPr>
              <w:t>тельная</w:t>
            </w:r>
          </w:p>
        </w:tc>
      </w:tr>
      <w:tr w:rsidR="00E35522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:rsidR="00E35522" w:rsidRPr="00B21F7A" w:rsidRDefault="00E35522" w:rsidP="00E35522">
            <w:pPr>
              <w:jc w:val="right"/>
              <w:rPr>
                <w:i/>
                <w:sz w:val="28"/>
              </w:rPr>
            </w:pPr>
          </w:p>
        </w:tc>
        <w:tc>
          <w:tcPr>
            <w:tcW w:w="787" w:type="dxa"/>
          </w:tcPr>
          <w:p w:rsidR="00E35522" w:rsidRPr="00B21F7A" w:rsidRDefault="00E35522" w:rsidP="00E3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усв</w:t>
            </w:r>
            <w:proofErr w:type="spellEnd"/>
          </w:p>
        </w:tc>
        <w:tc>
          <w:tcPr>
            <w:tcW w:w="712" w:type="dxa"/>
          </w:tcPr>
          <w:p w:rsidR="00E35522" w:rsidRPr="00B21F7A" w:rsidRDefault="00E35522" w:rsidP="00E3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неусв</w:t>
            </w:r>
            <w:proofErr w:type="spellEnd"/>
          </w:p>
        </w:tc>
        <w:tc>
          <w:tcPr>
            <w:tcW w:w="651" w:type="dxa"/>
          </w:tcPr>
          <w:p w:rsidR="00E35522" w:rsidRPr="00B21F7A" w:rsidRDefault="00E35522" w:rsidP="00E3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усв</w:t>
            </w:r>
            <w:proofErr w:type="spellEnd"/>
          </w:p>
        </w:tc>
        <w:tc>
          <w:tcPr>
            <w:tcW w:w="606" w:type="dxa"/>
          </w:tcPr>
          <w:p w:rsidR="00E35522" w:rsidRPr="00B21F7A" w:rsidRDefault="00E35522" w:rsidP="00E3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неусв</w:t>
            </w:r>
            <w:proofErr w:type="spellEnd"/>
          </w:p>
        </w:tc>
        <w:tc>
          <w:tcPr>
            <w:tcW w:w="757" w:type="dxa"/>
          </w:tcPr>
          <w:p w:rsidR="00E35522" w:rsidRPr="00B21F7A" w:rsidRDefault="00E35522" w:rsidP="00E3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усв</w:t>
            </w:r>
            <w:proofErr w:type="spellEnd"/>
          </w:p>
        </w:tc>
        <w:tc>
          <w:tcPr>
            <w:tcW w:w="1023" w:type="dxa"/>
          </w:tcPr>
          <w:p w:rsidR="00E35522" w:rsidRPr="00B21F7A" w:rsidRDefault="00E35522" w:rsidP="00E3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неусв</w:t>
            </w:r>
            <w:proofErr w:type="spellEnd"/>
          </w:p>
        </w:tc>
        <w:tc>
          <w:tcPr>
            <w:tcW w:w="709" w:type="dxa"/>
          </w:tcPr>
          <w:p w:rsidR="00E35522" w:rsidRPr="00B21F7A" w:rsidRDefault="00E35522" w:rsidP="00E3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усв</w:t>
            </w:r>
            <w:proofErr w:type="spellEnd"/>
          </w:p>
        </w:tc>
        <w:tc>
          <w:tcPr>
            <w:tcW w:w="708" w:type="dxa"/>
          </w:tcPr>
          <w:p w:rsidR="00E35522" w:rsidRPr="00B21F7A" w:rsidRDefault="00E35522" w:rsidP="00E3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неусв</w:t>
            </w:r>
            <w:proofErr w:type="spellEnd"/>
          </w:p>
        </w:tc>
        <w:tc>
          <w:tcPr>
            <w:tcW w:w="709" w:type="dxa"/>
          </w:tcPr>
          <w:p w:rsidR="00E35522" w:rsidRPr="00B21F7A" w:rsidRDefault="00E35522" w:rsidP="00E3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усв</w:t>
            </w:r>
            <w:proofErr w:type="spellEnd"/>
          </w:p>
        </w:tc>
        <w:tc>
          <w:tcPr>
            <w:tcW w:w="851" w:type="dxa"/>
          </w:tcPr>
          <w:p w:rsidR="00E35522" w:rsidRPr="00B21F7A" w:rsidRDefault="00E35522" w:rsidP="00E35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неусв</w:t>
            </w:r>
            <w:proofErr w:type="spellEnd"/>
          </w:p>
        </w:tc>
      </w:tr>
      <w:tr w:rsidR="00E35522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E35522" w:rsidRPr="003C658E" w:rsidRDefault="00E35522" w:rsidP="00E35522">
            <w:pPr>
              <w:rPr>
                <w:i/>
                <w:sz w:val="32"/>
              </w:rPr>
            </w:pPr>
            <w:r w:rsidRPr="003C658E">
              <w:rPr>
                <w:i/>
                <w:sz w:val="32"/>
              </w:rPr>
              <w:t>Образовательная область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3C658E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32"/>
              </w:rPr>
            </w:pP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3C658E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32"/>
              </w:rPr>
            </w:pPr>
          </w:p>
        </w:tc>
        <w:tc>
          <w:tcPr>
            <w:tcW w:w="651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3C658E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32"/>
              </w:rPr>
            </w:pPr>
          </w:p>
        </w:tc>
        <w:tc>
          <w:tcPr>
            <w:tcW w:w="606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3C658E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32"/>
              </w:rPr>
            </w:pP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3C658E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32"/>
              </w:rPr>
            </w:pP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3C658E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32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3C658E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32"/>
              </w:rPr>
            </w:pP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FF0000"/>
                <w:sz w:val="32"/>
              </w:rPr>
            </w:pP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3C658E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32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FF0000"/>
                <w:sz w:val="32"/>
              </w:rPr>
            </w:pPr>
          </w:p>
        </w:tc>
      </w:tr>
      <w:tr w:rsidR="00E35522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5522" w:rsidRPr="009F28EA" w:rsidRDefault="00E35522" w:rsidP="00E35522">
            <w:pPr>
              <w:rPr>
                <w:sz w:val="32"/>
              </w:rPr>
            </w:pPr>
            <w:r w:rsidRPr="009F28EA">
              <w:rPr>
                <w:sz w:val="32"/>
              </w:rPr>
              <w:t>«Здоровье»</w:t>
            </w:r>
          </w:p>
        </w:tc>
        <w:tc>
          <w:tcPr>
            <w:tcW w:w="787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74,7</w:t>
            </w:r>
          </w:p>
        </w:tc>
        <w:tc>
          <w:tcPr>
            <w:tcW w:w="712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25,3</w:t>
            </w:r>
          </w:p>
        </w:tc>
        <w:tc>
          <w:tcPr>
            <w:tcW w:w="651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98,4</w:t>
            </w:r>
          </w:p>
        </w:tc>
        <w:tc>
          <w:tcPr>
            <w:tcW w:w="606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1,6</w:t>
            </w:r>
          </w:p>
        </w:tc>
        <w:tc>
          <w:tcPr>
            <w:tcW w:w="757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72</w:t>
            </w:r>
          </w:p>
        </w:tc>
        <w:tc>
          <w:tcPr>
            <w:tcW w:w="1023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28</w:t>
            </w:r>
          </w:p>
        </w:tc>
        <w:tc>
          <w:tcPr>
            <w:tcW w:w="709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98,5</w:t>
            </w:r>
          </w:p>
        </w:tc>
        <w:tc>
          <w:tcPr>
            <w:tcW w:w="708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1,5</w:t>
            </w:r>
          </w:p>
        </w:tc>
        <w:tc>
          <w:tcPr>
            <w:tcW w:w="709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851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0</w:t>
            </w:r>
          </w:p>
        </w:tc>
      </w:tr>
      <w:tr w:rsidR="00E35522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E35522" w:rsidRPr="009F28EA" w:rsidRDefault="00E35522" w:rsidP="00E35522">
            <w:pPr>
              <w:rPr>
                <w:sz w:val="32"/>
              </w:rPr>
            </w:pPr>
            <w:r w:rsidRPr="009F28EA">
              <w:rPr>
                <w:sz w:val="32"/>
              </w:rPr>
              <w:t>«Физическая культура»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78,8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21,2</w:t>
            </w:r>
          </w:p>
        </w:tc>
        <w:tc>
          <w:tcPr>
            <w:tcW w:w="651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98,2</w:t>
            </w:r>
          </w:p>
        </w:tc>
        <w:tc>
          <w:tcPr>
            <w:tcW w:w="606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1,8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78,6</w:t>
            </w: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21,4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97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0</w:t>
            </w:r>
          </w:p>
        </w:tc>
      </w:tr>
      <w:tr w:rsidR="00E35522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5522" w:rsidRPr="009F28EA" w:rsidRDefault="00E35522" w:rsidP="00E35522">
            <w:pPr>
              <w:rPr>
                <w:sz w:val="32"/>
              </w:rPr>
            </w:pPr>
            <w:r w:rsidRPr="009F28EA">
              <w:rPr>
                <w:sz w:val="32"/>
              </w:rPr>
              <w:t>«Социализация»</w:t>
            </w:r>
          </w:p>
        </w:tc>
        <w:tc>
          <w:tcPr>
            <w:tcW w:w="787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71,2</w:t>
            </w:r>
          </w:p>
        </w:tc>
        <w:tc>
          <w:tcPr>
            <w:tcW w:w="712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28,8</w:t>
            </w:r>
          </w:p>
        </w:tc>
        <w:tc>
          <w:tcPr>
            <w:tcW w:w="651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85,3</w:t>
            </w:r>
          </w:p>
        </w:tc>
        <w:tc>
          <w:tcPr>
            <w:tcW w:w="606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14,7</w:t>
            </w:r>
          </w:p>
        </w:tc>
        <w:tc>
          <w:tcPr>
            <w:tcW w:w="757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78,4</w:t>
            </w:r>
          </w:p>
        </w:tc>
        <w:tc>
          <w:tcPr>
            <w:tcW w:w="1023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21,6</w:t>
            </w:r>
          </w:p>
        </w:tc>
        <w:tc>
          <w:tcPr>
            <w:tcW w:w="709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88,5</w:t>
            </w:r>
          </w:p>
        </w:tc>
        <w:tc>
          <w:tcPr>
            <w:tcW w:w="708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11,5</w:t>
            </w:r>
          </w:p>
        </w:tc>
        <w:tc>
          <w:tcPr>
            <w:tcW w:w="709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98,4</w:t>
            </w:r>
          </w:p>
        </w:tc>
        <w:tc>
          <w:tcPr>
            <w:tcW w:w="851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1,6</w:t>
            </w:r>
          </w:p>
        </w:tc>
      </w:tr>
      <w:tr w:rsidR="00E35522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E35522" w:rsidRPr="009F28EA" w:rsidRDefault="00E35522" w:rsidP="00E35522">
            <w:pPr>
              <w:rPr>
                <w:sz w:val="32"/>
              </w:rPr>
            </w:pPr>
            <w:r w:rsidRPr="009F28EA">
              <w:rPr>
                <w:sz w:val="32"/>
              </w:rPr>
              <w:t>«Труд»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65,6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34,4</w:t>
            </w:r>
          </w:p>
        </w:tc>
        <w:tc>
          <w:tcPr>
            <w:tcW w:w="651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95,3</w:t>
            </w:r>
          </w:p>
        </w:tc>
        <w:tc>
          <w:tcPr>
            <w:tcW w:w="606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4,7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73,2</w:t>
            </w: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26,8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96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4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0</w:t>
            </w:r>
          </w:p>
        </w:tc>
      </w:tr>
      <w:tr w:rsidR="00E35522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5522" w:rsidRPr="009F28EA" w:rsidRDefault="00E35522" w:rsidP="00E35522">
            <w:pPr>
              <w:rPr>
                <w:sz w:val="32"/>
              </w:rPr>
            </w:pPr>
            <w:r w:rsidRPr="009F28EA">
              <w:rPr>
                <w:sz w:val="32"/>
              </w:rPr>
              <w:t>«Безопасность»</w:t>
            </w:r>
          </w:p>
        </w:tc>
        <w:tc>
          <w:tcPr>
            <w:tcW w:w="787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61,7</w:t>
            </w:r>
          </w:p>
        </w:tc>
        <w:tc>
          <w:tcPr>
            <w:tcW w:w="712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38,3</w:t>
            </w:r>
          </w:p>
        </w:tc>
        <w:tc>
          <w:tcPr>
            <w:tcW w:w="651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94</w:t>
            </w:r>
          </w:p>
        </w:tc>
        <w:tc>
          <w:tcPr>
            <w:tcW w:w="606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6</w:t>
            </w:r>
          </w:p>
        </w:tc>
        <w:tc>
          <w:tcPr>
            <w:tcW w:w="757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80,4</w:t>
            </w:r>
          </w:p>
        </w:tc>
        <w:tc>
          <w:tcPr>
            <w:tcW w:w="1023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19,6</w:t>
            </w:r>
          </w:p>
        </w:tc>
        <w:tc>
          <w:tcPr>
            <w:tcW w:w="709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708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0</w:t>
            </w:r>
          </w:p>
        </w:tc>
        <w:tc>
          <w:tcPr>
            <w:tcW w:w="709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851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0</w:t>
            </w:r>
          </w:p>
        </w:tc>
      </w:tr>
      <w:tr w:rsidR="00E35522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E35522" w:rsidRPr="009F28EA" w:rsidRDefault="00E35522" w:rsidP="00E35522">
            <w:pPr>
              <w:rPr>
                <w:sz w:val="32"/>
              </w:rPr>
            </w:pPr>
            <w:r w:rsidRPr="009F28EA">
              <w:rPr>
                <w:sz w:val="32"/>
              </w:rPr>
              <w:lastRenderedPageBreak/>
              <w:t>«Познание»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49,7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50,3</w:t>
            </w:r>
          </w:p>
        </w:tc>
        <w:tc>
          <w:tcPr>
            <w:tcW w:w="651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94,4</w:t>
            </w:r>
          </w:p>
        </w:tc>
        <w:tc>
          <w:tcPr>
            <w:tcW w:w="606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5,6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73,5</w:t>
            </w: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26,5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93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7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98,7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1,3</w:t>
            </w:r>
          </w:p>
        </w:tc>
      </w:tr>
      <w:tr w:rsidR="00E35522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5522" w:rsidRPr="009F28EA" w:rsidRDefault="00E35522" w:rsidP="00E35522">
            <w:pPr>
              <w:rPr>
                <w:sz w:val="32"/>
              </w:rPr>
            </w:pPr>
            <w:r w:rsidRPr="009F28EA">
              <w:rPr>
                <w:sz w:val="32"/>
              </w:rPr>
              <w:t>«Коммуникация»</w:t>
            </w:r>
          </w:p>
        </w:tc>
        <w:tc>
          <w:tcPr>
            <w:tcW w:w="787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42,4</w:t>
            </w:r>
          </w:p>
        </w:tc>
        <w:tc>
          <w:tcPr>
            <w:tcW w:w="712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57,6</w:t>
            </w:r>
          </w:p>
        </w:tc>
        <w:tc>
          <w:tcPr>
            <w:tcW w:w="651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80</w:t>
            </w:r>
          </w:p>
        </w:tc>
        <w:tc>
          <w:tcPr>
            <w:tcW w:w="606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20</w:t>
            </w:r>
          </w:p>
        </w:tc>
        <w:tc>
          <w:tcPr>
            <w:tcW w:w="757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82</w:t>
            </w:r>
          </w:p>
        </w:tc>
        <w:tc>
          <w:tcPr>
            <w:tcW w:w="1023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18</w:t>
            </w:r>
          </w:p>
        </w:tc>
        <w:tc>
          <w:tcPr>
            <w:tcW w:w="709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89,5</w:t>
            </w:r>
          </w:p>
        </w:tc>
        <w:tc>
          <w:tcPr>
            <w:tcW w:w="708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10,5</w:t>
            </w:r>
          </w:p>
        </w:tc>
        <w:tc>
          <w:tcPr>
            <w:tcW w:w="709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851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0</w:t>
            </w:r>
          </w:p>
        </w:tc>
      </w:tr>
      <w:tr w:rsidR="00E35522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E35522" w:rsidRPr="009F28EA" w:rsidRDefault="00E35522" w:rsidP="00E35522">
            <w:pPr>
              <w:rPr>
                <w:sz w:val="32"/>
              </w:rPr>
            </w:pPr>
            <w:r w:rsidRPr="009F28EA">
              <w:rPr>
                <w:sz w:val="32"/>
              </w:rPr>
              <w:t>«Чтение художественной литературы»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57,8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42,2</w:t>
            </w:r>
          </w:p>
        </w:tc>
        <w:tc>
          <w:tcPr>
            <w:tcW w:w="651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82</w:t>
            </w:r>
          </w:p>
        </w:tc>
        <w:tc>
          <w:tcPr>
            <w:tcW w:w="606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18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72</w:t>
            </w: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28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87,4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12,6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99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</w:t>
            </w:r>
          </w:p>
        </w:tc>
      </w:tr>
      <w:tr w:rsidR="00E35522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E35522" w:rsidRPr="009F28EA" w:rsidRDefault="00E35522" w:rsidP="00E35522">
            <w:pPr>
              <w:rPr>
                <w:sz w:val="32"/>
              </w:rPr>
            </w:pPr>
            <w:r w:rsidRPr="009F28EA">
              <w:rPr>
                <w:sz w:val="32"/>
              </w:rPr>
              <w:t>«Художественное творчество»</w:t>
            </w:r>
          </w:p>
        </w:tc>
        <w:tc>
          <w:tcPr>
            <w:tcW w:w="787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41,6</w:t>
            </w:r>
          </w:p>
        </w:tc>
        <w:tc>
          <w:tcPr>
            <w:tcW w:w="712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58,4</w:t>
            </w:r>
          </w:p>
        </w:tc>
        <w:tc>
          <w:tcPr>
            <w:tcW w:w="651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87,2</w:t>
            </w:r>
          </w:p>
        </w:tc>
        <w:tc>
          <w:tcPr>
            <w:tcW w:w="606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12,8</w:t>
            </w:r>
          </w:p>
        </w:tc>
        <w:tc>
          <w:tcPr>
            <w:tcW w:w="757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75</w:t>
            </w:r>
          </w:p>
        </w:tc>
        <w:tc>
          <w:tcPr>
            <w:tcW w:w="1023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25</w:t>
            </w:r>
          </w:p>
        </w:tc>
        <w:tc>
          <w:tcPr>
            <w:tcW w:w="709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79,6</w:t>
            </w:r>
          </w:p>
        </w:tc>
        <w:tc>
          <w:tcPr>
            <w:tcW w:w="708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20,4</w:t>
            </w:r>
          </w:p>
        </w:tc>
        <w:tc>
          <w:tcPr>
            <w:tcW w:w="709" w:type="dxa"/>
          </w:tcPr>
          <w:p w:rsidR="00E35522" w:rsidRPr="009F28EA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851" w:type="dxa"/>
          </w:tcPr>
          <w:p w:rsidR="00E35522" w:rsidRPr="0012395B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0</w:t>
            </w:r>
          </w:p>
        </w:tc>
      </w:tr>
      <w:tr w:rsidR="00E35522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E35522" w:rsidRPr="009F28EA" w:rsidRDefault="00E35522" w:rsidP="00E35522">
            <w:pPr>
              <w:rPr>
                <w:sz w:val="32"/>
              </w:rPr>
            </w:pPr>
            <w:r w:rsidRPr="009F28EA">
              <w:rPr>
                <w:sz w:val="32"/>
              </w:rPr>
              <w:t>«Музыка»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63,1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36,9</w:t>
            </w:r>
          </w:p>
        </w:tc>
        <w:tc>
          <w:tcPr>
            <w:tcW w:w="651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96,8</w:t>
            </w:r>
          </w:p>
        </w:tc>
        <w:tc>
          <w:tcPr>
            <w:tcW w:w="606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3,2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78,5</w:t>
            </w: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21,5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96,7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3,3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9F28EA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E35522" w:rsidRPr="0012395B" w:rsidRDefault="00E35522" w:rsidP="00E355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0</w:t>
            </w:r>
          </w:p>
        </w:tc>
      </w:tr>
      <w:tr w:rsidR="00E35522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</w:tcPr>
          <w:p w:rsidR="00E35522" w:rsidRPr="009F28EA" w:rsidRDefault="00E35522" w:rsidP="00E35522">
            <w:pPr>
              <w:rPr>
                <w:sz w:val="32"/>
              </w:rPr>
            </w:pPr>
            <w:r>
              <w:rPr>
                <w:sz w:val="32"/>
              </w:rPr>
              <w:t>Хореография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E35522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85,8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35522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14,2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E35522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78,8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E35522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21,2</w:t>
            </w:r>
          </w:p>
        </w:tc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</w:tcPr>
          <w:p w:rsidR="00E35522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83,6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E35522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5522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35522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5522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91,3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35522" w:rsidRDefault="00E35522" w:rsidP="00E3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8,7</w:t>
            </w:r>
          </w:p>
        </w:tc>
      </w:tr>
      <w:tr w:rsidR="00E35522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E35522" w:rsidRPr="009F28EA" w:rsidRDefault="00E35522" w:rsidP="00E35522">
            <w:pPr>
              <w:jc w:val="right"/>
              <w:rPr>
                <w:sz w:val="32"/>
              </w:rPr>
            </w:pPr>
            <w:r>
              <w:rPr>
                <w:sz w:val="32"/>
              </w:rPr>
              <w:t>итого</w:t>
            </w:r>
          </w:p>
        </w:tc>
        <w:tc>
          <w:tcPr>
            <w:tcW w:w="787" w:type="dxa"/>
            <w:tcBorders>
              <w:left w:val="none" w:sz="0" w:space="0" w:color="auto"/>
              <w:right w:val="none" w:sz="0" w:space="0" w:color="auto"/>
            </w:tcBorders>
          </w:tcPr>
          <w:p w:rsidR="00E35522" w:rsidRDefault="00E35522" w:rsidP="00E355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63</w:t>
            </w:r>
          </w:p>
        </w:tc>
        <w:tc>
          <w:tcPr>
            <w:tcW w:w="712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D932FB" w:rsidRDefault="00E35522" w:rsidP="00E355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37</w:t>
            </w:r>
          </w:p>
        </w:tc>
        <w:tc>
          <w:tcPr>
            <w:tcW w:w="651" w:type="dxa"/>
            <w:tcBorders>
              <w:left w:val="none" w:sz="0" w:space="0" w:color="auto"/>
              <w:right w:val="none" w:sz="0" w:space="0" w:color="auto"/>
            </w:tcBorders>
          </w:tcPr>
          <w:p w:rsidR="00E35522" w:rsidRDefault="00E35522" w:rsidP="00E355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90</w:t>
            </w:r>
          </w:p>
        </w:tc>
        <w:tc>
          <w:tcPr>
            <w:tcW w:w="606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D932FB" w:rsidRDefault="00E35522" w:rsidP="00E35522">
            <w:pPr>
              <w:tabs>
                <w:tab w:val="right" w:pos="49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10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35522" w:rsidRDefault="00E35522" w:rsidP="00E355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77</w:t>
            </w:r>
          </w:p>
        </w:tc>
        <w:tc>
          <w:tcPr>
            <w:tcW w:w="1023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D932FB" w:rsidRDefault="00E35522" w:rsidP="00E355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23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Default="00E35522" w:rsidP="00E355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92,5</w:t>
            </w:r>
          </w:p>
        </w:tc>
        <w:tc>
          <w:tcPr>
            <w:tcW w:w="708" w:type="dxa"/>
            <w:tcBorders>
              <w:left w:val="none" w:sz="0" w:space="0" w:color="auto"/>
              <w:right w:val="none" w:sz="0" w:space="0" w:color="auto"/>
            </w:tcBorders>
          </w:tcPr>
          <w:p w:rsidR="00E35522" w:rsidRPr="00D932FB" w:rsidRDefault="00E35522" w:rsidP="00E355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7,5</w:t>
            </w:r>
          </w:p>
        </w:tc>
        <w:tc>
          <w:tcPr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:rsidR="00E35522" w:rsidRDefault="00E35522" w:rsidP="00E355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98,8</w:t>
            </w: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E35522" w:rsidRPr="0012395B" w:rsidRDefault="00E35522" w:rsidP="00E3552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1,2</w:t>
            </w:r>
          </w:p>
        </w:tc>
      </w:tr>
    </w:tbl>
    <w:p w:rsidR="00E35522" w:rsidRPr="00E1178E" w:rsidRDefault="00E35522" w:rsidP="00E35522">
      <w:pPr>
        <w:rPr>
          <w:sz w:val="28"/>
        </w:rPr>
      </w:pPr>
      <w:r w:rsidRPr="00E1178E">
        <w:rPr>
          <w:sz w:val="28"/>
        </w:rPr>
        <w:t xml:space="preserve">Средний </w:t>
      </w:r>
      <w:proofErr w:type="gramStart"/>
      <w:r w:rsidRPr="00E1178E">
        <w:rPr>
          <w:sz w:val="28"/>
        </w:rPr>
        <w:t xml:space="preserve">бал:   </w:t>
      </w:r>
      <w:proofErr w:type="gramEnd"/>
      <w:r w:rsidRPr="00E1178E">
        <w:rPr>
          <w:sz w:val="28"/>
        </w:rPr>
        <w:t xml:space="preserve">   84,2% усвоено программного материала</w:t>
      </w:r>
    </w:p>
    <w:p w:rsidR="00E35522" w:rsidRPr="00E1178E" w:rsidRDefault="00E35522" w:rsidP="00E35522">
      <w:pPr>
        <w:rPr>
          <w:color w:val="FF0000"/>
          <w:sz w:val="28"/>
        </w:rPr>
      </w:pPr>
      <w:r w:rsidRPr="00E1178E">
        <w:rPr>
          <w:sz w:val="28"/>
        </w:rPr>
        <w:t xml:space="preserve">                             </w:t>
      </w:r>
      <w:r w:rsidRPr="00E1178E">
        <w:rPr>
          <w:color w:val="FF0000"/>
          <w:sz w:val="28"/>
        </w:rPr>
        <w:t>15,8% не усвоено программного материала</w:t>
      </w:r>
    </w:p>
    <w:p w:rsidR="00E35522" w:rsidRDefault="00E35522" w:rsidP="005A199C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проведенной диагностики на конец учебного года выявлены причины отставания детей, произведен их анализ, спланирована дальнейшая коррекционно-развивающая работа с детьми, родителями, педагогами.</w:t>
      </w:r>
      <w:r w:rsidRPr="00C55D61">
        <w:rPr>
          <w:sz w:val="28"/>
          <w:szCs w:val="28"/>
        </w:rPr>
        <w:t xml:space="preserve"> </w:t>
      </w:r>
    </w:p>
    <w:p w:rsidR="00E35522" w:rsidRPr="0007281B" w:rsidRDefault="00E35522" w:rsidP="00E35522">
      <w:pPr>
        <w:ind w:firstLine="360"/>
        <w:jc w:val="both"/>
        <w:rPr>
          <w:sz w:val="28"/>
          <w:szCs w:val="28"/>
        </w:rPr>
      </w:pPr>
      <w:r w:rsidRPr="005C2907">
        <w:rPr>
          <w:sz w:val="28"/>
          <w:szCs w:val="28"/>
        </w:rPr>
        <w:t xml:space="preserve">Диагностические результаты представлены педагогами в виде таблиц, диаграммы, с помощью которых можно проследить динамику развития детей. </w:t>
      </w:r>
      <w:proofErr w:type="gramStart"/>
      <w:r>
        <w:rPr>
          <w:spacing w:val="-2"/>
          <w:sz w:val="28"/>
          <w:szCs w:val="28"/>
        </w:rPr>
        <w:t>Детский  сад</w:t>
      </w:r>
      <w:proofErr w:type="gramEnd"/>
      <w:r>
        <w:rPr>
          <w:spacing w:val="-2"/>
          <w:sz w:val="28"/>
          <w:szCs w:val="28"/>
        </w:rPr>
        <w:t xml:space="preserve"> так же решал комплекс и других задач:</w:t>
      </w:r>
    </w:p>
    <w:p w:rsidR="00E35522" w:rsidRPr="00AE0664" w:rsidRDefault="00E35522" w:rsidP="00E35522">
      <w:pPr>
        <w:numPr>
          <w:ilvl w:val="0"/>
          <w:numId w:val="3"/>
        </w:numPr>
        <w:jc w:val="both"/>
        <w:rPr>
          <w:sz w:val="28"/>
          <w:szCs w:val="28"/>
        </w:rPr>
      </w:pPr>
      <w:r w:rsidRPr="00AE0664">
        <w:rPr>
          <w:sz w:val="28"/>
          <w:szCs w:val="28"/>
        </w:rPr>
        <w:t>Повышение качества образовательного процесса.</w:t>
      </w:r>
    </w:p>
    <w:p w:rsidR="00E35522" w:rsidRPr="00AE0664" w:rsidRDefault="00E35522" w:rsidP="00E35522">
      <w:pPr>
        <w:numPr>
          <w:ilvl w:val="0"/>
          <w:numId w:val="3"/>
        </w:numPr>
        <w:jc w:val="both"/>
        <w:rPr>
          <w:sz w:val="28"/>
          <w:szCs w:val="28"/>
        </w:rPr>
      </w:pPr>
      <w:r w:rsidRPr="00AE0664">
        <w:rPr>
          <w:sz w:val="28"/>
          <w:szCs w:val="28"/>
        </w:rPr>
        <w:t xml:space="preserve">Работа по улучшению материально-технической базы. </w:t>
      </w:r>
    </w:p>
    <w:p w:rsidR="00E35522" w:rsidRPr="00CD58B5" w:rsidRDefault="00E35522" w:rsidP="00E35522">
      <w:pPr>
        <w:numPr>
          <w:ilvl w:val="0"/>
          <w:numId w:val="3"/>
        </w:numPr>
        <w:jc w:val="both"/>
        <w:rPr>
          <w:sz w:val="28"/>
          <w:szCs w:val="28"/>
        </w:rPr>
      </w:pPr>
      <w:r w:rsidRPr="00AE0664">
        <w:rPr>
          <w:sz w:val="28"/>
          <w:szCs w:val="28"/>
        </w:rPr>
        <w:t xml:space="preserve">Использование инновационных технологий </w:t>
      </w:r>
      <w:r>
        <w:rPr>
          <w:sz w:val="28"/>
          <w:szCs w:val="28"/>
        </w:rPr>
        <w:t xml:space="preserve">педагогами ДОУ </w:t>
      </w:r>
      <w:r w:rsidRPr="00AE0664">
        <w:rPr>
          <w:sz w:val="28"/>
          <w:szCs w:val="28"/>
        </w:rPr>
        <w:t>в воспитании и обучении детей.</w:t>
      </w:r>
    </w:p>
    <w:p w:rsidR="00E35522" w:rsidRDefault="00E35522" w:rsidP="00E35522">
      <w:pPr>
        <w:pStyle w:val="a3"/>
        <w:rPr>
          <w:b/>
          <w:color w:val="0000FF"/>
          <w:sz w:val="32"/>
          <w:szCs w:val="28"/>
        </w:rPr>
      </w:pPr>
    </w:p>
    <w:p w:rsidR="00E35522" w:rsidRPr="00E35522" w:rsidRDefault="00E35522" w:rsidP="00E35522">
      <w:pPr>
        <w:rPr>
          <w:b/>
          <w:color w:val="0000FF"/>
          <w:sz w:val="32"/>
          <w:szCs w:val="28"/>
        </w:rPr>
      </w:pPr>
      <w:r w:rsidRPr="00E35522">
        <w:rPr>
          <w:b/>
          <w:color w:val="0000FF"/>
          <w:sz w:val="32"/>
          <w:szCs w:val="28"/>
        </w:rPr>
        <w:t xml:space="preserve"> СОЦИАЛЬНАЯ СТРУКТУРА ВОСПИТАННИКОВ</w:t>
      </w:r>
    </w:p>
    <w:p w:rsidR="00E35522" w:rsidRDefault="00E35522" w:rsidP="00E35522">
      <w:pPr>
        <w:ind w:firstLine="540"/>
        <w:jc w:val="center"/>
        <w:rPr>
          <w:b/>
          <w:i/>
          <w:sz w:val="28"/>
          <w:szCs w:val="28"/>
        </w:rPr>
      </w:pPr>
    </w:p>
    <w:p w:rsidR="00E35522" w:rsidRPr="00BF246F" w:rsidRDefault="00E35522" w:rsidP="00E35522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МБДОУ</w:t>
      </w:r>
      <w:r w:rsidRPr="00D2770E">
        <w:rPr>
          <w:b/>
          <w:i/>
          <w:sz w:val="28"/>
          <w:szCs w:val="28"/>
        </w:rPr>
        <w:t xml:space="preserve"> существуют следующие</w:t>
      </w:r>
      <w:r>
        <w:rPr>
          <w:b/>
          <w:i/>
          <w:sz w:val="28"/>
          <w:szCs w:val="28"/>
        </w:rPr>
        <w:t xml:space="preserve"> особенности</w:t>
      </w:r>
      <w:r w:rsidRPr="00D2770E">
        <w:rPr>
          <w:b/>
          <w:i/>
          <w:sz w:val="28"/>
          <w:szCs w:val="28"/>
        </w:rPr>
        <w:t xml:space="preserve"> осуществления </w:t>
      </w:r>
      <w:r w:rsidRPr="00BF246F">
        <w:rPr>
          <w:b/>
          <w:i/>
          <w:sz w:val="28"/>
          <w:szCs w:val="28"/>
        </w:rPr>
        <w:t>образовательного процесса:</w:t>
      </w:r>
    </w:p>
    <w:p w:rsidR="00E35522" w:rsidRDefault="00E35522" w:rsidP="00E35522">
      <w:pPr>
        <w:ind w:firstLine="540"/>
        <w:jc w:val="both"/>
        <w:rPr>
          <w:sz w:val="28"/>
          <w:szCs w:val="28"/>
        </w:rPr>
      </w:pPr>
      <w:r w:rsidRPr="00BF246F">
        <w:rPr>
          <w:sz w:val="28"/>
          <w:szCs w:val="28"/>
        </w:rPr>
        <w:t>Социальная структура воспитанников пре</w:t>
      </w:r>
      <w:r>
        <w:rPr>
          <w:sz w:val="28"/>
          <w:szCs w:val="28"/>
        </w:rPr>
        <w:t>дставлена следующим образом: 116</w:t>
      </w:r>
      <w:r w:rsidRPr="0062510B">
        <w:rPr>
          <w:sz w:val="28"/>
          <w:szCs w:val="28"/>
        </w:rPr>
        <w:t xml:space="preserve"> </w:t>
      </w:r>
      <w:proofErr w:type="gramStart"/>
      <w:r w:rsidRPr="0062510B">
        <w:rPr>
          <w:sz w:val="28"/>
          <w:szCs w:val="28"/>
        </w:rPr>
        <w:t>воспитанника</w:t>
      </w:r>
      <w:r w:rsidRPr="00BF246F">
        <w:rPr>
          <w:sz w:val="28"/>
          <w:szCs w:val="28"/>
        </w:rPr>
        <w:t xml:space="preserve">  пред</w:t>
      </w:r>
      <w:r>
        <w:rPr>
          <w:sz w:val="28"/>
          <w:szCs w:val="28"/>
        </w:rPr>
        <w:t>ставляют</w:t>
      </w:r>
      <w:proofErr w:type="gramEnd"/>
      <w:r>
        <w:rPr>
          <w:sz w:val="28"/>
          <w:szCs w:val="28"/>
        </w:rPr>
        <w:t xml:space="preserve"> 98</w:t>
      </w:r>
      <w:r w:rsidRPr="0062510B">
        <w:rPr>
          <w:sz w:val="28"/>
          <w:szCs w:val="28"/>
        </w:rPr>
        <w:t xml:space="preserve"> семей</w:t>
      </w:r>
      <w:r>
        <w:rPr>
          <w:sz w:val="28"/>
          <w:szCs w:val="28"/>
        </w:rPr>
        <w:t>: из них -   8 семей</w:t>
      </w:r>
      <w:r w:rsidRPr="00BF246F">
        <w:rPr>
          <w:sz w:val="28"/>
          <w:szCs w:val="28"/>
        </w:rPr>
        <w:t xml:space="preserve"> вод</w:t>
      </w:r>
      <w:r>
        <w:rPr>
          <w:sz w:val="28"/>
          <w:szCs w:val="28"/>
        </w:rPr>
        <w:t>ят в детский сад  по 2 ребёнка.</w:t>
      </w:r>
    </w:p>
    <w:p w:rsidR="00E35522" w:rsidRPr="00BF246F" w:rsidRDefault="00E35522" w:rsidP="00E35522">
      <w:pPr>
        <w:ind w:firstLine="540"/>
        <w:jc w:val="both"/>
        <w:rPr>
          <w:sz w:val="28"/>
          <w:szCs w:val="28"/>
        </w:rPr>
      </w:pPr>
    </w:p>
    <w:tbl>
      <w:tblPr>
        <w:tblStyle w:val="1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2668"/>
        <w:gridCol w:w="2239"/>
      </w:tblGrid>
      <w:tr w:rsidR="00E35522" w:rsidRPr="0071741C" w:rsidTr="00E35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71741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 w:rsidRPr="0071741C">
              <w:rPr>
                <w:sz w:val="28"/>
                <w:szCs w:val="28"/>
              </w:rPr>
              <w:t>Состав семей воспитанников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71741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2013-2014гг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71741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2014-2015</w:t>
            </w:r>
          </w:p>
        </w:tc>
      </w:tr>
      <w:tr w:rsidR="00E35522" w:rsidRPr="0071741C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right w:val="none" w:sz="0" w:space="0" w:color="auto"/>
            </w:tcBorders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 w:rsidRPr="0071741C">
              <w:rPr>
                <w:sz w:val="28"/>
                <w:szCs w:val="28"/>
              </w:rPr>
              <w:t>Полные семьи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tcBorders>
              <w:left w:val="none" w:sz="0" w:space="0" w:color="auto"/>
            </w:tcBorders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35522" w:rsidRPr="0071741C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right w:val="none" w:sz="0" w:space="0" w:color="auto"/>
            </w:tcBorders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 w:rsidRPr="0071741C">
              <w:rPr>
                <w:sz w:val="28"/>
                <w:szCs w:val="28"/>
              </w:rPr>
              <w:t>Неполные семьи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  <w:tcBorders>
              <w:left w:val="none" w:sz="0" w:space="0" w:color="auto"/>
              <w:right w:val="none" w:sz="0" w:space="0" w:color="auto"/>
            </w:tcBorders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tcBorders>
              <w:left w:val="none" w:sz="0" w:space="0" w:color="auto"/>
            </w:tcBorders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E35522" w:rsidRPr="0071741C" w:rsidTr="00E355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 w:rsidRPr="0071741C">
              <w:rPr>
                <w:sz w:val="28"/>
                <w:szCs w:val="28"/>
              </w:rPr>
              <w:t>Семьи, имеющие опекаемых и приемных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35522" w:rsidRDefault="00E35522" w:rsidP="00E35522">
      <w:pPr>
        <w:rPr>
          <w:b/>
          <w:i/>
          <w:sz w:val="28"/>
          <w:szCs w:val="28"/>
        </w:rPr>
      </w:pPr>
    </w:p>
    <w:p w:rsidR="00E35522" w:rsidRDefault="00E35522" w:rsidP="00E35522">
      <w:pPr>
        <w:rPr>
          <w:b/>
          <w:i/>
          <w:sz w:val="28"/>
          <w:szCs w:val="28"/>
        </w:rPr>
      </w:pPr>
    </w:p>
    <w:p w:rsidR="00E35522" w:rsidRPr="0071741C" w:rsidRDefault="00E35522" w:rsidP="00E35522">
      <w:pPr>
        <w:rPr>
          <w:b/>
          <w:i/>
          <w:sz w:val="28"/>
          <w:szCs w:val="28"/>
        </w:rPr>
      </w:pPr>
      <w:r w:rsidRPr="0071741C">
        <w:rPr>
          <w:b/>
          <w:i/>
          <w:sz w:val="28"/>
          <w:szCs w:val="28"/>
        </w:rPr>
        <w:t>Социальное положение родителей</w:t>
      </w:r>
    </w:p>
    <w:tbl>
      <w:tblPr>
        <w:tblStyle w:val="-6"/>
        <w:tblW w:w="0" w:type="auto"/>
        <w:tblLook w:val="01E0" w:firstRow="1" w:lastRow="1" w:firstColumn="1" w:lastColumn="1" w:noHBand="0" w:noVBand="0"/>
      </w:tblPr>
      <w:tblGrid>
        <w:gridCol w:w="4702"/>
        <w:gridCol w:w="2656"/>
        <w:gridCol w:w="2213"/>
      </w:tblGrid>
      <w:tr w:rsidR="00E35522" w:rsidRPr="0065584C" w:rsidTr="00E35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 w:rsidRPr="0065584C">
              <w:rPr>
                <w:sz w:val="28"/>
                <w:szCs w:val="28"/>
              </w:rPr>
              <w:t>Наименование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2013-2014гг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2014-2015гг</w:t>
            </w:r>
          </w:p>
        </w:tc>
      </w:tr>
      <w:tr w:rsidR="00E35522" w:rsidRPr="0071741C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35522" w:rsidRPr="0071741C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 w:rsidRPr="0071741C">
              <w:rPr>
                <w:sz w:val="28"/>
                <w:szCs w:val="28"/>
              </w:rPr>
              <w:t>Предприниматели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35522" w:rsidRPr="0071741C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 w:rsidRPr="0071741C">
              <w:rPr>
                <w:sz w:val="28"/>
                <w:szCs w:val="28"/>
              </w:rPr>
              <w:t>Рабочие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35522" w:rsidRPr="0071741C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 w:rsidRPr="0071741C">
              <w:rPr>
                <w:sz w:val="28"/>
                <w:szCs w:val="28"/>
              </w:rPr>
              <w:t>Безработные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35522" w:rsidRPr="0071741C" w:rsidTr="00E355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Военнослужащие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6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13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35522" w:rsidRDefault="00E35522" w:rsidP="00E35522">
      <w:pPr>
        <w:rPr>
          <w:b/>
          <w:i/>
          <w:sz w:val="28"/>
          <w:szCs w:val="28"/>
        </w:rPr>
      </w:pPr>
    </w:p>
    <w:p w:rsidR="00E35522" w:rsidRDefault="00E35522" w:rsidP="00E35522">
      <w:pPr>
        <w:rPr>
          <w:b/>
          <w:i/>
          <w:sz w:val="28"/>
          <w:szCs w:val="28"/>
        </w:rPr>
      </w:pPr>
    </w:p>
    <w:p w:rsidR="00E35522" w:rsidRPr="0071741C" w:rsidRDefault="00E35522" w:rsidP="00E355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Сведения о воспитанниках </w:t>
      </w: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4531"/>
        <w:gridCol w:w="2711"/>
        <w:gridCol w:w="2329"/>
      </w:tblGrid>
      <w:tr w:rsidR="00E35522" w:rsidRPr="0065584C" w:rsidTr="00E35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2013-2014гг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9" w:type="dxa"/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2014-2015гг</w:t>
            </w:r>
          </w:p>
        </w:tc>
      </w:tr>
      <w:tr w:rsidR="00E35522" w:rsidRPr="0071741C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9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E35522" w:rsidRPr="0071741C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Казахи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9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35522" w:rsidRPr="0071741C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Корейцы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9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5522" w:rsidRPr="0071741C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Азербайджанцы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9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5522" w:rsidRPr="0071741C" w:rsidTr="00E355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35522" w:rsidRDefault="00E35522" w:rsidP="00E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Чеченцы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9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35522" w:rsidRDefault="00E35522" w:rsidP="00E35522">
      <w:pPr>
        <w:jc w:val="both"/>
        <w:rPr>
          <w:b/>
          <w:i/>
          <w:sz w:val="28"/>
          <w:szCs w:val="28"/>
        </w:rPr>
      </w:pPr>
    </w:p>
    <w:p w:rsidR="00E35522" w:rsidRDefault="00E35522" w:rsidP="00E35522">
      <w:pPr>
        <w:ind w:hanging="57"/>
        <w:jc w:val="both"/>
        <w:rPr>
          <w:b/>
          <w:i/>
          <w:sz w:val="28"/>
          <w:szCs w:val="28"/>
        </w:rPr>
      </w:pPr>
    </w:p>
    <w:p w:rsidR="00E35522" w:rsidRPr="00DD6AAB" w:rsidRDefault="00E35522" w:rsidP="00E35522">
      <w:pPr>
        <w:ind w:hanging="57"/>
        <w:jc w:val="both"/>
        <w:rPr>
          <w:b/>
          <w:i/>
          <w:sz w:val="28"/>
          <w:szCs w:val="28"/>
        </w:rPr>
      </w:pPr>
      <w:r w:rsidRPr="00DD6AAB">
        <w:rPr>
          <w:b/>
          <w:i/>
          <w:sz w:val="28"/>
          <w:szCs w:val="28"/>
        </w:rPr>
        <w:t>Контингент родителей</w:t>
      </w:r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4618"/>
        <w:gridCol w:w="2683"/>
        <w:gridCol w:w="2270"/>
      </w:tblGrid>
      <w:tr w:rsidR="00E35522" w:rsidRPr="0065584C" w:rsidTr="00E35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 w:rsidRPr="0065584C">
              <w:rPr>
                <w:sz w:val="28"/>
                <w:szCs w:val="28"/>
              </w:rPr>
              <w:t>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3" w:type="dxa"/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2013-2014гг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0" w:type="dxa"/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2014-2015гг</w:t>
            </w:r>
          </w:p>
        </w:tc>
      </w:tr>
      <w:tr w:rsidR="00E35522" w:rsidRPr="0071741C" w:rsidTr="00E3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3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0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35522" w:rsidRPr="0071741C" w:rsidTr="00E35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Среднее  специальное</w:t>
            </w:r>
            <w:proofErr w:type="gramEnd"/>
            <w:r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3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0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35522" w:rsidRPr="0071741C" w:rsidTr="00E355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:rsidR="00E35522" w:rsidRPr="0071741C" w:rsidRDefault="00E35522" w:rsidP="00E3552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Среднее  образование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3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0" w:type="dxa"/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E35522" w:rsidRDefault="00E35522" w:rsidP="00E35522">
      <w:pPr>
        <w:rPr>
          <w:b/>
          <w:i/>
          <w:sz w:val="28"/>
          <w:szCs w:val="28"/>
        </w:rPr>
      </w:pPr>
    </w:p>
    <w:p w:rsidR="00E35522" w:rsidRPr="00B1037C" w:rsidRDefault="00E35522" w:rsidP="00E35522">
      <w:pPr>
        <w:rPr>
          <w:b/>
          <w:i/>
          <w:sz w:val="28"/>
          <w:szCs w:val="28"/>
        </w:rPr>
      </w:pPr>
      <w:r w:rsidRPr="00B1037C">
        <w:rPr>
          <w:b/>
          <w:i/>
          <w:sz w:val="28"/>
          <w:szCs w:val="28"/>
        </w:rPr>
        <w:t>Списочный состав</w:t>
      </w:r>
    </w:p>
    <w:tbl>
      <w:tblPr>
        <w:tblStyle w:val="1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119"/>
      </w:tblGrid>
      <w:tr w:rsidR="00E35522" w:rsidRPr="0065584C" w:rsidTr="00E35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2013-2014гг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65584C" w:rsidRDefault="00E35522" w:rsidP="00E35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2014-2015гг</w:t>
            </w:r>
          </w:p>
        </w:tc>
      </w:tr>
      <w:tr w:rsidR="00E35522" w:rsidRPr="0071741C" w:rsidTr="00E355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Pr="0071741C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5522" w:rsidRDefault="00E35522" w:rsidP="00E35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</w:tbl>
    <w:p w:rsidR="00E35522" w:rsidRDefault="00E35522" w:rsidP="00E35522">
      <w:pPr>
        <w:rPr>
          <w:sz w:val="28"/>
          <w:szCs w:val="28"/>
        </w:rPr>
      </w:pPr>
    </w:p>
    <w:p w:rsidR="00E35522" w:rsidRDefault="00E35522" w:rsidP="00E35522">
      <w:pPr>
        <w:ind w:firstLine="561"/>
        <w:rPr>
          <w:sz w:val="28"/>
          <w:szCs w:val="28"/>
        </w:rPr>
      </w:pPr>
      <w:r>
        <w:rPr>
          <w:sz w:val="28"/>
          <w:szCs w:val="28"/>
        </w:rPr>
        <w:t>В 2014-2015 учебном году в ДОУ функционирует 5 групп:</w:t>
      </w:r>
    </w:p>
    <w:p w:rsidR="00E35522" w:rsidRDefault="00E35522" w:rsidP="00E35522">
      <w:pPr>
        <w:ind w:firstLine="561"/>
        <w:rPr>
          <w:sz w:val="28"/>
          <w:szCs w:val="28"/>
        </w:rPr>
      </w:pPr>
      <w:r>
        <w:rPr>
          <w:sz w:val="28"/>
          <w:szCs w:val="28"/>
        </w:rPr>
        <w:t>- группа раннего возраста-  1,5-3 года</w:t>
      </w:r>
    </w:p>
    <w:p w:rsidR="00E35522" w:rsidRDefault="00E35522" w:rsidP="00E35522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младшая  3</w:t>
      </w:r>
      <w:proofErr w:type="gramEnd"/>
      <w:r>
        <w:rPr>
          <w:sz w:val="28"/>
          <w:szCs w:val="28"/>
        </w:rPr>
        <w:t xml:space="preserve"> – 4  года</w:t>
      </w:r>
    </w:p>
    <w:p w:rsidR="00E35522" w:rsidRDefault="00E35522" w:rsidP="00E35522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- средняя 4 – </w:t>
      </w:r>
      <w:proofErr w:type="gramStart"/>
      <w:r>
        <w:rPr>
          <w:sz w:val="28"/>
          <w:szCs w:val="28"/>
        </w:rPr>
        <w:t>5  лет</w:t>
      </w:r>
      <w:proofErr w:type="gramEnd"/>
    </w:p>
    <w:p w:rsidR="00E35522" w:rsidRDefault="00E35522" w:rsidP="00E35522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- старшая 5 – </w:t>
      </w:r>
      <w:proofErr w:type="gramStart"/>
      <w:r>
        <w:rPr>
          <w:sz w:val="28"/>
          <w:szCs w:val="28"/>
        </w:rPr>
        <w:t>6  лет</w:t>
      </w:r>
      <w:proofErr w:type="gramEnd"/>
    </w:p>
    <w:p w:rsidR="00E35522" w:rsidRDefault="00E35522" w:rsidP="00E35522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- подготовительная 6 – </w:t>
      </w:r>
      <w:proofErr w:type="gramStart"/>
      <w:r>
        <w:rPr>
          <w:sz w:val="28"/>
          <w:szCs w:val="28"/>
        </w:rPr>
        <w:t>7  лет</w:t>
      </w:r>
      <w:proofErr w:type="gramEnd"/>
    </w:p>
    <w:p w:rsidR="00E35522" w:rsidRDefault="00E35522" w:rsidP="00E35522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proofErr w:type="gramStart"/>
      <w:r>
        <w:rPr>
          <w:sz w:val="28"/>
          <w:szCs w:val="28"/>
        </w:rPr>
        <w:t>посещаемость  воспитанников</w:t>
      </w:r>
      <w:proofErr w:type="gramEnd"/>
      <w:r>
        <w:rPr>
          <w:sz w:val="28"/>
          <w:szCs w:val="28"/>
        </w:rPr>
        <w:t xml:space="preserve"> ДОУ составила  – 75</w:t>
      </w:r>
    </w:p>
    <w:p w:rsidR="005A199C" w:rsidRPr="00223190" w:rsidRDefault="005A199C" w:rsidP="005A199C">
      <w:pPr>
        <w:spacing w:line="360" w:lineRule="auto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          Педагогическими кадрами ДОУ укомплектовано полностью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0"/>
        <w:gridCol w:w="2313"/>
        <w:gridCol w:w="2080"/>
        <w:gridCol w:w="3392"/>
        <w:gridCol w:w="1401"/>
      </w:tblGrid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Какое образовательное учреждение окончил, специальность  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Категория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Попко Наталия Викторовна</w:t>
            </w:r>
            <w:r>
              <w:rPr>
                <w:sz w:val="20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Заведующий/педагог- </w:t>
            </w:r>
            <w:r>
              <w:rPr>
                <w:sz w:val="20"/>
              </w:rPr>
              <w:lastRenderedPageBreak/>
              <w:t>психолог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АГУ; специальность «Методист по дошкольному воспитанию» </w:t>
            </w:r>
            <w:proofErr w:type="gramStart"/>
            <w:r>
              <w:rPr>
                <w:sz w:val="20"/>
              </w:rPr>
              <w:t xml:space="preserve">ФГБОУ  </w:t>
            </w:r>
            <w:r>
              <w:rPr>
                <w:sz w:val="20"/>
              </w:rPr>
              <w:lastRenderedPageBreak/>
              <w:t>ВПО</w:t>
            </w:r>
            <w:proofErr w:type="gramEnd"/>
            <w:r>
              <w:rPr>
                <w:sz w:val="20"/>
              </w:rPr>
              <w:t xml:space="preserve"> АГУ квалификация « Менеджер»</w:t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06.07.2015г.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I-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категория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Филимонова Галина Павловна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старший воспитатель</w:t>
            </w:r>
            <w:r>
              <w:rPr>
                <w:sz w:val="20"/>
              </w:rPr>
              <w:tab/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 xml:space="preserve">МПСИ; специальность «Логопедия Специальная </w:t>
            </w:r>
            <w:proofErr w:type="gramStart"/>
            <w:r>
              <w:rPr>
                <w:sz w:val="20"/>
              </w:rPr>
              <w:t>психология»</w:t>
            </w:r>
            <w:r>
              <w:rPr>
                <w:sz w:val="20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Юдина Ирина Викторовна</w:t>
            </w:r>
            <w:r>
              <w:rPr>
                <w:sz w:val="20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АГУ; специальность «Дошкольная педагогика и </w:t>
            </w:r>
            <w:proofErr w:type="gramStart"/>
            <w:r>
              <w:rPr>
                <w:sz w:val="20"/>
              </w:rPr>
              <w:t>психология»</w:t>
            </w:r>
            <w:r>
              <w:rPr>
                <w:sz w:val="20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соответствие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Гвоздева Екатерина Сергеевна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Астраханский социально-педагогический колледж специальность «Преподавание в начальных классах»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соответствие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Кенжебаева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Рауза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Батргуловна</w:t>
            </w:r>
            <w:proofErr w:type="spellEnd"/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Воспитатель - </w:t>
            </w:r>
            <w:r>
              <w:rPr>
                <w:sz w:val="20"/>
              </w:rPr>
              <w:tab/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Астраханский социально-педагогический колледж специальность «воспитатель, руководитель физической </w:t>
            </w:r>
            <w:proofErr w:type="gramStart"/>
            <w:r>
              <w:rPr>
                <w:sz w:val="20"/>
              </w:rPr>
              <w:t>культуры»</w:t>
            </w:r>
            <w:r>
              <w:rPr>
                <w:sz w:val="20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соответствие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Бурцева Анастасия Валерьевна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 xml:space="preserve"> Астраханский социально-педагогический колледж </w:t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специальность "учитель начальных классов"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Лебедева Марина Владимировна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Воспитатель</w:t>
            </w:r>
            <w:r>
              <w:rPr>
                <w:sz w:val="20"/>
              </w:rPr>
              <w:tab/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Астраханский социально-педагогический колледж специальность «Дошкольное образование»</w:t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АГУ -социальный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соответствие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Пителина</w:t>
            </w:r>
            <w:proofErr w:type="spellEnd"/>
            <w:r>
              <w:rPr>
                <w:sz w:val="20"/>
              </w:rPr>
              <w:t xml:space="preserve"> Элла Вячеславовна</w:t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 xml:space="preserve">ОГОУ СПО «Астраханский музыкальный колледж </w:t>
            </w:r>
            <w:proofErr w:type="spellStart"/>
            <w:r>
              <w:rPr>
                <w:sz w:val="20"/>
              </w:rPr>
              <w:t>им.М.П.Мусоргского</w:t>
            </w:r>
            <w:proofErr w:type="spellEnd"/>
            <w:r>
              <w:rPr>
                <w:sz w:val="20"/>
              </w:rPr>
              <w:t xml:space="preserve"> специальность «</w:t>
            </w:r>
            <w:proofErr w:type="spellStart"/>
            <w:r>
              <w:rPr>
                <w:sz w:val="20"/>
              </w:rPr>
              <w:t>Преподователь</w:t>
            </w:r>
            <w:proofErr w:type="spellEnd"/>
            <w:r>
              <w:rPr>
                <w:sz w:val="20"/>
              </w:rPr>
              <w:t xml:space="preserve"> музыкально-теоретических дисциплин, преподаватель музыки»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Волгоградский  государственный</w:t>
            </w:r>
            <w:proofErr w:type="gramEnd"/>
            <w:r>
              <w:rPr>
                <w:sz w:val="20"/>
              </w:rPr>
              <w:t xml:space="preserve"> институт искусств и культуры  по специальности народное художественное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категория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Овчинникова</w:t>
            </w:r>
            <w:proofErr w:type="spellEnd"/>
            <w:r>
              <w:rPr>
                <w:sz w:val="20"/>
              </w:rPr>
              <w:t xml:space="preserve"> Любовь Ивановна </w:t>
            </w:r>
            <w:r>
              <w:rPr>
                <w:sz w:val="20"/>
              </w:rPr>
              <w:tab/>
              <w:t xml:space="preserve"> </w:t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ab/>
              <w:t xml:space="preserve"> воспитатель</w:t>
            </w:r>
            <w:r>
              <w:rPr>
                <w:sz w:val="20"/>
              </w:rPr>
              <w:tab/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Николаевское на Амуре</w:t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педагогическое училище специальность "Учитель начальных классов"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соответствие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Лабойкина</w:t>
            </w:r>
            <w:proofErr w:type="spellEnd"/>
            <w:r>
              <w:rPr>
                <w:sz w:val="20"/>
              </w:rPr>
              <w:t xml:space="preserve"> Валентина Викторовна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Астраханское училище культуры специальность «Клубный работник, режиссёр клубных мероприятий</w:t>
            </w:r>
            <w:r>
              <w:rPr>
                <w:sz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Стародубова Елена Михайловна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Учитель - логопед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Астраханское педагогическое училище №</w:t>
            </w:r>
            <w:proofErr w:type="gramStart"/>
            <w:r>
              <w:rPr>
                <w:sz w:val="20"/>
              </w:rPr>
              <w:t>2  по</w:t>
            </w:r>
            <w:proofErr w:type="gramEnd"/>
            <w:r>
              <w:rPr>
                <w:sz w:val="20"/>
              </w:rPr>
              <w:t xml:space="preserve"> специальности дошкольное воспитание МПСИ; специальность «Логопедия Специальная психология»</w:t>
            </w:r>
            <w:r>
              <w:rPr>
                <w:sz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соответствие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Куспанова</w:t>
            </w:r>
            <w:proofErr w:type="spellEnd"/>
            <w:r>
              <w:rPr>
                <w:sz w:val="20"/>
              </w:rPr>
              <w:t xml:space="preserve"> Фарида </w:t>
            </w:r>
            <w:proofErr w:type="spellStart"/>
            <w:r>
              <w:rPr>
                <w:sz w:val="20"/>
              </w:rPr>
              <w:t>Ризайевна</w:t>
            </w:r>
            <w:proofErr w:type="spellEnd"/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Воспитатель</w:t>
            </w:r>
            <w:r>
              <w:rPr>
                <w:sz w:val="20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Воспитатель</w:t>
            </w:r>
            <w:r>
              <w:rPr>
                <w:sz w:val="20"/>
              </w:rPr>
              <w:tab/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Педагогический </w:t>
            </w:r>
            <w:proofErr w:type="gramStart"/>
            <w:r>
              <w:rPr>
                <w:sz w:val="20"/>
              </w:rPr>
              <w:t>класс  средняя</w:t>
            </w:r>
            <w:proofErr w:type="gramEnd"/>
            <w:r>
              <w:rPr>
                <w:sz w:val="20"/>
              </w:rPr>
              <w:t xml:space="preserve"> общеобразовательная школа № 15 г. Астрахань  квалификация –воспитатель детского сада-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соответствие</w:t>
            </w:r>
          </w:p>
        </w:tc>
      </w:tr>
      <w:tr w:rsidR="005A199C" w:rsidTr="005A199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Еранцева</w:t>
            </w:r>
            <w:proofErr w:type="spellEnd"/>
            <w:r>
              <w:rPr>
                <w:sz w:val="20"/>
              </w:rPr>
              <w:t xml:space="preserve"> Светлана Викторовна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АГУ специальность</w:t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"Учитель начальных классов"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категория</w:t>
            </w:r>
          </w:p>
        </w:tc>
      </w:tr>
      <w:tr w:rsidR="005A199C" w:rsidTr="005A199C">
        <w:trPr>
          <w:trHeight w:val="6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5A199C" w:rsidRDefault="005A199C" w:rsidP="005A199C">
            <w:pPr>
              <w:rPr>
                <w:sz w:val="20"/>
              </w:rPr>
            </w:pPr>
          </w:p>
          <w:p w:rsidR="005A199C" w:rsidRDefault="005A199C" w:rsidP="005A199C">
            <w:pPr>
              <w:rPr>
                <w:sz w:val="20"/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 xml:space="preserve">Гусева Татьяна Васильевна </w:t>
            </w:r>
            <w:r>
              <w:rPr>
                <w:sz w:val="20"/>
              </w:rPr>
              <w:tab/>
            </w:r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воспитатель ИЗО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</w:rPr>
            </w:pPr>
            <w:r>
              <w:rPr>
                <w:sz w:val="20"/>
              </w:rPr>
              <w:t xml:space="preserve">Астраханское педагогическое училище им. </w:t>
            </w:r>
            <w:proofErr w:type="spellStart"/>
            <w:r>
              <w:rPr>
                <w:sz w:val="20"/>
              </w:rPr>
              <w:t>Н.К.Крупской</w:t>
            </w:r>
            <w:proofErr w:type="spellEnd"/>
          </w:p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специальность "Воспитатель ДОУ»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9C" w:rsidRDefault="005A199C" w:rsidP="005A199C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I кв. категория</w:t>
            </w:r>
          </w:p>
        </w:tc>
      </w:tr>
    </w:tbl>
    <w:p w:rsidR="005A199C" w:rsidRDefault="005A199C" w:rsidP="005A199C">
      <w:pPr>
        <w:spacing w:line="360" w:lineRule="auto"/>
        <w:jc w:val="both"/>
        <w:rPr>
          <w:sz w:val="28"/>
          <w:szCs w:val="28"/>
        </w:rPr>
      </w:pPr>
    </w:p>
    <w:p w:rsidR="00E35522" w:rsidRDefault="005A199C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35522">
        <w:rPr>
          <w:sz w:val="28"/>
          <w:szCs w:val="28"/>
        </w:rPr>
        <w:t xml:space="preserve"> Специалисты решают </w:t>
      </w:r>
      <w:proofErr w:type="gramStart"/>
      <w:r w:rsidR="00E35522">
        <w:rPr>
          <w:sz w:val="28"/>
          <w:szCs w:val="28"/>
        </w:rPr>
        <w:t>общеобразовательные  задачи</w:t>
      </w:r>
      <w:proofErr w:type="gramEnd"/>
      <w:r w:rsidR="00E35522">
        <w:rPr>
          <w:sz w:val="28"/>
          <w:szCs w:val="28"/>
        </w:rPr>
        <w:t xml:space="preserve">, согласно планам работы дошкольного учреждения и запросов родителей.  В 2014-2015 учебном году педагоги активно участвовали в методической работе учреждения, большинство из них готовили доклады по новинкам педагогической литературы и обзору профессиональных журналов. 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Всего в ДОУ 14 педагогов, при анализе состава педагогических кадров было выявлено, что педагогический коллектив в основном стабильный и характеризуется следующим образом: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-возраст       20-30лет –3педагога;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30-40лет – 0 педагог;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40-60лет – 11 педагогов;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-образование   высшее – 6 педагогов;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законченное высшее – 1 педагогов;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средне-специальное – 7 педагога.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522" w:rsidRPr="00EA7A8D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-стаж       </w:t>
      </w:r>
      <w:r w:rsidRPr="00EA7A8D">
        <w:rPr>
          <w:sz w:val="28"/>
          <w:szCs w:val="28"/>
        </w:rPr>
        <w:t>свыше 20 лет – 6 человек;</w:t>
      </w:r>
    </w:p>
    <w:p w:rsidR="00E35522" w:rsidRPr="00EA7A8D" w:rsidRDefault="00E35522" w:rsidP="00E35522">
      <w:pPr>
        <w:ind w:firstLine="561"/>
        <w:jc w:val="both"/>
        <w:rPr>
          <w:sz w:val="28"/>
          <w:szCs w:val="28"/>
        </w:rPr>
      </w:pPr>
      <w:r w:rsidRPr="00EA7A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10-20 лет – 3</w:t>
      </w:r>
      <w:r w:rsidRPr="00EA7A8D">
        <w:rPr>
          <w:sz w:val="28"/>
          <w:szCs w:val="28"/>
        </w:rPr>
        <w:t>человека;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 w:rsidRPr="00EA7A8D">
        <w:rPr>
          <w:sz w:val="28"/>
          <w:szCs w:val="28"/>
        </w:rPr>
        <w:t xml:space="preserve">                до 5 лет – 5 человека.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-квалификация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 категория – 2 педагога;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соответствие должности – 7 педагога.</w:t>
      </w:r>
    </w:p>
    <w:p w:rsidR="00E35522" w:rsidRPr="00683E4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 же в этом году прошли курсы ПК - </w:t>
      </w:r>
      <w:proofErr w:type="gramStart"/>
      <w:r>
        <w:rPr>
          <w:sz w:val="28"/>
          <w:szCs w:val="28"/>
        </w:rPr>
        <w:t>3  педагога</w:t>
      </w:r>
      <w:proofErr w:type="gramEnd"/>
      <w:r>
        <w:rPr>
          <w:sz w:val="28"/>
          <w:szCs w:val="28"/>
        </w:rPr>
        <w:t xml:space="preserve">.          </w:t>
      </w:r>
      <w:r w:rsidRPr="001D1DA9">
        <w:rPr>
          <w:sz w:val="40"/>
          <w:szCs w:val="28"/>
        </w:rPr>
        <w:t xml:space="preserve"> </w:t>
      </w:r>
    </w:p>
    <w:p w:rsidR="00E35522" w:rsidRPr="001D1DA9" w:rsidRDefault="00E35522" w:rsidP="00E35522">
      <w:pPr>
        <w:rPr>
          <w:sz w:val="28"/>
        </w:rPr>
      </w:pPr>
      <w:r w:rsidRPr="001D1DA9">
        <w:rPr>
          <w:sz w:val="28"/>
        </w:rPr>
        <w:t>Это дает положительный результат в организации педагогической деятельности и улучшении качества образования и воспитания дошкольников.</w:t>
      </w:r>
      <w:r>
        <w:rPr>
          <w:sz w:val="28"/>
          <w:szCs w:val="28"/>
        </w:rPr>
        <w:t xml:space="preserve">                   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</w:p>
    <w:p w:rsidR="00E35522" w:rsidRPr="00CC1F3A" w:rsidRDefault="00E35522" w:rsidP="00E35522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proofErr w:type="gramStart"/>
      <w:r>
        <w:rPr>
          <w:sz w:val="28"/>
          <w:szCs w:val="28"/>
        </w:rPr>
        <w:t>для  усовершенствования</w:t>
      </w:r>
      <w:proofErr w:type="gramEnd"/>
      <w:r>
        <w:rPr>
          <w:sz w:val="28"/>
          <w:szCs w:val="28"/>
        </w:rPr>
        <w:t xml:space="preserve"> педагогического мастерства была проведена методическая работа,  которая так же решала поставленные перед ДОУ задачи.</w:t>
      </w:r>
      <w:r w:rsidRPr="00CC1F3A">
        <w:rPr>
          <w:color w:val="000000"/>
          <w:sz w:val="28"/>
          <w:szCs w:val="28"/>
        </w:rPr>
        <w:t xml:space="preserve"> </w:t>
      </w:r>
    </w:p>
    <w:p w:rsidR="00E35522" w:rsidRDefault="00E35522" w:rsidP="00E35522">
      <w:pPr>
        <w:pStyle w:val="a3"/>
        <w:ind w:left="786"/>
        <w:jc w:val="both"/>
        <w:rPr>
          <w:sz w:val="28"/>
          <w:szCs w:val="28"/>
        </w:rPr>
      </w:pPr>
    </w:p>
    <w:p w:rsidR="00E35522" w:rsidRDefault="00E35522" w:rsidP="00E355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A191A">
        <w:rPr>
          <w:sz w:val="28"/>
          <w:szCs w:val="28"/>
        </w:rPr>
        <w:t xml:space="preserve"> </w:t>
      </w:r>
      <w:r w:rsidRPr="00DD4EBC">
        <w:rPr>
          <w:sz w:val="28"/>
          <w:szCs w:val="28"/>
        </w:rPr>
        <w:t xml:space="preserve">5 педагогических </w:t>
      </w:r>
      <w:proofErr w:type="gramStart"/>
      <w:r w:rsidRPr="00DD4EBC">
        <w:rPr>
          <w:sz w:val="28"/>
          <w:szCs w:val="28"/>
        </w:rPr>
        <w:t>советов  (</w:t>
      </w:r>
      <w:proofErr w:type="gramEnd"/>
      <w:r w:rsidRPr="00DD4EBC">
        <w:rPr>
          <w:sz w:val="28"/>
          <w:szCs w:val="28"/>
        </w:rPr>
        <w:t xml:space="preserve">в виде специально организованных </w:t>
      </w:r>
    </w:p>
    <w:p w:rsidR="00E35522" w:rsidRDefault="00E35522" w:rsidP="00E35522">
      <w:pPr>
        <w:ind w:left="360"/>
        <w:jc w:val="both"/>
        <w:rPr>
          <w:sz w:val="28"/>
          <w:szCs w:val="28"/>
        </w:rPr>
      </w:pPr>
      <w:r w:rsidRPr="00DD4EB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DD4EBC">
        <w:rPr>
          <w:sz w:val="28"/>
          <w:szCs w:val="28"/>
        </w:rPr>
        <w:t xml:space="preserve">  «круглых   </w:t>
      </w:r>
      <w:r>
        <w:rPr>
          <w:sz w:val="28"/>
          <w:szCs w:val="28"/>
        </w:rPr>
        <w:t xml:space="preserve"> столов</w:t>
      </w:r>
      <w:proofErr w:type="gramStart"/>
      <w:r>
        <w:rPr>
          <w:sz w:val="28"/>
          <w:szCs w:val="28"/>
        </w:rPr>
        <w:t>»,  дискуссий</w:t>
      </w:r>
      <w:proofErr w:type="gramEnd"/>
      <w:r>
        <w:rPr>
          <w:sz w:val="28"/>
          <w:szCs w:val="28"/>
        </w:rPr>
        <w:t xml:space="preserve">, деловых и  </w:t>
      </w:r>
    </w:p>
    <w:p w:rsidR="00E35522" w:rsidRDefault="00E35522" w:rsidP="00E355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ролевых игр.)</w:t>
      </w:r>
    </w:p>
    <w:p w:rsidR="00E35522" w:rsidRPr="00DD4EBC" w:rsidRDefault="00E35522" w:rsidP="00E355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4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семинара           </w:t>
      </w:r>
      <w:proofErr w:type="gramStart"/>
      <w:r>
        <w:rPr>
          <w:sz w:val="28"/>
          <w:szCs w:val="28"/>
        </w:rPr>
        <w:t xml:space="preserve">  </w:t>
      </w:r>
      <w:r w:rsidRPr="00DD4EBC">
        <w:rPr>
          <w:sz w:val="28"/>
          <w:szCs w:val="28"/>
        </w:rPr>
        <w:t xml:space="preserve"> (</w:t>
      </w:r>
      <w:proofErr w:type="gramEnd"/>
      <w:r w:rsidRPr="00DD4EBC">
        <w:rPr>
          <w:sz w:val="28"/>
          <w:szCs w:val="28"/>
        </w:rPr>
        <w:t xml:space="preserve"> для развития коммуникативной культуры  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воспитателей ,</w:t>
      </w:r>
      <w:proofErr w:type="gramEnd"/>
      <w:r>
        <w:rPr>
          <w:sz w:val="28"/>
          <w:szCs w:val="28"/>
        </w:rPr>
        <w:t xml:space="preserve"> а так же  активные методы для  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проверки полученных знаний и умений: экспресс         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опросы,  ребусы</w:t>
      </w:r>
      <w:proofErr w:type="gramEnd"/>
      <w:r>
        <w:rPr>
          <w:sz w:val="28"/>
          <w:szCs w:val="28"/>
        </w:rPr>
        <w:t>, кроссворды и т.д.)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35522" w:rsidRPr="00DD4EBC" w:rsidRDefault="00E35522" w:rsidP="00E355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консультации</w:t>
      </w:r>
      <w:r w:rsidRPr="00DD4EBC">
        <w:rPr>
          <w:sz w:val="28"/>
          <w:szCs w:val="28"/>
        </w:rPr>
        <w:t xml:space="preserve">            </w:t>
      </w:r>
      <w:proofErr w:type="gramStart"/>
      <w:r w:rsidRPr="00DD4EBC">
        <w:rPr>
          <w:sz w:val="28"/>
          <w:szCs w:val="28"/>
        </w:rPr>
        <w:t xml:space="preserve">   (</w:t>
      </w:r>
      <w:proofErr w:type="gramEnd"/>
      <w:r w:rsidRPr="00DD4EBC">
        <w:rPr>
          <w:sz w:val="28"/>
          <w:szCs w:val="28"/>
        </w:rPr>
        <w:t xml:space="preserve">где осуществляется индивидуальный стиль 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педагогической деятельности с воспитателями.)</w:t>
      </w:r>
    </w:p>
    <w:p w:rsidR="00E35522" w:rsidRDefault="00E35522" w:rsidP="00E3552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5A7020">
        <w:rPr>
          <w:sz w:val="28"/>
          <w:szCs w:val="28"/>
        </w:rPr>
        <w:t xml:space="preserve"> открытых просмотра занятий</w:t>
      </w:r>
      <w:r>
        <w:rPr>
          <w:sz w:val="28"/>
          <w:szCs w:val="28"/>
        </w:rPr>
        <w:t xml:space="preserve"> НОД по годовым задачам ДООУ</w:t>
      </w:r>
      <w:r w:rsidRPr="005A7020">
        <w:rPr>
          <w:sz w:val="28"/>
          <w:szCs w:val="28"/>
        </w:rPr>
        <w:t xml:space="preserve">  </w:t>
      </w:r>
      <w:proofErr w:type="gramStart"/>
      <w:r w:rsidRPr="005A7020">
        <w:rPr>
          <w:sz w:val="28"/>
          <w:szCs w:val="28"/>
        </w:rPr>
        <w:t xml:space="preserve">   (</w:t>
      </w:r>
      <w:proofErr w:type="gramEnd"/>
      <w:r w:rsidRPr="005A702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</w:p>
    <w:p w:rsidR="00E35522" w:rsidRDefault="00E35522" w:rsidP="00E35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A7020">
        <w:rPr>
          <w:sz w:val="28"/>
          <w:szCs w:val="28"/>
        </w:rPr>
        <w:t xml:space="preserve">развития и обмена  </w:t>
      </w:r>
      <w:r w:rsidRPr="009D5061">
        <w:rPr>
          <w:sz w:val="28"/>
          <w:szCs w:val="28"/>
        </w:rPr>
        <w:t xml:space="preserve"> профессионально-педагогических умений и </w:t>
      </w:r>
    </w:p>
    <w:p w:rsidR="00E35522" w:rsidRPr="009D5061" w:rsidRDefault="00E35522" w:rsidP="00E355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9D5061">
        <w:rPr>
          <w:sz w:val="28"/>
          <w:szCs w:val="28"/>
        </w:rPr>
        <w:t>навыков  воспитателей</w:t>
      </w:r>
      <w:proofErr w:type="gramEnd"/>
      <w:r w:rsidRPr="009D5061">
        <w:rPr>
          <w:sz w:val="28"/>
          <w:szCs w:val="28"/>
        </w:rPr>
        <w:t xml:space="preserve">  и их педагогической  интуиции,        </w:t>
      </w:r>
    </w:p>
    <w:p w:rsidR="00E35522" w:rsidRPr="00E717A9" w:rsidRDefault="00E35522" w:rsidP="00E3552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E717A9">
        <w:rPr>
          <w:sz w:val="28"/>
          <w:szCs w:val="28"/>
        </w:rPr>
        <w:t>воспитания интереса к педагогической деятельности.)</w:t>
      </w:r>
    </w:p>
    <w:p w:rsidR="00E35522" w:rsidRPr="00EA7A8D" w:rsidRDefault="00E35522" w:rsidP="00E355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7A8D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для сплочения педагогов</w:t>
      </w:r>
      <w:r w:rsidRPr="00EA7A8D">
        <w:rPr>
          <w:sz w:val="28"/>
          <w:szCs w:val="28"/>
        </w:rPr>
        <w:t xml:space="preserve">, развития интереса к 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-образовательному процессу.)</w:t>
      </w:r>
    </w:p>
    <w:p w:rsidR="00E35522" w:rsidRDefault="00E35522" w:rsidP="00E355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смотра</w:t>
      </w:r>
      <w:r w:rsidRPr="00DD4EBC">
        <w:rPr>
          <w:sz w:val="28"/>
          <w:szCs w:val="28"/>
        </w:rPr>
        <w:t xml:space="preserve">-конкурса </w:t>
      </w:r>
      <w:r>
        <w:rPr>
          <w:sz w:val="28"/>
          <w:szCs w:val="28"/>
        </w:rPr>
        <w:t xml:space="preserve">на базе ДОУ </w:t>
      </w:r>
    </w:p>
    <w:p w:rsidR="00E35522" w:rsidRPr="00DD4EBC" w:rsidRDefault="00E35522" w:rsidP="00E355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конкурсов</w:t>
      </w:r>
      <w:r w:rsidRPr="00DD4EB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и районного уровня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органов </w:t>
      </w:r>
      <w:proofErr w:type="gramStart"/>
      <w:r>
        <w:rPr>
          <w:sz w:val="28"/>
          <w:szCs w:val="28"/>
        </w:rPr>
        <w:t>самоуправления  МБДОУ</w:t>
      </w:r>
      <w:proofErr w:type="gramEnd"/>
      <w:r>
        <w:rPr>
          <w:sz w:val="28"/>
          <w:szCs w:val="28"/>
        </w:rPr>
        <w:t xml:space="preserve"> входят: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совет  ДОУ</w:t>
      </w:r>
      <w:proofErr w:type="gramEnd"/>
      <w:r>
        <w:rPr>
          <w:sz w:val="28"/>
          <w:szCs w:val="28"/>
        </w:rPr>
        <w:t>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управляющий совет;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родительский комитет;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профсоюзный комитет.</w:t>
      </w:r>
    </w:p>
    <w:p w:rsidR="00E35522" w:rsidRPr="001D1DA9" w:rsidRDefault="00E35522" w:rsidP="00E35522">
      <w:pPr>
        <w:jc w:val="both"/>
        <w:rPr>
          <w:sz w:val="28"/>
        </w:rPr>
      </w:pPr>
      <w:r>
        <w:rPr>
          <w:sz w:val="28"/>
          <w:szCs w:val="28"/>
        </w:rPr>
        <w:tab/>
        <w:t xml:space="preserve"> 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Учебно-воспитательный процесс направлен </w:t>
      </w:r>
      <w:proofErr w:type="gramStart"/>
      <w:r>
        <w:rPr>
          <w:sz w:val="28"/>
          <w:szCs w:val="28"/>
        </w:rPr>
        <w:t>на  развитие</w:t>
      </w:r>
      <w:proofErr w:type="gramEnd"/>
      <w:r>
        <w:rPr>
          <w:sz w:val="28"/>
          <w:szCs w:val="28"/>
        </w:rPr>
        <w:t>:</w:t>
      </w:r>
    </w:p>
    <w:p w:rsidR="00E35522" w:rsidRPr="005D7CCD" w:rsidRDefault="00E35522" w:rsidP="00E3552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D7CCD">
        <w:rPr>
          <w:sz w:val="28"/>
          <w:szCs w:val="28"/>
        </w:rPr>
        <w:t>-физического;</w:t>
      </w:r>
    </w:p>
    <w:p w:rsidR="00E35522" w:rsidRPr="005D7CCD" w:rsidRDefault="00E35522" w:rsidP="00E3552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D7CCD">
        <w:rPr>
          <w:sz w:val="28"/>
          <w:szCs w:val="28"/>
        </w:rPr>
        <w:t>-социального;</w:t>
      </w:r>
    </w:p>
    <w:p w:rsidR="00E35522" w:rsidRPr="005D7CCD" w:rsidRDefault="00E35522" w:rsidP="00E3552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D7CCD">
        <w:rPr>
          <w:sz w:val="28"/>
          <w:szCs w:val="28"/>
        </w:rPr>
        <w:t>-познавательного;</w:t>
      </w:r>
    </w:p>
    <w:p w:rsidR="00E35522" w:rsidRPr="005D7CCD" w:rsidRDefault="00E35522" w:rsidP="00E3552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D7CCD">
        <w:rPr>
          <w:sz w:val="28"/>
          <w:szCs w:val="28"/>
        </w:rPr>
        <w:t>-эстетического воспитания.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Строится с </w:t>
      </w:r>
      <w:proofErr w:type="gramStart"/>
      <w:r>
        <w:rPr>
          <w:sz w:val="28"/>
          <w:szCs w:val="28"/>
        </w:rPr>
        <w:t>использованием  базовой</w:t>
      </w:r>
      <w:proofErr w:type="gramEnd"/>
      <w:r>
        <w:rPr>
          <w:sz w:val="28"/>
          <w:szCs w:val="28"/>
        </w:rPr>
        <w:t xml:space="preserve"> программы «Воспитание и образование в детском саду» под редакцией Васильевой М.А и </w:t>
      </w:r>
      <w:proofErr w:type="spellStart"/>
      <w:r>
        <w:rPr>
          <w:sz w:val="28"/>
          <w:szCs w:val="28"/>
        </w:rPr>
        <w:t>парциональных</w:t>
      </w:r>
      <w:proofErr w:type="spellEnd"/>
      <w:r>
        <w:rPr>
          <w:sz w:val="28"/>
          <w:szCs w:val="28"/>
        </w:rPr>
        <w:t xml:space="preserve">  программ «Ритмическая мозаика» </w:t>
      </w:r>
      <w:proofErr w:type="spellStart"/>
      <w:r>
        <w:rPr>
          <w:sz w:val="28"/>
          <w:szCs w:val="28"/>
        </w:rPr>
        <w:t>А.Н.Буренина</w:t>
      </w:r>
      <w:proofErr w:type="spellEnd"/>
      <w:r>
        <w:rPr>
          <w:sz w:val="28"/>
          <w:szCs w:val="28"/>
        </w:rPr>
        <w:t xml:space="preserve">, «Занятия по изобразительной деятельности в детском саду» </w:t>
      </w: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Г.С., «Природа и художник» </w:t>
      </w: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Т.А.,  «Программа коррекционного обучения детей с ОНР» Филичева Т.Б., Чиркина Г.В.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основе ФГТ осуществляется интеграция между образовательными областями</w:t>
      </w:r>
      <w:r w:rsidRPr="00320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(Физическая культура, Здоровье, Коммуникация, Познание, Музыка, Социализация, Безопасность, Труд, Художественное творчество, Чтение художественной </w:t>
      </w:r>
      <w:proofErr w:type="gramStart"/>
      <w:r>
        <w:rPr>
          <w:sz w:val="28"/>
          <w:szCs w:val="28"/>
        </w:rPr>
        <w:t>литературы)  -</w:t>
      </w:r>
      <w:proofErr w:type="gramEnd"/>
      <w:r>
        <w:rPr>
          <w:sz w:val="28"/>
          <w:szCs w:val="28"/>
        </w:rPr>
        <w:t xml:space="preserve">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 образовательного процесса.</w:t>
      </w:r>
    </w:p>
    <w:p w:rsidR="00E35522" w:rsidRDefault="00E35522" w:rsidP="00E35522">
      <w:pPr>
        <w:pStyle w:val="a3"/>
        <w:jc w:val="both"/>
        <w:rPr>
          <w:sz w:val="28"/>
          <w:szCs w:val="28"/>
        </w:rPr>
      </w:pPr>
    </w:p>
    <w:p w:rsidR="00E35522" w:rsidRPr="003202CF" w:rsidRDefault="00E35522" w:rsidP="00E35522">
      <w:pPr>
        <w:pStyle w:val="a3"/>
        <w:jc w:val="both"/>
        <w:rPr>
          <w:sz w:val="28"/>
          <w:szCs w:val="28"/>
        </w:rPr>
      </w:pP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соблюдаются принципы:</w:t>
      </w:r>
    </w:p>
    <w:p w:rsidR="00E35522" w:rsidRPr="003202CF" w:rsidRDefault="00E35522" w:rsidP="00E3552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202CF">
        <w:rPr>
          <w:sz w:val="28"/>
          <w:szCs w:val="28"/>
        </w:rPr>
        <w:t>развивающего образования;</w:t>
      </w:r>
    </w:p>
    <w:p w:rsidR="00E35522" w:rsidRPr="003202CF" w:rsidRDefault="00E35522" w:rsidP="00E3552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202CF">
        <w:rPr>
          <w:sz w:val="28"/>
          <w:szCs w:val="28"/>
        </w:rPr>
        <w:t>научной обоснованности и практической применимости;</w:t>
      </w:r>
    </w:p>
    <w:p w:rsidR="00E35522" w:rsidRPr="003202CF" w:rsidRDefault="00E35522" w:rsidP="00E3552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202CF">
        <w:rPr>
          <w:sz w:val="28"/>
          <w:szCs w:val="28"/>
        </w:rPr>
        <w:t>полноты, необходимости и достаточности;</w:t>
      </w:r>
    </w:p>
    <w:p w:rsidR="00E35522" w:rsidRPr="003202CF" w:rsidRDefault="00E35522" w:rsidP="00E3552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202CF">
        <w:rPr>
          <w:sz w:val="28"/>
          <w:szCs w:val="28"/>
        </w:rPr>
        <w:t>интеграции образовательных областей,</w:t>
      </w:r>
    </w:p>
    <w:p w:rsidR="00E35522" w:rsidRPr="003202CF" w:rsidRDefault="00E35522" w:rsidP="00E35522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202CF">
        <w:rPr>
          <w:sz w:val="28"/>
          <w:szCs w:val="28"/>
        </w:rPr>
        <w:t>комплексно-тематическому принципу построения образовательного процесса.</w:t>
      </w:r>
    </w:p>
    <w:p w:rsidR="00E35522" w:rsidRPr="003202CF" w:rsidRDefault="00E35522" w:rsidP="00E35522">
      <w:pPr>
        <w:pStyle w:val="a3"/>
        <w:jc w:val="both"/>
        <w:rPr>
          <w:sz w:val="28"/>
          <w:szCs w:val="28"/>
        </w:rPr>
      </w:pPr>
    </w:p>
    <w:p w:rsidR="00E35522" w:rsidRPr="00A237E6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Наши  </w:t>
      </w:r>
      <w:r w:rsidRPr="003575F2">
        <w:rPr>
          <w:sz w:val="28"/>
          <w:szCs w:val="28"/>
        </w:rPr>
        <w:t xml:space="preserve"> дети с </w:t>
      </w:r>
      <w:proofErr w:type="gramStart"/>
      <w:r w:rsidRPr="003575F2">
        <w:rPr>
          <w:sz w:val="28"/>
          <w:szCs w:val="28"/>
        </w:rPr>
        <w:t>удовольствием  занима</w:t>
      </w:r>
      <w:r>
        <w:rPr>
          <w:sz w:val="28"/>
          <w:szCs w:val="28"/>
        </w:rPr>
        <w:t>ются</w:t>
      </w:r>
      <w:proofErr w:type="gramEnd"/>
      <w:r>
        <w:rPr>
          <w:sz w:val="28"/>
          <w:szCs w:val="28"/>
        </w:rPr>
        <w:t xml:space="preserve"> </w:t>
      </w:r>
      <w:r w:rsidRPr="003575F2">
        <w:rPr>
          <w:sz w:val="28"/>
          <w:szCs w:val="28"/>
        </w:rPr>
        <w:t>и получают необходимый запас знаний, умений и навыков, который нам</w:t>
      </w:r>
      <w:r>
        <w:rPr>
          <w:sz w:val="28"/>
          <w:szCs w:val="28"/>
        </w:rPr>
        <w:t xml:space="preserve">  даёт</w:t>
      </w:r>
      <w:r w:rsidRPr="00055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1DB">
        <w:rPr>
          <w:sz w:val="28"/>
          <w:szCs w:val="28"/>
        </w:rPr>
        <w:t xml:space="preserve">хороший результат при подготовке </w:t>
      </w:r>
      <w:r>
        <w:rPr>
          <w:sz w:val="28"/>
          <w:szCs w:val="28"/>
        </w:rPr>
        <w:t xml:space="preserve">детей </w:t>
      </w:r>
      <w:r w:rsidRPr="000551DB">
        <w:rPr>
          <w:sz w:val="28"/>
          <w:szCs w:val="28"/>
        </w:rPr>
        <w:t>к школе.</w:t>
      </w:r>
    </w:p>
    <w:p w:rsidR="00E35522" w:rsidRDefault="00E35522" w:rsidP="00E35522">
      <w:pPr>
        <w:jc w:val="both"/>
        <w:rPr>
          <w:sz w:val="28"/>
        </w:rPr>
      </w:pPr>
      <w:r w:rsidRPr="001D1DA9">
        <w:rPr>
          <w:sz w:val="28"/>
        </w:rPr>
        <w:t>Усвоение и выполнение про</w:t>
      </w:r>
      <w:r>
        <w:rPr>
          <w:sz w:val="28"/>
        </w:rPr>
        <w:t xml:space="preserve">грамм </w:t>
      </w:r>
      <w:proofErr w:type="gramStart"/>
      <w:r>
        <w:rPr>
          <w:sz w:val="28"/>
        </w:rPr>
        <w:t>проходит  в</w:t>
      </w:r>
      <w:proofErr w:type="gramEnd"/>
      <w:r>
        <w:rPr>
          <w:sz w:val="28"/>
        </w:rPr>
        <w:t xml:space="preserve"> соответствии с возрастом.</w:t>
      </w:r>
      <w:r w:rsidRPr="001D1DA9">
        <w:rPr>
          <w:sz w:val="28"/>
        </w:rPr>
        <w:t xml:space="preserve"> Адаптация в </w:t>
      </w:r>
      <w:proofErr w:type="gramStart"/>
      <w:r w:rsidRPr="001D1DA9">
        <w:rPr>
          <w:sz w:val="28"/>
        </w:rPr>
        <w:t xml:space="preserve">школах </w:t>
      </w:r>
      <w:r>
        <w:rPr>
          <w:sz w:val="28"/>
        </w:rPr>
        <w:t xml:space="preserve"> у</w:t>
      </w:r>
      <w:proofErr w:type="gramEnd"/>
      <w:r>
        <w:rPr>
          <w:sz w:val="28"/>
        </w:rPr>
        <w:t xml:space="preserve"> выпускников детского сада </w:t>
      </w:r>
      <w:r w:rsidRPr="001D1DA9">
        <w:rPr>
          <w:sz w:val="28"/>
        </w:rPr>
        <w:t>про</w:t>
      </w:r>
      <w:r>
        <w:rPr>
          <w:sz w:val="28"/>
        </w:rPr>
        <w:t>ходит хорошо</w:t>
      </w:r>
      <w:r w:rsidRPr="001D1DA9">
        <w:rPr>
          <w:sz w:val="28"/>
        </w:rPr>
        <w:t>.</w:t>
      </w: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НОД </w:t>
      </w:r>
      <w:r w:rsidRPr="001D1DA9">
        <w:rPr>
          <w:sz w:val="28"/>
        </w:rPr>
        <w:t xml:space="preserve"> в</w:t>
      </w:r>
      <w:proofErr w:type="gramEnd"/>
      <w:r w:rsidRPr="001D1DA9">
        <w:rPr>
          <w:sz w:val="28"/>
        </w:rPr>
        <w:t xml:space="preserve"> группах разрабатываю</w:t>
      </w:r>
      <w:r>
        <w:rPr>
          <w:sz w:val="28"/>
        </w:rPr>
        <w:t>тся с учетом требований СанПиНа.</w:t>
      </w:r>
    </w:p>
    <w:p w:rsidR="00E35522" w:rsidRPr="001D1DA9" w:rsidRDefault="00E35522" w:rsidP="00E35522">
      <w:pPr>
        <w:jc w:val="both"/>
        <w:rPr>
          <w:sz w:val="28"/>
        </w:rPr>
      </w:pPr>
      <w:r w:rsidRPr="001D1DA9">
        <w:rPr>
          <w:sz w:val="40"/>
        </w:rPr>
        <w:lastRenderedPageBreak/>
        <w:t xml:space="preserve">    </w:t>
      </w:r>
      <w:r>
        <w:rPr>
          <w:sz w:val="40"/>
        </w:rPr>
        <w:t xml:space="preserve">  </w:t>
      </w:r>
      <w:r w:rsidRPr="001D1DA9">
        <w:rPr>
          <w:sz w:val="28"/>
        </w:rPr>
        <w:t>Работа ведется через соблюдение санитарно-гигиенических норм и требований, организацию сбалансированного питания, систему закаливания детей, развитие физкультурно-оздоровительных мероприятий, созда</w:t>
      </w:r>
      <w:r>
        <w:rPr>
          <w:sz w:val="28"/>
        </w:rPr>
        <w:t>ние благоприятного климата в учреждении</w:t>
      </w:r>
      <w:r w:rsidRPr="001D1DA9">
        <w:rPr>
          <w:sz w:val="28"/>
        </w:rPr>
        <w:t>. Оздоровительная работа в М</w:t>
      </w:r>
      <w:r>
        <w:rPr>
          <w:sz w:val="28"/>
        </w:rPr>
        <w:t>Б</w:t>
      </w:r>
      <w:r w:rsidRPr="001D1DA9">
        <w:rPr>
          <w:sz w:val="28"/>
        </w:rPr>
        <w:t>ДОУ ведется систематически и постоянно контролируется администрацией.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Организуя  предметно</w:t>
      </w:r>
      <w:proofErr w:type="gramEnd"/>
      <w:r>
        <w:rPr>
          <w:sz w:val="28"/>
          <w:szCs w:val="28"/>
        </w:rPr>
        <w:t>-развивающую среду в группах, наши педагоги учитывают  принцип личностно-ориентированной модели воспитания, когда взрослый  в общении с ребёнком придерживается положения:</w:t>
      </w:r>
    </w:p>
    <w:p w:rsidR="00E35522" w:rsidRDefault="00E35522" w:rsidP="00E35522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5D7CCD">
        <w:rPr>
          <w:sz w:val="28"/>
          <w:szCs w:val="28"/>
        </w:rPr>
        <w:t xml:space="preserve">«Не </w:t>
      </w:r>
      <w:proofErr w:type="gramStart"/>
      <w:r w:rsidRPr="005D7CCD">
        <w:rPr>
          <w:sz w:val="28"/>
          <w:szCs w:val="28"/>
        </w:rPr>
        <w:t>рядом,  не</w:t>
      </w:r>
      <w:proofErr w:type="gramEnd"/>
      <w:r w:rsidRPr="005D7CCD">
        <w:rPr>
          <w:sz w:val="28"/>
          <w:szCs w:val="28"/>
        </w:rPr>
        <w:t xml:space="preserve"> над, а вместе». </w:t>
      </w:r>
    </w:p>
    <w:p w:rsidR="00E35522" w:rsidRDefault="00E35522" w:rsidP="00E35522">
      <w:pPr>
        <w:jc w:val="both"/>
        <w:rPr>
          <w:sz w:val="28"/>
          <w:szCs w:val="28"/>
        </w:rPr>
      </w:pPr>
      <w:r w:rsidRPr="005D7CCD">
        <w:rPr>
          <w:sz w:val="28"/>
          <w:szCs w:val="28"/>
        </w:rPr>
        <w:t xml:space="preserve">Все элементы среды связаны между </w:t>
      </w:r>
      <w:proofErr w:type="gramStart"/>
      <w:r w:rsidRPr="005D7CCD">
        <w:rPr>
          <w:sz w:val="28"/>
          <w:szCs w:val="28"/>
        </w:rPr>
        <w:t>собой  по</w:t>
      </w:r>
      <w:proofErr w:type="gramEnd"/>
      <w:r w:rsidRPr="005D7CCD">
        <w:rPr>
          <w:sz w:val="28"/>
          <w:szCs w:val="28"/>
        </w:rPr>
        <w:t xml:space="preserve"> содержанию, масштабу и художественному решению.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ДОО имеются: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кабинет заведующего;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методический кабинет;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кабинет логопеда; 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медицинский кабинет;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изолятор;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процедурный кабинет;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физкультурный зал;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изостудия;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музыкальный зал;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>- пищеблок;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групповые </w:t>
      </w:r>
      <w:proofErr w:type="gramStart"/>
      <w:r>
        <w:rPr>
          <w:sz w:val="28"/>
          <w:szCs w:val="28"/>
        </w:rPr>
        <w:t>помещения  с</w:t>
      </w:r>
      <w:proofErr w:type="gramEnd"/>
      <w:r>
        <w:rPr>
          <w:sz w:val="28"/>
          <w:szCs w:val="28"/>
        </w:rPr>
        <w:t xml:space="preserve"> учетом возрастных особенностей детей.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групповых комнатах все расположено удобно и доступно для детей. </w:t>
      </w:r>
    </w:p>
    <w:p w:rsidR="00E35522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игровые центры расположены так, что дети могут свободно </w:t>
      </w:r>
      <w:proofErr w:type="gramStart"/>
      <w:r>
        <w:rPr>
          <w:sz w:val="28"/>
          <w:szCs w:val="28"/>
        </w:rPr>
        <w:t>заниматься  разными</w:t>
      </w:r>
      <w:proofErr w:type="gramEnd"/>
      <w:r>
        <w:rPr>
          <w:sz w:val="28"/>
          <w:szCs w:val="28"/>
        </w:rPr>
        <w:t xml:space="preserve"> видами деятельности, не мешая, друг другу. 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предметная среда в ДОУ организована с учетом ФГТ.  В каждой группе имеются </w:t>
      </w:r>
      <w:proofErr w:type="gramStart"/>
      <w:r>
        <w:rPr>
          <w:sz w:val="28"/>
          <w:szCs w:val="28"/>
        </w:rPr>
        <w:t>зоны:  речевые</w:t>
      </w:r>
      <w:proofErr w:type="gramEnd"/>
      <w:r>
        <w:rPr>
          <w:sz w:val="28"/>
          <w:szCs w:val="28"/>
        </w:rPr>
        <w:t xml:space="preserve">, физкультурные, экологические, театральные  уголки с зоной экспериментирования, дидактические игры, уголок художественной литературы, различные виды конструкторов. 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ДОУ в неполном количестве оснащен необходимыми методиками, ТСО и другим оборудованием в соответствие с реализуемыми в ДОУ программами: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магнитофоны - 3 шт., телевизор-2шт., видеомагнитофон, пианино – 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, баян, микроскоп –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предметы декоративно-прикладного искусства; 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3) методическая литература, картины плакаты и др.</w:t>
      </w:r>
    </w:p>
    <w:p w:rsidR="00E35522" w:rsidRPr="001D1DA9" w:rsidRDefault="00E35522" w:rsidP="00E35522">
      <w:pPr>
        <w:jc w:val="both"/>
        <w:rPr>
          <w:sz w:val="28"/>
        </w:rPr>
      </w:pPr>
      <w:r w:rsidRPr="001D1DA9">
        <w:rPr>
          <w:sz w:val="28"/>
        </w:rPr>
        <w:t>Педагогами ДОУ проводятся различные виды физкультурно-оздоровительной работы</w:t>
      </w:r>
      <w:r>
        <w:rPr>
          <w:sz w:val="28"/>
        </w:rPr>
        <w:t xml:space="preserve"> для </w:t>
      </w:r>
      <w:proofErr w:type="gramStart"/>
      <w:r>
        <w:rPr>
          <w:sz w:val="28"/>
        </w:rPr>
        <w:t>своих  воспитанников</w:t>
      </w:r>
      <w:proofErr w:type="gramEnd"/>
      <w:r w:rsidRPr="001D1DA9">
        <w:rPr>
          <w:sz w:val="28"/>
        </w:rPr>
        <w:t xml:space="preserve">: </w:t>
      </w:r>
    </w:p>
    <w:p w:rsidR="00E35522" w:rsidRPr="001D1DA9" w:rsidRDefault="00E35522" w:rsidP="00E35522">
      <w:pPr>
        <w:jc w:val="both"/>
        <w:rPr>
          <w:sz w:val="28"/>
        </w:rPr>
      </w:pPr>
    </w:p>
    <w:p w:rsidR="00E35522" w:rsidRPr="005D7CCD" w:rsidRDefault="00E35522" w:rsidP="00E35522">
      <w:pPr>
        <w:pStyle w:val="a3"/>
        <w:numPr>
          <w:ilvl w:val="0"/>
          <w:numId w:val="12"/>
        </w:numPr>
        <w:spacing w:after="100" w:afterAutospacing="1"/>
        <w:rPr>
          <w:sz w:val="28"/>
        </w:rPr>
      </w:pPr>
      <w:r w:rsidRPr="00035D43">
        <w:rPr>
          <w:sz w:val="28"/>
        </w:rPr>
        <w:t>физкультурные занятия;</w:t>
      </w:r>
    </w:p>
    <w:p w:rsidR="00E35522" w:rsidRPr="005D7CCD" w:rsidRDefault="00E35522" w:rsidP="00E35522">
      <w:pPr>
        <w:pStyle w:val="a3"/>
        <w:numPr>
          <w:ilvl w:val="0"/>
          <w:numId w:val="12"/>
        </w:numPr>
        <w:spacing w:after="100" w:afterAutospacing="1"/>
        <w:rPr>
          <w:sz w:val="28"/>
        </w:rPr>
      </w:pPr>
      <w:r w:rsidRPr="00035D43">
        <w:rPr>
          <w:sz w:val="28"/>
        </w:rPr>
        <w:t>физкультминутки;</w:t>
      </w:r>
    </w:p>
    <w:p w:rsidR="00E35522" w:rsidRPr="005D7CCD" w:rsidRDefault="00E35522" w:rsidP="00E35522">
      <w:pPr>
        <w:pStyle w:val="a3"/>
        <w:numPr>
          <w:ilvl w:val="0"/>
          <w:numId w:val="12"/>
        </w:numPr>
        <w:spacing w:after="100" w:afterAutospacing="1"/>
        <w:rPr>
          <w:sz w:val="28"/>
        </w:rPr>
      </w:pPr>
      <w:r w:rsidRPr="00035D43">
        <w:rPr>
          <w:sz w:val="28"/>
        </w:rPr>
        <w:t>разновидности гимнастики (утренняя, дыхательная, пальчиковая, артикуляционная);</w:t>
      </w:r>
    </w:p>
    <w:p w:rsidR="00E35522" w:rsidRPr="005D7CCD" w:rsidRDefault="00E35522" w:rsidP="00E35522">
      <w:pPr>
        <w:pStyle w:val="a3"/>
        <w:numPr>
          <w:ilvl w:val="0"/>
          <w:numId w:val="12"/>
        </w:numPr>
        <w:spacing w:after="100" w:afterAutospacing="1"/>
        <w:rPr>
          <w:sz w:val="28"/>
        </w:rPr>
      </w:pPr>
      <w:r w:rsidRPr="00035D43">
        <w:rPr>
          <w:sz w:val="28"/>
        </w:rPr>
        <w:lastRenderedPageBreak/>
        <w:t xml:space="preserve"> различные виды закаливания;</w:t>
      </w:r>
    </w:p>
    <w:p w:rsidR="00E35522" w:rsidRPr="005D7CCD" w:rsidRDefault="00E35522" w:rsidP="00E35522">
      <w:pPr>
        <w:pStyle w:val="a3"/>
        <w:numPr>
          <w:ilvl w:val="0"/>
          <w:numId w:val="12"/>
        </w:numPr>
        <w:spacing w:after="100" w:afterAutospacing="1"/>
        <w:rPr>
          <w:sz w:val="28"/>
        </w:rPr>
      </w:pPr>
      <w:r w:rsidRPr="00035D43">
        <w:rPr>
          <w:sz w:val="28"/>
        </w:rPr>
        <w:t xml:space="preserve"> дни здоровья, </w:t>
      </w:r>
    </w:p>
    <w:p w:rsidR="00E35522" w:rsidRPr="005D7CCD" w:rsidRDefault="00E35522" w:rsidP="00E35522">
      <w:pPr>
        <w:pStyle w:val="a3"/>
        <w:numPr>
          <w:ilvl w:val="0"/>
          <w:numId w:val="12"/>
        </w:numPr>
        <w:spacing w:after="100" w:afterAutospacing="1"/>
        <w:rPr>
          <w:sz w:val="28"/>
        </w:rPr>
      </w:pPr>
      <w:r w:rsidRPr="00035D43">
        <w:rPr>
          <w:sz w:val="28"/>
        </w:rPr>
        <w:t>хореография,</w:t>
      </w:r>
    </w:p>
    <w:p w:rsidR="00E35522" w:rsidRPr="005D7CCD" w:rsidRDefault="00E35522" w:rsidP="00E35522">
      <w:pPr>
        <w:pStyle w:val="a3"/>
        <w:numPr>
          <w:ilvl w:val="0"/>
          <w:numId w:val="12"/>
        </w:numPr>
        <w:spacing w:after="100" w:afterAutospacing="1"/>
        <w:rPr>
          <w:sz w:val="28"/>
        </w:rPr>
      </w:pPr>
      <w:r w:rsidRPr="00035D43">
        <w:rPr>
          <w:sz w:val="28"/>
        </w:rPr>
        <w:t xml:space="preserve"> физкультурные праздники, досуги.</w:t>
      </w:r>
    </w:p>
    <w:p w:rsidR="00E35522" w:rsidRDefault="00E35522" w:rsidP="00E35522">
      <w:pPr>
        <w:jc w:val="both"/>
        <w:rPr>
          <w:sz w:val="28"/>
        </w:rPr>
      </w:pPr>
      <w:r w:rsidRPr="001D1DA9">
        <w:rPr>
          <w:sz w:val="28"/>
        </w:rPr>
        <w:t>Особое внимание уделяется двигательной активности детей. В группах составлен режим двигательной активности, где помимо организованных видов занятий по физической культуре в режиме дня дошкольников значительное место отведено самостоятельным двигательным играм с учетом их возрастных и индивидуальных особенностей.</w:t>
      </w:r>
    </w:p>
    <w:p w:rsidR="00E35522" w:rsidRPr="001D1DA9" w:rsidRDefault="00E35522" w:rsidP="00E3552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1D1DA9">
        <w:rPr>
          <w:sz w:val="28"/>
        </w:rPr>
        <w:t>Педагоги приобщают детей к здоровому образу жизни. Помогают в овладении основ гигиенической и двигательной культуры. Проводят просветительную работу с родителями по форм</w:t>
      </w:r>
      <w:r>
        <w:rPr>
          <w:sz w:val="28"/>
        </w:rPr>
        <w:t>ированию здорового образа жизни:</w:t>
      </w:r>
    </w:p>
    <w:p w:rsidR="00E35522" w:rsidRPr="00035D43" w:rsidRDefault="00E35522" w:rsidP="00E35522">
      <w:pPr>
        <w:pStyle w:val="a3"/>
        <w:numPr>
          <w:ilvl w:val="0"/>
          <w:numId w:val="13"/>
        </w:numPr>
        <w:rPr>
          <w:sz w:val="28"/>
        </w:rPr>
      </w:pPr>
      <w:r w:rsidRPr="00035D43">
        <w:rPr>
          <w:sz w:val="28"/>
        </w:rPr>
        <w:t xml:space="preserve"> знакомим родителей с оздоровительными мероприятиями,</w:t>
      </w:r>
    </w:p>
    <w:p w:rsidR="00E35522" w:rsidRPr="00035D43" w:rsidRDefault="00E35522" w:rsidP="00E35522">
      <w:pPr>
        <w:pStyle w:val="a3"/>
        <w:numPr>
          <w:ilvl w:val="0"/>
          <w:numId w:val="13"/>
        </w:numPr>
        <w:rPr>
          <w:sz w:val="28"/>
        </w:rPr>
      </w:pPr>
      <w:r w:rsidRPr="00035D43">
        <w:rPr>
          <w:sz w:val="28"/>
        </w:rPr>
        <w:t>с содержанием физкультурно-оздоровительной работы;</w:t>
      </w:r>
    </w:p>
    <w:p w:rsidR="00E35522" w:rsidRPr="00035D43" w:rsidRDefault="00E35522" w:rsidP="00E35522">
      <w:pPr>
        <w:pStyle w:val="a3"/>
        <w:numPr>
          <w:ilvl w:val="0"/>
          <w:numId w:val="13"/>
        </w:numPr>
        <w:rPr>
          <w:sz w:val="28"/>
        </w:rPr>
      </w:pPr>
      <w:r w:rsidRPr="00035D43">
        <w:rPr>
          <w:sz w:val="28"/>
        </w:rPr>
        <w:t>общегигиенических требований рационального режима дня, полноценного сбалансированного питания, закаливания.</w:t>
      </w:r>
    </w:p>
    <w:p w:rsidR="00E35522" w:rsidRPr="001D1DA9" w:rsidRDefault="00E35522" w:rsidP="00E35522">
      <w:pPr>
        <w:rPr>
          <w:sz w:val="28"/>
        </w:rPr>
      </w:pPr>
    </w:p>
    <w:p w:rsidR="00E35522" w:rsidRPr="001D1DA9" w:rsidRDefault="00E35522" w:rsidP="00E3552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197EE9">
        <w:rPr>
          <w:sz w:val="28"/>
        </w:rPr>
        <w:t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</w:t>
      </w:r>
      <w:r w:rsidRPr="001D1DA9">
        <w:rPr>
          <w:sz w:val="28"/>
        </w:rPr>
        <w:t xml:space="preserve"> умственному развитию, создает условия для адаптации подрастающего поколения к окружающей среде. Документация по организации питания заполняется в соответствии с требованиями. Выполнение натуральных норм пита</w:t>
      </w:r>
      <w:r>
        <w:rPr>
          <w:sz w:val="28"/>
        </w:rPr>
        <w:t xml:space="preserve">ния по многим позициям </w:t>
      </w:r>
      <w:proofErr w:type="gramStart"/>
      <w:r>
        <w:rPr>
          <w:sz w:val="28"/>
        </w:rPr>
        <w:t xml:space="preserve">составляет </w:t>
      </w:r>
      <w:r w:rsidRPr="001D1DA9">
        <w:rPr>
          <w:sz w:val="28"/>
        </w:rPr>
        <w:t xml:space="preserve"> 100</w:t>
      </w:r>
      <w:proofErr w:type="gramEnd"/>
      <w:r w:rsidRPr="001D1DA9">
        <w:rPr>
          <w:sz w:val="28"/>
        </w:rPr>
        <w:t>%:</w:t>
      </w:r>
    </w:p>
    <w:p w:rsidR="00E35522" w:rsidRPr="001D1DA9" w:rsidRDefault="00E35522" w:rsidP="00E35522">
      <w:pPr>
        <w:jc w:val="both"/>
        <w:rPr>
          <w:sz w:val="28"/>
        </w:rPr>
      </w:pPr>
      <w:r w:rsidRPr="001D1DA9">
        <w:rPr>
          <w:sz w:val="28"/>
        </w:rPr>
        <w:t>Калорийность в течение года соответствовала норме, благодаря:</w:t>
      </w:r>
    </w:p>
    <w:p w:rsidR="00E35522" w:rsidRPr="00035D43" w:rsidRDefault="00E35522" w:rsidP="00E35522">
      <w:pPr>
        <w:pStyle w:val="a3"/>
        <w:numPr>
          <w:ilvl w:val="0"/>
          <w:numId w:val="14"/>
        </w:numPr>
        <w:rPr>
          <w:sz w:val="28"/>
        </w:rPr>
      </w:pPr>
      <w:r w:rsidRPr="00035D43">
        <w:rPr>
          <w:sz w:val="28"/>
        </w:rPr>
        <w:t xml:space="preserve"> сбалансированного питания в соответствии с действующими натуральными нормами;</w:t>
      </w:r>
    </w:p>
    <w:p w:rsidR="00E35522" w:rsidRPr="00035D43" w:rsidRDefault="00E35522" w:rsidP="00E35522">
      <w:pPr>
        <w:pStyle w:val="a3"/>
        <w:numPr>
          <w:ilvl w:val="0"/>
          <w:numId w:val="14"/>
        </w:numPr>
        <w:rPr>
          <w:sz w:val="28"/>
        </w:rPr>
      </w:pPr>
      <w:r w:rsidRPr="00035D43">
        <w:rPr>
          <w:sz w:val="28"/>
        </w:rPr>
        <w:t>организации второго завтрака (соки, фрукты);</w:t>
      </w:r>
    </w:p>
    <w:p w:rsidR="00E35522" w:rsidRPr="00035D43" w:rsidRDefault="00E35522" w:rsidP="00E35522">
      <w:pPr>
        <w:pStyle w:val="a3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витаминизации за </w:t>
      </w:r>
      <w:proofErr w:type="gramStart"/>
      <w:r>
        <w:rPr>
          <w:sz w:val="28"/>
        </w:rPr>
        <w:t>счет  овощей</w:t>
      </w:r>
      <w:proofErr w:type="gramEnd"/>
      <w:r>
        <w:rPr>
          <w:sz w:val="28"/>
        </w:rPr>
        <w:t xml:space="preserve"> и фруктов на </w:t>
      </w:r>
      <w:r w:rsidRPr="00035D43">
        <w:rPr>
          <w:sz w:val="28"/>
        </w:rPr>
        <w:t xml:space="preserve"> обед и полдник; </w:t>
      </w:r>
    </w:p>
    <w:p w:rsidR="00E35522" w:rsidRDefault="00E35522" w:rsidP="00E35522">
      <w:pPr>
        <w:rPr>
          <w:sz w:val="28"/>
        </w:rPr>
      </w:pPr>
      <w:r w:rsidRPr="001D1DA9">
        <w:rPr>
          <w:sz w:val="28"/>
        </w:rPr>
        <w:t>В группах поддерживается атмосфера доброжелательности, что помогает снять нервное напряжение, агрессию. Все проводимые мероприятия положительно сказывались на здоровье детей.</w:t>
      </w:r>
    </w:p>
    <w:p w:rsidR="00E35522" w:rsidRPr="006C0A36" w:rsidRDefault="00E35522" w:rsidP="00E35522">
      <w:pPr>
        <w:rPr>
          <w:sz w:val="28"/>
        </w:rPr>
      </w:pPr>
    </w:p>
    <w:p w:rsidR="00E35522" w:rsidRPr="00D45A9A" w:rsidRDefault="00E35522" w:rsidP="00E35522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учебном году были приобретены дидактические, настольно-печатные игры, наглядные пособия (плакаты </w:t>
      </w:r>
      <w:proofErr w:type="gramStart"/>
      <w:r>
        <w:rPr>
          <w:sz w:val="28"/>
          <w:szCs w:val="28"/>
        </w:rPr>
        <w:t>по  правилам</w:t>
      </w:r>
      <w:proofErr w:type="gramEnd"/>
      <w:r>
        <w:rPr>
          <w:sz w:val="28"/>
          <w:szCs w:val="28"/>
        </w:rPr>
        <w:t xml:space="preserve"> поведения за столом, по правилам дорожного движения и пожарной безопасности).</w:t>
      </w:r>
    </w:p>
    <w:p w:rsidR="00E35522" w:rsidRPr="00804728" w:rsidRDefault="00E35522" w:rsidP="00E35522">
      <w:pPr>
        <w:jc w:val="both"/>
        <w:rPr>
          <w:sz w:val="28"/>
          <w:szCs w:val="28"/>
        </w:rPr>
      </w:pPr>
      <w:r w:rsidRPr="00E11386">
        <w:rPr>
          <w:sz w:val="40"/>
        </w:rPr>
        <w:t xml:space="preserve">    </w:t>
      </w:r>
      <w:r w:rsidRPr="00E11386">
        <w:rPr>
          <w:sz w:val="28"/>
        </w:rPr>
        <w:t>Взаимодействие с родителями остается актуальной темой на сегодняшний день.</w:t>
      </w:r>
      <w:r>
        <w:rPr>
          <w:sz w:val="28"/>
        </w:rPr>
        <w:t xml:space="preserve"> В течение года в каждой возрастной группе проводились родительские собрания по </w:t>
      </w:r>
      <w:proofErr w:type="gramStart"/>
      <w:r>
        <w:rPr>
          <w:sz w:val="28"/>
        </w:rPr>
        <w:t>темам:  «</w:t>
      </w:r>
      <w:proofErr w:type="gramEnd"/>
      <w:r>
        <w:rPr>
          <w:sz w:val="28"/>
        </w:rPr>
        <w:t xml:space="preserve">Взаимодействие семьи и ДОУ», </w:t>
      </w:r>
      <w:r w:rsidRPr="00A60651">
        <w:rPr>
          <w:sz w:val="28"/>
          <w:szCs w:val="28"/>
        </w:rPr>
        <w:t>«Адаптация детей к детскому саду», «Задачи воспитания и обучения на</w:t>
      </w:r>
      <w:r>
        <w:rPr>
          <w:sz w:val="28"/>
          <w:szCs w:val="28"/>
        </w:rPr>
        <w:t xml:space="preserve"> учебный</w:t>
      </w:r>
      <w:r w:rsidRPr="00A60651">
        <w:rPr>
          <w:sz w:val="28"/>
          <w:szCs w:val="28"/>
        </w:rPr>
        <w:t xml:space="preserve"> год», </w:t>
      </w:r>
      <w:r>
        <w:rPr>
          <w:sz w:val="28"/>
          <w:szCs w:val="28"/>
        </w:rPr>
        <w:t xml:space="preserve">«Лечимся играя»,  «Портрет выпускника», «Организация летнего отдыха детей», </w:t>
      </w:r>
      <w:r w:rsidRPr="00A60651">
        <w:rPr>
          <w:sz w:val="28"/>
          <w:szCs w:val="28"/>
        </w:rPr>
        <w:t xml:space="preserve">«Вот и стали на год мы взрослее», </w:t>
      </w:r>
      <w:r w:rsidRPr="00804728">
        <w:rPr>
          <w:sz w:val="28"/>
          <w:szCs w:val="28"/>
        </w:rPr>
        <w:t>с целью информировать родителей о проблемах воспитания,  успехах в развитии детей.</w:t>
      </w:r>
    </w:p>
    <w:p w:rsidR="00E35522" w:rsidRDefault="00E35522" w:rsidP="00E35522">
      <w:pPr>
        <w:jc w:val="both"/>
        <w:rPr>
          <w:sz w:val="28"/>
        </w:rPr>
      </w:pPr>
      <w:r w:rsidRPr="00E11386">
        <w:rPr>
          <w:sz w:val="28"/>
        </w:rPr>
        <w:lastRenderedPageBreak/>
        <w:t xml:space="preserve">В течение года в учреждении ведется систематическая и целенаправленная работа всего педагогического коллектива по взаимодействию с семьями воспитанников: </w:t>
      </w:r>
    </w:p>
    <w:p w:rsidR="00E35522" w:rsidRPr="00E11386" w:rsidRDefault="00E35522" w:rsidP="00E35522">
      <w:pPr>
        <w:rPr>
          <w:sz w:val="28"/>
        </w:rPr>
      </w:pPr>
    </w:p>
    <w:p w:rsidR="00E35522" w:rsidRPr="00197EE9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>- ознакомление с уставными и локальными документами;</w:t>
      </w:r>
    </w:p>
    <w:p w:rsidR="00E35522" w:rsidRPr="004A3517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>- заключение договоров с родителями вновь поступающих детей;</w:t>
      </w:r>
    </w:p>
    <w:p w:rsidR="00E35522" w:rsidRPr="00197EE9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>- анкетирование;</w:t>
      </w:r>
    </w:p>
    <w:p w:rsidR="00E35522" w:rsidRPr="00197EE9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>- проведение родительских собраний;</w:t>
      </w:r>
    </w:p>
    <w:p w:rsidR="00E35522" w:rsidRPr="00197EE9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>- экскурсии по детскому саду;</w:t>
      </w:r>
    </w:p>
    <w:p w:rsidR="00E35522" w:rsidRPr="00197EE9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>- консультативн</w:t>
      </w:r>
      <w:r>
        <w:rPr>
          <w:sz w:val="28"/>
        </w:rPr>
        <w:t>ые беседы по запросам родителей</w:t>
      </w:r>
      <w:r w:rsidRPr="00197EE9">
        <w:rPr>
          <w:sz w:val="28"/>
        </w:rPr>
        <w:t>;</w:t>
      </w:r>
    </w:p>
    <w:p w:rsidR="00E35522" w:rsidRPr="00197EE9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 xml:space="preserve">- </w:t>
      </w:r>
      <w:proofErr w:type="gramStart"/>
      <w:r w:rsidRPr="00197EE9">
        <w:rPr>
          <w:sz w:val="28"/>
        </w:rPr>
        <w:t xml:space="preserve">групповые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</w:t>
      </w:r>
      <w:r w:rsidRPr="00197EE9">
        <w:rPr>
          <w:sz w:val="28"/>
        </w:rPr>
        <w:t>досуговые мероприятия;</w:t>
      </w:r>
    </w:p>
    <w:p w:rsidR="00E35522" w:rsidRPr="00197EE9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>- организация совместных дел, праздников;</w:t>
      </w:r>
    </w:p>
    <w:p w:rsidR="00E35522" w:rsidRPr="00197EE9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>- оформление информационных стендов;</w:t>
      </w:r>
    </w:p>
    <w:p w:rsidR="00E35522" w:rsidRPr="00197EE9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>- работа с неблагополучными семьями;</w:t>
      </w:r>
    </w:p>
    <w:p w:rsidR="00E35522" w:rsidRPr="00197EE9" w:rsidRDefault="00E35522" w:rsidP="00E35522">
      <w:pPr>
        <w:pStyle w:val="a3"/>
        <w:numPr>
          <w:ilvl w:val="0"/>
          <w:numId w:val="18"/>
        </w:numPr>
        <w:rPr>
          <w:sz w:val="28"/>
        </w:rPr>
      </w:pPr>
      <w:r w:rsidRPr="00197EE9">
        <w:rPr>
          <w:sz w:val="28"/>
        </w:rPr>
        <w:t>- пропаганда педагогических знаний родителям (выставки, информационные уголки).</w:t>
      </w:r>
    </w:p>
    <w:p w:rsidR="00E35522" w:rsidRPr="00534F55" w:rsidRDefault="00E35522" w:rsidP="00E35522">
      <w:pPr>
        <w:jc w:val="both"/>
        <w:rPr>
          <w:sz w:val="28"/>
        </w:rPr>
      </w:pPr>
      <w:r>
        <w:rPr>
          <w:sz w:val="28"/>
        </w:rPr>
        <w:t xml:space="preserve">Весь </w:t>
      </w:r>
      <w:proofErr w:type="gramStart"/>
      <w:r>
        <w:rPr>
          <w:sz w:val="28"/>
        </w:rPr>
        <w:t>учебный  год</w:t>
      </w:r>
      <w:proofErr w:type="gramEnd"/>
      <w:r>
        <w:rPr>
          <w:sz w:val="28"/>
        </w:rPr>
        <w:t xml:space="preserve"> в ДОУ работает консультативный пункт</w:t>
      </w:r>
      <w:r w:rsidRPr="004A3517">
        <w:t xml:space="preserve"> </w:t>
      </w:r>
      <w:r w:rsidRPr="004A3517">
        <w:rPr>
          <w:sz w:val="28"/>
        </w:rPr>
        <w:t>по работе с семьями,</w:t>
      </w:r>
      <w:r>
        <w:rPr>
          <w:sz w:val="28"/>
        </w:rPr>
        <w:t xml:space="preserve">  </w:t>
      </w:r>
      <w:r w:rsidRPr="004A3517">
        <w:rPr>
          <w:sz w:val="28"/>
        </w:rPr>
        <w:t>дети, которых не посещают детский сад</w:t>
      </w:r>
      <w:r>
        <w:rPr>
          <w:sz w:val="28"/>
        </w:rPr>
        <w:t xml:space="preserve">. Работает консультативный пункт каждый четверг недели с 15.00 до </w:t>
      </w:r>
      <w:proofErr w:type="gramStart"/>
      <w:r>
        <w:rPr>
          <w:sz w:val="28"/>
        </w:rPr>
        <w:t>17.00  где</w:t>
      </w:r>
      <w:proofErr w:type="gramEnd"/>
      <w:r>
        <w:rPr>
          <w:sz w:val="28"/>
        </w:rPr>
        <w:t xml:space="preserve"> проводят </w:t>
      </w:r>
      <w:r w:rsidRPr="00534F55">
        <w:t xml:space="preserve"> </w:t>
      </w:r>
      <w:r w:rsidRPr="00534F55">
        <w:rPr>
          <w:sz w:val="28"/>
        </w:rPr>
        <w:t>консультации для родителей, з</w:t>
      </w:r>
      <w:r>
        <w:rPr>
          <w:sz w:val="28"/>
        </w:rPr>
        <w:t xml:space="preserve">аконных представителей с детьми </w:t>
      </w:r>
      <w:r w:rsidRPr="00534F55">
        <w:rPr>
          <w:sz w:val="28"/>
        </w:rPr>
        <w:t>(индивидуальные)</w:t>
      </w:r>
      <w:r>
        <w:rPr>
          <w:sz w:val="28"/>
        </w:rPr>
        <w:t>.</w:t>
      </w:r>
    </w:p>
    <w:p w:rsidR="00E35522" w:rsidRDefault="00E35522" w:rsidP="00E35522">
      <w:pPr>
        <w:rPr>
          <w:sz w:val="28"/>
        </w:rPr>
      </w:pPr>
      <w:r w:rsidRPr="00534F55">
        <w:rPr>
          <w:sz w:val="28"/>
        </w:rPr>
        <w:t xml:space="preserve"> — совместная деятельность с детьми (индивидуальная и подгрупповая)</w:t>
      </w:r>
      <w:r>
        <w:rPr>
          <w:sz w:val="28"/>
        </w:rPr>
        <w:t>. Работу ведут п</w:t>
      </w:r>
      <w:r w:rsidRPr="00534F55">
        <w:rPr>
          <w:sz w:val="28"/>
        </w:rPr>
        <w:t>едагог-</w:t>
      </w:r>
      <w:proofErr w:type="gramStart"/>
      <w:r w:rsidRPr="00534F55">
        <w:rPr>
          <w:sz w:val="28"/>
        </w:rPr>
        <w:t>психолог</w:t>
      </w:r>
      <w:r>
        <w:rPr>
          <w:sz w:val="28"/>
        </w:rPr>
        <w:t>,  у</w:t>
      </w:r>
      <w:r w:rsidRPr="00534F55">
        <w:rPr>
          <w:sz w:val="28"/>
        </w:rPr>
        <w:t>читель</w:t>
      </w:r>
      <w:proofErr w:type="gramEnd"/>
      <w:r w:rsidRPr="00534F55">
        <w:rPr>
          <w:sz w:val="28"/>
        </w:rPr>
        <w:t>-логопед</w:t>
      </w:r>
      <w:r>
        <w:rPr>
          <w:sz w:val="28"/>
        </w:rPr>
        <w:t>, м</w:t>
      </w:r>
      <w:r w:rsidRPr="00534F55">
        <w:rPr>
          <w:sz w:val="28"/>
        </w:rPr>
        <w:t>узыкальный руководитель</w:t>
      </w:r>
      <w:r>
        <w:rPr>
          <w:sz w:val="28"/>
        </w:rPr>
        <w:t>, п</w:t>
      </w:r>
      <w:r w:rsidRPr="00534F55">
        <w:rPr>
          <w:sz w:val="28"/>
        </w:rPr>
        <w:t>едагог-организатор</w:t>
      </w:r>
      <w:r>
        <w:rPr>
          <w:sz w:val="28"/>
        </w:rPr>
        <w:t>, в</w:t>
      </w:r>
      <w:r w:rsidRPr="00534F55">
        <w:rPr>
          <w:sz w:val="28"/>
        </w:rPr>
        <w:t>оспитатель ФИЗО</w:t>
      </w:r>
      <w:r>
        <w:rPr>
          <w:sz w:val="28"/>
        </w:rPr>
        <w:t>, в</w:t>
      </w:r>
      <w:r w:rsidRPr="00534F55">
        <w:rPr>
          <w:sz w:val="28"/>
        </w:rPr>
        <w:t>оспитатель ИЗО</w:t>
      </w:r>
      <w:r>
        <w:rPr>
          <w:sz w:val="28"/>
        </w:rPr>
        <w:t>.</w:t>
      </w:r>
    </w:p>
    <w:p w:rsidR="00E35522" w:rsidRDefault="00E35522" w:rsidP="00E35522">
      <w:pPr>
        <w:rPr>
          <w:sz w:val="28"/>
        </w:rPr>
      </w:pPr>
    </w:p>
    <w:p w:rsidR="00E35522" w:rsidRPr="00E11386" w:rsidRDefault="00E35522" w:rsidP="00E3552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Pr="00E11386">
        <w:rPr>
          <w:sz w:val="28"/>
        </w:rPr>
        <w:t>Посещение групп в течение учебного года позволило многим родителям пересмотреть свой взгляд на современное дошкольное образование. Большинство родителей отметило позитивные изм</w:t>
      </w:r>
      <w:r>
        <w:rPr>
          <w:sz w:val="28"/>
        </w:rPr>
        <w:t xml:space="preserve">енения в поведении своих детей.  </w:t>
      </w:r>
      <w:r w:rsidRPr="00E11386">
        <w:rPr>
          <w:sz w:val="28"/>
        </w:rPr>
        <w:t>Родители, наблюдая за работой педагогов, почерпнули полезную для себя информацию о том, чем и как заниматься с детьми дома.</w:t>
      </w:r>
      <w:r w:rsidRPr="00F80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6BCF">
        <w:rPr>
          <w:sz w:val="28"/>
          <w:szCs w:val="28"/>
        </w:rPr>
        <w:t>Для родителей проводятся общие родител</w:t>
      </w:r>
      <w:r>
        <w:rPr>
          <w:sz w:val="28"/>
          <w:szCs w:val="28"/>
        </w:rPr>
        <w:t xml:space="preserve">ьские собрания, консультации и </w:t>
      </w:r>
      <w:r w:rsidRPr="00996BCF">
        <w:rPr>
          <w:sz w:val="28"/>
          <w:szCs w:val="28"/>
        </w:rPr>
        <w:t>беседы.</w:t>
      </w:r>
      <w:r>
        <w:rPr>
          <w:sz w:val="28"/>
          <w:szCs w:val="28"/>
        </w:rPr>
        <w:t xml:space="preserve"> Все мероприятия проводятся при взаимодействии всех специалистов и педагогов.  Происходит вовлечение родителей в единое образовательное пространство – «детский сад – семья»: собрания, тематические выставки, детское творчество совместно с родителями, совместные праздники и развлечения. </w:t>
      </w:r>
      <w:r w:rsidRPr="00B2744A">
        <w:rPr>
          <w:sz w:val="28"/>
          <w:szCs w:val="28"/>
        </w:rPr>
        <w:t>Род</w:t>
      </w:r>
      <w:r>
        <w:rPr>
          <w:sz w:val="28"/>
          <w:szCs w:val="28"/>
        </w:rPr>
        <w:t xml:space="preserve">ители участвовали в </w:t>
      </w:r>
      <w:proofErr w:type="gramStart"/>
      <w:r w:rsidRPr="00B2744A">
        <w:rPr>
          <w:sz w:val="28"/>
          <w:szCs w:val="28"/>
        </w:rPr>
        <w:t>различных  мероприятиях</w:t>
      </w:r>
      <w:proofErr w:type="gramEnd"/>
      <w:r w:rsidRPr="00B2744A">
        <w:rPr>
          <w:sz w:val="28"/>
          <w:szCs w:val="28"/>
        </w:rPr>
        <w:t xml:space="preserve"> детского сада.</w:t>
      </w:r>
    </w:p>
    <w:p w:rsidR="00E35522" w:rsidRPr="00E11386" w:rsidRDefault="00E35522" w:rsidP="00E35522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E11386">
        <w:rPr>
          <w:sz w:val="28"/>
        </w:rPr>
        <w:t xml:space="preserve">Повысилось доверие родителей к дошкольному образовательному учреждению. Показателен тот факт, что практически все родители настолько доверяют педагогам групп, что готовы продолжать занятия со своим ребенком дома. </w:t>
      </w:r>
      <w:r>
        <w:rPr>
          <w:sz w:val="28"/>
        </w:rPr>
        <w:t xml:space="preserve"> </w:t>
      </w:r>
      <w:r w:rsidRPr="00E11386">
        <w:rPr>
          <w:sz w:val="28"/>
        </w:rPr>
        <w:t>По их мнению, благодаря посещению детского сада ребята стали более общительными, раскрепощенными, в</w:t>
      </w:r>
      <w:r>
        <w:rPr>
          <w:sz w:val="28"/>
        </w:rPr>
        <w:t>нимательными, организованными, а для этого они организуют совместно с воспитателями групп субботники, осуществляют мелкий ремонт в группах и на участках, участвуют в пошиве костюмов к праздникам и изготовлении атрибутов.</w:t>
      </w:r>
    </w:p>
    <w:p w:rsidR="00E35522" w:rsidRPr="00E11386" w:rsidRDefault="00E35522" w:rsidP="00E35522">
      <w:pPr>
        <w:jc w:val="both"/>
        <w:rPr>
          <w:sz w:val="28"/>
        </w:rPr>
      </w:pPr>
      <w:r>
        <w:rPr>
          <w:sz w:val="28"/>
        </w:rPr>
        <w:lastRenderedPageBreak/>
        <w:t xml:space="preserve">         </w:t>
      </w:r>
      <w:r w:rsidRPr="00E11386">
        <w:rPr>
          <w:sz w:val="28"/>
        </w:rPr>
        <w:t>В дальнейшей работе с целью большего охвата родителей и для достижения наибольшего результата педагоги продолжат использование нетрадиционных форм работы с родителями (собрания с элементами деловой игры, смотры-конкурсы результатов совместной деятельности родителей и детей и др.).</w:t>
      </w:r>
    </w:p>
    <w:p w:rsidR="00E35522" w:rsidRDefault="00E35522" w:rsidP="00E35522">
      <w:pPr>
        <w:ind w:firstLine="561"/>
        <w:jc w:val="both"/>
        <w:rPr>
          <w:sz w:val="28"/>
          <w:szCs w:val="28"/>
        </w:rPr>
      </w:pPr>
      <w:r w:rsidRPr="00197EE9">
        <w:rPr>
          <w:sz w:val="28"/>
          <w:szCs w:val="28"/>
        </w:rPr>
        <w:t>Административная проверка и анализ диагностики показывают рез</w:t>
      </w:r>
      <w:r>
        <w:rPr>
          <w:sz w:val="28"/>
          <w:szCs w:val="28"/>
        </w:rPr>
        <w:t>ультаты работы за истекший 2014-2015</w:t>
      </w:r>
      <w:r w:rsidRPr="00197EE9">
        <w:rPr>
          <w:sz w:val="28"/>
          <w:szCs w:val="28"/>
        </w:rPr>
        <w:t xml:space="preserve"> учебный год:</w:t>
      </w:r>
      <w:r>
        <w:rPr>
          <w:sz w:val="28"/>
          <w:szCs w:val="28"/>
        </w:rPr>
        <w:t xml:space="preserve"> педагоги ДОУ стремились включать в учебно-воспитательный процесс современные технологии обучения и воспитания детей. Педагогический коллектив, проанализировав работу по выполнению программы с учетом критерий оценки содержания воспитания и обучения, предложенный Министерством как Госстандарт, считает, что работа в детском саду проводится на хорошем уровне - нет критического, недопустимого состояния.</w:t>
      </w:r>
    </w:p>
    <w:p w:rsidR="00E35522" w:rsidRPr="00E11386" w:rsidRDefault="00E35522" w:rsidP="00E35522">
      <w:pPr>
        <w:jc w:val="both"/>
        <w:rPr>
          <w:sz w:val="28"/>
        </w:rPr>
      </w:pPr>
      <w:r w:rsidRPr="00E11386">
        <w:rPr>
          <w:sz w:val="28"/>
        </w:rPr>
        <w:t>Весь учебно-воспитательный процесс в ДОУ осуществляется в тесном контакте администрации, педагогов и родителей.</w:t>
      </w:r>
    </w:p>
    <w:p w:rsidR="00E35522" w:rsidRDefault="00E35522" w:rsidP="00E35522">
      <w:pPr>
        <w:jc w:val="both"/>
        <w:rPr>
          <w:b/>
          <w:sz w:val="28"/>
          <w:szCs w:val="26"/>
          <w:u w:val="single"/>
        </w:rPr>
      </w:pPr>
    </w:p>
    <w:p w:rsidR="00E35522" w:rsidRDefault="00E35522" w:rsidP="00E35522">
      <w:pPr>
        <w:rPr>
          <w:b/>
          <w:sz w:val="28"/>
          <w:szCs w:val="26"/>
          <w:u w:val="single"/>
        </w:rPr>
      </w:pPr>
      <w:r w:rsidRPr="0078147F">
        <w:rPr>
          <w:b/>
          <w:sz w:val="28"/>
          <w:szCs w:val="26"/>
          <w:u w:val="single"/>
        </w:rPr>
        <w:t>Вывод:</w:t>
      </w:r>
    </w:p>
    <w:p w:rsidR="00E35522" w:rsidRDefault="00E35522" w:rsidP="00E35522">
      <w:pPr>
        <w:rPr>
          <w:b/>
          <w:sz w:val="28"/>
          <w:szCs w:val="26"/>
          <w:u w:val="single"/>
        </w:rPr>
      </w:pPr>
    </w:p>
    <w:p w:rsidR="00E35522" w:rsidRPr="0078147F" w:rsidRDefault="00E35522" w:rsidP="00E35522">
      <w:pPr>
        <w:numPr>
          <w:ilvl w:val="0"/>
          <w:numId w:val="19"/>
        </w:numPr>
        <w:jc w:val="both"/>
        <w:rPr>
          <w:sz w:val="28"/>
          <w:szCs w:val="28"/>
        </w:rPr>
      </w:pPr>
      <w:r w:rsidRPr="0078147F">
        <w:rPr>
          <w:sz w:val="28"/>
          <w:szCs w:val="28"/>
        </w:rPr>
        <w:t>Были созданы условия, обеспечивающие охрану жизни и укрепление здоровья детей, предупреждение заболеваемости и травматизма.</w:t>
      </w:r>
    </w:p>
    <w:p w:rsidR="00E35522" w:rsidRPr="0078147F" w:rsidRDefault="00E35522" w:rsidP="00E35522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</w:t>
      </w:r>
      <w:r w:rsidRPr="0078147F">
        <w:rPr>
          <w:sz w:val="28"/>
          <w:szCs w:val="28"/>
        </w:rPr>
        <w:t xml:space="preserve">все </w:t>
      </w:r>
      <w:proofErr w:type="gramStart"/>
      <w:r w:rsidRPr="0078147F">
        <w:rPr>
          <w:sz w:val="28"/>
          <w:szCs w:val="28"/>
        </w:rPr>
        <w:t>запланированные  мероприятия</w:t>
      </w:r>
      <w:proofErr w:type="gramEnd"/>
      <w:r w:rsidRPr="0078147F">
        <w:rPr>
          <w:sz w:val="28"/>
          <w:szCs w:val="28"/>
        </w:rPr>
        <w:t>, направленные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E35522" w:rsidRPr="0078147F" w:rsidRDefault="00E35522" w:rsidP="00E35522">
      <w:pPr>
        <w:numPr>
          <w:ilvl w:val="0"/>
          <w:numId w:val="19"/>
        </w:numPr>
        <w:jc w:val="both"/>
        <w:rPr>
          <w:sz w:val="28"/>
          <w:szCs w:val="28"/>
        </w:rPr>
      </w:pPr>
      <w:r w:rsidRPr="0078147F">
        <w:rPr>
          <w:sz w:val="28"/>
          <w:szCs w:val="28"/>
        </w:rPr>
        <w:t>Было осуществлено педагогическое и санитарное просвещение родителей по вопросам воспитания и оздоровления детей в летний период.</w:t>
      </w:r>
    </w:p>
    <w:p w:rsidR="00E35522" w:rsidRPr="0078147F" w:rsidRDefault="00E35522" w:rsidP="00E35522">
      <w:pPr>
        <w:numPr>
          <w:ilvl w:val="0"/>
          <w:numId w:val="19"/>
        </w:numPr>
        <w:jc w:val="both"/>
        <w:rPr>
          <w:sz w:val="28"/>
          <w:szCs w:val="28"/>
        </w:rPr>
      </w:pPr>
      <w:r w:rsidRPr="0078147F">
        <w:rPr>
          <w:sz w:val="28"/>
          <w:szCs w:val="28"/>
        </w:rPr>
        <w:t xml:space="preserve">Контрольные мероприятия проводились в соответствии с планом. </w:t>
      </w:r>
    </w:p>
    <w:p w:rsidR="00E35522" w:rsidRPr="0078147F" w:rsidRDefault="00E35522" w:rsidP="00E35522">
      <w:pPr>
        <w:numPr>
          <w:ilvl w:val="0"/>
          <w:numId w:val="19"/>
        </w:numPr>
        <w:jc w:val="both"/>
        <w:rPr>
          <w:sz w:val="28"/>
          <w:szCs w:val="28"/>
        </w:rPr>
      </w:pPr>
      <w:r w:rsidRPr="0078147F">
        <w:rPr>
          <w:sz w:val="28"/>
          <w:szCs w:val="28"/>
        </w:rPr>
        <w:t>Ассортимент</w:t>
      </w:r>
      <w:r>
        <w:rPr>
          <w:sz w:val="28"/>
          <w:szCs w:val="28"/>
        </w:rPr>
        <w:t xml:space="preserve"> питания детей расширен за счет </w:t>
      </w:r>
      <w:proofErr w:type="gramStart"/>
      <w:r>
        <w:rPr>
          <w:sz w:val="28"/>
          <w:szCs w:val="28"/>
        </w:rPr>
        <w:t xml:space="preserve">приема </w:t>
      </w:r>
      <w:r w:rsidRPr="0078147F">
        <w:rPr>
          <w:sz w:val="28"/>
          <w:szCs w:val="28"/>
        </w:rPr>
        <w:t xml:space="preserve"> </w:t>
      </w:r>
      <w:r>
        <w:rPr>
          <w:sz w:val="28"/>
          <w:szCs w:val="28"/>
        </w:rPr>
        <w:t>фруктов</w:t>
      </w:r>
      <w:proofErr w:type="gramEnd"/>
      <w:r>
        <w:rPr>
          <w:sz w:val="28"/>
          <w:szCs w:val="28"/>
        </w:rPr>
        <w:t xml:space="preserve"> и овощей  круглый год.</w:t>
      </w:r>
    </w:p>
    <w:p w:rsidR="00E35522" w:rsidRDefault="00E35522" w:rsidP="00E35522">
      <w:pPr>
        <w:numPr>
          <w:ilvl w:val="0"/>
          <w:numId w:val="19"/>
        </w:numPr>
        <w:jc w:val="both"/>
        <w:rPr>
          <w:sz w:val="28"/>
          <w:szCs w:val="28"/>
        </w:rPr>
      </w:pPr>
      <w:r w:rsidRPr="0078147F">
        <w:rPr>
          <w:sz w:val="28"/>
          <w:szCs w:val="28"/>
        </w:rPr>
        <w:t>В оздоровлении и питании детей применялись только натуральные продукты.</w:t>
      </w:r>
    </w:p>
    <w:p w:rsidR="00E35522" w:rsidRPr="00E35522" w:rsidRDefault="00E35522" w:rsidP="00E35522">
      <w:pPr>
        <w:pStyle w:val="aa"/>
        <w:rPr>
          <w:sz w:val="28"/>
          <w:szCs w:val="28"/>
        </w:rPr>
      </w:pPr>
      <w:proofErr w:type="gramStart"/>
      <w:r w:rsidRPr="00E35522">
        <w:rPr>
          <w:sz w:val="28"/>
          <w:szCs w:val="28"/>
        </w:rPr>
        <w:t xml:space="preserve">В </w:t>
      </w:r>
      <w:r w:rsidRPr="00E35522">
        <w:rPr>
          <w:sz w:val="28"/>
        </w:rPr>
        <w:t xml:space="preserve"> ДОУ</w:t>
      </w:r>
      <w:proofErr w:type="gramEnd"/>
      <w:r w:rsidRPr="00E35522">
        <w:rPr>
          <w:sz w:val="28"/>
        </w:rPr>
        <w:t xml:space="preserve"> работает консультативный пункт по работе с семьями,  дети, которых не посещают детский сад.</w:t>
      </w:r>
      <w:r w:rsidRPr="00E35522">
        <w:rPr>
          <w:sz w:val="28"/>
          <w:szCs w:val="28"/>
        </w:rPr>
        <w:br/>
      </w:r>
    </w:p>
    <w:p w:rsidR="00E35522" w:rsidRDefault="00E35522" w:rsidP="00E35522">
      <w:pPr>
        <w:rPr>
          <w:sz w:val="28"/>
        </w:rPr>
      </w:pPr>
    </w:p>
    <w:p w:rsidR="00E35522" w:rsidRPr="00A60651" w:rsidRDefault="00E35522" w:rsidP="00E35522">
      <w:pPr>
        <w:ind w:firstLine="561"/>
        <w:jc w:val="both"/>
        <w:rPr>
          <w:rStyle w:val="Bold"/>
          <w:b w:val="0"/>
          <w:bCs w:val="0"/>
          <w:sz w:val="28"/>
          <w:szCs w:val="28"/>
        </w:rPr>
      </w:pPr>
      <w:r w:rsidRPr="00A60651">
        <w:rPr>
          <w:sz w:val="28"/>
          <w:szCs w:val="28"/>
        </w:rPr>
        <w:t>Итак, проанализируем,</w:t>
      </w:r>
      <w:r w:rsidRPr="00A60651">
        <w:rPr>
          <w:b/>
          <w:sz w:val="28"/>
          <w:szCs w:val="28"/>
        </w:rPr>
        <w:t xml:space="preserve"> </w:t>
      </w:r>
      <w:r w:rsidRPr="00A60651">
        <w:rPr>
          <w:rStyle w:val="Bold"/>
          <w:sz w:val="28"/>
          <w:szCs w:val="28"/>
        </w:rPr>
        <w:t xml:space="preserve">результаты мониторинга качества освоения основной общеобразовательной программы дошкольного образования МБДОУ «Детский сад общеразвивающего вида «Алёнушка» с. Енотаевка МО </w:t>
      </w:r>
      <w:proofErr w:type="spellStart"/>
      <w:r w:rsidRPr="00A60651">
        <w:rPr>
          <w:rStyle w:val="Bold"/>
          <w:sz w:val="28"/>
          <w:szCs w:val="28"/>
        </w:rPr>
        <w:t>Енотаевсий</w:t>
      </w:r>
      <w:proofErr w:type="spellEnd"/>
      <w:r w:rsidRPr="00A60651">
        <w:rPr>
          <w:rStyle w:val="Bold"/>
          <w:sz w:val="28"/>
          <w:szCs w:val="28"/>
        </w:rPr>
        <w:t xml:space="preserve"> район» за 2014 – 2015 учебный год.</w:t>
      </w:r>
    </w:p>
    <w:p w:rsidR="00E35522" w:rsidRPr="00A03E69" w:rsidRDefault="00E35522" w:rsidP="00E35522">
      <w:pPr>
        <w:ind w:firstLine="709"/>
        <w:contextualSpacing/>
        <w:rPr>
          <w:sz w:val="28"/>
          <w:szCs w:val="28"/>
        </w:rPr>
      </w:pPr>
      <w:r w:rsidRPr="00A03E69">
        <w:rPr>
          <w:b/>
          <w:sz w:val="28"/>
          <w:szCs w:val="28"/>
        </w:rPr>
        <w:t>Объектом мониторинга</w:t>
      </w:r>
      <w:r w:rsidRPr="00A03E69">
        <w:rPr>
          <w:sz w:val="28"/>
          <w:szCs w:val="28"/>
        </w:rPr>
        <w:t xml:space="preserve"> являются физические, интеллектуальные и личностные качества ребенка.</w:t>
      </w:r>
    </w:p>
    <w:p w:rsidR="00E35522" w:rsidRPr="00A03E69" w:rsidRDefault="00E35522" w:rsidP="00E35522">
      <w:pPr>
        <w:ind w:firstLine="709"/>
        <w:contextualSpacing/>
        <w:rPr>
          <w:sz w:val="28"/>
          <w:szCs w:val="28"/>
        </w:rPr>
      </w:pPr>
      <w:r w:rsidRPr="00A03E69">
        <w:rPr>
          <w:b/>
          <w:sz w:val="28"/>
          <w:szCs w:val="28"/>
        </w:rPr>
        <w:t>Предметом мониторингового исследования</w:t>
      </w:r>
      <w:r w:rsidRPr="00A03E69">
        <w:rPr>
          <w:sz w:val="28"/>
          <w:szCs w:val="28"/>
        </w:rPr>
        <w:t xml:space="preserve"> </w:t>
      </w:r>
      <w:proofErr w:type="gramStart"/>
      <w:r w:rsidRPr="00A03E69">
        <w:rPr>
          <w:sz w:val="28"/>
          <w:szCs w:val="28"/>
        </w:rPr>
        <w:t>являются  навыки</w:t>
      </w:r>
      <w:proofErr w:type="gramEnd"/>
      <w:r w:rsidRPr="00A03E69">
        <w:rPr>
          <w:sz w:val="28"/>
          <w:szCs w:val="28"/>
        </w:rPr>
        <w:t xml:space="preserve">  и уме</w:t>
      </w:r>
      <w:r w:rsidRPr="00A03E69">
        <w:rPr>
          <w:sz w:val="28"/>
          <w:szCs w:val="28"/>
        </w:rPr>
        <w:softHyphen/>
        <w:t>ния  ребенка.</w:t>
      </w:r>
    </w:p>
    <w:p w:rsidR="00E35522" w:rsidRPr="00A03E69" w:rsidRDefault="00E35522" w:rsidP="00E35522">
      <w:pPr>
        <w:ind w:firstLine="709"/>
        <w:contextualSpacing/>
        <w:rPr>
          <w:sz w:val="28"/>
          <w:szCs w:val="28"/>
        </w:rPr>
      </w:pPr>
      <w:r w:rsidRPr="00A03E69">
        <w:rPr>
          <w:b/>
          <w:sz w:val="28"/>
          <w:szCs w:val="28"/>
        </w:rPr>
        <w:lastRenderedPageBreak/>
        <w:t>Субъект мониторинга</w:t>
      </w:r>
      <w:r>
        <w:rPr>
          <w:b/>
          <w:sz w:val="28"/>
          <w:szCs w:val="28"/>
        </w:rPr>
        <w:t xml:space="preserve"> - </w:t>
      </w:r>
      <w:r w:rsidRPr="00A03E69">
        <w:rPr>
          <w:sz w:val="28"/>
          <w:szCs w:val="28"/>
        </w:rPr>
        <w:t>дети дошкольного возраста</w:t>
      </w:r>
    </w:p>
    <w:p w:rsidR="00E35522" w:rsidRDefault="00E35522" w:rsidP="00E35522">
      <w:pPr>
        <w:ind w:firstLine="709"/>
        <w:jc w:val="both"/>
        <w:rPr>
          <w:sz w:val="28"/>
          <w:szCs w:val="28"/>
        </w:rPr>
      </w:pPr>
      <w:r w:rsidRPr="00A03E69">
        <w:rPr>
          <w:sz w:val="28"/>
          <w:szCs w:val="28"/>
        </w:rPr>
        <w:t>Мониторинг проводился воспитателями, музыкал</w:t>
      </w:r>
      <w:r>
        <w:rPr>
          <w:sz w:val="28"/>
          <w:szCs w:val="28"/>
        </w:rPr>
        <w:t>ьным руководителем, воспитателем ФИЗО</w:t>
      </w:r>
      <w:r w:rsidRPr="00A03E69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старшим воспитателем, педагогом-психологом</w:t>
      </w:r>
    </w:p>
    <w:p w:rsidR="00E35522" w:rsidRPr="00C463C9" w:rsidRDefault="00E35522" w:rsidP="00E35522">
      <w:pPr>
        <w:ind w:firstLine="709"/>
        <w:contextualSpacing/>
        <w:rPr>
          <w:b/>
          <w:sz w:val="28"/>
          <w:szCs w:val="28"/>
        </w:rPr>
      </w:pPr>
      <w:r w:rsidRPr="00C463C9">
        <w:rPr>
          <w:b/>
          <w:sz w:val="28"/>
          <w:szCs w:val="28"/>
        </w:rPr>
        <w:t xml:space="preserve">Периодичность и </w:t>
      </w:r>
      <w:proofErr w:type="gramStart"/>
      <w:r w:rsidRPr="00C463C9">
        <w:rPr>
          <w:b/>
          <w:sz w:val="28"/>
          <w:szCs w:val="28"/>
        </w:rPr>
        <w:t>сроки  проведения</w:t>
      </w:r>
      <w:proofErr w:type="gramEnd"/>
      <w:r w:rsidRPr="00C463C9">
        <w:rPr>
          <w:b/>
          <w:sz w:val="28"/>
          <w:szCs w:val="28"/>
        </w:rPr>
        <w:t xml:space="preserve"> мониторинга</w:t>
      </w:r>
    </w:p>
    <w:p w:rsidR="00E35522" w:rsidRPr="00C463C9" w:rsidRDefault="00E35522" w:rsidP="00E35522">
      <w:pPr>
        <w:ind w:firstLine="709"/>
        <w:contextualSpacing/>
        <w:rPr>
          <w:sz w:val="28"/>
          <w:szCs w:val="28"/>
        </w:rPr>
      </w:pPr>
      <w:proofErr w:type="gramStart"/>
      <w:r w:rsidRPr="00C463C9">
        <w:rPr>
          <w:sz w:val="28"/>
          <w:szCs w:val="28"/>
        </w:rPr>
        <w:t>П</w:t>
      </w:r>
      <w:r>
        <w:rPr>
          <w:sz w:val="28"/>
          <w:szCs w:val="28"/>
        </w:rPr>
        <w:t>роводится  2</w:t>
      </w:r>
      <w:proofErr w:type="gramEnd"/>
      <w:r>
        <w:rPr>
          <w:sz w:val="28"/>
          <w:szCs w:val="28"/>
        </w:rPr>
        <w:t xml:space="preserve"> раза в год (сентябрь 2014 – май 2015</w:t>
      </w:r>
      <w:r w:rsidRPr="00C463C9">
        <w:rPr>
          <w:sz w:val="28"/>
          <w:szCs w:val="28"/>
        </w:rPr>
        <w:t xml:space="preserve"> учебного года).</w:t>
      </w:r>
    </w:p>
    <w:p w:rsidR="00E35522" w:rsidRPr="00C463C9" w:rsidRDefault="00E35522" w:rsidP="00E35522">
      <w:pPr>
        <w:ind w:firstLine="709"/>
        <w:contextualSpacing/>
        <w:rPr>
          <w:sz w:val="28"/>
          <w:szCs w:val="28"/>
        </w:rPr>
      </w:pPr>
      <w:r w:rsidRPr="00C463C9">
        <w:rPr>
          <w:sz w:val="28"/>
          <w:szCs w:val="28"/>
        </w:rPr>
        <w:t>Длительность проведения: 2 недели</w:t>
      </w:r>
    </w:p>
    <w:p w:rsidR="00E35522" w:rsidRPr="00C463C9" w:rsidRDefault="00E35522" w:rsidP="00E35522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463C9">
        <w:rPr>
          <w:sz w:val="28"/>
          <w:szCs w:val="28"/>
        </w:rPr>
        <w:t xml:space="preserve">Оценивается уровень развития девяти интегративных </w:t>
      </w:r>
      <w:proofErr w:type="gramStart"/>
      <w:r w:rsidRPr="00C463C9">
        <w:rPr>
          <w:sz w:val="28"/>
          <w:szCs w:val="28"/>
        </w:rPr>
        <w:t>качеств,  и</w:t>
      </w:r>
      <w:proofErr w:type="gramEnd"/>
      <w:r w:rsidRPr="00C463C9">
        <w:rPr>
          <w:sz w:val="28"/>
          <w:szCs w:val="28"/>
        </w:rPr>
        <w:t xml:space="preserve"> используются общепринятые критерии р</w:t>
      </w:r>
      <w:r>
        <w:rPr>
          <w:sz w:val="28"/>
          <w:szCs w:val="28"/>
        </w:rPr>
        <w:t>азвития детей каждого возраста.</w:t>
      </w:r>
    </w:p>
    <w:p w:rsidR="00E35522" w:rsidRPr="00A60651" w:rsidRDefault="00E35522" w:rsidP="00E35522">
      <w:pPr>
        <w:numPr>
          <w:ilvl w:val="0"/>
          <w:numId w:val="22"/>
        </w:numPr>
        <w:ind w:left="0" w:firstLine="709"/>
        <w:contextualSpacing/>
        <w:rPr>
          <w:sz w:val="28"/>
          <w:szCs w:val="28"/>
        </w:rPr>
      </w:pPr>
      <w:r w:rsidRPr="00C463C9">
        <w:rPr>
          <w:sz w:val="28"/>
          <w:szCs w:val="28"/>
        </w:rPr>
        <w:t xml:space="preserve">Таблицы составлены по </w:t>
      </w:r>
      <w:r w:rsidRPr="00A60651">
        <w:rPr>
          <w:sz w:val="28"/>
          <w:szCs w:val="28"/>
        </w:rPr>
        <w:t>промежуточным результатам</w:t>
      </w:r>
      <w:r w:rsidRPr="00C463C9">
        <w:rPr>
          <w:sz w:val="28"/>
          <w:szCs w:val="28"/>
        </w:rPr>
        <w:t xml:space="preserve"> освоения Программы </w:t>
      </w:r>
      <w:proofErr w:type="gramStart"/>
      <w:r w:rsidRPr="00C463C9">
        <w:rPr>
          <w:sz w:val="28"/>
          <w:szCs w:val="28"/>
        </w:rPr>
        <w:t>и  развития</w:t>
      </w:r>
      <w:proofErr w:type="gramEnd"/>
      <w:r w:rsidRPr="00C463C9">
        <w:rPr>
          <w:sz w:val="28"/>
          <w:szCs w:val="28"/>
        </w:rPr>
        <w:t xml:space="preserve"> девяти интегративных качеств.</w:t>
      </w:r>
      <w:r w:rsidRPr="00C463C9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C463C9">
        <w:rPr>
          <w:sz w:val="28"/>
          <w:szCs w:val="28"/>
        </w:rPr>
        <w:t xml:space="preserve">В них даны характеристики поведения, деятельности и некоторых представлений ребенка, относящиеся </w:t>
      </w:r>
      <w:r w:rsidRPr="00A60651">
        <w:rPr>
          <w:bCs/>
          <w:sz w:val="28"/>
          <w:szCs w:val="28"/>
        </w:rPr>
        <w:t>к каждому интегративному качеству.</w:t>
      </w:r>
    </w:p>
    <w:p w:rsidR="00E35522" w:rsidRPr="00F613B4" w:rsidRDefault="00E35522" w:rsidP="00E35522">
      <w:pPr>
        <w:numPr>
          <w:ilvl w:val="0"/>
          <w:numId w:val="22"/>
        </w:numPr>
        <w:ind w:left="0" w:firstLine="709"/>
        <w:contextualSpacing/>
        <w:rPr>
          <w:sz w:val="28"/>
          <w:szCs w:val="28"/>
        </w:rPr>
      </w:pPr>
      <w:r w:rsidRPr="00C463C9">
        <w:rPr>
          <w:sz w:val="28"/>
          <w:szCs w:val="28"/>
        </w:rPr>
        <w:t>Это позволяет сравнить уровни развития интегративных качеств между собой.</w:t>
      </w:r>
    </w:p>
    <w:p w:rsidR="00E35522" w:rsidRDefault="00E35522" w:rsidP="00E35522">
      <w:pPr>
        <w:rPr>
          <w:b/>
          <w:sz w:val="28"/>
          <w:szCs w:val="28"/>
        </w:rPr>
      </w:pPr>
    </w:p>
    <w:p w:rsidR="00E35522" w:rsidRDefault="00E35522" w:rsidP="00E35522">
      <w:pPr>
        <w:spacing w:line="360" w:lineRule="auto"/>
        <w:jc w:val="center"/>
        <w:rPr>
          <w:b/>
          <w:iCs/>
          <w:sz w:val="28"/>
          <w:szCs w:val="28"/>
        </w:rPr>
      </w:pPr>
      <w:r w:rsidRPr="00D72CC0">
        <w:rPr>
          <w:b/>
          <w:sz w:val="28"/>
          <w:szCs w:val="28"/>
        </w:rPr>
        <w:t xml:space="preserve">Уровень формирования интегративных </w:t>
      </w:r>
      <w:proofErr w:type="gramStart"/>
      <w:r w:rsidRPr="00D72CC0">
        <w:rPr>
          <w:b/>
          <w:sz w:val="28"/>
          <w:szCs w:val="28"/>
        </w:rPr>
        <w:t>качеств</w:t>
      </w:r>
      <w:r>
        <w:rPr>
          <w:b/>
          <w:iCs/>
          <w:sz w:val="28"/>
          <w:szCs w:val="28"/>
        </w:rPr>
        <w:t xml:space="preserve">  на</w:t>
      </w:r>
      <w:proofErr w:type="gramEnd"/>
      <w:r>
        <w:rPr>
          <w:b/>
          <w:iCs/>
          <w:sz w:val="28"/>
          <w:szCs w:val="28"/>
        </w:rPr>
        <w:t xml:space="preserve"> конец</w:t>
      </w:r>
      <w:r w:rsidRPr="00D72CC0">
        <w:rPr>
          <w:b/>
          <w:iCs/>
          <w:sz w:val="28"/>
          <w:szCs w:val="28"/>
        </w:rPr>
        <w:t xml:space="preserve"> учебного года составил</w:t>
      </w:r>
    </w:p>
    <w:p w:rsidR="00E35522" w:rsidRDefault="00E35522" w:rsidP="00E35522">
      <w:pPr>
        <w:spacing w:line="360" w:lineRule="auto"/>
        <w:jc w:val="center"/>
        <w:rPr>
          <w:b/>
          <w:iCs/>
          <w:sz w:val="28"/>
          <w:szCs w:val="28"/>
        </w:rPr>
      </w:pPr>
    </w:p>
    <w:p w:rsidR="00E35522" w:rsidRDefault="00E35522" w:rsidP="00E35522">
      <w:pPr>
        <w:spacing w:line="360" w:lineRule="auto"/>
        <w:jc w:val="center"/>
        <w:rPr>
          <w:noProof/>
        </w:rPr>
      </w:pPr>
      <w:r w:rsidRPr="00057BED">
        <w:rPr>
          <w:noProof/>
        </w:rPr>
        <w:t xml:space="preserve"> </w:t>
      </w:r>
      <w:r w:rsidRPr="00057BED">
        <w:rPr>
          <w:b/>
          <w:iCs/>
          <w:noProof/>
          <w:sz w:val="28"/>
          <w:szCs w:val="28"/>
        </w:rPr>
        <w:drawing>
          <wp:inline distT="0" distB="0" distL="0" distR="0" wp14:anchorId="17DA645D" wp14:editId="3048FFA7">
            <wp:extent cx="3808671" cy="2615609"/>
            <wp:effectExtent l="19050" t="0" r="20379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5522" w:rsidRDefault="00E35522" w:rsidP="00E35522">
      <w:pPr>
        <w:spacing w:line="360" w:lineRule="auto"/>
        <w:jc w:val="center"/>
        <w:rPr>
          <w:noProof/>
        </w:rPr>
      </w:pPr>
    </w:p>
    <w:tbl>
      <w:tblPr>
        <w:tblStyle w:val="a4"/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1422"/>
        <w:gridCol w:w="997"/>
        <w:gridCol w:w="998"/>
        <w:gridCol w:w="997"/>
        <w:gridCol w:w="997"/>
      </w:tblGrid>
      <w:tr w:rsidR="00E35522" w:rsidRPr="00D52C6E" w:rsidTr="00E35522">
        <w:trPr>
          <w:trHeight w:val="713"/>
        </w:trPr>
        <w:tc>
          <w:tcPr>
            <w:tcW w:w="1422" w:type="dxa"/>
          </w:tcPr>
          <w:p w:rsidR="00E35522" w:rsidRPr="00D52C6E" w:rsidRDefault="00E35522" w:rsidP="00E35522">
            <w:pPr>
              <w:jc w:val="both"/>
              <w:rPr>
                <w:color w:val="002060"/>
                <w:sz w:val="32"/>
                <w:szCs w:val="28"/>
              </w:rPr>
            </w:pPr>
            <w:r w:rsidRPr="00D52C6E">
              <w:rPr>
                <w:color w:val="002060"/>
                <w:sz w:val="32"/>
                <w:szCs w:val="28"/>
              </w:rPr>
              <w:t>Начало года</w:t>
            </w:r>
          </w:p>
        </w:tc>
        <w:tc>
          <w:tcPr>
            <w:tcW w:w="997" w:type="dxa"/>
          </w:tcPr>
          <w:p w:rsidR="00E35522" w:rsidRPr="00CC04C9" w:rsidRDefault="00E35522" w:rsidP="00E35522">
            <w:pPr>
              <w:spacing w:line="360" w:lineRule="auto"/>
              <w:rPr>
                <w:color w:val="7030A0"/>
                <w:sz w:val="32"/>
                <w:szCs w:val="28"/>
              </w:rPr>
            </w:pPr>
            <w:r w:rsidRPr="00CC04C9">
              <w:rPr>
                <w:color w:val="7030A0"/>
                <w:sz w:val="32"/>
                <w:szCs w:val="28"/>
              </w:rPr>
              <w:t>23,2</w:t>
            </w:r>
          </w:p>
        </w:tc>
        <w:tc>
          <w:tcPr>
            <w:tcW w:w="998" w:type="dxa"/>
          </w:tcPr>
          <w:p w:rsidR="00E35522" w:rsidRPr="00D52C6E" w:rsidRDefault="00E35522" w:rsidP="00E35522">
            <w:pPr>
              <w:spacing w:line="360" w:lineRule="auto"/>
              <w:jc w:val="both"/>
              <w:rPr>
                <w:color w:val="002060"/>
                <w:sz w:val="32"/>
                <w:szCs w:val="28"/>
              </w:rPr>
            </w:pPr>
            <w:r>
              <w:rPr>
                <w:color w:val="002060"/>
                <w:sz w:val="32"/>
                <w:szCs w:val="28"/>
              </w:rPr>
              <w:t>59,6</w:t>
            </w:r>
          </w:p>
        </w:tc>
        <w:tc>
          <w:tcPr>
            <w:tcW w:w="997" w:type="dxa"/>
          </w:tcPr>
          <w:p w:rsidR="00E35522" w:rsidRPr="00D52C6E" w:rsidRDefault="00E35522" w:rsidP="00E35522">
            <w:pPr>
              <w:spacing w:line="360" w:lineRule="auto"/>
              <w:jc w:val="both"/>
              <w:rPr>
                <w:color w:val="002060"/>
                <w:sz w:val="32"/>
                <w:szCs w:val="28"/>
              </w:rPr>
            </w:pPr>
            <w:r>
              <w:rPr>
                <w:color w:val="002060"/>
                <w:sz w:val="32"/>
                <w:szCs w:val="28"/>
              </w:rPr>
              <w:t>17</w:t>
            </w:r>
          </w:p>
        </w:tc>
        <w:tc>
          <w:tcPr>
            <w:tcW w:w="997" w:type="dxa"/>
          </w:tcPr>
          <w:p w:rsidR="00E35522" w:rsidRPr="00D52C6E" w:rsidRDefault="00E35522" w:rsidP="00E35522">
            <w:pPr>
              <w:spacing w:line="360" w:lineRule="auto"/>
              <w:jc w:val="both"/>
              <w:rPr>
                <w:color w:val="002060"/>
                <w:sz w:val="32"/>
                <w:szCs w:val="28"/>
              </w:rPr>
            </w:pPr>
            <w:r>
              <w:rPr>
                <w:color w:val="002060"/>
                <w:sz w:val="32"/>
                <w:szCs w:val="28"/>
              </w:rPr>
              <w:t>0,1</w:t>
            </w:r>
          </w:p>
        </w:tc>
      </w:tr>
      <w:tr w:rsidR="00E35522" w:rsidRPr="00D52C6E" w:rsidTr="00E35522">
        <w:trPr>
          <w:trHeight w:val="713"/>
        </w:trPr>
        <w:tc>
          <w:tcPr>
            <w:tcW w:w="1422" w:type="dxa"/>
          </w:tcPr>
          <w:p w:rsidR="00E35522" w:rsidRPr="00D52C6E" w:rsidRDefault="00E35522" w:rsidP="00E35522">
            <w:pPr>
              <w:jc w:val="both"/>
              <w:rPr>
                <w:color w:val="FF0000"/>
                <w:sz w:val="32"/>
                <w:szCs w:val="28"/>
              </w:rPr>
            </w:pPr>
            <w:r w:rsidRPr="00D52C6E">
              <w:rPr>
                <w:color w:val="FF0000"/>
                <w:sz w:val="32"/>
                <w:szCs w:val="28"/>
              </w:rPr>
              <w:t>Конец года</w:t>
            </w:r>
          </w:p>
        </w:tc>
        <w:tc>
          <w:tcPr>
            <w:tcW w:w="997" w:type="dxa"/>
          </w:tcPr>
          <w:p w:rsidR="00E35522" w:rsidRPr="00D52C6E" w:rsidRDefault="00E35522" w:rsidP="00E35522">
            <w:pPr>
              <w:spacing w:line="360" w:lineRule="auto"/>
              <w:rPr>
                <w:color w:val="FF0000"/>
                <w:sz w:val="32"/>
                <w:szCs w:val="28"/>
              </w:rPr>
            </w:pPr>
            <w:r>
              <w:rPr>
                <w:color w:val="FF0000"/>
                <w:sz w:val="32"/>
                <w:szCs w:val="28"/>
              </w:rPr>
              <w:t>46,2</w:t>
            </w:r>
          </w:p>
        </w:tc>
        <w:tc>
          <w:tcPr>
            <w:tcW w:w="998" w:type="dxa"/>
          </w:tcPr>
          <w:p w:rsidR="00E35522" w:rsidRPr="00D52C6E" w:rsidRDefault="00E35522" w:rsidP="00E35522">
            <w:pPr>
              <w:spacing w:line="360" w:lineRule="auto"/>
              <w:rPr>
                <w:color w:val="FF0000"/>
                <w:sz w:val="32"/>
                <w:szCs w:val="28"/>
              </w:rPr>
            </w:pPr>
            <w:r>
              <w:rPr>
                <w:color w:val="FF0000"/>
                <w:sz w:val="32"/>
                <w:szCs w:val="28"/>
              </w:rPr>
              <w:t>48,9</w:t>
            </w:r>
          </w:p>
        </w:tc>
        <w:tc>
          <w:tcPr>
            <w:tcW w:w="997" w:type="dxa"/>
          </w:tcPr>
          <w:p w:rsidR="00E35522" w:rsidRPr="00D52C6E" w:rsidRDefault="00E35522" w:rsidP="00E35522">
            <w:pPr>
              <w:spacing w:line="360" w:lineRule="auto"/>
              <w:rPr>
                <w:color w:val="FF0000"/>
                <w:sz w:val="32"/>
                <w:szCs w:val="28"/>
              </w:rPr>
            </w:pPr>
            <w:r>
              <w:rPr>
                <w:color w:val="FF0000"/>
                <w:sz w:val="32"/>
                <w:szCs w:val="28"/>
              </w:rPr>
              <w:t>4,9</w:t>
            </w:r>
          </w:p>
        </w:tc>
        <w:tc>
          <w:tcPr>
            <w:tcW w:w="997" w:type="dxa"/>
          </w:tcPr>
          <w:p w:rsidR="00E35522" w:rsidRPr="00D52C6E" w:rsidRDefault="00E35522" w:rsidP="00E35522">
            <w:pPr>
              <w:spacing w:line="360" w:lineRule="auto"/>
              <w:rPr>
                <w:color w:val="FF0000"/>
                <w:sz w:val="32"/>
                <w:szCs w:val="28"/>
              </w:rPr>
            </w:pPr>
            <w:r>
              <w:rPr>
                <w:color w:val="FF0000"/>
                <w:sz w:val="32"/>
                <w:szCs w:val="28"/>
              </w:rPr>
              <w:t>0</w:t>
            </w:r>
          </w:p>
        </w:tc>
      </w:tr>
    </w:tbl>
    <w:p w:rsidR="00E35522" w:rsidRPr="00D72CC0" w:rsidRDefault="00E35522" w:rsidP="00E35522">
      <w:pPr>
        <w:spacing w:line="360" w:lineRule="auto"/>
        <w:jc w:val="center"/>
        <w:rPr>
          <w:b/>
          <w:iCs/>
          <w:sz w:val="28"/>
          <w:szCs w:val="28"/>
        </w:rPr>
      </w:pP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jc w:val="center"/>
        <w:rPr>
          <w:b/>
          <w:sz w:val="32"/>
          <w:szCs w:val="32"/>
        </w:rPr>
      </w:pPr>
    </w:p>
    <w:p w:rsidR="00E35522" w:rsidRDefault="00E35522" w:rsidP="00E35522">
      <w:pPr>
        <w:jc w:val="center"/>
        <w:rPr>
          <w:b/>
          <w:sz w:val="32"/>
          <w:szCs w:val="32"/>
        </w:rPr>
      </w:pPr>
    </w:p>
    <w:p w:rsidR="00E35522" w:rsidRDefault="00E35522" w:rsidP="00E35522">
      <w:pPr>
        <w:rPr>
          <w:b/>
          <w:sz w:val="32"/>
          <w:szCs w:val="32"/>
        </w:rPr>
      </w:pPr>
    </w:p>
    <w:p w:rsidR="00E35522" w:rsidRDefault="00E35522" w:rsidP="00E35522">
      <w:pPr>
        <w:jc w:val="center"/>
        <w:rPr>
          <w:b/>
          <w:sz w:val="32"/>
          <w:szCs w:val="32"/>
        </w:rPr>
      </w:pPr>
    </w:p>
    <w:p w:rsidR="00E35522" w:rsidRDefault="00E35522" w:rsidP="00E35522">
      <w:pPr>
        <w:jc w:val="center"/>
        <w:rPr>
          <w:b/>
          <w:sz w:val="32"/>
          <w:szCs w:val="32"/>
        </w:rPr>
      </w:pPr>
    </w:p>
    <w:p w:rsidR="00E35522" w:rsidRDefault="00E35522" w:rsidP="00C60335">
      <w:pPr>
        <w:rPr>
          <w:b/>
          <w:sz w:val="32"/>
          <w:szCs w:val="32"/>
        </w:rPr>
      </w:pPr>
      <w:r w:rsidRPr="00402F7F">
        <w:rPr>
          <w:b/>
          <w:sz w:val="32"/>
          <w:szCs w:val="32"/>
        </w:rPr>
        <w:t>Интегративное качество</w:t>
      </w:r>
    </w:p>
    <w:p w:rsidR="00E35522" w:rsidRDefault="00E35522" w:rsidP="00E35522">
      <w:pPr>
        <w:jc w:val="center"/>
        <w:rPr>
          <w:b/>
          <w:sz w:val="32"/>
          <w:szCs w:val="32"/>
        </w:rPr>
      </w:pPr>
      <w:r w:rsidRPr="00402F7F">
        <w:rPr>
          <w:b/>
          <w:sz w:val="32"/>
          <w:szCs w:val="32"/>
        </w:rPr>
        <w:lastRenderedPageBreak/>
        <w:t xml:space="preserve"> </w:t>
      </w:r>
      <w:r w:rsidRPr="00E0681D">
        <w:rPr>
          <w:b/>
          <w:sz w:val="32"/>
          <w:szCs w:val="32"/>
        </w:rPr>
        <w:t>«Физически развитый, овладевший основными культурно</w:t>
      </w:r>
      <w:r>
        <w:rPr>
          <w:b/>
          <w:sz w:val="32"/>
          <w:szCs w:val="32"/>
        </w:rPr>
        <w:t>-</w:t>
      </w:r>
      <w:r w:rsidRPr="00E0681D">
        <w:rPr>
          <w:b/>
          <w:sz w:val="32"/>
          <w:szCs w:val="32"/>
        </w:rPr>
        <w:t>гигиеническими навыками»</w:t>
      </w:r>
    </w:p>
    <w:p w:rsidR="00E35522" w:rsidRDefault="00E35522" w:rsidP="00E35522">
      <w:pPr>
        <w:jc w:val="center"/>
        <w:rPr>
          <w:b/>
          <w:sz w:val="32"/>
          <w:szCs w:val="32"/>
        </w:rPr>
      </w:pPr>
    </w:p>
    <w:p w:rsidR="00E35522" w:rsidRPr="006449DB" w:rsidRDefault="00E35522" w:rsidP="00E3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iCs/>
          <w:noProof/>
        </w:rPr>
        <w:drawing>
          <wp:inline distT="0" distB="0" distL="0" distR="0" wp14:anchorId="7B848886" wp14:editId="26767B3C">
            <wp:extent cx="2981325" cy="1990725"/>
            <wp:effectExtent l="19050" t="0" r="0" b="0"/>
            <wp:docPr id="22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sz w:val="32"/>
          <w:szCs w:val="28"/>
        </w:rPr>
        <w:t xml:space="preserve">    </w:t>
      </w:r>
    </w:p>
    <w:p w:rsidR="00E35522" w:rsidRDefault="00E35522" w:rsidP="00E35522">
      <w:pPr>
        <w:spacing w:line="360" w:lineRule="auto"/>
        <w:ind w:firstLine="708"/>
        <w:jc w:val="both"/>
        <w:rPr>
          <w:sz w:val="32"/>
          <w:szCs w:val="28"/>
        </w:rPr>
      </w:pPr>
      <w:r w:rsidRPr="00FD75EC">
        <w:rPr>
          <w:sz w:val="32"/>
          <w:szCs w:val="28"/>
        </w:rPr>
        <w:t xml:space="preserve"> </w:t>
      </w:r>
    </w:p>
    <w:p w:rsidR="00E35522" w:rsidRPr="00D52C6E" w:rsidRDefault="00E35522" w:rsidP="00E35522">
      <w:pPr>
        <w:spacing w:line="360" w:lineRule="auto"/>
        <w:ind w:firstLine="708"/>
        <w:jc w:val="both"/>
        <w:rPr>
          <w:sz w:val="28"/>
        </w:rPr>
      </w:pPr>
      <w:r w:rsidRPr="00FD75EC">
        <w:rPr>
          <w:sz w:val="28"/>
        </w:rPr>
        <w:t xml:space="preserve">Анализ показателей динамики формирования интегративного качества позволяет сделать следующие выводы: во всех группах у детей сформированы основные движения и потребность в двигательной активности в соответствии с возрастными особенностями. Наиболее высоко данное интегративное </w:t>
      </w:r>
      <w:r>
        <w:rPr>
          <w:sz w:val="28"/>
        </w:rPr>
        <w:t xml:space="preserve">качество развито у детей </w:t>
      </w:r>
      <w:proofErr w:type="gramStart"/>
      <w:r>
        <w:rPr>
          <w:sz w:val="28"/>
        </w:rPr>
        <w:t>подготовительной  и</w:t>
      </w:r>
      <w:proofErr w:type="gramEnd"/>
      <w:r>
        <w:rPr>
          <w:sz w:val="28"/>
        </w:rPr>
        <w:t xml:space="preserve"> старшей групп (100</w:t>
      </w:r>
      <w:r w:rsidRPr="00FD75EC">
        <w:rPr>
          <w:sz w:val="28"/>
        </w:rPr>
        <w:t xml:space="preserve"> % высокого уровня)</w:t>
      </w:r>
      <w:r>
        <w:rPr>
          <w:sz w:val="28"/>
        </w:rPr>
        <w:t>. Однако</w:t>
      </w:r>
      <w:r w:rsidRPr="00FD75EC">
        <w:rPr>
          <w:sz w:val="28"/>
        </w:rPr>
        <w:t xml:space="preserve"> во всех группах показатели </w:t>
      </w:r>
      <w:proofErr w:type="spellStart"/>
      <w:r w:rsidRPr="00FD75EC">
        <w:rPr>
          <w:sz w:val="28"/>
        </w:rPr>
        <w:t>сформированности</w:t>
      </w:r>
      <w:proofErr w:type="spellEnd"/>
      <w:r w:rsidRPr="00FD75EC">
        <w:rPr>
          <w:sz w:val="28"/>
        </w:rPr>
        <w:t xml:space="preserve"> представлений о здоровом образе жизни и соблюдение элементарных правил здорового образа жизни находятся на недостаточно высоком уровне. В младших группах проблемными являются культурно-гигиенические навыки и выполнение гигиенических процедур.</w:t>
      </w:r>
      <w:r>
        <w:rPr>
          <w:sz w:val="28"/>
          <w:szCs w:val="28"/>
        </w:rPr>
        <w:t xml:space="preserve">        В работе педагогов широко используются </w:t>
      </w:r>
      <w:proofErr w:type="spellStart"/>
      <w:proofErr w:type="gramStart"/>
      <w:r>
        <w:rPr>
          <w:sz w:val="28"/>
          <w:szCs w:val="28"/>
        </w:rPr>
        <w:t>здоровьесберагающие</w:t>
      </w:r>
      <w:proofErr w:type="spellEnd"/>
      <w:r>
        <w:rPr>
          <w:sz w:val="28"/>
          <w:szCs w:val="28"/>
        </w:rPr>
        <w:t xml:space="preserve">  технологии</w:t>
      </w:r>
      <w:proofErr w:type="gramEnd"/>
      <w:r>
        <w:rPr>
          <w:sz w:val="28"/>
          <w:szCs w:val="28"/>
        </w:rPr>
        <w:t xml:space="preserve">, особенно при проведении утренней гимнастики, физкультминуток  и гимнастики пробуждения после сна.      </w:t>
      </w:r>
      <w:proofErr w:type="gramStart"/>
      <w:r>
        <w:rPr>
          <w:sz w:val="28"/>
          <w:szCs w:val="28"/>
        </w:rPr>
        <w:t>Контроль  показал</w:t>
      </w:r>
      <w:proofErr w:type="gramEnd"/>
      <w:r>
        <w:rPr>
          <w:sz w:val="28"/>
          <w:szCs w:val="28"/>
        </w:rPr>
        <w:t>, что гигиенические требования к занятиям, игровой деятельности, закаливанию, режиму дня выполняется. Во всех группах ведется физкультурно-оздоровительная работа. Воздушный режим проводится качественно, систематически проводится умывание водой комнатной температуры.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  <w:r w:rsidRPr="00402F7F">
        <w:rPr>
          <w:b/>
          <w:sz w:val="32"/>
          <w:szCs w:val="32"/>
        </w:rPr>
        <w:t>Интегративное качество</w:t>
      </w:r>
      <w:r>
        <w:rPr>
          <w:b/>
          <w:sz w:val="32"/>
          <w:szCs w:val="32"/>
        </w:rPr>
        <w:t xml:space="preserve"> </w:t>
      </w:r>
      <w:r w:rsidRPr="00E0681D">
        <w:rPr>
          <w:b/>
          <w:sz w:val="32"/>
          <w:szCs w:val="32"/>
        </w:rPr>
        <w:t>«Любознательный, активный»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Pr="00A03E69" w:rsidRDefault="00E35522" w:rsidP="00E35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57BED">
        <w:rPr>
          <w:noProof/>
          <w:sz w:val="28"/>
          <w:szCs w:val="28"/>
        </w:rPr>
        <w:drawing>
          <wp:inline distT="0" distB="0" distL="0" distR="0" wp14:anchorId="2A627EB2" wp14:editId="1FA33A99">
            <wp:extent cx="2981325" cy="1990725"/>
            <wp:effectExtent l="0" t="0" r="0" b="0"/>
            <wp:docPr id="23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5522" w:rsidRPr="00C60335" w:rsidRDefault="00C60335" w:rsidP="00C603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522">
        <w:rPr>
          <w:sz w:val="28"/>
          <w:szCs w:val="28"/>
        </w:rPr>
        <w:t xml:space="preserve"> </w:t>
      </w:r>
      <w:proofErr w:type="spellStart"/>
      <w:r w:rsidR="00E35522">
        <w:rPr>
          <w:sz w:val="28"/>
          <w:szCs w:val="28"/>
        </w:rPr>
        <w:t>Сформированность</w:t>
      </w:r>
      <w:proofErr w:type="spellEnd"/>
      <w:r w:rsidR="00E35522">
        <w:rPr>
          <w:sz w:val="28"/>
          <w:szCs w:val="28"/>
        </w:rPr>
        <w:t xml:space="preserve"> данного качества по сравнению с другими качествами недостаточно не высока.</w:t>
      </w:r>
      <w:r w:rsidR="00E35522" w:rsidRPr="00FD75EC">
        <w:t xml:space="preserve"> </w:t>
      </w:r>
      <w:r w:rsidR="00E35522" w:rsidRPr="00FD75EC">
        <w:rPr>
          <w:sz w:val="28"/>
        </w:rPr>
        <w:t>Наиболее высокоразвито интегративное к</w:t>
      </w:r>
      <w:r w:rsidR="00E35522">
        <w:rPr>
          <w:sz w:val="28"/>
        </w:rPr>
        <w:t xml:space="preserve">ачество развито у </w:t>
      </w:r>
      <w:proofErr w:type="gramStart"/>
      <w:r w:rsidR="00E35522">
        <w:rPr>
          <w:sz w:val="28"/>
        </w:rPr>
        <w:t>детей  подготовительной</w:t>
      </w:r>
      <w:proofErr w:type="gramEnd"/>
      <w:r w:rsidR="00E35522">
        <w:rPr>
          <w:sz w:val="28"/>
        </w:rPr>
        <w:t xml:space="preserve">  группы.  По </w:t>
      </w:r>
      <w:proofErr w:type="gramStart"/>
      <w:r w:rsidR="00E35522">
        <w:rPr>
          <w:sz w:val="28"/>
        </w:rPr>
        <w:t xml:space="preserve">прежнему </w:t>
      </w:r>
      <w:r w:rsidR="00E35522" w:rsidRPr="00FD75EC">
        <w:rPr>
          <w:sz w:val="28"/>
        </w:rPr>
        <w:t xml:space="preserve"> во</w:t>
      </w:r>
      <w:proofErr w:type="gramEnd"/>
      <w:r w:rsidR="00E35522" w:rsidRPr="00FD75EC">
        <w:rPr>
          <w:sz w:val="28"/>
        </w:rPr>
        <w:t xml:space="preserve"> всех группах необходимо уделять большое внимание проведению познавательной опытно-экспериментальной деятельности.</w:t>
      </w:r>
    </w:p>
    <w:p w:rsidR="00E35522" w:rsidRDefault="00E35522" w:rsidP="00E35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Наибольшие проблемы выявлены по развитию у дошкольников познавательных интересов, экспериментирования. </w:t>
      </w:r>
    </w:p>
    <w:p w:rsidR="00E35522" w:rsidRDefault="00E35522" w:rsidP="00E35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Причина: малая активность детей в данной деятельности в связи с трудностями в общении, задержкой в речевом развитии. </w:t>
      </w:r>
    </w:p>
    <w:p w:rsidR="00E35522" w:rsidRDefault="00E35522" w:rsidP="00C60335">
      <w:pPr>
        <w:spacing w:line="360" w:lineRule="auto"/>
        <w:rPr>
          <w:b/>
          <w:sz w:val="32"/>
          <w:szCs w:val="32"/>
        </w:rPr>
      </w:pPr>
      <w:r w:rsidRPr="00402F7F">
        <w:rPr>
          <w:b/>
          <w:sz w:val="32"/>
          <w:szCs w:val="32"/>
        </w:rPr>
        <w:t>Интегративное качество</w:t>
      </w:r>
      <w:r>
        <w:rPr>
          <w:b/>
          <w:sz w:val="32"/>
          <w:szCs w:val="32"/>
        </w:rPr>
        <w:t xml:space="preserve"> «</w:t>
      </w:r>
      <w:r w:rsidR="005A199C">
        <w:rPr>
          <w:b/>
          <w:noProof/>
          <w:sz w:val="32"/>
          <w:szCs w:val="32"/>
        </w:rPr>
        <w:pict>
          <v:line id="_x0000_s1071" style="position:absolute;flip:y;z-index:251668480;mso-position-horizontal-relative:text;mso-position-vertical-relative:text" from="64.85pt,1.4pt" to="64.85pt,1.9pt"/>
        </w:pict>
      </w:r>
      <w:r w:rsidR="005A199C">
        <w:rPr>
          <w:b/>
          <w:noProof/>
          <w:sz w:val="32"/>
          <w:szCs w:val="32"/>
        </w:rPr>
        <w:pict>
          <v:line id="_x0000_s1072" style="position:absolute;z-index:251669504;mso-position-horizontal-relative:text;mso-position-vertical-relative:text" from="64.85pt,1.4pt" to="64.85pt,1.4pt"/>
        </w:pict>
      </w:r>
      <w:r w:rsidRPr="00741DB0">
        <w:rPr>
          <w:b/>
          <w:sz w:val="32"/>
          <w:szCs w:val="32"/>
        </w:rPr>
        <w:t>Эмоционально</w:t>
      </w:r>
      <w:r>
        <w:rPr>
          <w:b/>
          <w:sz w:val="32"/>
          <w:szCs w:val="32"/>
        </w:rPr>
        <w:t xml:space="preserve"> отзывчивый»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spacing w:line="276" w:lineRule="auto"/>
        <w:rPr>
          <w:color w:val="FF0000"/>
          <w:sz w:val="32"/>
        </w:rPr>
      </w:pPr>
      <w:r>
        <w:rPr>
          <w:color w:val="FF0000"/>
          <w:sz w:val="32"/>
        </w:rPr>
        <w:t xml:space="preserve">                             </w:t>
      </w:r>
      <w:r w:rsidRPr="0078444D">
        <w:rPr>
          <w:noProof/>
          <w:color w:val="FF0000"/>
          <w:sz w:val="32"/>
        </w:rPr>
        <w:drawing>
          <wp:inline distT="0" distB="0" distL="0" distR="0" wp14:anchorId="540BC171" wp14:editId="6208FF4A">
            <wp:extent cx="2867025" cy="1924050"/>
            <wp:effectExtent l="0" t="0" r="0" b="0"/>
            <wp:docPr id="24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5522" w:rsidRDefault="00E35522" w:rsidP="00E35522">
      <w:pPr>
        <w:spacing w:line="360" w:lineRule="auto"/>
        <w:ind w:firstLine="708"/>
        <w:jc w:val="both"/>
        <w:rPr>
          <w:sz w:val="28"/>
          <w:szCs w:val="28"/>
        </w:rPr>
      </w:pPr>
    </w:p>
    <w:p w:rsidR="00E35522" w:rsidRDefault="00E35522" w:rsidP="00E35522">
      <w:pPr>
        <w:spacing w:line="360" w:lineRule="auto"/>
        <w:ind w:firstLine="708"/>
        <w:jc w:val="both"/>
        <w:rPr>
          <w:sz w:val="28"/>
          <w:szCs w:val="28"/>
        </w:rPr>
      </w:pPr>
    </w:p>
    <w:p w:rsidR="00E35522" w:rsidRPr="00FD75EC" w:rsidRDefault="00E35522" w:rsidP="00E35522">
      <w:pPr>
        <w:spacing w:line="360" w:lineRule="auto"/>
        <w:ind w:firstLine="708"/>
        <w:jc w:val="both"/>
        <w:rPr>
          <w:sz w:val="28"/>
        </w:rPr>
      </w:pPr>
      <w:r w:rsidRPr="007D580F">
        <w:rPr>
          <w:sz w:val="28"/>
          <w:szCs w:val="28"/>
        </w:rPr>
        <w:lastRenderedPageBreak/>
        <w:t xml:space="preserve">Во всех группах у </w:t>
      </w:r>
      <w:proofErr w:type="gramStart"/>
      <w:r w:rsidRPr="007D580F">
        <w:rPr>
          <w:sz w:val="28"/>
          <w:szCs w:val="28"/>
        </w:rPr>
        <w:t xml:space="preserve">воспитанников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основном высокий  </w:t>
      </w:r>
      <w:r w:rsidRPr="007D580F">
        <w:rPr>
          <w:sz w:val="28"/>
          <w:szCs w:val="28"/>
        </w:rPr>
        <w:t xml:space="preserve">уровень представлений об эмоциональных состояниях, сопереживания персонажам сказок, историй, рассказов, дети эмоционально </w:t>
      </w:r>
      <w:r>
        <w:rPr>
          <w:sz w:val="28"/>
          <w:szCs w:val="28"/>
        </w:rPr>
        <w:t>реагируют</w:t>
      </w:r>
      <w:r w:rsidRPr="007D580F">
        <w:rPr>
          <w:sz w:val="28"/>
          <w:szCs w:val="28"/>
        </w:rPr>
        <w:t xml:space="preserve"> на произведения искусства. </w:t>
      </w:r>
      <w:r w:rsidRPr="00FD75EC">
        <w:rPr>
          <w:sz w:val="28"/>
        </w:rPr>
        <w:t>Наиболее вы</w:t>
      </w:r>
      <w:r>
        <w:rPr>
          <w:sz w:val="28"/>
        </w:rPr>
        <w:t>с</w:t>
      </w:r>
      <w:r w:rsidRPr="00FD75EC">
        <w:rPr>
          <w:sz w:val="28"/>
        </w:rPr>
        <w:t>окоразвито интегративное качество разв</w:t>
      </w:r>
      <w:r>
        <w:rPr>
          <w:sz w:val="28"/>
        </w:rPr>
        <w:t xml:space="preserve">ито у детей старшей, подготовительной и младшей </w:t>
      </w:r>
      <w:r w:rsidRPr="00FD75EC">
        <w:rPr>
          <w:sz w:val="28"/>
        </w:rPr>
        <w:t xml:space="preserve">группы. </w:t>
      </w:r>
    </w:p>
    <w:p w:rsidR="00E35522" w:rsidRDefault="00E35522" w:rsidP="00E35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7D580F">
        <w:rPr>
          <w:sz w:val="28"/>
          <w:szCs w:val="28"/>
        </w:rPr>
        <w:t xml:space="preserve">всех группах необходимо продолжить формирование эмоциональной отзывчивости в деятельности и общении, положительному отклику на эмоции близких и друзей. </w:t>
      </w:r>
    </w:p>
    <w:p w:rsidR="00E35522" w:rsidRDefault="00E35522" w:rsidP="00E3552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D580F">
        <w:rPr>
          <w:sz w:val="28"/>
          <w:szCs w:val="28"/>
        </w:rPr>
        <w:t>Причина: недостаточная взаимосвязь в работе с родителям</w:t>
      </w:r>
      <w:r>
        <w:rPr>
          <w:sz w:val="28"/>
          <w:szCs w:val="28"/>
        </w:rPr>
        <w:t>и</w:t>
      </w:r>
      <w:r w:rsidRPr="007D580F">
        <w:rPr>
          <w:sz w:val="28"/>
          <w:szCs w:val="28"/>
        </w:rPr>
        <w:t xml:space="preserve"> (законными представителями)</w:t>
      </w:r>
      <w:r>
        <w:rPr>
          <w:sz w:val="28"/>
          <w:szCs w:val="28"/>
        </w:rPr>
        <w:t>, пассивность родителей к процессу обучения.</w:t>
      </w:r>
    </w:p>
    <w:p w:rsidR="00E35522" w:rsidRDefault="00E35522" w:rsidP="00C60335">
      <w:pPr>
        <w:spacing w:line="360" w:lineRule="auto"/>
        <w:rPr>
          <w:b/>
          <w:sz w:val="32"/>
          <w:szCs w:val="32"/>
        </w:rPr>
      </w:pPr>
      <w:r w:rsidRPr="00402F7F">
        <w:rPr>
          <w:b/>
          <w:sz w:val="32"/>
          <w:szCs w:val="32"/>
        </w:rPr>
        <w:t>Интегративное качество</w:t>
      </w:r>
      <w:r>
        <w:rPr>
          <w:b/>
          <w:sz w:val="32"/>
          <w:szCs w:val="32"/>
        </w:rPr>
        <w:t xml:space="preserve"> 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A199C">
        <w:rPr>
          <w:b/>
          <w:noProof/>
          <w:sz w:val="32"/>
          <w:szCs w:val="32"/>
        </w:rPr>
        <w:pict>
          <v:line id="_x0000_s1073" style="position:absolute;left:0;text-align:left;flip:y;z-index:251670528;mso-position-horizontal-relative:text;mso-position-vertical-relative:text" from="64.85pt,1.4pt" to="64.85pt,1.9pt"/>
        </w:pict>
      </w:r>
      <w:r w:rsidR="005A199C">
        <w:rPr>
          <w:b/>
          <w:noProof/>
          <w:sz w:val="32"/>
          <w:szCs w:val="32"/>
        </w:rPr>
        <w:pict>
          <v:line id="_x0000_s1074" style="position:absolute;left:0;text-align:left;z-index:251671552;mso-position-horizontal-relative:text;mso-position-vertical-relative:text" from="64.85pt,1.4pt" to="64.85pt,1.4pt"/>
        </w:pict>
      </w:r>
      <w:r>
        <w:rPr>
          <w:b/>
          <w:sz w:val="32"/>
          <w:szCs w:val="32"/>
        </w:rPr>
        <w:t xml:space="preserve">Овладевший </w:t>
      </w:r>
      <w:r w:rsidRPr="0074004C">
        <w:rPr>
          <w:b/>
          <w:sz w:val="32"/>
          <w:szCs w:val="32"/>
        </w:rPr>
        <w:t>способами общения и взаимодействия</w:t>
      </w:r>
      <w:r>
        <w:rPr>
          <w:b/>
          <w:sz w:val="32"/>
          <w:szCs w:val="32"/>
        </w:rPr>
        <w:t xml:space="preserve"> </w:t>
      </w:r>
      <w:r w:rsidRPr="0074004C">
        <w:rPr>
          <w:b/>
          <w:sz w:val="32"/>
          <w:szCs w:val="32"/>
        </w:rPr>
        <w:t>со взрослыми</w:t>
      </w:r>
      <w:r>
        <w:rPr>
          <w:sz w:val="28"/>
          <w:szCs w:val="28"/>
        </w:rPr>
        <w:t xml:space="preserve"> </w:t>
      </w:r>
      <w:r w:rsidRPr="0074004C">
        <w:rPr>
          <w:b/>
          <w:sz w:val="32"/>
          <w:szCs w:val="32"/>
        </w:rPr>
        <w:t>и сверстниками</w:t>
      </w:r>
      <w:r>
        <w:rPr>
          <w:b/>
          <w:sz w:val="32"/>
          <w:szCs w:val="32"/>
        </w:rPr>
        <w:t>»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Pr="001536D0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spacing w:line="276" w:lineRule="auto"/>
        <w:rPr>
          <w:color w:val="FF0000"/>
          <w:sz w:val="32"/>
        </w:rPr>
      </w:pPr>
      <w:r>
        <w:rPr>
          <w:color w:val="FF0000"/>
          <w:sz w:val="32"/>
        </w:rPr>
        <w:t xml:space="preserve">                             </w:t>
      </w:r>
      <w:r w:rsidRPr="0078444D">
        <w:rPr>
          <w:noProof/>
          <w:color w:val="FF0000"/>
          <w:sz w:val="32"/>
        </w:rPr>
        <w:drawing>
          <wp:inline distT="0" distB="0" distL="0" distR="0" wp14:anchorId="0E36A1A9" wp14:editId="60E499D3">
            <wp:extent cx="2752725" cy="1838325"/>
            <wp:effectExtent l="0" t="0" r="0" b="0"/>
            <wp:docPr id="2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5522" w:rsidRDefault="00E35522" w:rsidP="00E35522">
      <w:pPr>
        <w:spacing w:line="360" w:lineRule="auto"/>
        <w:ind w:firstLine="708"/>
        <w:jc w:val="both"/>
        <w:rPr>
          <w:sz w:val="28"/>
        </w:rPr>
      </w:pPr>
    </w:p>
    <w:p w:rsidR="00E35522" w:rsidRDefault="00E35522" w:rsidP="00E35522">
      <w:pPr>
        <w:spacing w:line="360" w:lineRule="auto"/>
        <w:ind w:firstLine="708"/>
        <w:jc w:val="both"/>
        <w:rPr>
          <w:sz w:val="28"/>
        </w:rPr>
      </w:pPr>
    </w:p>
    <w:p w:rsidR="00E35522" w:rsidRPr="00FD75EC" w:rsidRDefault="00E35522" w:rsidP="00E35522">
      <w:pPr>
        <w:spacing w:line="360" w:lineRule="auto"/>
        <w:ind w:firstLine="708"/>
        <w:jc w:val="both"/>
        <w:rPr>
          <w:sz w:val="28"/>
        </w:rPr>
      </w:pPr>
      <w:r w:rsidRPr="00FD75EC">
        <w:rPr>
          <w:sz w:val="28"/>
        </w:rPr>
        <w:t>Анализ показателей динамики формирования интегративного качества позволяет сделать следующие выводы: во всех группах, в основном, у воспитанников выражено сопереживание персонажам сказок, историй, рассказов, дети эмоционально реагируют на произведения искусства, имеют представления об эмоциональных состояниях. Наиболее высоко данное интегративное ка</w:t>
      </w:r>
      <w:r>
        <w:rPr>
          <w:sz w:val="28"/>
        </w:rPr>
        <w:t xml:space="preserve">чество развито у </w:t>
      </w:r>
      <w:proofErr w:type="gramStart"/>
      <w:r>
        <w:rPr>
          <w:sz w:val="28"/>
        </w:rPr>
        <w:t>детей  младшей</w:t>
      </w:r>
      <w:proofErr w:type="gramEnd"/>
      <w:r>
        <w:rPr>
          <w:sz w:val="28"/>
        </w:rPr>
        <w:t xml:space="preserve">, старшей и </w:t>
      </w:r>
      <w:r>
        <w:rPr>
          <w:sz w:val="28"/>
        </w:rPr>
        <w:lastRenderedPageBreak/>
        <w:t xml:space="preserve">подготовительной </w:t>
      </w:r>
      <w:r w:rsidRPr="00FD75EC">
        <w:rPr>
          <w:sz w:val="28"/>
        </w:rPr>
        <w:t xml:space="preserve"> группы. Однако </w:t>
      </w:r>
      <w:r>
        <w:rPr>
          <w:sz w:val="28"/>
        </w:rPr>
        <w:t>во всех группах необходимо уделя</w:t>
      </w:r>
      <w:r w:rsidRPr="00FD75EC">
        <w:rPr>
          <w:sz w:val="28"/>
        </w:rPr>
        <w:t>ть большое внимание формированию эмоциональной отзывчивости в деятельности и общении, отклику на эмоции близких людей и друзей.</w:t>
      </w:r>
    </w:p>
    <w:p w:rsidR="00E35522" w:rsidRDefault="00E35522" w:rsidP="00C60335">
      <w:pPr>
        <w:spacing w:line="360" w:lineRule="auto"/>
        <w:rPr>
          <w:b/>
          <w:sz w:val="32"/>
          <w:szCs w:val="32"/>
        </w:rPr>
      </w:pPr>
      <w:r w:rsidRPr="00402F7F">
        <w:rPr>
          <w:b/>
          <w:sz w:val="32"/>
          <w:szCs w:val="32"/>
        </w:rPr>
        <w:t>Интегративное качество</w:t>
      </w:r>
      <w:r>
        <w:rPr>
          <w:b/>
          <w:sz w:val="32"/>
          <w:szCs w:val="32"/>
        </w:rPr>
        <w:t xml:space="preserve"> «</w:t>
      </w:r>
      <w:r w:rsidRPr="005021F0">
        <w:rPr>
          <w:b/>
          <w:sz w:val="32"/>
          <w:szCs w:val="32"/>
        </w:rPr>
        <w:t>Способный</w:t>
      </w:r>
      <w:r>
        <w:rPr>
          <w:b/>
          <w:sz w:val="32"/>
          <w:szCs w:val="32"/>
        </w:rPr>
        <w:t xml:space="preserve"> </w:t>
      </w:r>
      <w:r w:rsidRPr="005021F0">
        <w:rPr>
          <w:b/>
          <w:sz w:val="32"/>
          <w:szCs w:val="32"/>
        </w:rPr>
        <w:t>управлять своим поведением</w:t>
      </w:r>
      <w:r>
        <w:rPr>
          <w:b/>
          <w:sz w:val="32"/>
          <w:szCs w:val="32"/>
        </w:rPr>
        <w:t>»</w:t>
      </w:r>
    </w:p>
    <w:p w:rsidR="00E35522" w:rsidRDefault="00E35522" w:rsidP="00E35522">
      <w:pPr>
        <w:spacing w:line="276" w:lineRule="auto"/>
        <w:rPr>
          <w:color w:val="FF0000"/>
          <w:sz w:val="32"/>
        </w:rPr>
      </w:pPr>
      <w:r>
        <w:rPr>
          <w:color w:val="FF0000"/>
          <w:sz w:val="32"/>
        </w:rPr>
        <w:t xml:space="preserve">                          </w:t>
      </w:r>
      <w:r w:rsidRPr="0078444D">
        <w:rPr>
          <w:noProof/>
          <w:color w:val="FF0000"/>
          <w:sz w:val="32"/>
        </w:rPr>
        <w:drawing>
          <wp:inline distT="0" distB="0" distL="0" distR="0" wp14:anchorId="3CEE0DCB" wp14:editId="1393EBEE">
            <wp:extent cx="2752725" cy="1838325"/>
            <wp:effectExtent l="0" t="0" r="0" b="0"/>
            <wp:docPr id="26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5522" w:rsidRDefault="00E35522" w:rsidP="00E35522">
      <w:pPr>
        <w:spacing w:line="276" w:lineRule="auto"/>
        <w:rPr>
          <w:color w:val="FF0000"/>
          <w:sz w:val="32"/>
        </w:rPr>
      </w:pPr>
    </w:p>
    <w:p w:rsidR="00E35522" w:rsidRDefault="00E35522" w:rsidP="00E35522">
      <w:pPr>
        <w:spacing w:line="360" w:lineRule="auto"/>
        <w:ind w:firstLine="708"/>
        <w:jc w:val="both"/>
        <w:rPr>
          <w:sz w:val="28"/>
        </w:rPr>
      </w:pPr>
    </w:p>
    <w:p w:rsidR="00E35522" w:rsidRDefault="00E35522" w:rsidP="00E35522">
      <w:pPr>
        <w:spacing w:line="360" w:lineRule="auto"/>
        <w:ind w:firstLine="708"/>
        <w:jc w:val="both"/>
        <w:rPr>
          <w:sz w:val="28"/>
        </w:rPr>
      </w:pPr>
    </w:p>
    <w:p w:rsidR="00E35522" w:rsidRPr="00FD75EC" w:rsidRDefault="00E35522" w:rsidP="00E35522">
      <w:pPr>
        <w:spacing w:line="360" w:lineRule="auto"/>
        <w:ind w:firstLine="708"/>
        <w:jc w:val="both"/>
        <w:rPr>
          <w:sz w:val="28"/>
        </w:rPr>
      </w:pPr>
      <w:r w:rsidRPr="00FD75EC">
        <w:rPr>
          <w:sz w:val="28"/>
        </w:rPr>
        <w:t xml:space="preserve">Анализ показателей динамики формирования интегративного качества позволяет сделать следующие выводы: в основном </w:t>
      </w:r>
      <w:proofErr w:type="gramStart"/>
      <w:r w:rsidRPr="00FD75EC">
        <w:rPr>
          <w:sz w:val="28"/>
        </w:rPr>
        <w:t>воспитанники  всех</w:t>
      </w:r>
      <w:proofErr w:type="gramEnd"/>
      <w:r w:rsidRPr="00FD75EC">
        <w:rPr>
          <w:sz w:val="28"/>
        </w:rPr>
        <w:t xml:space="preserve"> возрастных групп соблюдают правила поведения на улице, в общественных местах, способны к волевому усилию, стараются сопод</w:t>
      </w:r>
      <w:r>
        <w:rPr>
          <w:sz w:val="28"/>
        </w:rPr>
        <w:t xml:space="preserve">чинять мотивы поведения. </w:t>
      </w:r>
      <w:r w:rsidRPr="00FD75EC">
        <w:rPr>
          <w:sz w:val="28"/>
        </w:rPr>
        <w:t xml:space="preserve"> Необходимо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продолжать </w:t>
      </w:r>
      <w:r w:rsidRPr="00FD75EC">
        <w:rPr>
          <w:sz w:val="28"/>
        </w:rPr>
        <w:t xml:space="preserve"> уделять</w:t>
      </w:r>
      <w:proofErr w:type="gramEnd"/>
      <w:r w:rsidRPr="00FD75EC">
        <w:rPr>
          <w:sz w:val="28"/>
        </w:rPr>
        <w:t xml:space="preserve"> серьёзное внимание соблюдению элементарных общепринятых моральных норм и правил поведения детьми.</w:t>
      </w:r>
    </w:p>
    <w:p w:rsidR="00E35522" w:rsidRPr="00EC2025" w:rsidRDefault="00E35522" w:rsidP="00E35522">
      <w:pPr>
        <w:ind w:firstLine="708"/>
        <w:jc w:val="both"/>
      </w:pPr>
    </w:p>
    <w:p w:rsidR="00E35522" w:rsidRDefault="00E35522" w:rsidP="00E35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</w:t>
      </w:r>
      <w:proofErr w:type="gramStart"/>
      <w:r>
        <w:rPr>
          <w:sz w:val="28"/>
          <w:szCs w:val="28"/>
        </w:rPr>
        <w:t>группах  в</w:t>
      </w:r>
      <w:proofErr w:type="gramEnd"/>
      <w:r>
        <w:rPr>
          <w:sz w:val="28"/>
          <w:szCs w:val="28"/>
        </w:rPr>
        <w:t xml:space="preserve"> основном средний уровень воспитанников в  соблюдении правил поведения на улице, в общественных местах. Высокий уровень у детей </w:t>
      </w:r>
      <w:proofErr w:type="gramStart"/>
      <w:r>
        <w:rPr>
          <w:sz w:val="28"/>
          <w:szCs w:val="28"/>
        </w:rPr>
        <w:t>подготовительной  и</w:t>
      </w:r>
      <w:proofErr w:type="gramEnd"/>
      <w:r>
        <w:rPr>
          <w:sz w:val="28"/>
          <w:szCs w:val="28"/>
        </w:rPr>
        <w:t xml:space="preserve"> старшей группы.</w:t>
      </w:r>
    </w:p>
    <w:p w:rsidR="00E35522" w:rsidRDefault="00E35522" w:rsidP="00C60335">
      <w:pPr>
        <w:spacing w:line="360" w:lineRule="auto"/>
        <w:rPr>
          <w:b/>
          <w:sz w:val="32"/>
          <w:szCs w:val="32"/>
        </w:rPr>
      </w:pPr>
      <w:r w:rsidRPr="00402F7F">
        <w:rPr>
          <w:b/>
          <w:sz w:val="32"/>
          <w:szCs w:val="32"/>
        </w:rPr>
        <w:t>Интегративное качество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5A199C">
        <w:rPr>
          <w:b/>
          <w:noProof/>
          <w:sz w:val="32"/>
          <w:szCs w:val="32"/>
        </w:rPr>
        <w:pict>
          <v:line id="_x0000_s1075" style="position:absolute;left:0;text-align:left;flip:y;z-index:251672576;mso-position-horizontal-relative:text;mso-position-vertical-relative:text" from="64.85pt,1.4pt" to="64.85pt,1.9pt"/>
        </w:pict>
      </w:r>
      <w:r w:rsidR="005A199C">
        <w:rPr>
          <w:b/>
          <w:noProof/>
          <w:sz w:val="32"/>
          <w:szCs w:val="32"/>
        </w:rPr>
        <w:pict>
          <v:line id="_x0000_s1076" style="position:absolute;left:0;text-align:left;z-index:251673600;mso-position-horizontal-relative:text;mso-position-vertical-relative:text" from="64.85pt,1.4pt" to="64.85pt,1.4pt"/>
        </w:pict>
      </w:r>
      <w:r w:rsidRPr="008D12C1">
        <w:rPr>
          <w:b/>
          <w:sz w:val="32"/>
          <w:szCs w:val="32"/>
        </w:rPr>
        <w:t>Способный решать интеллектуальные и личностные задачи</w:t>
      </w:r>
      <w:r>
        <w:rPr>
          <w:b/>
          <w:sz w:val="32"/>
          <w:szCs w:val="32"/>
        </w:rPr>
        <w:t>»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spacing w:line="276" w:lineRule="auto"/>
        <w:rPr>
          <w:color w:val="FF0000"/>
          <w:sz w:val="32"/>
        </w:rPr>
      </w:pPr>
      <w:r>
        <w:rPr>
          <w:color w:val="FF0000"/>
          <w:sz w:val="32"/>
        </w:rPr>
        <w:lastRenderedPageBreak/>
        <w:t xml:space="preserve">                    </w:t>
      </w:r>
      <w:r w:rsidRPr="0078444D">
        <w:rPr>
          <w:noProof/>
          <w:color w:val="FF0000"/>
          <w:sz w:val="32"/>
        </w:rPr>
        <w:drawing>
          <wp:inline distT="0" distB="0" distL="0" distR="0" wp14:anchorId="2CCED25E" wp14:editId="15692FE0">
            <wp:extent cx="2981325" cy="1990725"/>
            <wp:effectExtent l="0" t="0" r="0" b="0"/>
            <wp:docPr id="27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5522" w:rsidRDefault="00E35522" w:rsidP="00E35522">
      <w:pPr>
        <w:spacing w:line="360" w:lineRule="auto"/>
        <w:jc w:val="both"/>
        <w:rPr>
          <w:sz w:val="28"/>
        </w:rPr>
      </w:pPr>
    </w:p>
    <w:p w:rsidR="00E35522" w:rsidRPr="00FD75EC" w:rsidRDefault="00E35522" w:rsidP="00E35522">
      <w:pPr>
        <w:spacing w:line="360" w:lineRule="auto"/>
        <w:ind w:firstLine="708"/>
        <w:jc w:val="both"/>
        <w:rPr>
          <w:sz w:val="28"/>
        </w:rPr>
      </w:pPr>
      <w:r w:rsidRPr="00FD75EC">
        <w:rPr>
          <w:sz w:val="28"/>
        </w:rPr>
        <w:t>Анализ показателей динамики формирования интегративного качества позволяет сделать следующие выводы: в основном воспитанники всех групп умеют реализовать замысел в рисовании, конструировании и речевом творчестве. Дети умеют анализировать, группировать, синтезировать. Наиболее развито данное интегративное качество у детей подго</w:t>
      </w:r>
      <w:r>
        <w:rPr>
          <w:sz w:val="28"/>
        </w:rPr>
        <w:t xml:space="preserve">товительной группы (82 % высокого уровня) и у детей средней и старшей группы (99 и 76 среднего уровня). </w:t>
      </w:r>
      <w:r w:rsidRPr="00FD75EC">
        <w:rPr>
          <w:sz w:val="28"/>
        </w:rPr>
        <w:t xml:space="preserve">Тем не менее, необходимо уделять больше внимания развитию у детей способности преобразовывать способы решения задач (проблем) в зависимости от ситуации. </w:t>
      </w:r>
    </w:p>
    <w:p w:rsidR="00E35522" w:rsidRDefault="00E35522" w:rsidP="00E35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у воспитанников средний уровень реализации замысла в рисовании, конструировании и речевом творчестве.</w:t>
      </w:r>
    </w:p>
    <w:p w:rsidR="00E35522" w:rsidRDefault="00E35522" w:rsidP="00E3552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 детьми старшего дошкольного возраста необходимо уделять больше внимания развитию способностей преобразовывать способы решения задач (проблем) в зависимости от ситуации и развитию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 xml:space="preserve"> как качества ума.</w:t>
      </w:r>
    </w:p>
    <w:p w:rsidR="00E35522" w:rsidRPr="00D52C6E" w:rsidRDefault="00E35522" w:rsidP="00E35522">
      <w:pPr>
        <w:spacing w:line="360" w:lineRule="auto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 Причина: отсутствие занятий с детьми дома, пассивность родителей к процессу обучения, слабое внимание детей.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  <w:r w:rsidRPr="00402F7F">
        <w:rPr>
          <w:b/>
          <w:sz w:val="32"/>
          <w:szCs w:val="32"/>
        </w:rPr>
        <w:t>Интегративное качество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790FB2">
        <w:rPr>
          <w:b/>
          <w:sz w:val="32"/>
          <w:szCs w:val="32"/>
        </w:rPr>
        <w:t>Имеющий первичные представления</w:t>
      </w:r>
      <w:r>
        <w:rPr>
          <w:b/>
          <w:sz w:val="32"/>
          <w:szCs w:val="32"/>
        </w:rPr>
        <w:t xml:space="preserve"> 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(общая осведомленность)»</w:t>
      </w:r>
    </w:p>
    <w:p w:rsidR="00E35522" w:rsidRDefault="00E35522" w:rsidP="00E35522">
      <w:pPr>
        <w:spacing w:line="360" w:lineRule="auto"/>
        <w:jc w:val="center"/>
        <w:rPr>
          <w:b/>
        </w:rPr>
      </w:pPr>
    </w:p>
    <w:p w:rsidR="00E35522" w:rsidRDefault="00E35522" w:rsidP="00E35522">
      <w:pPr>
        <w:spacing w:line="276" w:lineRule="auto"/>
        <w:rPr>
          <w:color w:val="FF0000"/>
          <w:sz w:val="32"/>
        </w:rPr>
      </w:pPr>
      <w:r>
        <w:rPr>
          <w:color w:val="FF0000"/>
          <w:sz w:val="32"/>
        </w:rPr>
        <w:t xml:space="preserve">                              </w:t>
      </w:r>
      <w:r w:rsidRPr="0078444D">
        <w:rPr>
          <w:noProof/>
          <w:color w:val="FF0000"/>
          <w:sz w:val="32"/>
        </w:rPr>
        <w:drawing>
          <wp:inline distT="0" distB="0" distL="0" distR="0" wp14:anchorId="7F5E620A" wp14:editId="62E40647">
            <wp:extent cx="2762250" cy="1847850"/>
            <wp:effectExtent l="19050" t="0" r="0" b="0"/>
            <wp:docPr id="28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5522" w:rsidRDefault="00E35522" w:rsidP="00E35522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E35522" w:rsidRDefault="00E35522" w:rsidP="00C60335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среднем уровне представления о себе, семье, обществе, государстве, мире и природе у детей 2 младшей (45</w:t>
      </w:r>
      <w:proofErr w:type="gramStart"/>
      <w:r>
        <w:rPr>
          <w:sz w:val="28"/>
          <w:szCs w:val="28"/>
        </w:rPr>
        <w:t>%),  старшей</w:t>
      </w:r>
      <w:proofErr w:type="gramEnd"/>
      <w:r>
        <w:rPr>
          <w:sz w:val="28"/>
          <w:szCs w:val="28"/>
        </w:rPr>
        <w:t xml:space="preserve"> (99%), средней (99%)</w:t>
      </w:r>
      <w:r w:rsidRPr="005F2CA9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группы.</w:t>
      </w:r>
    </w:p>
    <w:p w:rsidR="00E35522" w:rsidRDefault="00E35522" w:rsidP="00E35522">
      <w:pPr>
        <w:tabs>
          <w:tab w:val="left" w:pos="0"/>
        </w:tabs>
        <w:spacing w:line="360" w:lineRule="auto"/>
        <w:ind w:firstLine="709"/>
        <w:rPr>
          <w:b/>
          <w:sz w:val="32"/>
          <w:szCs w:val="32"/>
        </w:rPr>
      </w:pPr>
      <w:r w:rsidRPr="00C50FB5">
        <w:rPr>
          <w:sz w:val="28"/>
          <w:szCs w:val="28"/>
        </w:rPr>
        <w:t xml:space="preserve">У детей </w:t>
      </w:r>
      <w:proofErr w:type="gramStart"/>
      <w:r w:rsidRPr="00C50FB5">
        <w:rPr>
          <w:sz w:val="28"/>
          <w:szCs w:val="28"/>
        </w:rPr>
        <w:t>подготовительной  группы</w:t>
      </w:r>
      <w:proofErr w:type="gramEnd"/>
      <w:r w:rsidRPr="00C50FB5">
        <w:rPr>
          <w:sz w:val="28"/>
          <w:szCs w:val="28"/>
        </w:rPr>
        <w:t xml:space="preserve">  уровень </w:t>
      </w:r>
      <w:proofErr w:type="spellStart"/>
      <w:r w:rsidRPr="00C50FB5">
        <w:rPr>
          <w:sz w:val="28"/>
          <w:szCs w:val="28"/>
        </w:rPr>
        <w:t>сформированности</w:t>
      </w:r>
      <w:proofErr w:type="spellEnd"/>
      <w:r w:rsidRPr="00C50FB5">
        <w:rPr>
          <w:sz w:val="28"/>
          <w:szCs w:val="28"/>
        </w:rPr>
        <w:t xml:space="preserve">  элементарных представлений находится  на высоком  уровне (99%).</w:t>
      </w:r>
      <w:r>
        <w:rPr>
          <w:sz w:val="28"/>
          <w:szCs w:val="28"/>
        </w:rPr>
        <w:t xml:space="preserve"> 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t>Причина: отсутствие закрепления полученных знаний в домашних условиях, пропуски детского сада детьми</w:t>
      </w:r>
    </w:p>
    <w:p w:rsidR="00E35522" w:rsidRDefault="00E35522" w:rsidP="00C60335">
      <w:pPr>
        <w:spacing w:line="360" w:lineRule="auto"/>
        <w:rPr>
          <w:b/>
          <w:sz w:val="32"/>
          <w:szCs w:val="32"/>
        </w:rPr>
      </w:pPr>
      <w:r w:rsidRPr="00402F7F">
        <w:rPr>
          <w:b/>
          <w:sz w:val="32"/>
          <w:szCs w:val="32"/>
        </w:rPr>
        <w:t>Интегративное качество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A199C">
        <w:rPr>
          <w:b/>
          <w:noProof/>
          <w:sz w:val="32"/>
          <w:szCs w:val="32"/>
        </w:rPr>
        <w:pict>
          <v:line id="_x0000_s1077" style="position:absolute;left:0;text-align:left;flip:y;z-index:251674624;mso-position-horizontal-relative:text;mso-position-vertical-relative:text" from="64.85pt,1.4pt" to="64.85pt,1.9pt"/>
        </w:pict>
      </w:r>
      <w:r w:rsidR="005A199C">
        <w:rPr>
          <w:b/>
          <w:noProof/>
          <w:sz w:val="32"/>
          <w:szCs w:val="32"/>
        </w:rPr>
        <w:pict>
          <v:line id="_x0000_s1078" style="position:absolute;left:0;text-align:left;z-index:251675648;mso-position-horizontal-relative:text;mso-position-vertical-relative:text" from="64.85pt,1.4pt" to="64.85pt,1.4pt"/>
        </w:pict>
      </w:r>
      <w:r w:rsidRPr="00790FB2">
        <w:rPr>
          <w:b/>
          <w:sz w:val="32"/>
          <w:szCs w:val="32"/>
        </w:rPr>
        <w:t>Овладевший универсальными предпосылками учебной деятельности</w:t>
      </w:r>
      <w:r>
        <w:rPr>
          <w:b/>
          <w:sz w:val="32"/>
          <w:szCs w:val="32"/>
        </w:rPr>
        <w:t>»</w:t>
      </w:r>
    </w:p>
    <w:p w:rsidR="00E35522" w:rsidRDefault="00E35522" w:rsidP="00E35522">
      <w:pPr>
        <w:tabs>
          <w:tab w:val="left" w:pos="0"/>
        </w:tabs>
        <w:spacing w:line="360" w:lineRule="auto"/>
        <w:ind w:firstLine="709"/>
        <w:rPr>
          <w:b/>
          <w:sz w:val="32"/>
          <w:szCs w:val="32"/>
        </w:rPr>
      </w:pPr>
    </w:p>
    <w:p w:rsidR="00E35522" w:rsidRDefault="00E35522" w:rsidP="00E35522">
      <w:pPr>
        <w:tabs>
          <w:tab w:val="left" w:pos="0"/>
        </w:tabs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78444D">
        <w:rPr>
          <w:b/>
          <w:noProof/>
          <w:sz w:val="32"/>
          <w:szCs w:val="32"/>
        </w:rPr>
        <w:drawing>
          <wp:inline distT="0" distB="0" distL="0" distR="0" wp14:anchorId="60D1BA51" wp14:editId="68E59E2C">
            <wp:extent cx="2981325" cy="1990725"/>
            <wp:effectExtent l="0" t="0" r="0" b="0"/>
            <wp:docPr id="31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5522" w:rsidRDefault="00E35522" w:rsidP="00E35522">
      <w:pPr>
        <w:tabs>
          <w:tab w:val="left" w:pos="1185"/>
        </w:tabs>
        <w:spacing w:line="360" w:lineRule="auto"/>
        <w:ind w:firstLine="709"/>
        <w:jc w:val="both"/>
        <w:rPr>
          <w:sz w:val="28"/>
          <w:szCs w:val="28"/>
        </w:rPr>
      </w:pPr>
    </w:p>
    <w:p w:rsidR="00E35522" w:rsidRDefault="00E35522" w:rsidP="00E35522">
      <w:pPr>
        <w:tabs>
          <w:tab w:val="left" w:pos="1185"/>
        </w:tabs>
        <w:spacing w:line="360" w:lineRule="auto"/>
        <w:ind w:firstLine="709"/>
        <w:jc w:val="both"/>
        <w:rPr>
          <w:sz w:val="28"/>
          <w:szCs w:val="28"/>
        </w:rPr>
      </w:pPr>
    </w:p>
    <w:p w:rsidR="00E35522" w:rsidRDefault="00E35522" w:rsidP="00E35522">
      <w:pPr>
        <w:tabs>
          <w:tab w:val="left" w:pos="11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воспитанников  подготовительной</w:t>
      </w:r>
      <w:proofErr w:type="gramEnd"/>
      <w:r>
        <w:rPr>
          <w:sz w:val="28"/>
          <w:szCs w:val="28"/>
        </w:rPr>
        <w:t xml:space="preserve"> группы универсальные предпосылки учебной деятельности находятся на  среднем  уровне.  У детей средней группы средние (100%) </w:t>
      </w:r>
    </w:p>
    <w:p w:rsidR="00E35522" w:rsidRPr="00F613B4" w:rsidRDefault="00E35522" w:rsidP="00E35522">
      <w:pPr>
        <w:tabs>
          <w:tab w:val="left" w:pos="11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большинство детей младшей группы испытывают затруднения в работе по правилу и образцу, выполнении словесных инструкций. Причины: пропуски детского сада детьми, слабое внимание. </w:t>
      </w:r>
    </w:p>
    <w:p w:rsidR="00E35522" w:rsidRDefault="00E35522" w:rsidP="00C60335">
      <w:pPr>
        <w:spacing w:line="360" w:lineRule="auto"/>
        <w:rPr>
          <w:b/>
          <w:sz w:val="32"/>
          <w:szCs w:val="32"/>
        </w:rPr>
      </w:pPr>
      <w:r w:rsidRPr="00402F7F">
        <w:rPr>
          <w:b/>
          <w:sz w:val="32"/>
          <w:szCs w:val="32"/>
        </w:rPr>
        <w:t>Интегративное качество</w:t>
      </w:r>
      <w:r>
        <w:rPr>
          <w:b/>
          <w:sz w:val="32"/>
          <w:szCs w:val="32"/>
        </w:rPr>
        <w:t xml:space="preserve"> 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A199C">
        <w:rPr>
          <w:b/>
          <w:noProof/>
          <w:sz w:val="32"/>
          <w:szCs w:val="32"/>
        </w:rPr>
        <w:pict>
          <v:line id="_x0000_s1079" style="position:absolute;left:0;text-align:left;z-index:251676672;mso-position-horizontal-relative:text;mso-position-vertical-relative:text" from="3.7pt,1.4pt" to="3.7pt,1.4pt"/>
        </w:pict>
      </w:r>
      <w:r w:rsidRPr="002713CB">
        <w:rPr>
          <w:b/>
          <w:sz w:val="32"/>
          <w:szCs w:val="32"/>
        </w:rPr>
        <w:t>Овладевший</w:t>
      </w:r>
      <w:r>
        <w:rPr>
          <w:b/>
          <w:sz w:val="32"/>
          <w:szCs w:val="32"/>
        </w:rPr>
        <w:t xml:space="preserve"> </w:t>
      </w:r>
      <w:r w:rsidRPr="002713CB">
        <w:rPr>
          <w:b/>
          <w:sz w:val="32"/>
          <w:szCs w:val="32"/>
        </w:rPr>
        <w:t>необходимыми</w:t>
      </w:r>
      <w:r>
        <w:rPr>
          <w:b/>
          <w:sz w:val="32"/>
          <w:szCs w:val="32"/>
        </w:rPr>
        <w:t xml:space="preserve"> </w:t>
      </w:r>
      <w:r w:rsidRPr="002713CB">
        <w:rPr>
          <w:b/>
          <w:sz w:val="32"/>
          <w:szCs w:val="32"/>
        </w:rPr>
        <w:t xml:space="preserve">умениями 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  <w:r w:rsidRPr="002713CB">
        <w:rPr>
          <w:b/>
          <w:sz w:val="32"/>
          <w:szCs w:val="32"/>
        </w:rPr>
        <w:t>и навыками деятельности</w:t>
      </w:r>
      <w:r>
        <w:rPr>
          <w:b/>
          <w:sz w:val="32"/>
          <w:szCs w:val="32"/>
        </w:rPr>
        <w:t>»</w:t>
      </w:r>
    </w:p>
    <w:p w:rsidR="00E35522" w:rsidRDefault="00E35522" w:rsidP="00E35522">
      <w:pPr>
        <w:spacing w:line="360" w:lineRule="auto"/>
        <w:jc w:val="center"/>
        <w:rPr>
          <w:b/>
          <w:sz w:val="32"/>
          <w:szCs w:val="32"/>
        </w:rPr>
      </w:pPr>
    </w:p>
    <w:p w:rsidR="00E35522" w:rsidRDefault="00E35522" w:rsidP="00E35522">
      <w:pPr>
        <w:tabs>
          <w:tab w:val="left" w:pos="0"/>
        </w:tabs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78444D">
        <w:rPr>
          <w:b/>
          <w:noProof/>
          <w:sz w:val="32"/>
          <w:szCs w:val="32"/>
        </w:rPr>
        <w:drawing>
          <wp:inline distT="0" distB="0" distL="0" distR="0" wp14:anchorId="4BF1FBA4" wp14:editId="1D4F8D82">
            <wp:extent cx="2762250" cy="1847850"/>
            <wp:effectExtent l="19050" t="0" r="0" b="0"/>
            <wp:docPr id="33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5522" w:rsidRDefault="00E35522" w:rsidP="00E35522">
      <w:pPr>
        <w:tabs>
          <w:tab w:val="left" w:pos="0"/>
        </w:tabs>
        <w:spacing w:line="360" w:lineRule="auto"/>
        <w:ind w:firstLine="709"/>
        <w:rPr>
          <w:b/>
          <w:sz w:val="32"/>
          <w:szCs w:val="32"/>
        </w:rPr>
      </w:pPr>
    </w:p>
    <w:p w:rsidR="00E35522" w:rsidRPr="00D52C6E" w:rsidRDefault="00E35522" w:rsidP="00E35522">
      <w:pPr>
        <w:tabs>
          <w:tab w:val="left" w:pos="0"/>
        </w:tabs>
        <w:spacing w:line="360" w:lineRule="auto"/>
        <w:ind w:firstLine="709"/>
        <w:rPr>
          <w:b/>
          <w:sz w:val="32"/>
          <w:szCs w:val="32"/>
        </w:rPr>
      </w:pPr>
    </w:p>
    <w:p w:rsidR="00E35522" w:rsidRDefault="00E35522" w:rsidP="00E35522">
      <w:pPr>
        <w:spacing w:line="360" w:lineRule="auto"/>
        <w:ind w:firstLine="708"/>
        <w:jc w:val="both"/>
        <w:rPr>
          <w:sz w:val="28"/>
        </w:rPr>
      </w:pPr>
      <w:r w:rsidRPr="00FD75EC">
        <w:rPr>
          <w:sz w:val="28"/>
        </w:rPr>
        <w:t>Анализ показателей динамики формирования интегративного качества позволяет сделать следующие выводы: в основном, воспитанники всех групп овладели необходимыми умениями и навыками в соответствии с возрастными особенностями. Наиболее высокие результаты развития данного интегративного кач</w:t>
      </w:r>
      <w:r>
        <w:rPr>
          <w:sz w:val="28"/>
        </w:rPr>
        <w:t xml:space="preserve">ества у </w:t>
      </w:r>
      <w:proofErr w:type="gramStart"/>
      <w:r>
        <w:rPr>
          <w:sz w:val="28"/>
        </w:rPr>
        <w:t>детей  подготовительной</w:t>
      </w:r>
      <w:proofErr w:type="gramEnd"/>
      <w:r>
        <w:rPr>
          <w:sz w:val="28"/>
        </w:rPr>
        <w:t>, старшей и средней  групп</w:t>
      </w:r>
      <w:r w:rsidRPr="00FD75EC">
        <w:rPr>
          <w:sz w:val="28"/>
        </w:rPr>
        <w:t>. Необходимо и дальше вести работу по развитию умений и навыков воспитанников.</w:t>
      </w:r>
    </w:p>
    <w:p w:rsidR="00E35522" w:rsidRDefault="00E35522" w:rsidP="00E35522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 всех воспитанников достаточно высокий уровень </w:t>
      </w:r>
      <w:proofErr w:type="spellStart"/>
      <w:r>
        <w:rPr>
          <w:iCs/>
          <w:sz w:val="28"/>
          <w:szCs w:val="28"/>
        </w:rPr>
        <w:t>сформированности</w:t>
      </w:r>
      <w:proofErr w:type="spellEnd"/>
      <w:r>
        <w:rPr>
          <w:iCs/>
          <w:sz w:val="28"/>
          <w:szCs w:val="28"/>
        </w:rPr>
        <w:t xml:space="preserve"> данного качества на конец учебного года. Дети владеют необходимыми умениями и навыками деятельности. </w:t>
      </w:r>
      <w:proofErr w:type="gramStart"/>
      <w:r>
        <w:rPr>
          <w:iCs/>
          <w:sz w:val="28"/>
          <w:szCs w:val="28"/>
        </w:rPr>
        <w:t>Дети  подготовительной</w:t>
      </w:r>
      <w:proofErr w:type="gramEnd"/>
      <w:r>
        <w:rPr>
          <w:iCs/>
          <w:sz w:val="28"/>
          <w:szCs w:val="28"/>
        </w:rPr>
        <w:t xml:space="preserve"> группы готовы к обучению в школе. </w:t>
      </w:r>
    </w:p>
    <w:p w:rsidR="00E35522" w:rsidRPr="00826128" w:rsidRDefault="00E35522" w:rsidP="00E35522">
      <w:pPr>
        <w:spacing w:line="360" w:lineRule="auto"/>
        <w:ind w:firstLine="708"/>
        <w:jc w:val="both"/>
        <w:rPr>
          <w:sz w:val="28"/>
        </w:rPr>
      </w:pPr>
      <w:r>
        <w:rPr>
          <w:iCs/>
          <w:sz w:val="28"/>
          <w:szCs w:val="28"/>
        </w:rPr>
        <w:t>Причины частично низкой результативности в других группах, формировании данного качества слабое развитие мелкой моторики рук, отсутствие закрепления полученных навыков в домашних условиях</w:t>
      </w:r>
    </w:p>
    <w:p w:rsidR="00E35522" w:rsidRDefault="00E35522" w:rsidP="00E35522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35522" w:rsidRDefault="00E35522" w:rsidP="00E35522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Уровни интегративных показателей качества освоения основной общеобразовательной программы</w:t>
      </w:r>
      <w:r w:rsidRPr="003F558E">
        <w:rPr>
          <w:iCs/>
          <w:sz w:val="28"/>
          <w:szCs w:val="28"/>
        </w:rPr>
        <w:t xml:space="preserve"> во всех группах </w:t>
      </w:r>
      <w:r>
        <w:rPr>
          <w:iCs/>
          <w:sz w:val="28"/>
          <w:szCs w:val="28"/>
        </w:rPr>
        <w:t xml:space="preserve">достаточно стабильны, но </w:t>
      </w:r>
      <w:proofErr w:type="gramStart"/>
      <w:r>
        <w:rPr>
          <w:iCs/>
          <w:sz w:val="28"/>
          <w:szCs w:val="28"/>
        </w:rPr>
        <w:t>не достаточно</w:t>
      </w:r>
      <w:proofErr w:type="gramEnd"/>
      <w:r>
        <w:rPr>
          <w:iCs/>
          <w:sz w:val="28"/>
          <w:szCs w:val="28"/>
        </w:rPr>
        <w:t xml:space="preserve"> высоки.  </w:t>
      </w:r>
      <w:proofErr w:type="gramStart"/>
      <w:r>
        <w:rPr>
          <w:iCs/>
          <w:sz w:val="28"/>
          <w:szCs w:val="28"/>
        </w:rPr>
        <w:t>Причины:  смена</w:t>
      </w:r>
      <w:proofErr w:type="gramEnd"/>
      <w:r>
        <w:rPr>
          <w:iCs/>
          <w:sz w:val="28"/>
          <w:szCs w:val="28"/>
        </w:rPr>
        <w:t xml:space="preserve"> педагогического коллектива во время учебного процесса, плохое посещение детей детского сада и не заинтересованность родителей в воспитании детей (родители заменяют себя компьютером)  </w:t>
      </w:r>
    </w:p>
    <w:p w:rsidR="00E35522" w:rsidRDefault="00E35522" w:rsidP="00E35522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35522" w:rsidRPr="00F613B4" w:rsidRDefault="00E35522" w:rsidP="00E3552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449DB">
        <w:rPr>
          <w:iCs/>
          <w:noProof/>
          <w:sz w:val="28"/>
          <w:szCs w:val="28"/>
        </w:rPr>
        <w:drawing>
          <wp:inline distT="0" distB="0" distL="0" distR="0" wp14:anchorId="0FF48048" wp14:editId="31EA0BA5">
            <wp:extent cx="5486400" cy="3200400"/>
            <wp:effectExtent l="19050" t="0" r="1905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5522" w:rsidRDefault="00E35522" w:rsidP="00E35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5522" w:rsidRPr="005A10B4" w:rsidRDefault="00E35522" w:rsidP="00E35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интегративных качеств позволяет выстроить </w:t>
      </w:r>
      <w:r w:rsidRPr="005A10B4">
        <w:rPr>
          <w:sz w:val="28"/>
          <w:szCs w:val="28"/>
        </w:rPr>
        <w:t>следующий рейтинговый порядок:</w:t>
      </w:r>
    </w:p>
    <w:p w:rsidR="00E35522" w:rsidRPr="005A10B4" w:rsidRDefault="00E35522" w:rsidP="00E35522">
      <w:pPr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5A10B4">
        <w:rPr>
          <w:sz w:val="28"/>
          <w:szCs w:val="28"/>
        </w:rPr>
        <w:t xml:space="preserve">Наиболее высокие показатели </w:t>
      </w:r>
      <w:proofErr w:type="spellStart"/>
      <w:r w:rsidRPr="005A10B4">
        <w:rPr>
          <w:sz w:val="28"/>
          <w:szCs w:val="28"/>
        </w:rPr>
        <w:t>сформированности</w:t>
      </w:r>
      <w:proofErr w:type="spellEnd"/>
      <w:r w:rsidRPr="005A10B4">
        <w:rPr>
          <w:sz w:val="28"/>
          <w:szCs w:val="28"/>
        </w:rPr>
        <w:t xml:space="preserve"> интегративных качеств «Физически развитый, овладевший основными культурно-гигиеническими навыками», «Средства общения и способы взаимодействия», «Умения и навыки учебной деятельности»  </w:t>
      </w:r>
    </w:p>
    <w:p w:rsidR="00E35522" w:rsidRPr="005A10B4" w:rsidRDefault="00E35522" w:rsidP="00E35522">
      <w:pPr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5A10B4">
        <w:rPr>
          <w:sz w:val="28"/>
          <w:szCs w:val="28"/>
        </w:rPr>
        <w:t xml:space="preserve">несколько </w:t>
      </w:r>
      <w:proofErr w:type="gramStart"/>
      <w:r w:rsidRPr="005A10B4">
        <w:rPr>
          <w:sz w:val="28"/>
          <w:szCs w:val="28"/>
        </w:rPr>
        <w:t>ниже:  «</w:t>
      </w:r>
      <w:proofErr w:type="gramEnd"/>
      <w:r w:rsidRPr="005A10B4">
        <w:rPr>
          <w:sz w:val="28"/>
          <w:szCs w:val="28"/>
        </w:rPr>
        <w:t>Любознательный, активный»</w:t>
      </w:r>
      <w:r>
        <w:rPr>
          <w:sz w:val="28"/>
          <w:szCs w:val="28"/>
        </w:rPr>
        <w:t>,</w:t>
      </w:r>
      <w:r w:rsidRPr="005A10B4">
        <w:rPr>
          <w:sz w:val="28"/>
          <w:szCs w:val="28"/>
        </w:rPr>
        <w:t xml:space="preserve"> «</w:t>
      </w:r>
      <w:r w:rsidR="005A199C">
        <w:rPr>
          <w:noProof/>
          <w:sz w:val="28"/>
          <w:szCs w:val="28"/>
        </w:rPr>
        <w:pict>
          <v:line id="_x0000_s1085" style="position:absolute;left:0;text-align:left;flip:y;z-index:251682816;mso-position-horizontal-relative:text;mso-position-vertical-relative:text" from="64.85pt,1.4pt" to="64.85pt,1.9pt"/>
        </w:pict>
      </w:r>
      <w:r w:rsidR="005A199C">
        <w:rPr>
          <w:noProof/>
          <w:sz w:val="28"/>
          <w:szCs w:val="28"/>
        </w:rPr>
        <w:pict>
          <v:line id="_x0000_s1086" style="position:absolute;left:0;text-align:left;z-index:251683840;mso-position-horizontal-relative:text;mso-position-vertical-relative:text" from="64.85pt,1.4pt" to="64.85pt,1.4pt"/>
        </w:pict>
      </w:r>
      <w:r w:rsidRPr="005A10B4">
        <w:rPr>
          <w:sz w:val="28"/>
          <w:szCs w:val="28"/>
        </w:rPr>
        <w:t>Эмоционально отзывчивый», «Способность управлять своим поведением», «Имеющий первичные представления (общая осведомленность)».</w:t>
      </w:r>
    </w:p>
    <w:p w:rsidR="00E35522" w:rsidRDefault="00E35522" w:rsidP="00E35522">
      <w:pPr>
        <w:spacing w:line="360" w:lineRule="auto"/>
        <w:jc w:val="both"/>
        <w:rPr>
          <w:sz w:val="28"/>
          <w:szCs w:val="28"/>
        </w:rPr>
      </w:pPr>
    </w:p>
    <w:p w:rsidR="00E35522" w:rsidRDefault="00E35522" w:rsidP="00E35522">
      <w:pPr>
        <w:spacing w:line="360" w:lineRule="auto"/>
        <w:jc w:val="both"/>
        <w:rPr>
          <w:sz w:val="28"/>
          <w:szCs w:val="28"/>
        </w:rPr>
      </w:pPr>
    </w:p>
    <w:p w:rsidR="00E35522" w:rsidRPr="00B7740C" w:rsidRDefault="00E35522" w:rsidP="00E35522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B7740C">
        <w:rPr>
          <w:sz w:val="28"/>
          <w:szCs w:val="28"/>
        </w:rPr>
        <w:t>наиболее низкие: «</w:t>
      </w:r>
      <w:r w:rsidR="005A199C">
        <w:rPr>
          <w:noProof/>
        </w:rPr>
        <w:pict>
          <v:line id="_x0000_s1081" style="position:absolute;left:0;text-align:left;flip:y;z-index:251678720;mso-position-horizontal-relative:text;mso-position-vertical-relative:text" from="64.85pt,1.4pt" to="64.85pt,1.9pt"/>
        </w:pict>
      </w:r>
      <w:r w:rsidR="005A199C">
        <w:rPr>
          <w:noProof/>
        </w:rPr>
        <w:pict>
          <v:line id="_x0000_s1082" style="position:absolute;left:0;text-align:left;z-index:251679744;mso-position-horizontal-relative:text;mso-position-vertical-relative:text" from="64.85pt,1.4pt" to="64.85pt,1.4pt"/>
        </w:pict>
      </w:r>
      <w:r w:rsidRPr="00B7740C">
        <w:rPr>
          <w:sz w:val="28"/>
          <w:szCs w:val="28"/>
        </w:rPr>
        <w:t>Способный решать интеллектуальные и личностные задачи», «</w:t>
      </w:r>
      <w:r w:rsidR="005A199C">
        <w:rPr>
          <w:noProof/>
        </w:rPr>
        <w:pict>
          <v:line id="_x0000_s1080" style="position:absolute;left:0;text-align:left;z-index:251677696;mso-position-horizontal-relative:text;mso-position-vertical-relative:text" from="3.7pt,1.4pt" to="3.7pt,1.4pt"/>
        </w:pict>
      </w:r>
      <w:r w:rsidRPr="00B7740C">
        <w:rPr>
          <w:sz w:val="28"/>
          <w:szCs w:val="28"/>
        </w:rPr>
        <w:t>Овладевший необходимыми умениями и навыками деятельности».</w:t>
      </w:r>
    </w:p>
    <w:p w:rsidR="00E35522" w:rsidRPr="005A10B4" w:rsidRDefault="00E35522" w:rsidP="00E35522">
      <w:pPr>
        <w:spacing w:line="360" w:lineRule="auto"/>
        <w:jc w:val="both"/>
        <w:rPr>
          <w:sz w:val="28"/>
          <w:szCs w:val="28"/>
        </w:rPr>
      </w:pPr>
    </w:p>
    <w:p w:rsidR="00E35522" w:rsidRPr="004F02CC" w:rsidRDefault="00E35522" w:rsidP="00E35522">
      <w:pPr>
        <w:spacing w:line="360" w:lineRule="auto"/>
        <w:jc w:val="both"/>
        <w:rPr>
          <w:sz w:val="28"/>
          <w:szCs w:val="28"/>
        </w:rPr>
      </w:pPr>
      <w:r w:rsidRPr="004F02CC">
        <w:rPr>
          <w:sz w:val="28"/>
          <w:szCs w:val="28"/>
        </w:rPr>
        <w:t>Не высокий уровень развития качеств свидетельствует о среднем уровне эффективности образовательной работы (методов, форм, средств), которыми мы пользуемся при организации работы с конкретным дошкольником.</w:t>
      </w:r>
    </w:p>
    <w:p w:rsidR="00E35522" w:rsidRDefault="00E35522" w:rsidP="00E35522">
      <w:pPr>
        <w:spacing w:line="360" w:lineRule="auto"/>
        <w:rPr>
          <w:sz w:val="28"/>
          <w:szCs w:val="28"/>
        </w:rPr>
      </w:pPr>
      <w:r w:rsidRPr="004F02CC">
        <w:rPr>
          <w:sz w:val="28"/>
          <w:szCs w:val="28"/>
        </w:rPr>
        <w:t xml:space="preserve">С </w:t>
      </w:r>
      <w:proofErr w:type="gramStart"/>
      <w:r w:rsidRPr="004F02CC">
        <w:rPr>
          <w:sz w:val="28"/>
          <w:szCs w:val="28"/>
        </w:rPr>
        <w:t>детьми,  у</w:t>
      </w:r>
      <w:proofErr w:type="gramEnd"/>
      <w:r w:rsidRPr="004F02CC">
        <w:rPr>
          <w:sz w:val="28"/>
          <w:szCs w:val="28"/>
        </w:rPr>
        <w:t xml:space="preserve"> которых низкий  уровень развития интегративных качеств, нам необходимо организовать деятельность  с учетом их индивидуальных особенностей, которые нужно более углубленно изучить</w:t>
      </w:r>
      <w:r>
        <w:rPr>
          <w:sz w:val="28"/>
          <w:szCs w:val="28"/>
        </w:rPr>
        <w:t>.</w:t>
      </w:r>
    </w:p>
    <w:p w:rsidR="00E35522" w:rsidRPr="00521476" w:rsidRDefault="00E35522" w:rsidP="00E35522">
      <w:pPr>
        <w:spacing w:line="360" w:lineRule="auto"/>
        <w:ind w:firstLine="708"/>
        <w:jc w:val="both"/>
        <w:rPr>
          <w:sz w:val="28"/>
        </w:rPr>
      </w:pPr>
      <w:r w:rsidRPr="00521476">
        <w:rPr>
          <w:sz w:val="28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E35522" w:rsidRPr="00826128" w:rsidRDefault="00E35522" w:rsidP="00E35522">
      <w:pPr>
        <w:spacing w:line="360" w:lineRule="auto"/>
        <w:ind w:firstLine="708"/>
        <w:jc w:val="both"/>
        <w:rPr>
          <w:sz w:val="28"/>
        </w:rPr>
      </w:pPr>
      <w:r w:rsidRPr="00521476">
        <w:rPr>
          <w:sz w:val="28"/>
        </w:rPr>
        <w:t xml:space="preserve">Вывод: результаты мониторинга овладения воспитанниками дошкольного образовательного учреждения программным материалом по образовательным областям и развитию </w:t>
      </w:r>
      <w:r>
        <w:rPr>
          <w:sz w:val="28"/>
        </w:rPr>
        <w:t xml:space="preserve">интегративных качеств за второе </w:t>
      </w:r>
      <w:r w:rsidRPr="00521476">
        <w:rPr>
          <w:sz w:val="28"/>
        </w:rPr>
        <w:t xml:space="preserve">полугодие являются удовлетворительными. </w:t>
      </w:r>
    </w:p>
    <w:p w:rsidR="00E35522" w:rsidRPr="005C2907" w:rsidRDefault="00E35522" w:rsidP="00E35522">
      <w:pPr>
        <w:spacing w:line="360" w:lineRule="auto"/>
        <w:ind w:firstLine="708"/>
        <w:rPr>
          <w:sz w:val="28"/>
          <w:u w:val="single"/>
        </w:rPr>
      </w:pPr>
      <w:r w:rsidRPr="00521476">
        <w:rPr>
          <w:b/>
          <w:sz w:val="28"/>
          <w:u w:val="single"/>
        </w:rPr>
        <w:t>Рекомендации</w:t>
      </w:r>
      <w:r w:rsidRPr="00521476">
        <w:rPr>
          <w:sz w:val="28"/>
          <w:u w:val="single"/>
        </w:rPr>
        <w:t>:</w:t>
      </w:r>
    </w:p>
    <w:p w:rsidR="00E35522" w:rsidRPr="00521476" w:rsidRDefault="00E35522" w:rsidP="00E35522">
      <w:pPr>
        <w:spacing w:line="360" w:lineRule="auto"/>
        <w:ind w:firstLine="708"/>
        <w:rPr>
          <w:sz w:val="28"/>
        </w:rPr>
      </w:pPr>
      <w:r w:rsidRPr="00521476">
        <w:rPr>
          <w:sz w:val="28"/>
        </w:rPr>
        <w:t>Воспитателям всех групп:</w:t>
      </w:r>
    </w:p>
    <w:p w:rsidR="00E35522" w:rsidRPr="005A10B4" w:rsidRDefault="00E35522" w:rsidP="00E35522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521476">
        <w:rPr>
          <w:sz w:val="28"/>
        </w:rPr>
        <w:t>Вести целенаправленную работу по повышению качества освоения программного материала по образо</w:t>
      </w:r>
      <w:r>
        <w:rPr>
          <w:sz w:val="28"/>
        </w:rPr>
        <w:t>вательным областям «Безопасность</w:t>
      </w:r>
      <w:r w:rsidRPr="00521476">
        <w:rPr>
          <w:sz w:val="28"/>
        </w:rPr>
        <w:t xml:space="preserve">», </w:t>
      </w:r>
      <w:r w:rsidRPr="005A10B4">
        <w:rPr>
          <w:sz w:val="28"/>
        </w:rPr>
        <w:t>«Коммуникация</w:t>
      </w:r>
      <w:proofErr w:type="gramStart"/>
      <w:r w:rsidRPr="005A10B4">
        <w:rPr>
          <w:sz w:val="28"/>
        </w:rPr>
        <w:t>»,  «</w:t>
      </w:r>
      <w:proofErr w:type="gramEnd"/>
      <w:r w:rsidRPr="005A10B4">
        <w:rPr>
          <w:sz w:val="28"/>
        </w:rPr>
        <w:t>Чтение художественной литературы», «</w:t>
      </w:r>
      <w:r w:rsidRPr="00521476">
        <w:rPr>
          <w:sz w:val="28"/>
        </w:rPr>
        <w:t xml:space="preserve">Художественное творчество» и развитию интегративных качеств </w:t>
      </w:r>
      <w:r w:rsidRPr="005A10B4">
        <w:rPr>
          <w:sz w:val="28"/>
          <w:szCs w:val="28"/>
        </w:rPr>
        <w:t>«Умения и навыки учебной деятельности» «</w:t>
      </w:r>
      <w:r w:rsidR="005A199C">
        <w:rPr>
          <w:noProof/>
          <w:sz w:val="28"/>
          <w:szCs w:val="28"/>
        </w:rPr>
        <w:pict>
          <v:line id="_x0000_s1083" style="position:absolute;left:0;text-align:left;flip:y;z-index:251680768;mso-position-horizontal-relative:text;mso-position-vertical-relative:text" from="64.85pt,1.4pt" to="64.85pt,1.9pt"/>
        </w:pict>
      </w:r>
      <w:r w:rsidR="005A199C">
        <w:rPr>
          <w:noProof/>
          <w:sz w:val="28"/>
          <w:szCs w:val="28"/>
        </w:rPr>
        <w:pict>
          <v:line id="_x0000_s1084" style="position:absolute;left:0;text-align:left;z-index:251681792;mso-position-horizontal-relative:text;mso-position-vertical-relative:text" from="64.85pt,1.4pt" to="64.85pt,1.4pt"/>
        </w:pict>
      </w:r>
      <w:r w:rsidRPr="005A10B4">
        <w:rPr>
          <w:sz w:val="28"/>
          <w:szCs w:val="28"/>
        </w:rPr>
        <w:t>Способный решать интеллектуальные и личностные задачи», «Имеющий первичные представления (общая осведомленность)».</w:t>
      </w:r>
    </w:p>
    <w:p w:rsidR="00E35522" w:rsidRPr="005A10B4" w:rsidRDefault="00E35522" w:rsidP="00E35522">
      <w:pPr>
        <w:pStyle w:val="a3"/>
        <w:numPr>
          <w:ilvl w:val="2"/>
          <w:numId w:val="30"/>
        </w:numPr>
        <w:spacing w:line="360" w:lineRule="auto"/>
        <w:rPr>
          <w:sz w:val="28"/>
        </w:rPr>
      </w:pPr>
      <w:r w:rsidRPr="005A10B4">
        <w:rPr>
          <w:sz w:val="28"/>
        </w:rPr>
        <w:t xml:space="preserve">Срок </w:t>
      </w:r>
      <w:proofErr w:type="gramStart"/>
      <w:r w:rsidRPr="005A10B4">
        <w:rPr>
          <w:sz w:val="28"/>
        </w:rPr>
        <w:t>исполнения:  постоянно</w:t>
      </w:r>
      <w:proofErr w:type="gramEnd"/>
      <w:r w:rsidRPr="005A10B4">
        <w:rPr>
          <w:sz w:val="28"/>
        </w:rPr>
        <w:t>, в течение года</w:t>
      </w:r>
    </w:p>
    <w:p w:rsidR="00E35522" w:rsidRPr="00521476" w:rsidRDefault="00E35522" w:rsidP="00E35522">
      <w:pPr>
        <w:numPr>
          <w:ilvl w:val="0"/>
          <w:numId w:val="30"/>
        </w:numPr>
        <w:spacing w:line="360" w:lineRule="auto"/>
        <w:rPr>
          <w:sz w:val="28"/>
        </w:rPr>
      </w:pPr>
      <w:r w:rsidRPr="00521476">
        <w:rPr>
          <w:sz w:val="28"/>
        </w:rPr>
        <w:t>Осуществлять дифференцированный подход к детям с целью улучшения освоения программы и развития интегративных качеств.</w:t>
      </w:r>
    </w:p>
    <w:p w:rsidR="00E35522" w:rsidRPr="005A10B4" w:rsidRDefault="00E35522" w:rsidP="00E35522">
      <w:pPr>
        <w:pStyle w:val="a3"/>
        <w:numPr>
          <w:ilvl w:val="2"/>
          <w:numId w:val="30"/>
        </w:numPr>
        <w:spacing w:line="360" w:lineRule="auto"/>
        <w:rPr>
          <w:sz w:val="28"/>
        </w:rPr>
      </w:pPr>
      <w:r w:rsidRPr="005A10B4">
        <w:rPr>
          <w:sz w:val="28"/>
        </w:rPr>
        <w:lastRenderedPageBreak/>
        <w:t xml:space="preserve">Срок </w:t>
      </w:r>
      <w:proofErr w:type="gramStart"/>
      <w:r w:rsidRPr="005A10B4">
        <w:rPr>
          <w:sz w:val="28"/>
        </w:rPr>
        <w:t>исполнения:  систематично</w:t>
      </w:r>
      <w:proofErr w:type="gramEnd"/>
      <w:r w:rsidRPr="005A10B4">
        <w:rPr>
          <w:sz w:val="28"/>
        </w:rPr>
        <w:t>, в течение года</w:t>
      </w:r>
    </w:p>
    <w:p w:rsidR="00E35522" w:rsidRPr="00521476" w:rsidRDefault="00E35522" w:rsidP="00E35522">
      <w:pPr>
        <w:numPr>
          <w:ilvl w:val="0"/>
          <w:numId w:val="30"/>
        </w:numPr>
        <w:spacing w:line="360" w:lineRule="auto"/>
        <w:rPr>
          <w:sz w:val="28"/>
        </w:rPr>
      </w:pPr>
      <w:r w:rsidRPr="00521476">
        <w:rPr>
          <w:sz w:val="28"/>
        </w:rPr>
        <w:t xml:space="preserve">При планировании </w:t>
      </w:r>
      <w:proofErr w:type="spellStart"/>
      <w:r w:rsidRPr="00521476">
        <w:rPr>
          <w:sz w:val="28"/>
        </w:rPr>
        <w:t>воспитательно</w:t>
      </w:r>
      <w:proofErr w:type="spellEnd"/>
      <w:r w:rsidRPr="00521476">
        <w:rPr>
          <w:sz w:val="28"/>
        </w:rPr>
        <w:t>-образовательной работы учитывать результаты мониторинга.</w:t>
      </w:r>
    </w:p>
    <w:p w:rsidR="00E35522" w:rsidRPr="005A10B4" w:rsidRDefault="00E35522" w:rsidP="00E35522">
      <w:pPr>
        <w:pStyle w:val="a3"/>
        <w:numPr>
          <w:ilvl w:val="2"/>
          <w:numId w:val="30"/>
        </w:numPr>
        <w:tabs>
          <w:tab w:val="left" w:pos="1668"/>
        </w:tabs>
        <w:spacing w:line="360" w:lineRule="auto"/>
        <w:rPr>
          <w:sz w:val="28"/>
        </w:rPr>
      </w:pPr>
      <w:r w:rsidRPr="005A10B4">
        <w:rPr>
          <w:sz w:val="28"/>
        </w:rPr>
        <w:t xml:space="preserve">Срок </w:t>
      </w:r>
      <w:proofErr w:type="gramStart"/>
      <w:r w:rsidRPr="005A10B4">
        <w:rPr>
          <w:sz w:val="28"/>
        </w:rPr>
        <w:t>исполнения:  постоянно</w:t>
      </w:r>
      <w:proofErr w:type="gramEnd"/>
      <w:r w:rsidRPr="005A10B4">
        <w:rPr>
          <w:sz w:val="28"/>
        </w:rPr>
        <w:t>, в течение года</w:t>
      </w:r>
    </w:p>
    <w:p w:rsidR="00E35522" w:rsidRPr="003040C5" w:rsidRDefault="00E35522" w:rsidP="00E35522">
      <w:pPr>
        <w:spacing w:line="360" w:lineRule="auto"/>
        <w:jc w:val="both"/>
        <w:rPr>
          <w:sz w:val="28"/>
        </w:rPr>
      </w:pPr>
      <w:r w:rsidRPr="003040C5">
        <w:rPr>
          <w:sz w:val="28"/>
        </w:rPr>
        <w:t>Анализируя работу по формированию готовности детей</w:t>
      </w:r>
      <w:r>
        <w:rPr>
          <w:sz w:val="28"/>
        </w:rPr>
        <w:t xml:space="preserve"> подготовительной группы</w:t>
      </w:r>
      <w:r w:rsidRPr="003040C5">
        <w:rPr>
          <w:sz w:val="28"/>
        </w:rPr>
        <w:t xml:space="preserve"> к школьному обучению, можно отметить, что выпускники н</w:t>
      </w:r>
      <w:r>
        <w:rPr>
          <w:sz w:val="28"/>
        </w:rPr>
        <w:t xml:space="preserve">ашего ДОУ </w:t>
      </w:r>
      <w:r w:rsidRPr="003040C5">
        <w:rPr>
          <w:sz w:val="28"/>
        </w:rPr>
        <w:t>готовы к школе. У детей развиты необходимые физические, психические, моральные качества, необходимые для поступления в школу. В большинстве случаев сформировано по</w:t>
      </w:r>
      <w:r>
        <w:rPr>
          <w:sz w:val="28"/>
        </w:rPr>
        <w:t>ложительное отношение к учению в</w:t>
      </w:r>
      <w:r w:rsidRPr="003040C5">
        <w:rPr>
          <w:sz w:val="28"/>
        </w:rPr>
        <w:t xml:space="preserve"> школе.</w:t>
      </w:r>
    </w:p>
    <w:p w:rsidR="00E35522" w:rsidRDefault="00E35522" w:rsidP="00E35522">
      <w:pPr>
        <w:spacing w:line="360" w:lineRule="auto"/>
        <w:jc w:val="both"/>
        <w:rPr>
          <w:sz w:val="28"/>
        </w:rPr>
      </w:pPr>
      <w:r w:rsidRPr="003040C5">
        <w:rPr>
          <w:sz w:val="28"/>
        </w:rPr>
        <w:t>Организация образовательного процесса в целом по ДОУ имеет достаточный</w:t>
      </w:r>
      <w:r>
        <w:rPr>
          <w:sz w:val="28"/>
        </w:rPr>
        <w:t xml:space="preserve"> уровень. Причиной низких показателей</w:t>
      </w:r>
      <w:r w:rsidRPr="003040C5">
        <w:rPr>
          <w:sz w:val="28"/>
        </w:rPr>
        <w:t xml:space="preserve"> по некоторым критериям является</w:t>
      </w:r>
      <w:r>
        <w:rPr>
          <w:sz w:val="28"/>
        </w:rPr>
        <w:t xml:space="preserve"> смена коллектива в течение года, небольшой опыт работы педагогов</w:t>
      </w:r>
      <w:r w:rsidRPr="003040C5">
        <w:rPr>
          <w:sz w:val="28"/>
        </w:rPr>
        <w:t>, трудности в овладении новыми технологиями.</w:t>
      </w:r>
    </w:p>
    <w:p w:rsidR="00E35522" w:rsidRDefault="00E35522" w:rsidP="00E35522">
      <w:pPr>
        <w:spacing w:line="360" w:lineRule="auto"/>
        <w:jc w:val="both"/>
        <w:rPr>
          <w:sz w:val="28"/>
        </w:rPr>
      </w:pPr>
    </w:p>
    <w:p w:rsidR="00F41369" w:rsidRDefault="00F41369" w:rsidP="00666880">
      <w:pPr>
        <w:spacing w:line="276" w:lineRule="auto"/>
        <w:rPr>
          <w:b/>
          <w:sz w:val="28"/>
        </w:rPr>
      </w:pPr>
      <w:r w:rsidRPr="00F41369">
        <w:rPr>
          <w:b/>
          <w:sz w:val="28"/>
        </w:rPr>
        <w:t>Программное обеспечение учебного плана</w:t>
      </w:r>
      <w:r>
        <w:rPr>
          <w:b/>
          <w:sz w:val="28"/>
        </w:rPr>
        <w:t xml:space="preserve"> непо</w:t>
      </w:r>
      <w:r w:rsidR="0077784B">
        <w:rPr>
          <w:b/>
          <w:sz w:val="28"/>
        </w:rPr>
        <w:t>с</w:t>
      </w:r>
      <w:r>
        <w:rPr>
          <w:b/>
          <w:sz w:val="28"/>
        </w:rPr>
        <w:t>редственно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1369" w:rsidTr="00F41369">
        <w:tc>
          <w:tcPr>
            <w:tcW w:w="3190" w:type="dxa"/>
          </w:tcPr>
          <w:p w:rsidR="00F41369" w:rsidRPr="00F41369" w:rsidRDefault="00F41369" w:rsidP="00666880">
            <w:pPr>
              <w:spacing w:line="276" w:lineRule="auto"/>
              <w:rPr>
                <w:sz w:val="24"/>
              </w:rPr>
            </w:pPr>
            <w:r w:rsidRPr="00F41369">
              <w:rPr>
                <w:sz w:val="24"/>
              </w:rPr>
              <w:t>Наименование программы</w:t>
            </w:r>
          </w:p>
        </w:tc>
        <w:tc>
          <w:tcPr>
            <w:tcW w:w="3190" w:type="dxa"/>
          </w:tcPr>
          <w:p w:rsidR="00F41369" w:rsidRPr="00F41369" w:rsidRDefault="00F41369" w:rsidP="00666880">
            <w:pPr>
              <w:spacing w:line="276" w:lineRule="auto"/>
              <w:rPr>
                <w:sz w:val="24"/>
              </w:rPr>
            </w:pPr>
            <w:r w:rsidRPr="00F41369">
              <w:rPr>
                <w:sz w:val="24"/>
              </w:rPr>
              <w:t>Реквизиты программы</w:t>
            </w:r>
          </w:p>
        </w:tc>
        <w:tc>
          <w:tcPr>
            <w:tcW w:w="3191" w:type="dxa"/>
          </w:tcPr>
          <w:p w:rsidR="00F41369" w:rsidRPr="00F41369" w:rsidRDefault="00F41369" w:rsidP="00666880">
            <w:pPr>
              <w:spacing w:line="276" w:lineRule="auto"/>
              <w:rPr>
                <w:sz w:val="24"/>
              </w:rPr>
            </w:pPr>
            <w:r w:rsidRPr="00F41369">
              <w:rPr>
                <w:sz w:val="24"/>
              </w:rPr>
              <w:t>Название органа рекомендующую программу к использованию</w:t>
            </w:r>
          </w:p>
        </w:tc>
      </w:tr>
      <w:tr w:rsidR="00F41369" w:rsidTr="00F41369">
        <w:tc>
          <w:tcPr>
            <w:tcW w:w="3190" w:type="dxa"/>
          </w:tcPr>
          <w:p w:rsidR="00F41369" w:rsidRPr="003560CF" w:rsidRDefault="00F41369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>Основная общеразвивающая программа дошкольного образования « О рождения до школы»</w:t>
            </w:r>
          </w:p>
        </w:tc>
        <w:tc>
          <w:tcPr>
            <w:tcW w:w="3190" w:type="dxa"/>
          </w:tcPr>
          <w:p w:rsidR="00F41369" w:rsidRPr="003560CF" w:rsidRDefault="003560CF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 xml:space="preserve">Н.Е. </w:t>
            </w:r>
            <w:proofErr w:type="spellStart"/>
            <w:r w:rsidRPr="003560CF">
              <w:rPr>
                <w:sz w:val="24"/>
              </w:rPr>
              <w:t>Вераксы</w:t>
            </w:r>
            <w:proofErr w:type="spellEnd"/>
          </w:p>
          <w:p w:rsidR="003560CF" w:rsidRPr="003560CF" w:rsidRDefault="003560CF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>Т.С. Комарова</w:t>
            </w:r>
          </w:p>
          <w:p w:rsidR="003560CF" w:rsidRPr="003560CF" w:rsidRDefault="003560CF" w:rsidP="00666880">
            <w:pPr>
              <w:spacing w:line="276" w:lineRule="auto"/>
              <w:rPr>
                <w:sz w:val="24"/>
              </w:rPr>
            </w:pPr>
            <w:proofErr w:type="spellStart"/>
            <w:r w:rsidRPr="003560CF">
              <w:rPr>
                <w:sz w:val="24"/>
              </w:rPr>
              <w:t>М.А.васильева</w:t>
            </w:r>
            <w:proofErr w:type="spellEnd"/>
          </w:p>
        </w:tc>
        <w:tc>
          <w:tcPr>
            <w:tcW w:w="3191" w:type="dxa"/>
          </w:tcPr>
          <w:p w:rsidR="00F41369" w:rsidRPr="003560CF" w:rsidRDefault="003560CF" w:rsidP="00666880">
            <w:pPr>
              <w:spacing w:line="276" w:lineRule="auto"/>
              <w:rPr>
                <w:sz w:val="28"/>
              </w:rPr>
            </w:pPr>
            <w:r w:rsidRPr="003560CF">
              <w:rPr>
                <w:sz w:val="24"/>
              </w:rPr>
              <w:t>Утверждено Министерством просвещения РСФСР</w:t>
            </w:r>
          </w:p>
        </w:tc>
      </w:tr>
      <w:tr w:rsidR="00F41369" w:rsidTr="00F41369">
        <w:tc>
          <w:tcPr>
            <w:tcW w:w="3190" w:type="dxa"/>
          </w:tcPr>
          <w:p w:rsidR="00F41369" w:rsidRPr="003560CF" w:rsidRDefault="00F41369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>Приобщение детей к истокам русской народной культуры</w:t>
            </w:r>
          </w:p>
        </w:tc>
        <w:tc>
          <w:tcPr>
            <w:tcW w:w="3190" w:type="dxa"/>
          </w:tcPr>
          <w:p w:rsidR="00F41369" w:rsidRPr="003560CF" w:rsidRDefault="00FF6480" w:rsidP="006668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О.П. К</w:t>
            </w:r>
            <w:r w:rsidR="003560CF" w:rsidRPr="003560CF">
              <w:rPr>
                <w:sz w:val="24"/>
              </w:rPr>
              <w:t>нязева</w:t>
            </w:r>
          </w:p>
          <w:p w:rsidR="003560CF" w:rsidRPr="003560CF" w:rsidRDefault="003560CF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 xml:space="preserve">М.Д. </w:t>
            </w:r>
            <w:proofErr w:type="spellStart"/>
            <w:r w:rsidRPr="003560CF">
              <w:rPr>
                <w:sz w:val="24"/>
              </w:rPr>
              <w:t>Маханева</w:t>
            </w:r>
            <w:proofErr w:type="spellEnd"/>
          </w:p>
        </w:tc>
        <w:tc>
          <w:tcPr>
            <w:tcW w:w="3191" w:type="dxa"/>
          </w:tcPr>
          <w:p w:rsidR="00F41369" w:rsidRPr="003560CF" w:rsidRDefault="003560CF" w:rsidP="00666880">
            <w:pPr>
              <w:spacing w:line="276" w:lineRule="auto"/>
              <w:rPr>
                <w:sz w:val="28"/>
              </w:rPr>
            </w:pPr>
            <w:r w:rsidRPr="003560CF">
              <w:rPr>
                <w:sz w:val="24"/>
              </w:rPr>
              <w:t>Рекомендовано Министерством образования РФ</w:t>
            </w:r>
          </w:p>
        </w:tc>
      </w:tr>
      <w:tr w:rsidR="00F41369" w:rsidTr="00F41369">
        <w:tc>
          <w:tcPr>
            <w:tcW w:w="3190" w:type="dxa"/>
          </w:tcPr>
          <w:p w:rsidR="00F41369" w:rsidRPr="003560CF" w:rsidRDefault="00F41369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>Занятия по изобразительной деятельности в детском саду</w:t>
            </w:r>
          </w:p>
        </w:tc>
        <w:tc>
          <w:tcPr>
            <w:tcW w:w="3190" w:type="dxa"/>
          </w:tcPr>
          <w:p w:rsidR="00F41369" w:rsidRPr="003560CF" w:rsidRDefault="003560CF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 xml:space="preserve">Г.С. </w:t>
            </w:r>
            <w:proofErr w:type="spellStart"/>
            <w:r w:rsidRPr="003560CF">
              <w:rPr>
                <w:sz w:val="24"/>
              </w:rPr>
              <w:t>Швайко</w:t>
            </w:r>
            <w:proofErr w:type="spellEnd"/>
          </w:p>
        </w:tc>
        <w:tc>
          <w:tcPr>
            <w:tcW w:w="3191" w:type="dxa"/>
          </w:tcPr>
          <w:p w:rsidR="00F41369" w:rsidRPr="003560CF" w:rsidRDefault="003560CF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>авторская</w:t>
            </w:r>
          </w:p>
        </w:tc>
      </w:tr>
      <w:tr w:rsidR="00F41369" w:rsidTr="00F41369">
        <w:tc>
          <w:tcPr>
            <w:tcW w:w="3190" w:type="dxa"/>
          </w:tcPr>
          <w:p w:rsidR="00F41369" w:rsidRPr="003560CF" w:rsidRDefault="003560CF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>Театрализованные занятия  в детском саду</w:t>
            </w:r>
          </w:p>
        </w:tc>
        <w:tc>
          <w:tcPr>
            <w:tcW w:w="3190" w:type="dxa"/>
          </w:tcPr>
          <w:p w:rsidR="00F41369" w:rsidRPr="003560CF" w:rsidRDefault="003560CF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 xml:space="preserve">М.Д. </w:t>
            </w:r>
            <w:proofErr w:type="spellStart"/>
            <w:r w:rsidRPr="003560CF">
              <w:rPr>
                <w:sz w:val="24"/>
              </w:rPr>
              <w:t>Маханева</w:t>
            </w:r>
            <w:proofErr w:type="spellEnd"/>
          </w:p>
        </w:tc>
        <w:tc>
          <w:tcPr>
            <w:tcW w:w="3191" w:type="dxa"/>
          </w:tcPr>
          <w:p w:rsidR="00F41369" w:rsidRPr="003560CF" w:rsidRDefault="003560CF" w:rsidP="00666880">
            <w:pPr>
              <w:spacing w:line="276" w:lineRule="auto"/>
              <w:rPr>
                <w:sz w:val="24"/>
              </w:rPr>
            </w:pPr>
            <w:r w:rsidRPr="003560CF">
              <w:rPr>
                <w:sz w:val="24"/>
              </w:rPr>
              <w:t>авторская</w:t>
            </w:r>
          </w:p>
        </w:tc>
      </w:tr>
      <w:tr w:rsidR="00FF6480" w:rsidTr="00F41369">
        <w:tc>
          <w:tcPr>
            <w:tcW w:w="3190" w:type="dxa"/>
          </w:tcPr>
          <w:p w:rsidR="00FF6480" w:rsidRPr="003560CF" w:rsidRDefault="00FF6480" w:rsidP="00666880">
            <w:pPr>
              <w:spacing w:line="276" w:lineRule="auto"/>
            </w:pPr>
            <w:r w:rsidRPr="00FF6480">
              <w:rPr>
                <w:sz w:val="24"/>
                <w:szCs w:val="28"/>
              </w:rPr>
              <w:t xml:space="preserve">«Ритмическая мозаика» </w:t>
            </w:r>
          </w:p>
        </w:tc>
        <w:tc>
          <w:tcPr>
            <w:tcW w:w="3190" w:type="dxa"/>
          </w:tcPr>
          <w:p w:rsidR="00FF6480" w:rsidRPr="00FF6480" w:rsidRDefault="00FF6480" w:rsidP="00666880">
            <w:pPr>
              <w:spacing w:line="276" w:lineRule="auto"/>
              <w:rPr>
                <w:sz w:val="24"/>
              </w:rPr>
            </w:pPr>
            <w:r w:rsidRPr="00FF6480">
              <w:rPr>
                <w:sz w:val="24"/>
                <w:szCs w:val="28"/>
              </w:rPr>
              <w:t>А.Н.Буренина</w:t>
            </w:r>
          </w:p>
        </w:tc>
        <w:tc>
          <w:tcPr>
            <w:tcW w:w="3191" w:type="dxa"/>
          </w:tcPr>
          <w:p w:rsidR="00FF6480" w:rsidRPr="003560CF" w:rsidRDefault="00FF6480" w:rsidP="00666880">
            <w:pPr>
              <w:spacing w:line="276" w:lineRule="auto"/>
            </w:pPr>
            <w:r>
              <w:t>авторская</w:t>
            </w:r>
          </w:p>
        </w:tc>
      </w:tr>
      <w:tr w:rsidR="00FF6480" w:rsidTr="00F41369">
        <w:tc>
          <w:tcPr>
            <w:tcW w:w="3190" w:type="dxa"/>
          </w:tcPr>
          <w:p w:rsidR="00FF6480" w:rsidRDefault="00FF6480" w:rsidP="00FF648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F6480">
              <w:rPr>
                <w:sz w:val="24"/>
                <w:szCs w:val="28"/>
              </w:rPr>
              <w:t xml:space="preserve">«Программа коррекционного обучения детей с ОНР» </w:t>
            </w:r>
          </w:p>
        </w:tc>
        <w:tc>
          <w:tcPr>
            <w:tcW w:w="3190" w:type="dxa"/>
          </w:tcPr>
          <w:p w:rsidR="00FF6480" w:rsidRPr="00FF6480" w:rsidRDefault="00FF6480" w:rsidP="00FF6480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FF6480">
              <w:rPr>
                <w:sz w:val="28"/>
                <w:szCs w:val="28"/>
              </w:rPr>
              <w:t>Филичева Т.Б., Чиркина Г.В</w:t>
            </w:r>
            <w:r w:rsidRPr="00FF6480">
              <w:rPr>
                <w:sz w:val="24"/>
                <w:szCs w:val="28"/>
              </w:rPr>
              <w:t>.</w:t>
            </w:r>
          </w:p>
          <w:p w:rsidR="00FF6480" w:rsidRPr="00FF6480" w:rsidRDefault="00FF6480" w:rsidP="00666880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3191" w:type="dxa"/>
          </w:tcPr>
          <w:p w:rsidR="00FF6480" w:rsidRDefault="00FF6480" w:rsidP="00666880">
            <w:pPr>
              <w:spacing w:line="276" w:lineRule="auto"/>
            </w:pPr>
          </w:p>
        </w:tc>
      </w:tr>
    </w:tbl>
    <w:p w:rsidR="00F41369" w:rsidRDefault="00F41369" w:rsidP="00666880">
      <w:pPr>
        <w:spacing w:line="276" w:lineRule="auto"/>
        <w:rPr>
          <w:b/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lastRenderedPageBreak/>
        <w:t xml:space="preserve"> Планируемые итоговые результаты освоения детьми основной общеобразовательно</w:t>
      </w:r>
      <w:r w:rsidR="00B00546">
        <w:rPr>
          <w:sz w:val="28"/>
        </w:rPr>
        <w:t>й программы в соответствии с ФГОСТ</w:t>
      </w:r>
      <w:r w:rsidRPr="0077784B">
        <w:rPr>
          <w:sz w:val="28"/>
        </w:rPr>
        <w:t xml:space="preserve"> – физически развитый, любознательный, активный; 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планировать свои действия; способный решать интеллектуальные и личностные задачи (проблемы), адекватные возрасту; имеющий первичные представления о себе, семье, обществе, государстве, мире и природе; овладевший универсальными предпосылками учебной деятельности; овладевший необходимыми умениями и навыками.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>Отслеживание уровней развития детей осуществляется на основе педагогического мониторинга.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>С целью социально – психологической поддержки воспитанн</w:t>
      </w:r>
      <w:r>
        <w:rPr>
          <w:sz w:val="28"/>
        </w:rPr>
        <w:t>иков и их семей специалисты учреждения</w:t>
      </w:r>
      <w:r w:rsidRPr="0077784B">
        <w:rPr>
          <w:sz w:val="28"/>
        </w:rPr>
        <w:t xml:space="preserve"> проводят различные мероприятия. 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>Так основная цель работы педагога – психолога является развитие условий, способствующих сохранению и укреплению психологического здоровья детей, гармоничного развитие в условиях дошкольного образовательного учреждения.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 xml:space="preserve">Данная цель решается следующими  задачами: 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>1)      Расширение  методов психологической профилактики, предупреждения эмоциональных перегрузок детей в адаптационный период.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 xml:space="preserve">2)      </w:t>
      </w:r>
      <w:proofErr w:type="spellStart"/>
      <w:r w:rsidRPr="0077784B">
        <w:rPr>
          <w:sz w:val="28"/>
        </w:rPr>
        <w:t>Адаптирование</w:t>
      </w:r>
      <w:proofErr w:type="spellEnd"/>
      <w:r w:rsidRPr="0077784B">
        <w:rPr>
          <w:sz w:val="28"/>
        </w:rPr>
        <w:t xml:space="preserve"> методов </w:t>
      </w:r>
      <w:proofErr w:type="spellStart"/>
      <w:r w:rsidRPr="0077784B">
        <w:rPr>
          <w:sz w:val="28"/>
        </w:rPr>
        <w:t>психолого</w:t>
      </w:r>
      <w:proofErr w:type="spellEnd"/>
      <w:r w:rsidRPr="0077784B">
        <w:rPr>
          <w:sz w:val="28"/>
        </w:rPr>
        <w:t xml:space="preserve"> – педагогической деятельности по развитию у детей дошкольного возраста мотивационной и интеллектуальной заинтересованности в расширении знаний. 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 xml:space="preserve">3)      </w:t>
      </w:r>
      <w:proofErr w:type="gramStart"/>
      <w:r w:rsidRPr="0077784B">
        <w:rPr>
          <w:sz w:val="28"/>
        </w:rPr>
        <w:t xml:space="preserve">Расширение  </w:t>
      </w:r>
      <w:proofErr w:type="spellStart"/>
      <w:r w:rsidRPr="0077784B">
        <w:rPr>
          <w:sz w:val="28"/>
        </w:rPr>
        <w:t>психолого</w:t>
      </w:r>
      <w:proofErr w:type="spellEnd"/>
      <w:proofErr w:type="gramEnd"/>
      <w:r w:rsidRPr="0077784B">
        <w:rPr>
          <w:sz w:val="28"/>
        </w:rPr>
        <w:t xml:space="preserve"> – педагогической деятельности по развитию у детей подготовительной группы мотивационной и интеллектуальной готовности к школе.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 xml:space="preserve"> Результатом осуществления воспитательно-образовательного процесса явилась качественная подготовка детей к обучению 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77784B" w:rsidRDefault="0077784B" w:rsidP="0077784B"/>
    <w:p w:rsidR="0077784B" w:rsidRPr="0077784B" w:rsidRDefault="0077784B" w:rsidP="0077784B">
      <w:pPr>
        <w:rPr>
          <w:sz w:val="28"/>
        </w:rPr>
      </w:pPr>
      <w:r w:rsidRPr="0077784B">
        <w:rPr>
          <w:b/>
          <w:sz w:val="32"/>
        </w:rPr>
        <w:t>Основной целью деятельности учителя-логопеда</w:t>
      </w:r>
      <w:r w:rsidRPr="0077784B">
        <w:rPr>
          <w:sz w:val="32"/>
        </w:rPr>
        <w:t xml:space="preserve"> </w:t>
      </w:r>
      <w:r w:rsidRPr="0077784B">
        <w:rPr>
          <w:sz w:val="28"/>
        </w:rPr>
        <w:t xml:space="preserve">является полноценное развитие личности ребенка, сохранение и укрепление его </w:t>
      </w:r>
      <w:r w:rsidRPr="0077784B">
        <w:rPr>
          <w:sz w:val="28"/>
        </w:rPr>
        <w:lastRenderedPageBreak/>
        <w:t xml:space="preserve">физического, психического и нравственного здоровья. Задачи логопедической работы сводятся к социальной адаптации и интеграции ребенка, имеющего речевое нарушение, в среду нормально развивающихся сверстников. 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 xml:space="preserve">Реализация этих целей возможна только при тесном взаимодействии всех специалистов в развитии (коррекции) речи и внеречевых психических процессов и функций. Учитель-логопед выступает как организатор и координатор коррекционных влияний, оказывая необходимую логопедическую помощь. 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>Основные задачи работы логопеда заключаются в: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 xml:space="preserve"> •Обследование воспитанников ДОУ и выявление среди них детей, нуждающихся в профилактической и коррекционно-речевой помощи. 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 xml:space="preserve">•Изучение уровня познавательно-речевого, социально-личностного, художественно-эстетического и физического развития  и индивидуальных особенностей детей, нуждающихся в логопедической поддержке, определение основных направлений и содержание работы с каждым из них. 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>•Систематическое проведение необходимой профилактической и коррекционно-речевой работы с детьми в соответствии с их индивидуальными планами.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 xml:space="preserve">•Оценка результатов помощи детям и определение степени их речевой готовности к школьному обучению. 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>•Формирование у педагогического коллектива ДОУ и родителей информационной готовности к логопедической работе, оказание им помощи в организации полноценной речевой среды.</w:t>
      </w:r>
    </w:p>
    <w:p w:rsidR="0077784B" w:rsidRPr="0077784B" w:rsidRDefault="0077784B" w:rsidP="0077784B">
      <w:pPr>
        <w:rPr>
          <w:sz w:val="28"/>
        </w:rPr>
      </w:pPr>
    </w:p>
    <w:p w:rsidR="0077784B" w:rsidRPr="0077784B" w:rsidRDefault="0077784B" w:rsidP="0077784B">
      <w:pPr>
        <w:rPr>
          <w:sz w:val="28"/>
        </w:rPr>
      </w:pPr>
      <w:r w:rsidRPr="0077784B">
        <w:rPr>
          <w:sz w:val="28"/>
        </w:rPr>
        <w:t>•Взаимодействие усилий педагогов и родителей</w:t>
      </w:r>
    </w:p>
    <w:p w:rsidR="00B00546" w:rsidRDefault="00B00546" w:rsidP="00B005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Проведении коррекционной (логопедической) работы за 2014-2015 учебный </w:t>
      </w:r>
      <w:proofErr w:type="gramStart"/>
      <w:r>
        <w:rPr>
          <w:sz w:val="28"/>
          <w:szCs w:val="28"/>
        </w:rPr>
        <w:t>год .</w:t>
      </w:r>
      <w:proofErr w:type="gramEnd"/>
    </w:p>
    <w:p w:rsidR="00B00546" w:rsidRDefault="00B00546" w:rsidP="00B00546">
      <w:pPr>
        <w:jc w:val="center"/>
        <w:rPr>
          <w:sz w:val="28"/>
          <w:szCs w:val="28"/>
        </w:rPr>
      </w:pPr>
    </w:p>
    <w:tbl>
      <w:tblPr>
        <w:tblStyle w:val="1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119"/>
      </w:tblGrid>
      <w:tr w:rsidR="00B00546" w:rsidTr="00B00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</w:t>
            </w:r>
          </w:p>
        </w:tc>
      </w:tr>
      <w:tr w:rsidR="00B00546" w:rsidTr="00B0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комплектования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1.09.2014 г.</w:t>
            </w:r>
          </w:p>
        </w:tc>
      </w:tr>
      <w:tr w:rsidR="00B00546" w:rsidTr="00B00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00546" w:rsidTr="00B0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 заключением: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00546" w:rsidTr="00B00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0546" w:rsidTr="00B0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ФФНР, стертая форма дизартрии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0546" w:rsidTr="00B00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ФФНР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0546" w:rsidTr="00B0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ФНР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00546" w:rsidTr="00B00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выпущенных детей</w:t>
            </w:r>
          </w:p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00546" w:rsidTr="00B0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хорошей речью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00546" w:rsidTr="00B00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значительным улучшением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0546" w:rsidTr="00B0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улучшения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0546" w:rsidTr="00B00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направить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00546" w:rsidTr="00B0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массовую школу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00546" w:rsidTr="00B00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массовую школу с посещением занятий в </w:t>
            </w:r>
            <w:proofErr w:type="spellStart"/>
            <w:r>
              <w:rPr>
                <w:sz w:val="28"/>
                <w:szCs w:val="28"/>
              </w:rPr>
              <w:t>логопункте</w:t>
            </w:r>
            <w:proofErr w:type="spellEnd"/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0546" w:rsidTr="00B0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речевую школу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00546" w:rsidTr="00B00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оставшихся на повторный курс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00546" w:rsidTr="00B00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none" w:sz="0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выбывших в течение года</w:t>
            </w:r>
          </w:p>
        </w:tc>
        <w:tc>
          <w:tcPr>
            <w:tcW w:w="3119" w:type="dxa"/>
            <w:tcBorders>
              <w:left w:val="none" w:sz="0" w:space="0" w:color="auto"/>
            </w:tcBorders>
          </w:tcPr>
          <w:p w:rsidR="00B00546" w:rsidRDefault="00B00546" w:rsidP="00B005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0546" w:rsidTr="00B005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right w:val="single" w:sz="4" w:space="0" w:color="auto"/>
            </w:tcBorders>
          </w:tcPr>
          <w:p w:rsidR="00B00546" w:rsidRDefault="00B00546" w:rsidP="00B0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детей</w:t>
            </w:r>
            <w:proofErr w:type="gramEnd"/>
            <w:r>
              <w:rPr>
                <w:sz w:val="28"/>
                <w:szCs w:val="28"/>
              </w:rPr>
              <w:t xml:space="preserve"> переведенных в другое ДОУ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0546" w:rsidRDefault="00B00546" w:rsidP="00B005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00546" w:rsidRDefault="00B00546" w:rsidP="00B005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00546" w:rsidRDefault="00B00546" w:rsidP="00B005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17C0" w:rsidRPr="005A199C" w:rsidRDefault="00B00546" w:rsidP="005A199C">
      <w:pPr>
        <w:rPr>
          <w:color w:val="0070C0"/>
          <w:sz w:val="28"/>
          <w:szCs w:val="28"/>
        </w:rPr>
      </w:pPr>
      <w:r w:rsidRPr="005A199C">
        <w:rPr>
          <w:color w:val="0070C0"/>
          <w:sz w:val="28"/>
          <w:szCs w:val="28"/>
        </w:rPr>
        <w:t xml:space="preserve">      </w:t>
      </w:r>
      <w:r w:rsidR="00B07F09" w:rsidRPr="005A199C">
        <w:rPr>
          <w:b/>
          <w:color w:val="0070C0"/>
          <w:sz w:val="28"/>
          <w:szCs w:val="28"/>
        </w:rPr>
        <w:t>Безопасность учреждения:</w:t>
      </w:r>
    </w:p>
    <w:p w:rsidR="00032CCE" w:rsidRPr="00032CCE" w:rsidRDefault="00032CCE" w:rsidP="00032CCE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Целенаправленная деятельность коллектива в вопросах безопасности всех участников образовательного процесса, освоения ими соответствующих умений навыков поведения, основам безопасности жизнедеятельности.</w:t>
      </w:r>
    </w:p>
    <w:p w:rsidR="00032CCE" w:rsidRPr="00032CCE" w:rsidRDefault="00032CCE" w:rsidP="00032CCE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Создание на базе детского сада единого безопасного, образовательного пространства и разработка комплекса мероприятий по обеспечению безопасности включают в себя: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-меры по обеспечению санитарно-эпидемиологическому благополучия;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-меры по   антитеррористической защищенности;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 меры по противопожарной безопасности;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-меры по охране труда и технике безопасности;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-меры по гражданской обороне.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Обеспечение безопасности в учреждении определяется несколькими направлениями: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-Создание нормативно- правовой базы;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-создание условий для безопасной жизнедеятельности;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-работа с персоналом;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-работа с детьми;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-работа с родителями;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 xml:space="preserve"> Нормативно-правовая база включает: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 xml:space="preserve">Законодательные и правовые документы по </w:t>
      </w:r>
      <w:proofErr w:type="gramStart"/>
      <w:r w:rsidRPr="00032CCE">
        <w:rPr>
          <w:color w:val="000000"/>
          <w:sz w:val="28"/>
          <w:szCs w:val="28"/>
        </w:rPr>
        <w:t>антитеррористической  защищенности</w:t>
      </w:r>
      <w:proofErr w:type="gramEnd"/>
      <w:r w:rsidRPr="00032CCE">
        <w:rPr>
          <w:color w:val="000000"/>
          <w:sz w:val="28"/>
          <w:szCs w:val="28"/>
        </w:rPr>
        <w:t xml:space="preserve">, пожарной безопасности( Закон РФ « о безопасности» от 05.03.1992г. № 2446-1 , ФЗ « О противодействию терроризму» от 06.03.2006г. №35 , указ президента РФ от 12.05.2009г. № 537 « О стратегии национальной </w:t>
      </w:r>
      <w:r w:rsidRPr="00032CCE">
        <w:rPr>
          <w:color w:val="000000"/>
          <w:sz w:val="28"/>
          <w:szCs w:val="28"/>
        </w:rPr>
        <w:lastRenderedPageBreak/>
        <w:t>безопасности  Российской безопасности до 2020г»,приказы инструктивные письма вышестоящих организаций).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proofErr w:type="gramStart"/>
      <w:r w:rsidRPr="00032CCE">
        <w:rPr>
          <w:color w:val="000000"/>
          <w:sz w:val="28"/>
          <w:szCs w:val="28"/>
        </w:rPr>
        <w:t>Нормативно-правовые документы</w:t>
      </w:r>
      <w:proofErr w:type="gramEnd"/>
      <w:r w:rsidRPr="00032CCE">
        <w:rPr>
          <w:color w:val="000000"/>
          <w:sz w:val="28"/>
          <w:szCs w:val="28"/>
        </w:rPr>
        <w:t xml:space="preserve"> регламентирующие деятельность персонала по обеспечению безопасности всех участников образовательного процесса.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Информационный материал (инструкции, памятки, консультации).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Разработан и согласован паспорт безопасности.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В ДОУ имеются данные о судимости или факте уголовного преследования работников, где указано, что судимых и находящихся под уголовным преследованием нет.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Пересмотрена пожарная декларация в соответствии с последними изменениями.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Проведена оценка пожарных рисков в августе текущего года.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Разработана программа производственного контроля.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 xml:space="preserve">Ответственные лица прошли обучение по ГО и ЧС, пожарной </w:t>
      </w:r>
      <w:proofErr w:type="gramStart"/>
      <w:r w:rsidRPr="00032CCE">
        <w:rPr>
          <w:color w:val="000000"/>
          <w:sz w:val="28"/>
          <w:szCs w:val="28"/>
        </w:rPr>
        <w:t>безопасности ,</w:t>
      </w:r>
      <w:proofErr w:type="gramEnd"/>
      <w:r w:rsidRPr="00032CCE">
        <w:rPr>
          <w:color w:val="000000"/>
          <w:sz w:val="28"/>
          <w:szCs w:val="28"/>
        </w:rPr>
        <w:t xml:space="preserve"> охране труда , электробезопасности. </w:t>
      </w:r>
    </w:p>
    <w:p w:rsidR="00032CCE" w:rsidRPr="00032CCE" w:rsidRDefault="00032CCE" w:rsidP="00032CCE">
      <w:pPr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 xml:space="preserve"> По учреждению изданы приказы и разработаны следующий документы: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Приказ об организации охраны пропускного и внутри объектного режима работы в здании и на территории детского сада, который доводится до каждого сотрудника учреждения.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 xml:space="preserve">Приказ об обеспечении антитеррористической защищенности, в котором определен порядок </w:t>
      </w:r>
      <w:proofErr w:type="gramStart"/>
      <w:r w:rsidRPr="00032CCE">
        <w:rPr>
          <w:color w:val="000000"/>
          <w:sz w:val="28"/>
          <w:szCs w:val="28"/>
        </w:rPr>
        <w:t>охраны  учреждения</w:t>
      </w:r>
      <w:proofErr w:type="gramEnd"/>
      <w:r w:rsidRPr="00032CCE">
        <w:rPr>
          <w:color w:val="000000"/>
          <w:sz w:val="28"/>
          <w:szCs w:val="28"/>
        </w:rPr>
        <w:t xml:space="preserve"> , пропускной режим , обязанности сотрудников по обеспечению режима безопасности  в ДОУ .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Приказ об организации эвакуации детей и сотрудников.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Приказ о противопожарном режиме.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 xml:space="preserve">Приказы о назначении ответственных лиц за противопожарную </w:t>
      </w:r>
      <w:proofErr w:type="gramStart"/>
      <w:r w:rsidRPr="00032CCE">
        <w:rPr>
          <w:color w:val="000000"/>
          <w:sz w:val="28"/>
          <w:szCs w:val="28"/>
        </w:rPr>
        <w:t>безопасность ,</w:t>
      </w:r>
      <w:proofErr w:type="gramEnd"/>
      <w:r w:rsidRPr="00032CCE">
        <w:rPr>
          <w:color w:val="000000"/>
          <w:sz w:val="28"/>
          <w:szCs w:val="28"/>
        </w:rPr>
        <w:t xml:space="preserve"> за охрану труда и технику безопасности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 xml:space="preserve">Разработаны циклограмма и план мероприятий по </w:t>
      </w:r>
      <w:proofErr w:type="gramStart"/>
      <w:r w:rsidRPr="00032CCE">
        <w:rPr>
          <w:color w:val="000000"/>
          <w:sz w:val="28"/>
          <w:szCs w:val="28"/>
        </w:rPr>
        <w:t>обеспечению  безопасности</w:t>
      </w:r>
      <w:proofErr w:type="gramEnd"/>
      <w:r w:rsidRPr="00032CCE">
        <w:rPr>
          <w:color w:val="000000"/>
          <w:sz w:val="28"/>
          <w:szCs w:val="28"/>
        </w:rPr>
        <w:t xml:space="preserve">  жизнедеятельности участников образовательного процесса  с определением сроков исполнения и ответственных лиц. 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 xml:space="preserve">Разработан план эвакуации. 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Разработаны и утверждены инструкции: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-по противодействию терроризму и действиям в экстремальных ситуациях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-по использованию тревожной кнопки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 xml:space="preserve">-о порядке действия сторожей в выходные и праздничные дни 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-по охране жизни и здоровья детей, по технике безопасности при проведении массовых мероприятий, различных видов деятельности с детьми.</w:t>
      </w:r>
    </w:p>
    <w:p w:rsidR="00032CCE" w:rsidRPr="00032CCE" w:rsidRDefault="00032CCE" w:rsidP="00032CCE">
      <w:pPr>
        <w:pStyle w:val="a3"/>
        <w:numPr>
          <w:ilvl w:val="0"/>
          <w:numId w:val="34"/>
        </w:numPr>
        <w:shd w:val="clear" w:color="auto" w:fill="FFFFFF"/>
        <w:rPr>
          <w:color w:val="000000"/>
          <w:sz w:val="28"/>
          <w:szCs w:val="28"/>
        </w:rPr>
      </w:pPr>
      <w:r w:rsidRPr="00032CCE">
        <w:rPr>
          <w:color w:val="000000"/>
          <w:sz w:val="28"/>
          <w:szCs w:val="28"/>
        </w:rPr>
        <w:t>-инструкции по технике безопасности для всех категорий сотрудников.</w:t>
      </w:r>
    </w:p>
    <w:p w:rsidR="00032CCE" w:rsidRPr="00032CCE" w:rsidRDefault="00032CCE" w:rsidP="00032CCE">
      <w:pPr>
        <w:rPr>
          <w:sz w:val="28"/>
          <w:szCs w:val="28"/>
        </w:rPr>
      </w:pPr>
      <w:r w:rsidRPr="00032CCE">
        <w:rPr>
          <w:sz w:val="28"/>
          <w:szCs w:val="28"/>
        </w:rPr>
        <w:t xml:space="preserve"> В целях обеспечения безопасности и антитеррористической защищенности детского сада используются следующие </w:t>
      </w:r>
      <w:r w:rsidRPr="00032CCE">
        <w:rPr>
          <w:b/>
          <w:bCs/>
          <w:i/>
          <w:iCs/>
          <w:sz w:val="28"/>
          <w:szCs w:val="28"/>
        </w:rPr>
        <w:t>технические средства:</w:t>
      </w:r>
    </w:p>
    <w:p w:rsidR="00032CCE" w:rsidRPr="00032CCE" w:rsidRDefault="00032CCE" w:rsidP="00032CCE">
      <w:pPr>
        <w:pStyle w:val="a3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032CCE">
        <w:rPr>
          <w:sz w:val="28"/>
          <w:szCs w:val="28"/>
        </w:rPr>
        <w:lastRenderedPageBreak/>
        <w:t>- автоматическая пожарная сигнализация (АПС) с передачей извещения, с помощью объектовой станции «Стрелец –мониторинг» на пульт центрального наблюдения.</w:t>
      </w:r>
    </w:p>
    <w:p w:rsidR="00032CCE" w:rsidRPr="00032CCE" w:rsidRDefault="00032CCE" w:rsidP="00032CCE">
      <w:pPr>
        <w:pStyle w:val="a3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032CCE">
        <w:rPr>
          <w:sz w:val="28"/>
          <w:szCs w:val="28"/>
        </w:rPr>
        <w:t>-кнопка "Тревожной сигнализация" – обеспечение оперативного реагирования нарядами полиции на сигнал «Тревога».</w:t>
      </w:r>
    </w:p>
    <w:p w:rsidR="00032CCE" w:rsidRPr="00032CCE" w:rsidRDefault="00032CCE" w:rsidP="00032CCE">
      <w:pPr>
        <w:pStyle w:val="a3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 w:rsidRPr="00032CCE">
        <w:rPr>
          <w:sz w:val="28"/>
          <w:szCs w:val="28"/>
        </w:rPr>
        <w:t>-круглосуточное, наружное видеонаблюдение осуществляется при помощи 4-х видеокамер, охватывающие все входы и прилегающую</w:t>
      </w:r>
      <w:r w:rsidRPr="00032CCE">
        <w:rPr>
          <w:color w:val="000000"/>
          <w:sz w:val="28"/>
          <w:szCs w:val="28"/>
        </w:rPr>
        <w:t xml:space="preserve"> </w:t>
      </w:r>
      <w:r w:rsidRPr="00032CCE">
        <w:rPr>
          <w:sz w:val="28"/>
          <w:szCs w:val="28"/>
        </w:rPr>
        <w:t>территорию вокруг здания.</w:t>
      </w:r>
    </w:p>
    <w:p w:rsidR="00032CCE" w:rsidRPr="00032CCE" w:rsidRDefault="00032CCE" w:rsidP="00032CCE">
      <w:pPr>
        <w:rPr>
          <w:sz w:val="28"/>
        </w:rPr>
      </w:pPr>
      <w:r w:rsidRPr="00032CCE">
        <w:rPr>
          <w:sz w:val="28"/>
        </w:rPr>
        <w:t xml:space="preserve">В детском саду поддерживаются в состоянии постоянной готовности первичные средства пожаротушения: огнетушители, пожарные краны и рукава. Соблюдаются требования к содержанию эвакуационных выходов. Ежегодно проводятся замеры сопротивления изоляции, лабораторные исследования состояния </w:t>
      </w:r>
      <w:proofErr w:type="gramStart"/>
      <w:r w:rsidRPr="00032CCE">
        <w:rPr>
          <w:sz w:val="28"/>
        </w:rPr>
        <w:t>огнезащитной  обработки</w:t>
      </w:r>
      <w:proofErr w:type="gramEnd"/>
      <w:r w:rsidRPr="00032CCE">
        <w:rPr>
          <w:sz w:val="28"/>
        </w:rPr>
        <w:t xml:space="preserve"> деревянных конструкций. Согласно акту проверки по подготовке учреждения к новому учебному году нарушений требований пожарной безопасности в детском саду не выявлено.</w:t>
      </w:r>
      <w:r w:rsidRPr="00032CCE">
        <w:rPr>
          <w:sz w:val="28"/>
        </w:rPr>
        <w:br/>
        <w:t xml:space="preserve">   В целях соблюдения антитеррористической безопасности в детском саду назначен ответственный за контролем посещения детского сада посторонними лицами. Контроль и обеспечение безопасности учреждения участков и прилегающей территории с целью своевременного обнаружения предметов и предотвращения опасных ситуаций осуществляется в дневное время </w:t>
      </w:r>
      <w:proofErr w:type="gramStart"/>
      <w:r w:rsidRPr="00032CCE">
        <w:rPr>
          <w:sz w:val="28"/>
        </w:rPr>
        <w:t>воспитателями ,</w:t>
      </w:r>
      <w:proofErr w:type="gramEnd"/>
      <w:r w:rsidRPr="00032CCE">
        <w:rPr>
          <w:sz w:val="28"/>
        </w:rPr>
        <w:t xml:space="preserve">  в ночное время, в выходные и праздничные дни – сторожами с отметкой  в журнале регистрации осмотра территории. С целью защищенности учреждения произведена замена части ограждения.</w:t>
      </w:r>
    </w:p>
    <w:p w:rsidR="00032CCE" w:rsidRPr="00032CCE" w:rsidRDefault="00032CCE" w:rsidP="00032CCE">
      <w:pPr>
        <w:pStyle w:val="aa"/>
        <w:rPr>
          <w:sz w:val="28"/>
        </w:rPr>
      </w:pPr>
      <w:r w:rsidRPr="00032CCE">
        <w:rPr>
          <w:sz w:val="28"/>
        </w:rPr>
        <w:t xml:space="preserve">Работа по обеспечения безопасности всех участников </w:t>
      </w:r>
      <w:proofErr w:type="spellStart"/>
      <w:r w:rsidRPr="00032CCE">
        <w:rPr>
          <w:sz w:val="28"/>
        </w:rPr>
        <w:t>воспитательно</w:t>
      </w:r>
      <w:proofErr w:type="spellEnd"/>
      <w:r w:rsidRPr="00032CCE">
        <w:rPr>
          <w:sz w:val="28"/>
        </w:rPr>
        <w:t xml:space="preserve">-образовательного процесса ведется систематически, рассматриваются на педагогических советах, административных совещаниях при </w:t>
      </w:r>
      <w:proofErr w:type="gramStart"/>
      <w:r w:rsidRPr="00032CCE">
        <w:rPr>
          <w:sz w:val="28"/>
        </w:rPr>
        <w:t>заведующем .</w:t>
      </w:r>
      <w:proofErr w:type="gramEnd"/>
      <w:r w:rsidRPr="00032CCE">
        <w:rPr>
          <w:sz w:val="28"/>
        </w:rPr>
        <w:t xml:space="preserve"> Регулярно </w:t>
      </w:r>
      <w:proofErr w:type="gramStart"/>
      <w:r w:rsidRPr="00032CCE">
        <w:rPr>
          <w:sz w:val="28"/>
        </w:rPr>
        <w:t>обновляются  стенды</w:t>
      </w:r>
      <w:proofErr w:type="gramEnd"/>
      <w:r w:rsidRPr="00032CCE">
        <w:rPr>
          <w:sz w:val="28"/>
        </w:rPr>
        <w:t xml:space="preserve"> для детей и родителей по вопросам безопасности ДОУ.</w:t>
      </w:r>
    </w:p>
    <w:p w:rsidR="00032CCE" w:rsidRPr="00032CCE" w:rsidRDefault="00032CCE" w:rsidP="00032CCE">
      <w:pPr>
        <w:pStyle w:val="aa"/>
        <w:rPr>
          <w:sz w:val="28"/>
        </w:rPr>
      </w:pPr>
      <w:r w:rsidRPr="00032CCE">
        <w:rPr>
          <w:sz w:val="28"/>
        </w:rPr>
        <w:t>Но  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педагогами, от подготовленности детей  и работников учреждений к действиям в чрезвычайных ситуациях на что и будет направлена работа нашего коллектива в дальнейшем.</w:t>
      </w:r>
    </w:p>
    <w:p w:rsidR="00B21BE2" w:rsidRDefault="00B21BE2" w:rsidP="005A199C">
      <w:pPr>
        <w:spacing w:line="360" w:lineRule="auto"/>
        <w:rPr>
          <w:b/>
          <w:sz w:val="28"/>
          <w:szCs w:val="26"/>
          <w:u w:val="single"/>
        </w:rPr>
      </w:pPr>
    </w:p>
    <w:p w:rsidR="00B21BE2" w:rsidRDefault="00B21BE2" w:rsidP="005A199C">
      <w:pPr>
        <w:spacing w:line="360" w:lineRule="auto"/>
        <w:rPr>
          <w:b/>
          <w:sz w:val="28"/>
          <w:szCs w:val="26"/>
          <w:u w:val="single"/>
        </w:rPr>
      </w:pPr>
    </w:p>
    <w:p w:rsidR="00B21BE2" w:rsidRDefault="00B21BE2" w:rsidP="005A199C">
      <w:pPr>
        <w:spacing w:line="360" w:lineRule="auto"/>
        <w:rPr>
          <w:b/>
          <w:sz w:val="28"/>
          <w:szCs w:val="26"/>
          <w:u w:val="single"/>
        </w:rPr>
      </w:pPr>
    </w:p>
    <w:p w:rsidR="00B21BE2" w:rsidRDefault="00B21BE2" w:rsidP="005A199C">
      <w:pPr>
        <w:spacing w:line="360" w:lineRule="auto"/>
        <w:rPr>
          <w:b/>
          <w:sz w:val="28"/>
          <w:szCs w:val="26"/>
          <w:u w:val="single"/>
        </w:rPr>
      </w:pPr>
    </w:p>
    <w:p w:rsidR="00B21BE2" w:rsidRDefault="00B21BE2" w:rsidP="005A199C">
      <w:pPr>
        <w:spacing w:line="360" w:lineRule="auto"/>
        <w:rPr>
          <w:b/>
          <w:sz w:val="28"/>
          <w:szCs w:val="26"/>
          <w:u w:val="single"/>
        </w:rPr>
      </w:pPr>
    </w:p>
    <w:p w:rsidR="005A199C" w:rsidRPr="005A199C" w:rsidRDefault="00F41528" w:rsidP="005A199C">
      <w:pPr>
        <w:spacing w:line="360" w:lineRule="auto"/>
        <w:rPr>
          <w:b/>
          <w:color w:val="1F497D" w:themeColor="text2"/>
          <w:sz w:val="28"/>
          <w:szCs w:val="26"/>
          <w:u w:val="single"/>
        </w:rPr>
      </w:pPr>
      <w:r w:rsidRPr="005A199C">
        <w:rPr>
          <w:b/>
          <w:color w:val="1F497D" w:themeColor="text2"/>
          <w:sz w:val="28"/>
        </w:rPr>
        <w:lastRenderedPageBreak/>
        <w:t>Медицинская работа в Учреждении:</w:t>
      </w:r>
      <w:r w:rsidR="005A199C" w:rsidRPr="005A199C">
        <w:rPr>
          <w:b/>
          <w:color w:val="1F497D" w:themeColor="text2"/>
          <w:sz w:val="28"/>
          <w:szCs w:val="26"/>
          <w:u w:val="single"/>
        </w:rPr>
        <w:t xml:space="preserve"> </w:t>
      </w:r>
    </w:p>
    <w:p w:rsidR="005A199C" w:rsidRPr="005A199C" w:rsidRDefault="005A199C" w:rsidP="005A199C">
      <w:pPr>
        <w:pStyle w:val="12"/>
        <w:keepNext/>
        <w:keepLines/>
        <w:shd w:val="clear" w:color="auto" w:fill="auto"/>
        <w:spacing w:after="240" w:line="300" w:lineRule="exact"/>
        <w:jc w:val="left"/>
        <w:rPr>
          <w:color w:val="0070C0"/>
        </w:rPr>
      </w:pPr>
      <w:bookmarkStart w:id="1" w:name="bookmark0"/>
      <w:r w:rsidRPr="005A199C">
        <w:rPr>
          <w:color w:val="0070C0"/>
        </w:rPr>
        <w:t xml:space="preserve"> Общая заболеваемость по ДОУ за 2 года</w:t>
      </w:r>
      <w:bookmarkEnd w:id="1"/>
    </w:p>
    <w:p w:rsidR="005A199C" w:rsidRDefault="005A199C" w:rsidP="005A199C">
      <w:pPr>
        <w:pStyle w:val="ad"/>
        <w:framePr w:w="9629" w:wrap="notBeside" w:vAnchor="text" w:hAnchor="text" w:xAlign="center" w:y="1"/>
        <w:shd w:val="clear" w:color="auto" w:fill="auto"/>
        <w:spacing w:line="210" w:lineRule="exact"/>
      </w:pPr>
      <w:r>
        <w:t>Общая заболеваемость составила 186 случаев, что по сравнению с прошлым годом менее на 30</w:t>
      </w:r>
    </w:p>
    <w:p w:rsidR="005A199C" w:rsidRDefault="005A199C" w:rsidP="005A199C">
      <w:pPr>
        <w:pStyle w:val="ad"/>
        <w:framePr w:w="9629" w:wrap="notBeside" w:vAnchor="text" w:hAnchor="text" w:xAlign="center" w:y="1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2"/>
        <w:gridCol w:w="955"/>
        <w:gridCol w:w="1133"/>
        <w:gridCol w:w="1008"/>
        <w:gridCol w:w="1061"/>
        <w:gridCol w:w="1392"/>
        <w:gridCol w:w="739"/>
        <w:gridCol w:w="782"/>
        <w:gridCol w:w="816"/>
      </w:tblGrid>
      <w:tr w:rsidR="005A199C" w:rsidTr="005A199C">
        <w:trPr>
          <w:trHeight w:hRule="exact" w:val="108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150" w:lineRule="exact"/>
              <w:ind w:left="20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TimesNewRoman"/>
                <w:rFonts w:eastAsia="Calibri"/>
              </w:rPr>
              <w:t>РАНН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TimesNewRoman"/>
                <w:rFonts w:eastAsia="Calibri"/>
              </w:rPr>
              <w:t>ИЙ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TimesNewRoman"/>
                <w:rFonts w:eastAsia="Calibri"/>
              </w:rPr>
              <w:t>ВОЗРА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TimesNewRoman"/>
                <w:rFonts w:eastAsia="Calibri"/>
              </w:rPr>
              <w:t>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TimesNewRoman"/>
                <w:rFonts w:eastAsia="Calibri"/>
              </w:rPr>
              <w:t>МЛАДШ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TimesNewRoman"/>
                <w:rFonts w:eastAsia="Calibri"/>
              </w:rPr>
              <w:t>ИЙ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TimesNewRoman"/>
                <w:rFonts w:eastAsia="Calibri"/>
              </w:rPr>
              <w:t>ВОЗРАС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TimesNewRoman"/>
                <w:rFonts w:eastAsia="Calibri"/>
              </w:rPr>
              <w:t>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TimesNewRoman"/>
                <w:rFonts w:eastAsia="Calibri"/>
              </w:rPr>
              <w:t>СРЕДИ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TimesNewRoman"/>
                <w:rFonts w:eastAsia="Calibri"/>
              </w:rPr>
              <w:t>ИЙ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TimesNewRoman"/>
                <w:rFonts w:eastAsia="Calibri"/>
              </w:rPr>
              <w:t>ВОЗРА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TimesNewRoman"/>
                <w:rFonts w:eastAsia="Calibri"/>
              </w:rPr>
              <w:t>СТ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TimesNewRoman"/>
                <w:rFonts w:eastAsia="Calibri"/>
              </w:rPr>
              <w:t>СТАРШ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TimesNewRoman"/>
                <w:rFonts w:eastAsia="Calibri"/>
              </w:rPr>
              <w:t>ИЙ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TimesNewRoman"/>
                <w:rFonts w:eastAsia="Calibri"/>
              </w:rPr>
              <w:t>ВОЗРАС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TimesNewRoman"/>
                <w:rFonts w:eastAsia="Calibri"/>
              </w:rPr>
              <w:t>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proofErr w:type="spellStart"/>
            <w:r>
              <w:rPr>
                <w:rStyle w:val="FranklinGothicHeavy75pt"/>
              </w:rPr>
              <w:t>подготов</w:t>
            </w:r>
            <w:proofErr w:type="spellEnd"/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TimesNewRoman"/>
                <w:rFonts w:eastAsia="Calibri"/>
              </w:rPr>
              <w:t>ИТ.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TimesNewRoman"/>
                <w:rFonts w:eastAsia="Calibri"/>
              </w:rPr>
              <w:t>ВОЗРАСТ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after="60" w:line="210" w:lineRule="exact"/>
              <w:ind w:left="120"/>
            </w:pPr>
            <w:r>
              <w:rPr>
                <w:rStyle w:val="TimesNewRoman"/>
                <w:rFonts w:eastAsia="Calibri"/>
              </w:rPr>
              <w:t>ВСЕГ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TimesNewRoman"/>
                <w:rFonts w:eastAsia="Calibri"/>
              </w:rPr>
              <w:t>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after="300" w:line="210" w:lineRule="exact"/>
              <w:ind w:left="120"/>
            </w:pPr>
            <w:r>
              <w:rPr>
                <w:rStyle w:val="TimesNewRoman"/>
                <w:rFonts w:eastAsia="Calibri"/>
              </w:rPr>
              <w:t>2013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before="300" w:after="60" w:line="210" w:lineRule="exact"/>
              <w:ind w:left="120"/>
            </w:pPr>
            <w:r>
              <w:rPr>
                <w:rStyle w:val="TimesNewRoman"/>
                <w:rFonts w:eastAsia="Calibri"/>
              </w:rPr>
              <w:t>2014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3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after="300" w:line="210" w:lineRule="exact"/>
              <w:ind w:left="120"/>
            </w:pPr>
            <w:r>
              <w:rPr>
                <w:rStyle w:val="TimesNewRoman"/>
                <w:rFonts w:eastAsia="Calibri"/>
              </w:rPr>
              <w:t>2014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before="300" w:after="60" w:line="210" w:lineRule="exact"/>
              <w:ind w:left="120"/>
            </w:pPr>
            <w:r>
              <w:rPr>
                <w:rStyle w:val="TimesNewRoman"/>
                <w:rFonts w:eastAsia="Calibri"/>
              </w:rPr>
              <w:t>2015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3"/>
              </w:rPr>
              <w:t>%</w:t>
            </w:r>
          </w:p>
        </w:tc>
      </w:tr>
      <w:tr w:rsidR="005A199C" w:rsidTr="005A199C">
        <w:trPr>
          <w:trHeight w:hRule="exact" w:val="55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59" w:lineRule="exact"/>
              <w:ind w:left="140"/>
            </w:pPr>
            <w:r>
              <w:rPr>
                <w:rStyle w:val="TimesNewRoman"/>
                <w:rFonts w:eastAsia="Calibri"/>
              </w:rPr>
              <w:t>НИ РАЗУ НЕ БОЛЕЛ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FranklinGothicHeavy75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after="120" w:line="210" w:lineRule="exact"/>
              <w:ind w:left="120"/>
            </w:pPr>
            <w:r>
              <w:rPr>
                <w:rStyle w:val="13"/>
              </w:rPr>
              <w:t>4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before="120" w:line="200" w:lineRule="exact"/>
              <w:ind w:left="4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21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9,7%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21"/>
              </w:rPr>
              <w:t>8</w:t>
            </w:r>
            <w:r>
              <w:rPr>
                <w:rStyle w:val="3"/>
              </w:rPr>
              <w:t>,</w:t>
            </w:r>
            <w:r>
              <w:rPr>
                <w:rStyle w:val="21"/>
              </w:rPr>
              <w:t>6</w:t>
            </w:r>
            <w:r>
              <w:rPr>
                <w:rStyle w:val="3"/>
              </w:rPr>
              <w:t>%</w:t>
            </w:r>
          </w:p>
        </w:tc>
      </w:tr>
      <w:tr w:rsidR="005A199C" w:rsidTr="005A199C">
        <w:trPr>
          <w:trHeight w:hRule="exact" w:val="29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proofErr w:type="gramStart"/>
            <w:r>
              <w:rPr>
                <w:rStyle w:val="TimesNewRoman"/>
                <w:rFonts w:eastAsia="Calibri"/>
              </w:rPr>
              <w:t>ГРИПП,О.Р.З.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166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79,1%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89,2% |</w:t>
            </w:r>
          </w:p>
        </w:tc>
      </w:tr>
      <w:tr w:rsidR="005A199C" w:rsidTr="005A199C">
        <w:trPr>
          <w:trHeight w:hRule="exact" w:val="28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TimesNewRoman"/>
                <w:rFonts w:eastAsia="Calibri"/>
              </w:rPr>
              <w:t>О.БРОНХИТ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2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3,2%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3,7%</w:t>
            </w:r>
          </w:p>
        </w:tc>
      </w:tr>
      <w:tr w:rsidR="005A199C" w:rsidTr="005A199C">
        <w:trPr>
          <w:trHeight w:hRule="exact" w:val="29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TimesNewRoman"/>
                <w:rFonts w:eastAsia="Calibri"/>
              </w:rPr>
              <w:t>АНГИНА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0%</w:t>
            </w:r>
          </w:p>
        </w:tc>
      </w:tr>
      <w:tr w:rsidR="005A199C" w:rsidTr="005A199C">
        <w:trPr>
          <w:trHeight w:hRule="exact" w:val="53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after="60" w:line="210" w:lineRule="exact"/>
              <w:ind w:left="140"/>
            </w:pPr>
            <w:r>
              <w:rPr>
                <w:rStyle w:val="TimesNewRoman"/>
                <w:rFonts w:eastAsia="Calibri"/>
              </w:rPr>
              <w:t>ВЕТРЯНАЯ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before="60" w:line="210" w:lineRule="exact"/>
              <w:ind w:left="140"/>
            </w:pPr>
            <w:r>
              <w:rPr>
                <w:rStyle w:val="TimesNewRoman"/>
                <w:rFonts w:eastAsia="Calibri"/>
              </w:rPr>
              <w:t>ОСПА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Pr="004161CA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150" w:lineRule="exact"/>
              <w:ind w:left="600"/>
            </w:pP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21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onsolas1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onsolas10pt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onsolas10pt"/>
              </w:rPr>
              <w:t>3,2%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onsolas10pt"/>
              </w:rPr>
              <w:t>2,1%</w:t>
            </w:r>
          </w:p>
        </w:tc>
      </w:tr>
      <w:tr w:rsidR="005A199C" w:rsidTr="005A199C">
        <w:trPr>
          <w:trHeight w:hRule="exact" w:val="29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TimesNewRoman"/>
                <w:rFonts w:eastAsia="Calibri"/>
              </w:rPr>
              <w:t>ПНЕВМОНИЯ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1,3%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0,5%</w:t>
            </w:r>
          </w:p>
        </w:tc>
      </w:tr>
      <w:tr w:rsidR="005A199C" w:rsidTr="005A199C">
        <w:trPr>
          <w:trHeight w:hRule="exact" w:val="53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after="60" w:line="210" w:lineRule="exact"/>
              <w:ind w:left="140"/>
            </w:pPr>
            <w:r>
              <w:rPr>
                <w:rStyle w:val="TimesNewRoman"/>
                <w:rFonts w:eastAsia="Calibri"/>
              </w:rPr>
              <w:t>ДР.ЗАБОЛЕВА</w:t>
            </w:r>
          </w:p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before="60" w:line="210" w:lineRule="exact"/>
              <w:ind w:left="140"/>
            </w:pPr>
            <w:r>
              <w:rPr>
                <w:rStyle w:val="TimesNewRoman"/>
                <w:rFonts w:eastAsia="Calibri"/>
              </w:rPr>
              <w:t>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onsolas10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FranklinGothicHeavy75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Consolas1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3,7%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4,3%</w:t>
            </w:r>
          </w:p>
        </w:tc>
      </w:tr>
      <w:tr w:rsidR="005A199C" w:rsidTr="005A199C">
        <w:trPr>
          <w:trHeight w:hRule="exact" w:val="28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>
              <w:rPr>
                <w:rStyle w:val="TimesNewRoman"/>
                <w:rFonts w:eastAsia="Calibri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26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3"/>
              </w:rPr>
              <w:t>186 |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99C" w:rsidTr="005A199C">
        <w:trPr>
          <w:trHeight w:hRule="exact" w:val="28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CenturyGothic8p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199C" w:rsidTr="005A199C">
        <w:trPr>
          <w:trHeight w:hRule="exact" w:val="31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pStyle w:val="4"/>
              <w:framePr w:w="962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3"/>
              </w:rPr>
              <w:t>|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199C" w:rsidRDefault="005A199C" w:rsidP="005A199C">
      <w:pPr>
        <w:rPr>
          <w:sz w:val="2"/>
          <w:szCs w:val="2"/>
        </w:rPr>
      </w:pPr>
    </w:p>
    <w:p w:rsidR="005A199C" w:rsidRPr="004161CA" w:rsidRDefault="005A199C" w:rsidP="005A199C">
      <w:pPr>
        <w:pStyle w:val="4"/>
        <w:shd w:val="clear" w:color="auto" w:fill="auto"/>
        <w:ind w:left="140" w:right="480"/>
        <w:rPr>
          <w:sz w:val="28"/>
        </w:rPr>
      </w:pPr>
      <w:r w:rsidRPr="004161CA">
        <w:rPr>
          <w:sz w:val="28"/>
        </w:rPr>
        <w:t xml:space="preserve">Среди заболеваний на первом месте стоит </w:t>
      </w:r>
      <w:proofErr w:type="gramStart"/>
      <w:r w:rsidRPr="004161CA">
        <w:rPr>
          <w:sz w:val="28"/>
        </w:rPr>
        <w:t>ОРЗ ,что</w:t>
      </w:r>
      <w:proofErr w:type="gramEnd"/>
      <w:r w:rsidRPr="004161CA">
        <w:rPr>
          <w:sz w:val="28"/>
        </w:rPr>
        <w:t xml:space="preserve"> составляет 89,2% от всех заболеваний в этом году. Это ниже уровня заболеваний ОРЗ по сравнению с прошлым годом на 10%. Заболеваемость бронхитом немного увеличилась на 0,5%, Снизилась заболеваемость </w:t>
      </w:r>
      <w:proofErr w:type="gramStart"/>
      <w:r w:rsidRPr="004161CA">
        <w:rPr>
          <w:sz w:val="28"/>
        </w:rPr>
        <w:t>пневмонией .Был</w:t>
      </w:r>
      <w:proofErr w:type="gramEnd"/>
      <w:r w:rsidRPr="004161CA">
        <w:rPr>
          <w:sz w:val="28"/>
        </w:rPr>
        <w:t xml:space="preserve"> зарегистрирован всего один случай .Также снизилась заболеваемость ветряной оспой на 1,1%.Было зарегистрировано всего 4 случая.</w:t>
      </w:r>
    </w:p>
    <w:p w:rsidR="005A199C" w:rsidRPr="004161CA" w:rsidRDefault="005A199C" w:rsidP="005A199C">
      <w:pPr>
        <w:pStyle w:val="4"/>
        <w:shd w:val="clear" w:color="auto" w:fill="auto"/>
        <w:ind w:left="140"/>
        <w:rPr>
          <w:sz w:val="28"/>
        </w:rPr>
      </w:pPr>
      <w:r w:rsidRPr="004161CA">
        <w:rPr>
          <w:sz w:val="28"/>
        </w:rPr>
        <w:t>Из прочих заболеваний от</w:t>
      </w:r>
      <w:r w:rsidR="00D96407">
        <w:rPr>
          <w:sz w:val="28"/>
        </w:rPr>
        <w:t xml:space="preserve">мечается случаи ФРЖ, крапивница, </w:t>
      </w:r>
      <w:r w:rsidRPr="004161CA">
        <w:rPr>
          <w:sz w:val="28"/>
        </w:rPr>
        <w:t>ринит,</w:t>
      </w:r>
      <w:r w:rsidR="00D96407">
        <w:rPr>
          <w:sz w:val="28"/>
        </w:rPr>
        <w:t xml:space="preserve"> </w:t>
      </w:r>
      <w:r w:rsidRPr="004161CA">
        <w:rPr>
          <w:sz w:val="28"/>
        </w:rPr>
        <w:t>отит,</w:t>
      </w:r>
      <w:r w:rsidR="00D96407">
        <w:rPr>
          <w:sz w:val="28"/>
        </w:rPr>
        <w:t xml:space="preserve"> </w:t>
      </w:r>
      <w:r w:rsidRPr="004161CA">
        <w:rPr>
          <w:sz w:val="28"/>
        </w:rPr>
        <w:t>дерматит.</w:t>
      </w:r>
    </w:p>
    <w:p w:rsidR="005A199C" w:rsidRPr="004161CA" w:rsidRDefault="005A199C" w:rsidP="005A199C">
      <w:pPr>
        <w:pStyle w:val="4"/>
        <w:shd w:val="clear" w:color="auto" w:fill="auto"/>
        <w:ind w:left="140"/>
        <w:rPr>
          <w:sz w:val="28"/>
        </w:rPr>
      </w:pPr>
      <w:r w:rsidRPr="004161CA">
        <w:rPr>
          <w:sz w:val="28"/>
        </w:rPr>
        <w:t>Острых инфекционных заболеваний зарегистрировано не было.</w:t>
      </w:r>
    </w:p>
    <w:p w:rsidR="005A199C" w:rsidRPr="005A199C" w:rsidRDefault="005A199C" w:rsidP="005A199C">
      <w:pPr>
        <w:pStyle w:val="23"/>
        <w:keepNext/>
        <w:keepLines/>
        <w:shd w:val="clear" w:color="auto" w:fill="auto"/>
        <w:spacing w:after="488" w:line="260" w:lineRule="exact"/>
        <w:jc w:val="left"/>
        <w:rPr>
          <w:color w:val="0070C0"/>
        </w:rPr>
      </w:pPr>
      <w:bookmarkStart w:id="2" w:name="bookmark1"/>
      <w:r>
        <w:t xml:space="preserve"> </w:t>
      </w:r>
      <w:r w:rsidRPr="005A199C">
        <w:rPr>
          <w:color w:val="0070C0"/>
        </w:rPr>
        <w:t>Распределение детей по группам здоровья.</w:t>
      </w:r>
      <w:bookmarkEnd w:id="2"/>
    </w:p>
    <w:tbl>
      <w:tblPr>
        <w:tblOverlap w:val="never"/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814"/>
        <w:gridCol w:w="804"/>
        <w:gridCol w:w="823"/>
        <w:gridCol w:w="839"/>
        <w:gridCol w:w="814"/>
        <w:gridCol w:w="823"/>
        <w:gridCol w:w="814"/>
        <w:gridCol w:w="804"/>
        <w:gridCol w:w="833"/>
      </w:tblGrid>
      <w:tr w:rsidR="005A199C" w:rsidRPr="004161CA" w:rsidTr="005A199C">
        <w:trPr>
          <w:trHeight w:hRule="exact" w:val="468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54" w:lineRule="exact"/>
              <w:ind w:left="140"/>
              <w:rPr>
                <w:sz w:val="22"/>
                <w:szCs w:val="22"/>
              </w:rPr>
            </w:pPr>
            <w:r w:rsidRPr="004161CA">
              <w:rPr>
                <w:rStyle w:val="TimesNewRoman"/>
                <w:rFonts w:eastAsia="Calibri"/>
                <w:sz w:val="22"/>
                <w:szCs w:val="22"/>
              </w:rPr>
              <w:t>Всего детей по группам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4161CA">
              <w:rPr>
                <w:rStyle w:val="TimesNewRoman"/>
                <w:rFonts w:eastAsia="Calibri"/>
                <w:sz w:val="22"/>
                <w:szCs w:val="22"/>
              </w:rPr>
              <w:t>1 группа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600"/>
              <w:rPr>
                <w:sz w:val="22"/>
                <w:szCs w:val="22"/>
              </w:rPr>
            </w:pPr>
            <w:r w:rsidRPr="004161CA">
              <w:rPr>
                <w:rStyle w:val="TimesNewRoman"/>
                <w:rFonts w:eastAsia="Calibri"/>
                <w:sz w:val="22"/>
                <w:szCs w:val="22"/>
              </w:rPr>
              <w:t>2группа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360"/>
              <w:rPr>
                <w:sz w:val="22"/>
                <w:szCs w:val="22"/>
              </w:rPr>
            </w:pPr>
            <w:r w:rsidRPr="004161CA">
              <w:rPr>
                <w:rStyle w:val="TimesNewRoman"/>
                <w:rFonts w:eastAsia="Calibri"/>
                <w:sz w:val="22"/>
                <w:szCs w:val="22"/>
              </w:rPr>
              <w:t>3 группа</w:t>
            </w:r>
          </w:p>
        </w:tc>
      </w:tr>
      <w:tr w:rsidR="005A199C" w:rsidRPr="004161CA" w:rsidTr="005A199C">
        <w:trPr>
          <w:trHeight w:hRule="exact" w:val="900"/>
          <w:jc w:val="center"/>
        </w:trPr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99C" w:rsidRPr="004161CA" w:rsidRDefault="005A199C" w:rsidP="005A199C">
            <w:pPr>
              <w:framePr w:w="9634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after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2012-</w:t>
            </w:r>
          </w:p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before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after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2013-</w:t>
            </w:r>
          </w:p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before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after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2014-</w:t>
            </w:r>
          </w:p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before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after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2012-</w:t>
            </w:r>
          </w:p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before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after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2013-</w:t>
            </w:r>
          </w:p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before="60"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2014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after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2014-</w:t>
            </w:r>
          </w:p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before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after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2012</w:t>
            </w:r>
          </w:p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before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after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2013-</w:t>
            </w:r>
          </w:p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before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after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2014-</w:t>
            </w:r>
          </w:p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before="60"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2015</w:t>
            </w:r>
          </w:p>
        </w:tc>
      </w:tr>
      <w:tr w:rsidR="005A199C" w:rsidRPr="004161CA" w:rsidTr="005A199C">
        <w:trPr>
          <w:trHeight w:hRule="exact" w:val="3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2"/>
                <w:szCs w:val="22"/>
              </w:rPr>
            </w:pPr>
            <w:r w:rsidRPr="004161CA">
              <w:rPr>
                <w:rStyle w:val="TimesNewRoman"/>
                <w:rFonts w:eastAsia="Calibri"/>
                <w:sz w:val="22"/>
                <w:szCs w:val="22"/>
              </w:rPr>
              <w:t>Ранний возраст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2</w:t>
            </w:r>
          </w:p>
        </w:tc>
      </w:tr>
      <w:tr w:rsidR="005A199C" w:rsidRPr="004161CA" w:rsidTr="005A199C">
        <w:trPr>
          <w:trHeight w:hRule="exact" w:val="336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2"/>
                <w:szCs w:val="22"/>
              </w:rPr>
            </w:pPr>
            <w:r w:rsidRPr="004161CA">
              <w:rPr>
                <w:rStyle w:val="TimesNewRoman"/>
                <w:rFonts w:eastAsia="Calibri"/>
                <w:sz w:val="22"/>
                <w:szCs w:val="22"/>
              </w:rPr>
              <w:t>Младший возраст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 xml:space="preserve">14 </w:t>
            </w:r>
            <w:r w:rsidRPr="004161CA">
              <w:rPr>
                <w:rStyle w:val="85pt"/>
                <w:sz w:val="22"/>
                <w:szCs w:val="22"/>
                <w:lang w:bidi="en-US"/>
              </w:rPr>
              <w:t xml:space="preserve">                </w:t>
            </w:r>
            <w:r w:rsidRPr="004161CA">
              <w:rPr>
                <w:rStyle w:val="13"/>
                <w:sz w:val="22"/>
                <w:szCs w:val="22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 xml:space="preserve">о </w:t>
            </w:r>
          </w:p>
        </w:tc>
      </w:tr>
      <w:tr w:rsidR="005A199C" w:rsidRPr="004161CA" w:rsidTr="005A199C">
        <w:trPr>
          <w:trHeight w:hRule="exact" w:val="336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20"/>
              <w:rPr>
                <w:sz w:val="22"/>
                <w:szCs w:val="22"/>
              </w:rPr>
            </w:pPr>
            <w:r w:rsidRPr="004161CA">
              <w:rPr>
                <w:rStyle w:val="TimesNewRoman"/>
                <w:rFonts w:eastAsia="Calibri"/>
                <w:sz w:val="22"/>
                <w:szCs w:val="22"/>
              </w:rPr>
              <w:t>! Средний возраст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0</w:t>
            </w:r>
          </w:p>
        </w:tc>
      </w:tr>
      <w:tr w:rsidR="005A199C" w:rsidRPr="004161CA" w:rsidTr="005A199C">
        <w:trPr>
          <w:trHeight w:hRule="exact" w:val="34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2"/>
                <w:szCs w:val="22"/>
              </w:rPr>
            </w:pPr>
            <w:r w:rsidRPr="004161CA">
              <w:rPr>
                <w:rStyle w:val="TimesNewRoman"/>
                <w:rFonts w:eastAsia="Calibri"/>
                <w:sz w:val="22"/>
                <w:szCs w:val="22"/>
              </w:rPr>
              <w:t>Старший возраст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0pt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0</w:t>
            </w:r>
          </w:p>
        </w:tc>
      </w:tr>
      <w:tr w:rsidR="005A199C" w:rsidRPr="004161CA" w:rsidTr="005A199C">
        <w:trPr>
          <w:trHeight w:hRule="exact" w:val="34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2"/>
                <w:szCs w:val="22"/>
              </w:rPr>
            </w:pPr>
            <w:proofErr w:type="spellStart"/>
            <w:r w:rsidRPr="004161CA">
              <w:rPr>
                <w:rStyle w:val="TimesNewRoman"/>
                <w:rFonts w:eastAsia="Calibri"/>
                <w:sz w:val="22"/>
                <w:szCs w:val="22"/>
              </w:rPr>
              <w:t>Подготовит.возраст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7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 xml:space="preserve">8 </w:t>
            </w:r>
            <w:r w:rsidRPr="004161CA">
              <w:rPr>
                <w:rStyle w:val="85pt"/>
                <w:sz w:val="22"/>
                <w:szCs w:val="22"/>
              </w:rPr>
              <w:t xml:space="preserve">I </w:t>
            </w:r>
            <w:r>
              <w:rPr>
                <w:rStyle w:val="85pt"/>
                <w:sz w:val="22"/>
                <w:szCs w:val="22"/>
              </w:rPr>
              <w:t xml:space="preserve">         </w:t>
            </w:r>
            <w:r w:rsidRPr="004161CA">
              <w:rPr>
                <w:rStyle w:val="13"/>
                <w:sz w:val="22"/>
                <w:szCs w:val="22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0</w:t>
            </w:r>
          </w:p>
        </w:tc>
      </w:tr>
      <w:tr w:rsidR="005A199C" w:rsidRPr="004161CA" w:rsidTr="005A199C">
        <w:trPr>
          <w:trHeight w:hRule="exact" w:val="34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2"/>
                <w:szCs w:val="22"/>
              </w:rPr>
            </w:pPr>
            <w:r w:rsidRPr="004161CA">
              <w:rPr>
                <w:rStyle w:val="TimesNewRoman"/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59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 xml:space="preserve">59 </w:t>
            </w:r>
            <w:r>
              <w:rPr>
                <w:rStyle w:val="Consolas10pt"/>
                <w:sz w:val="22"/>
                <w:szCs w:val="22"/>
              </w:rPr>
              <w:t xml:space="preserve">   </w:t>
            </w:r>
            <w:r w:rsidRPr="004161CA">
              <w:rPr>
                <w:rStyle w:val="Consolas10pt"/>
                <w:sz w:val="22"/>
                <w:szCs w:val="22"/>
              </w:rPr>
              <w:t>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61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57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4161CA">
              <w:rPr>
                <w:rStyle w:val="10pt"/>
                <w:sz w:val="22"/>
                <w:szCs w:val="22"/>
              </w:rPr>
              <w:t>2</w:t>
            </w:r>
          </w:p>
        </w:tc>
      </w:tr>
      <w:tr w:rsidR="005A199C" w:rsidRPr="004161CA" w:rsidTr="005A199C">
        <w:trPr>
          <w:trHeight w:hRule="exact" w:val="393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49%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 xml:space="preserve">50% </w:t>
            </w:r>
            <w:r w:rsidRPr="004161CA">
              <w:rPr>
                <w:rStyle w:val="13"/>
                <w:sz w:val="22"/>
                <w:szCs w:val="22"/>
              </w:rPr>
              <w:t>| 66%</w:t>
            </w:r>
          </w:p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tabs>
                <w:tab w:val="left" w:leader="dot" w:pos="490"/>
                <w:tab w:val="left" w:leader="dot" w:pos="830"/>
              </w:tabs>
              <w:spacing w:line="80" w:lineRule="exact"/>
              <w:jc w:val="both"/>
              <w:rPr>
                <w:sz w:val="22"/>
                <w:szCs w:val="22"/>
              </w:rPr>
            </w:pPr>
            <w:r w:rsidRPr="004161CA">
              <w:rPr>
                <w:rStyle w:val="4pt"/>
                <w:sz w:val="22"/>
                <w:szCs w:val="22"/>
              </w:rPr>
              <w:tab/>
            </w:r>
            <w:r w:rsidRPr="004161CA">
              <w:rPr>
                <w:rStyle w:val="4pt"/>
                <w:sz w:val="22"/>
                <w:szCs w:val="22"/>
              </w:rPr>
              <w:tab/>
              <w:t>—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Consolas10pt"/>
                <w:sz w:val="22"/>
                <w:szCs w:val="22"/>
              </w:rPr>
              <w:t>50,9%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49%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32;%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Pr="004161CA" w:rsidRDefault="005A199C" w:rsidP="005A199C">
            <w:pPr>
              <w:pStyle w:val="4"/>
              <w:framePr w:w="9634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4161CA">
              <w:rPr>
                <w:rStyle w:val="13"/>
                <w:sz w:val="22"/>
                <w:szCs w:val="22"/>
              </w:rPr>
              <w:t>1,6%</w:t>
            </w:r>
          </w:p>
        </w:tc>
      </w:tr>
    </w:tbl>
    <w:p w:rsidR="005A199C" w:rsidRDefault="005A199C" w:rsidP="005A199C">
      <w:pPr>
        <w:framePr w:h="3946" w:wrap="notBeside" w:vAnchor="text" w:hAnchor="page" w:x="1651" w:y="4255"/>
        <w:rPr>
          <w:sz w:val="2"/>
          <w:szCs w:val="2"/>
        </w:rPr>
      </w:pPr>
      <w:r>
        <w:rPr>
          <w:noProof/>
        </w:rPr>
        <w:drawing>
          <wp:inline distT="0" distB="0" distL="0" distR="0" wp14:anchorId="2C90D60E" wp14:editId="4B70B220">
            <wp:extent cx="4879340" cy="2505075"/>
            <wp:effectExtent l="19050" t="0" r="0" b="0"/>
            <wp:docPr id="1" name="Рисунок 1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9C" w:rsidRDefault="005A199C" w:rsidP="005A199C">
      <w:pPr>
        <w:rPr>
          <w:sz w:val="2"/>
          <w:szCs w:val="2"/>
        </w:rPr>
      </w:pPr>
    </w:p>
    <w:p w:rsidR="005A199C" w:rsidRDefault="005A199C" w:rsidP="005A199C">
      <w:pPr>
        <w:rPr>
          <w:sz w:val="2"/>
          <w:szCs w:val="2"/>
        </w:rPr>
      </w:pPr>
    </w:p>
    <w:p w:rsidR="005A199C" w:rsidRDefault="005A199C" w:rsidP="005A199C">
      <w:pPr>
        <w:spacing w:before="248"/>
        <w:ind w:left="160" w:right="460"/>
      </w:pPr>
      <w:r>
        <w:t>Количество детей с 1 группой здоровья в 2014-2015 году увеличилось до 66</w:t>
      </w:r>
      <w:proofErr w:type="gramStart"/>
      <w:r>
        <w:t>% .Что</w:t>
      </w:r>
      <w:proofErr w:type="gramEnd"/>
      <w:r>
        <w:t xml:space="preserve"> по сравнению с прошлым годом больше на 16%.</w:t>
      </w:r>
    </w:p>
    <w:tbl>
      <w:tblPr>
        <w:tblStyle w:val="a4"/>
        <w:tblpPr w:leftFromText="180" w:rightFromText="180" w:vertAnchor="text" w:horzAnchor="margin" w:tblpXSpec="center" w:tblpY="586"/>
        <w:tblW w:w="9624" w:type="dxa"/>
        <w:tblLayout w:type="fixed"/>
        <w:tblLook w:val="04A0" w:firstRow="1" w:lastRow="0" w:firstColumn="1" w:lastColumn="0" w:noHBand="0" w:noVBand="1"/>
      </w:tblPr>
      <w:tblGrid>
        <w:gridCol w:w="989"/>
        <w:gridCol w:w="2866"/>
        <w:gridCol w:w="1934"/>
        <w:gridCol w:w="1896"/>
        <w:gridCol w:w="1939"/>
      </w:tblGrid>
      <w:tr w:rsidR="005A199C" w:rsidRPr="004161CA" w:rsidTr="005A199C">
        <w:trPr>
          <w:trHeight w:hRule="exact" w:val="312"/>
        </w:trPr>
        <w:tc>
          <w:tcPr>
            <w:tcW w:w="989" w:type="dxa"/>
          </w:tcPr>
          <w:p w:rsidR="005A199C" w:rsidRPr="004161CA" w:rsidRDefault="005A199C" w:rsidP="005A199C">
            <w:pPr>
              <w:ind w:left="140"/>
            </w:pPr>
            <w:r w:rsidRPr="004161CA">
              <w:t>№</w:t>
            </w:r>
          </w:p>
        </w:tc>
        <w:tc>
          <w:tcPr>
            <w:tcW w:w="2866" w:type="dxa"/>
          </w:tcPr>
          <w:p w:rsidR="005A199C" w:rsidRPr="004161CA" w:rsidRDefault="005A199C" w:rsidP="005A199C">
            <w:pPr>
              <w:ind w:left="120"/>
            </w:pPr>
            <w:r w:rsidRPr="004161CA">
              <w:rPr>
                <w:rStyle w:val="TimesNewRoman"/>
                <w:rFonts w:eastAsia="Calibri"/>
                <w:sz w:val="22"/>
              </w:rPr>
              <w:t>Показатели</w:t>
            </w:r>
          </w:p>
        </w:tc>
        <w:tc>
          <w:tcPr>
            <w:tcW w:w="1934" w:type="dxa"/>
          </w:tcPr>
          <w:p w:rsidR="005A199C" w:rsidRPr="004161CA" w:rsidRDefault="005A199C" w:rsidP="005A199C">
            <w:pPr>
              <w:ind w:left="120"/>
            </w:pPr>
            <w:r w:rsidRPr="004161CA">
              <w:t>2012-2013</w:t>
            </w:r>
          </w:p>
        </w:tc>
        <w:tc>
          <w:tcPr>
            <w:tcW w:w="1896" w:type="dxa"/>
          </w:tcPr>
          <w:p w:rsidR="005A199C" w:rsidRPr="004161CA" w:rsidRDefault="005A199C" w:rsidP="005A199C">
            <w:pPr>
              <w:ind w:left="100"/>
            </w:pPr>
            <w:r w:rsidRPr="004161CA">
              <w:t>2013-2014</w:t>
            </w:r>
          </w:p>
        </w:tc>
        <w:tc>
          <w:tcPr>
            <w:tcW w:w="1939" w:type="dxa"/>
          </w:tcPr>
          <w:p w:rsidR="005A199C" w:rsidRPr="004161CA" w:rsidRDefault="005A199C" w:rsidP="005A199C">
            <w:pPr>
              <w:ind w:left="120"/>
            </w:pPr>
            <w:r w:rsidRPr="004161CA">
              <w:t>2014-2015</w:t>
            </w:r>
          </w:p>
        </w:tc>
      </w:tr>
      <w:tr w:rsidR="005A199C" w:rsidRPr="004161CA" w:rsidTr="005A199C">
        <w:trPr>
          <w:trHeight w:hRule="exact" w:val="566"/>
        </w:trPr>
        <w:tc>
          <w:tcPr>
            <w:tcW w:w="989" w:type="dxa"/>
          </w:tcPr>
          <w:p w:rsidR="005A199C" w:rsidRPr="004161CA" w:rsidRDefault="005A199C" w:rsidP="005A199C">
            <w:pPr>
              <w:ind w:left="140"/>
            </w:pPr>
            <w:r w:rsidRPr="004161CA">
              <w:t>1</w:t>
            </w:r>
          </w:p>
        </w:tc>
        <w:tc>
          <w:tcPr>
            <w:tcW w:w="2866" w:type="dxa"/>
          </w:tcPr>
          <w:p w:rsidR="005A199C" w:rsidRPr="004161CA" w:rsidRDefault="005A199C" w:rsidP="005A199C">
            <w:pPr>
              <w:ind w:left="120"/>
            </w:pPr>
            <w:r w:rsidRPr="004161CA">
              <w:t>Среднестатистический</w:t>
            </w:r>
          </w:p>
          <w:p w:rsidR="005A199C" w:rsidRPr="004161CA" w:rsidRDefault="005A199C" w:rsidP="005A199C">
            <w:pPr>
              <w:ind w:left="120"/>
            </w:pPr>
            <w:r w:rsidRPr="004161CA">
              <w:t>состав</w:t>
            </w:r>
          </w:p>
        </w:tc>
        <w:tc>
          <w:tcPr>
            <w:tcW w:w="1934" w:type="dxa"/>
          </w:tcPr>
          <w:p w:rsidR="005A199C" w:rsidRPr="004161CA" w:rsidRDefault="005A199C" w:rsidP="005A199C">
            <w:pPr>
              <w:ind w:left="120"/>
            </w:pPr>
            <w:r w:rsidRPr="004161CA">
              <w:t>118</w:t>
            </w:r>
          </w:p>
        </w:tc>
        <w:tc>
          <w:tcPr>
            <w:tcW w:w="1896" w:type="dxa"/>
          </w:tcPr>
          <w:p w:rsidR="005A199C" w:rsidRPr="004161CA" w:rsidRDefault="005A199C" w:rsidP="005A199C">
            <w:pPr>
              <w:ind w:left="100"/>
            </w:pPr>
            <w:r w:rsidRPr="004161CA">
              <w:t>116</w:t>
            </w:r>
          </w:p>
        </w:tc>
        <w:tc>
          <w:tcPr>
            <w:tcW w:w="1939" w:type="dxa"/>
          </w:tcPr>
          <w:p w:rsidR="005A199C" w:rsidRPr="004161CA" w:rsidRDefault="005A199C" w:rsidP="005A199C">
            <w:pPr>
              <w:ind w:left="120"/>
            </w:pPr>
            <w:r w:rsidRPr="004161CA">
              <w:t>120</w:t>
            </w:r>
          </w:p>
        </w:tc>
      </w:tr>
      <w:tr w:rsidR="005A199C" w:rsidRPr="004161CA" w:rsidTr="005A199C">
        <w:trPr>
          <w:trHeight w:hRule="exact" w:val="562"/>
        </w:trPr>
        <w:tc>
          <w:tcPr>
            <w:tcW w:w="989" w:type="dxa"/>
          </w:tcPr>
          <w:p w:rsidR="005A199C" w:rsidRPr="004161CA" w:rsidRDefault="005A199C" w:rsidP="005A199C">
            <w:pPr>
              <w:ind w:left="140"/>
            </w:pPr>
            <w:r w:rsidRPr="004161CA">
              <w:t>2</w:t>
            </w:r>
          </w:p>
        </w:tc>
        <w:tc>
          <w:tcPr>
            <w:tcW w:w="2866" w:type="dxa"/>
          </w:tcPr>
          <w:p w:rsidR="005A199C" w:rsidRPr="004161CA" w:rsidRDefault="005A199C" w:rsidP="005A199C">
            <w:pPr>
              <w:ind w:left="120"/>
            </w:pPr>
            <w:r w:rsidRPr="004161CA">
              <w:t>Количество случаев Заболеваний.</w:t>
            </w:r>
          </w:p>
        </w:tc>
        <w:tc>
          <w:tcPr>
            <w:tcW w:w="1934" w:type="dxa"/>
          </w:tcPr>
          <w:p w:rsidR="005A199C" w:rsidRPr="004161CA" w:rsidRDefault="005A199C" w:rsidP="005A199C">
            <w:pPr>
              <w:ind w:left="120"/>
            </w:pPr>
            <w:r w:rsidRPr="004161CA">
              <w:t>248</w:t>
            </w:r>
          </w:p>
        </w:tc>
        <w:tc>
          <w:tcPr>
            <w:tcW w:w="1896" w:type="dxa"/>
          </w:tcPr>
          <w:p w:rsidR="005A199C" w:rsidRPr="004161CA" w:rsidRDefault="005A199C" w:rsidP="005A199C">
            <w:pPr>
              <w:ind w:left="100"/>
            </w:pPr>
            <w:r w:rsidRPr="004161CA">
              <w:t>216</w:t>
            </w:r>
          </w:p>
        </w:tc>
        <w:tc>
          <w:tcPr>
            <w:tcW w:w="1939" w:type="dxa"/>
          </w:tcPr>
          <w:p w:rsidR="005A199C" w:rsidRPr="004161CA" w:rsidRDefault="005A199C" w:rsidP="005A199C">
            <w:pPr>
              <w:ind w:left="120"/>
            </w:pPr>
            <w:r w:rsidRPr="004161CA">
              <w:t>186</w:t>
            </w:r>
          </w:p>
        </w:tc>
      </w:tr>
      <w:tr w:rsidR="005A199C" w:rsidRPr="004161CA" w:rsidTr="005A199C">
        <w:trPr>
          <w:trHeight w:hRule="exact" w:val="566"/>
        </w:trPr>
        <w:tc>
          <w:tcPr>
            <w:tcW w:w="989" w:type="dxa"/>
          </w:tcPr>
          <w:p w:rsidR="005A199C" w:rsidRPr="004161CA" w:rsidRDefault="005A199C" w:rsidP="005A199C">
            <w:pPr>
              <w:ind w:left="140"/>
            </w:pPr>
            <w:r w:rsidRPr="004161CA">
              <w:t>3</w:t>
            </w:r>
          </w:p>
        </w:tc>
        <w:tc>
          <w:tcPr>
            <w:tcW w:w="2866" w:type="dxa"/>
          </w:tcPr>
          <w:p w:rsidR="005A199C" w:rsidRPr="004161CA" w:rsidRDefault="005A199C" w:rsidP="005A199C">
            <w:pPr>
              <w:ind w:left="120"/>
            </w:pPr>
            <w:r w:rsidRPr="004161CA">
              <w:t>Число пропусков д/д по болезни</w:t>
            </w:r>
          </w:p>
        </w:tc>
        <w:tc>
          <w:tcPr>
            <w:tcW w:w="1934" w:type="dxa"/>
          </w:tcPr>
          <w:p w:rsidR="005A199C" w:rsidRPr="004161CA" w:rsidRDefault="005A199C" w:rsidP="005A199C">
            <w:pPr>
              <w:ind w:left="120"/>
            </w:pPr>
            <w:r w:rsidRPr="004161CA">
              <w:t>1247</w:t>
            </w:r>
          </w:p>
        </w:tc>
        <w:tc>
          <w:tcPr>
            <w:tcW w:w="1896" w:type="dxa"/>
          </w:tcPr>
          <w:p w:rsidR="005A199C" w:rsidRPr="004161CA" w:rsidRDefault="005A199C" w:rsidP="005A199C">
            <w:pPr>
              <w:ind w:left="100"/>
            </w:pPr>
            <w:r w:rsidRPr="004161CA">
              <w:t>974</w:t>
            </w:r>
          </w:p>
        </w:tc>
        <w:tc>
          <w:tcPr>
            <w:tcW w:w="1939" w:type="dxa"/>
          </w:tcPr>
          <w:p w:rsidR="005A199C" w:rsidRPr="004161CA" w:rsidRDefault="005A199C" w:rsidP="005A199C">
            <w:pPr>
              <w:ind w:left="120"/>
            </w:pPr>
            <w:r w:rsidRPr="004161CA">
              <w:t>970</w:t>
            </w:r>
          </w:p>
        </w:tc>
      </w:tr>
      <w:tr w:rsidR="005A199C" w:rsidRPr="004161CA" w:rsidTr="005A199C">
        <w:trPr>
          <w:trHeight w:hRule="exact" w:val="590"/>
        </w:trPr>
        <w:tc>
          <w:tcPr>
            <w:tcW w:w="989" w:type="dxa"/>
          </w:tcPr>
          <w:p w:rsidR="005A199C" w:rsidRPr="004161CA" w:rsidRDefault="005A199C" w:rsidP="005A199C">
            <w:pPr>
              <w:ind w:left="140"/>
            </w:pPr>
            <w:r w:rsidRPr="004161CA">
              <w:t>4</w:t>
            </w:r>
          </w:p>
        </w:tc>
        <w:tc>
          <w:tcPr>
            <w:tcW w:w="2866" w:type="dxa"/>
          </w:tcPr>
          <w:p w:rsidR="005A199C" w:rsidRPr="004161CA" w:rsidRDefault="005A199C" w:rsidP="005A199C">
            <w:pPr>
              <w:ind w:left="120"/>
            </w:pPr>
            <w:r w:rsidRPr="004161CA">
              <w:t>Число пропусков на одного ребенка</w:t>
            </w:r>
          </w:p>
        </w:tc>
        <w:tc>
          <w:tcPr>
            <w:tcW w:w="1934" w:type="dxa"/>
          </w:tcPr>
          <w:p w:rsidR="005A199C" w:rsidRPr="004161CA" w:rsidRDefault="005A199C" w:rsidP="005A199C">
            <w:pPr>
              <w:ind w:left="120"/>
            </w:pPr>
            <w:r w:rsidRPr="004161CA">
              <w:t>10,7</w:t>
            </w:r>
          </w:p>
        </w:tc>
        <w:tc>
          <w:tcPr>
            <w:tcW w:w="1896" w:type="dxa"/>
          </w:tcPr>
          <w:p w:rsidR="005A199C" w:rsidRPr="004161CA" w:rsidRDefault="005A199C" w:rsidP="005A199C">
            <w:pPr>
              <w:ind w:left="100"/>
            </w:pPr>
            <w:r w:rsidRPr="004161CA">
              <w:t>8,4</w:t>
            </w:r>
          </w:p>
        </w:tc>
        <w:tc>
          <w:tcPr>
            <w:tcW w:w="1939" w:type="dxa"/>
          </w:tcPr>
          <w:p w:rsidR="005A199C" w:rsidRPr="004161CA" w:rsidRDefault="005A199C" w:rsidP="005A199C">
            <w:pPr>
              <w:ind w:left="120"/>
            </w:pPr>
            <w:r w:rsidRPr="004161CA">
              <w:t>12,9</w:t>
            </w:r>
          </w:p>
        </w:tc>
      </w:tr>
      <w:tr w:rsidR="005A199C" w:rsidRPr="004161CA" w:rsidTr="005A199C">
        <w:trPr>
          <w:trHeight w:hRule="exact" w:val="806"/>
        </w:trPr>
        <w:tc>
          <w:tcPr>
            <w:tcW w:w="989" w:type="dxa"/>
          </w:tcPr>
          <w:p w:rsidR="005A199C" w:rsidRPr="004161CA" w:rsidRDefault="005A199C" w:rsidP="005A199C">
            <w:pPr>
              <w:ind w:left="140"/>
            </w:pPr>
            <w:r w:rsidRPr="004161CA">
              <w:t>5</w:t>
            </w:r>
          </w:p>
        </w:tc>
        <w:tc>
          <w:tcPr>
            <w:tcW w:w="2866" w:type="dxa"/>
          </w:tcPr>
          <w:p w:rsidR="005A199C" w:rsidRPr="004161CA" w:rsidRDefault="005A199C" w:rsidP="005A199C">
            <w:pPr>
              <w:ind w:left="120"/>
            </w:pPr>
            <w:r w:rsidRPr="004161CA">
              <w:t>Средняя</w:t>
            </w:r>
          </w:p>
          <w:p w:rsidR="005A199C" w:rsidRPr="004161CA" w:rsidRDefault="005A199C" w:rsidP="005A199C">
            <w:pPr>
              <w:ind w:left="120"/>
            </w:pPr>
            <w:r w:rsidRPr="004161CA">
              <w:t xml:space="preserve">п </w:t>
            </w:r>
            <w:proofErr w:type="spellStart"/>
            <w:r w:rsidRPr="004161CA">
              <w:t>ро</w:t>
            </w:r>
            <w:proofErr w:type="spellEnd"/>
            <w:r w:rsidRPr="004161CA">
              <w:t xml:space="preserve"> дол </w:t>
            </w:r>
            <w:proofErr w:type="spellStart"/>
            <w:r w:rsidRPr="004161CA">
              <w:t>жител</w:t>
            </w:r>
            <w:proofErr w:type="spellEnd"/>
            <w:r w:rsidRPr="004161CA">
              <w:t xml:space="preserve"> </w:t>
            </w:r>
            <w:proofErr w:type="spellStart"/>
            <w:r w:rsidRPr="004161CA">
              <w:t>ьн</w:t>
            </w:r>
            <w:proofErr w:type="spellEnd"/>
            <w:r w:rsidRPr="004161CA">
              <w:t xml:space="preserve"> ость заболевания</w:t>
            </w:r>
          </w:p>
        </w:tc>
        <w:tc>
          <w:tcPr>
            <w:tcW w:w="1934" w:type="dxa"/>
          </w:tcPr>
          <w:p w:rsidR="005A199C" w:rsidRPr="004161CA" w:rsidRDefault="005A199C" w:rsidP="005A199C">
            <w:pPr>
              <w:ind w:left="120"/>
            </w:pPr>
            <w:r w:rsidRPr="004161CA">
              <w:t>6,1</w:t>
            </w:r>
          </w:p>
        </w:tc>
        <w:tc>
          <w:tcPr>
            <w:tcW w:w="1896" w:type="dxa"/>
          </w:tcPr>
          <w:p w:rsidR="005A199C" w:rsidRPr="004161CA" w:rsidRDefault="005A199C" w:rsidP="005A199C">
            <w:pPr>
              <w:ind w:left="100"/>
            </w:pPr>
            <w:r w:rsidRPr="004161CA">
              <w:t>4,6</w:t>
            </w:r>
          </w:p>
        </w:tc>
        <w:tc>
          <w:tcPr>
            <w:tcW w:w="1939" w:type="dxa"/>
          </w:tcPr>
          <w:p w:rsidR="005A199C" w:rsidRPr="004161CA" w:rsidRDefault="005A199C" w:rsidP="005A199C">
            <w:pPr>
              <w:ind w:left="120"/>
            </w:pPr>
            <w:r w:rsidRPr="004161CA">
              <w:t>5,2</w:t>
            </w:r>
          </w:p>
        </w:tc>
      </w:tr>
      <w:tr w:rsidR="005A199C" w:rsidRPr="004161CA" w:rsidTr="005A199C">
        <w:trPr>
          <w:trHeight w:hRule="exact" w:val="298"/>
        </w:trPr>
        <w:tc>
          <w:tcPr>
            <w:tcW w:w="989" w:type="dxa"/>
          </w:tcPr>
          <w:p w:rsidR="005A199C" w:rsidRPr="004161CA" w:rsidRDefault="005A199C" w:rsidP="005A199C">
            <w:pPr>
              <w:ind w:left="140"/>
            </w:pPr>
            <w:r w:rsidRPr="004161CA">
              <w:rPr>
                <w:rStyle w:val="TimesNewRoman"/>
                <w:rFonts w:eastAsia="Calibri"/>
                <w:sz w:val="22"/>
              </w:rPr>
              <w:t>6</w:t>
            </w:r>
          </w:p>
        </w:tc>
        <w:tc>
          <w:tcPr>
            <w:tcW w:w="2866" w:type="dxa"/>
          </w:tcPr>
          <w:p w:rsidR="005A199C" w:rsidRPr="004161CA" w:rsidRDefault="005A199C" w:rsidP="005A199C">
            <w:pPr>
              <w:ind w:left="120"/>
            </w:pPr>
            <w:r w:rsidRPr="004161CA">
              <w:t>Число Ч Б Д</w:t>
            </w:r>
          </w:p>
        </w:tc>
        <w:tc>
          <w:tcPr>
            <w:tcW w:w="1934" w:type="dxa"/>
          </w:tcPr>
          <w:p w:rsidR="005A199C" w:rsidRPr="004161CA" w:rsidRDefault="005A199C" w:rsidP="005A199C">
            <w:pPr>
              <w:ind w:left="120"/>
            </w:pPr>
            <w:r w:rsidRPr="004161CA">
              <w:t>11(9,4%)</w:t>
            </w:r>
          </w:p>
        </w:tc>
        <w:tc>
          <w:tcPr>
            <w:tcW w:w="1896" w:type="dxa"/>
          </w:tcPr>
          <w:p w:rsidR="005A199C" w:rsidRPr="004161CA" w:rsidRDefault="005A199C" w:rsidP="005A199C">
            <w:pPr>
              <w:ind w:left="100"/>
            </w:pPr>
            <w:r w:rsidRPr="004161CA">
              <w:t>12(10,4%)</w:t>
            </w:r>
          </w:p>
        </w:tc>
        <w:tc>
          <w:tcPr>
            <w:tcW w:w="1939" w:type="dxa"/>
          </w:tcPr>
          <w:p w:rsidR="005A199C" w:rsidRPr="004161CA" w:rsidRDefault="005A199C" w:rsidP="005A199C">
            <w:pPr>
              <w:ind w:left="120"/>
            </w:pPr>
            <w:r w:rsidRPr="004161CA">
              <w:t>7(5,9%)</w:t>
            </w:r>
          </w:p>
        </w:tc>
      </w:tr>
      <w:tr w:rsidR="005A199C" w:rsidRPr="004161CA" w:rsidTr="005A199C">
        <w:trPr>
          <w:trHeight w:hRule="exact" w:val="552"/>
        </w:trPr>
        <w:tc>
          <w:tcPr>
            <w:tcW w:w="989" w:type="dxa"/>
          </w:tcPr>
          <w:p w:rsidR="005A199C" w:rsidRPr="004161CA" w:rsidRDefault="005A199C" w:rsidP="005A199C">
            <w:pPr>
              <w:ind w:left="140"/>
            </w:pPr>
            <w:r w:rsidRPr="004161CA">
              <w:rPr>
                <w:rStyle w:val="TimesNewRoman"/>
                <w:rFonts w:eastAsia="Calibri"/>
                <w:sz w:val="22"/>
              </w:rPr>
              <w:t>7</w:t>
            </w:r>
          </w:p>
        </w:tc>
        <w:tc>
          <w:tcPr>
            <w:tcW w:w="2866" w:type="dxa"/>
          </w:tcPr>
          <w:p w:rsidR="005A199C" w:rsidRPr="004161CA" w:rsidRDefault="005A199C" w:rsidP="005A199C">
            <w:pPr>
              <w:ind w:left="120"/>
            </w:pPr>
            <w:r w:rsidRPr="004161CA">
              <w:t>Количество детей не болевших</w:t>
            </w:r>
          </w:p>
        </w:tc>
        <w:tc>
          <w:tcPr>
            <w:tcW w:w="1934" w:type="dxa"/>
          </w:tcPr>
          <w:p w:rsidR="005A199C" w:rsidRPr="004161CA" w:rsidRDefault="005A199C" w:rsidP="005A199C">
            <w:pPr>
              <w:ind w:left="120"/>
            </w:pPr>
            <w:r w:rsidRPr="004161CA">
              <w:t>14(11,8%)</w:t>
            </w:r>
          </w:p>
          <w:p w:rsidR="005A199C" w:rsidRPr="004161CA" w:rsidRDefault="005A199C" w:rsidP="005A199C">
            <w:pPr>
              <w:ind w:right="20"/>
              <w:jc w:val="right"/>
            </w:pPr>
          </w:p>
        </w:tc>
        <w:tc>
          <w:tcPr>
            <w:tcW w:w="1896" w:type="dxa"/>
          </w:tcPr>
          <w:p w:rsidR="005A199C" w:rsidRPr="004161CA" w:rsidRDefault="005A199C" w:rsidP="005A199C">
            <w:pPr>
              <w:ind w:left="100"/>
            </w:pPr>
            <w:r w:rsidRPr="004161CA">
              <w:t>21(18,2%)</w:t>
            </w:r>
          </w:p>
        </w:tc>
        <w:tc>
          <w:tcPr>
            <w:tcW w:w="1939" w:type="dxa"/>
          </w:tcPr>
          <w:p w:rsidR="005A199C" w:rsidRPr="004161CA" w:rsidRDefault="005A199C" w:rsidP="005A199C">
            <w:pPr>
              <w:ind w:left="120"/>
            </w:pPr>
            <w:r w:rsidRPr="004161CA">
              <w:t>16(13,4%)</w:t>
            </w:r>
          </w:p>
        </w:tc>
      </w:tr>
      <w:tr w:rsidR="005A199C" w:rsidRPr="004161CA" w:rsidTr="005A199C">
        <w:trPr>
          <w:trHeight w:hRule="exact" w:val="859"/>
        </w:trPr>
        <w:tc>
          <w:tcPr>
            <w:tcW w:w="989" w:type="dxa"/>
          </w:tcPr>
          <w:p w:rsidR="005A199C" w:rsidRPr="004161CA" w:rsidRDefault="005A199C" w:rsidP="005A199C">
            <w:pPr>
              <w:ind w:left="140"/>
            </w:pPr>
            <w:r w:rsidRPr="004161CA">
              <w:rPr>
                <w:rStyle w:val="TimesNewRoman"/>
                <w:rFonts w:eastAsia="Calibri"/>
                <w:sz w:val="22"/>
              </w:rPr>
              <w:t>8</w:t>
            </w:r>
          </w:p>
        </w:tc>
        <w:tc>
          <w:tcPr>
            <w:tcW w:w="2866" w:type="dxa"/>
          </w:tcPr>
          <w:p w:rsidR="005A199C" w:rsidRPr="004161CA" w:rsidRDefault="005A199C" w:rsidP="005A199C">
            <w:pPr>
              <w:ind w:left="120"/>
            </w:pPr>
            <w:r w:rsidRPr="004161CA">
              <w:t>Количество случаев заболевания на Одного ребёнка</w:t>
            </w:r>
          </w:p>
        </w:tc>
        <w:tc>
          <w:tcPr>
            <w:tcW w:w="1934" w:type="dxa"/>
          </w:tcPr>
          <w:p w:rsidR="005A199C" w:rsidRPr="004161CA" w:rsidRDefault="005A199C" w:rsidP="005A199C">
            <w:pPr>
              <w:ind w:left="120"/>
            </w:pPr>
            <w:r w:rsidRPr="004161CA">
              <w:t>2,1</w:t>
            </w:r>
          </w:p>
        </w:tc>
        <w:tc>
          <w:tcPr>
            <w:tcW w:w="1896" w:type="dxa"/>
          </w:tcPr>
          <w:p w:rsidR="005A199C" w:rsidRPr="004161CA" w:rsidRDefault="005A199C" w:rsidP="005A199C">
            <w:pPr>
              <w:ind w:left="100"/>
            </w:pPr>
            <w:r w:rsidRPr="004161CA">
              <w:t>1,8</w:t>
            </w:r>
          </w:p>
        </w:tc>
        <w:tc>
          <w:tcPr>
            <w:tcW w:w="1939" w:type="dxa"/>
          </w:tcPr>
          <w:p w:rsidR="005A199C" w:rsidRPr="004161CA" w:rsidRDefault="005A199C" w:rsidP="005A199C">
            <w:pPr>
              <w:ind w:left="120"/>
            </w:pPr>
            <w:r w:rsidRPr="004161CA">
              <w:t>1,5</w:t>
            </w:r>
          </w:p>
        </w:tc>
      </w:tr>
    </w:tbl>
    <w:p w:rsidR="005A199C" w:rsidRDefault="005A199C" w:rsidP="005A199C">
      <w:pPr>
        <w:framePr w:h="60" w:wrap="around" w:vAnchor="page" w:hAnchor="margin" w:x="332" w:y="3767"/>
        <w:jc w:val="center"/>
        <w:rPr>
          <w:sz w:val="2"/>
          <w:szCs w:val="2"/>
        </w:rPr>
      </w:pPr>
    </w:p>
    <w:p w:rsidR="005A199C" w:rsidRDefault="005A199C" w:rsidP="005A199C">
      <w:pPr>
        <w:ind w:left="160" w:right="460"/>
      </w:pPr>
      <w:r>
        <w:t>Процент детей со 2 группой здоровья снизился и составил 32</w:t>
      </w:r>
      <w:proofErr w:type="gramStart"/>
      <w:r>
        <w:t>%,что</w:t>
      </w:r>
      <w:proofErr w:type="gramEnd"/>
      <w:r>
        <w:t xml:space="preserve"> по сравнению с прошлым годом ниже на 17%.В эту группу входят дети с заболеваниями опорно-двигательного аппарата ,косолапость, </w:t>
      </w:r>
      <w:proofErr w:type="spellStart"/>
      <w:r>
        <w:t>плоскостопие,нарушение</w:t>
      </w:r>
      <w:proofErr w:type="spellEnd"/>
      <w:r>
        <w:t xml:space="preserve"> осанки.</w:t>
      </w:r>
    </w:p>
    <w:p w:rsidR="005A199C" w:rsidRDefault="005A199C" w:rsidP="005A199C">
      <w:pPr>
        <w:spacing w:after="395"/>
        <w:ind w:left="160"/>
      </w:pPr>
      <w:r>
        <w:t xml:space="preserve">3 группа здоровья увеличилась до 1,6% </w:t>
      </w:r>
      <w:proofErr w:type="gramStart"/>
      <w:r>
        <w:t>В</w:t>
      </w:r>
      <w:proofErr w:type="gramEnd"/>
      <w:r>
        <w:t xml:space="preserve"> эту группу входят дети с ВПС.</w:t>
      </w:r>
    </w:p>
    <w:p w:rsidR="009954D4" w:rsidRPr="00D96407" w:rsidRDefault="009954D4" w:rsidP="009954D4">
      <w:pPr>
        <w:pStyle w:val="25"/>
        <w:shd w:val="clear" w:color="auto" w:fill="auto"/>
        <w:spacing w:before="0" w:after="46" w:line="300" w:lineRule="exact"/>
        <w:ind w:left="240"/>
        <w:rPr>
          <w:b w:val="0"/>
          <w:color w:val="0070C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28BA3D" wp14:editId="0D7D98F4">
            <wp:simplePos x="0" y="0"/>
            <wp:positionH relativeFrom="column">
              <wp:posOffset>215265</wp:posOffset>
            </wp:positionH>
            <wp:positionV relativeFrom="paragraph">
              <wp:posOffset>483235</wp:posOffset>
            </wp:positionV>
            <wp:extent cx="3427095" cy="1905000"/>
            <wp:effectExtent l="0" t="0" r="0" b="0"/>
            <wp:wrapTopAndBottom/>
            <wp:docPr id="10" name="Рисунок 10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199C" w:rsidRPr="004161CA">
        <w:rPr>
          <w:b w:val="0"/>
          <w:color w:val="000000"/>
          <w:sz w:val="24"/>
        </w:rPr>
        <w:t xml:space="preserve"> </w:t>
      </w:r>
      <w:r w:rsidR="005A199C" w:rsidRPr="00D96407">
        <w:rPr>
          <w:b w:val="0"/>
          <w:color w:val="0070C0"/>
          <w:sz w:val="24"/>
        </w:rPr>
        <w:t>Анализ заболеваемости и посещаемости.</w:t>
      </w:r>
      <w:r w:rsidRPr="00D96407">
        <w:rPr>
          <w:b w:val="0"/>
          <w:color w:val="0070C0"/>
          <w:sz w:val="24"/>
        </w:rPr>
        <w:t xml:space="preserve"> детьми </w:t>
      </w:r>
    </w:p>
    <w:p w:rsidR="005A199C" w:rsidRPr="009954D4" w:rsidRDefault="005A199C" w:rsidP="009954D4">
      <w:pPr>
        <w:pStyle w:val="25"/>
        <w:shd w:val="clear" w:color="auto" w:fill="auto"/>
        <w:spacing w:before="0" w:after="46" w:line="300" w:lineRule="exact"/>
        <w:ind w:left="240"/>
        <w:rPr>
          <w:b w:val="0"/>
          <w:color w:val="0070C0"/>
          <w:sz w:val="24"/>
        </w:rPr>
      </w:pPr>
      <w:r w:rsidRPr="009954D4">
        <w:rPr>
          <w:color w:val="0070C0"/>
        </w:rPr>
        <w:t>Динамика заболеваемости в случаях на одного ребенка</w:t>
      </w:r>
    </w:p>
    <w:p w:rsidR="005A199C" w:rsidRDefault="005A199C" w:rsidP="005A199C">
      <w:pPr>
        <w:pStyle w:val="4"/>
        <w:shd w:val="clear" w:color="auto" w:fill="auto"/>
        <w:spacing w:before="530" w:line="210" w:lineRule="exact"/>
        <w:ind w:left="140"/>
        <w:rPr>
          <w:rFonts w:ascii="Times New Roman" w:hAnsi="Times New Roman" w:cs="Times New Roman"/>
          <w:sz w:val="24"/>
        </w:rPr>
      </w:pPr>
    </w:p>
    <w:p w:rsidR="005A199C" w:rsidRDefault="005A199C" w:rsidP="005A199C">
      <w:pPr>
        <w:pStyle w:val="4"/>
        <w:shd w:val="clear" w:color="auto" w:fill="auto"/>
        <w:spacing w:line="210" w:lineRule="exact"/>
        <w:ind w:left="140"/>
        <w:rPr>
          <w:rFonts w:ascii="Times New Roman" w:hAnsi="Times New Roman" w:cs="Times New Roman"/>
          <w:sz w:val="24"/>
        </w:rPr>
      </w:pPr>
    </w:p>
    <w:p w:rsidR="005A199C" w:rsidRDefault="005A199C" w:rsidP="005A199C">
      <w:pPr>
        <w:pStyle w:val="4"/>
        <w:shd w:val="clear" w:color="auto" w:fill="auto"/>
        <w:spacing w:line="210" w:lineRule="exact"/>
        <w:ind w:left="140"/>
        <w:rPr>
          <w:rFonts w:ascii="Times New Roman" w:hAnsi="Times New Roman" w:cs="Times New Roman"/>
          <w:sz w:val="24"/>
        </w:rPr>
      </w:pPr>
    </w:p>
    <w:p w:rsidR="005A199C" w:rsidRDefault="005A199C" w:rsidP="005A199C">
      <w:pPr>
        <w:pStyle w:val="4"/>
        <w:shd w:val="clear" w:color="auto" w:fill="auto"/>
        <w:spacing w:line="210" w:lineRule="exact"/>
        <w:ind w:left="140"/>
        <w:rPr>
          <w:rFonts w:ascii="Times New Roman" w:hAnsi="Times New Roman" w:cs="Times New Roman"/>
          <w:sz w:val="24"/>
        </w:rPr>
      </w:pPr>
    </w:p>
    <w:p w:rsidR="005A199C" w:rsidRDefault="005A199C" w:rsidP="005A199C">
      <w:pPr>
        <w:pStyle w:val="12"/>
        <w:keepNext/>
        <w:keepLines/>
        <w:shd w:val="clear" w:color="auto" w:fill="auto"/>
        <w:spacing w:after="0" w:line="240" w:lineRule="exact"/>
        <w:ind w:left="260"/>
        <w:rPr>
          <w:sz w:val="24"/>
          <w:szCs w:val="24"/>
        </w:rPr>
      </w:pPr>
    </w:p>
    <w:p w:rsidR="005A199C" w:rsidRDefault="005A199C" w:rsidP="005A199C">
      <w:pPr>
        <w:pStyle w:val="12"/>
        <w:keepNext/>
        <w:keepLines/>
        <w:shd w:val="clear" w:color="auto" w:fill="auto"/>
        <w:spacing w:after="0" w:line="240" w:lineRule="exact"/>
        <w:ind w:left="260"/>
        <w:rPr>
          <w:sz w:val="24"/>
          <w:szCs w:val="24"/>
        </w:rPr>
      </w:pPr>
    </w:p>
    <w:p w:rsidR="005A199C" w:rsidRDefault="005A199C" w:rsidP="005A199C">
      <w:pPr>
        <w:pStyle w:val="12"/>
        <w:keepNext/>
        <w:keepLines/>
        <w:shd w:val="clear" w:color="auto" w:fill="auto"/>
        <w:spacing w:after="0" w:line="240" w:lineRule="exact"/>
        <w:ind w:left="260"/>
        <w:rPr>
          <w:sz w:val="24"/>
          <w:szCs w:val="24"/>
        </w:rPr>
      </w:pPr>
    </w:p>
    <w:p w:rsidR="005A199C" w:rsidRDefault="005A199C" w:rsidP="005A199C">
      <w:pPr>
        <w:pStyle w:val="12"/>
        <w:keepNext/>
        <w:keepLines/>
        <w:shd w:val="clear" w:color="auto" w:fill="auto"/>
        <w:spacing w:after="0" w:line="240" w:lineRule="exact"/>
        <w:ind w:left="260"/>
        <w:rPr>
          <w:sz w:val="24"/>
          <w:szCs w:val="24"/>
        </w:rPr>
      </w:pPr>
    </w:p>
    <w:p w:rsidR="005A199C" w:rsidRDefault="005A199C" w:rsidP="005A199C">
      <w:pPr>
        <w:pStyle w:val="12"/>
        <w:keepNext/>
        <w:keepLines/>
        <w:shd w:val="clear" w:color="auto" w:fill="auto"/>
        <w:spacing w:after="0" w:line="240" w:lineRule="exact"/>
        <w:ind w:left="260"/>
        <w:rPr>
          <w:sz w:val="24"/>
          <w:szCs w:val="24"/>
        </w:rPr>
      </w:pPr>
    </w:p>
    <w:p w:rsidR="005A199C" w:rsidRPr="005A199C" w:rsidRDefault="005A199C" w:rsidP="005A199C">
      <w:pPr>
        <w:pStyle w:val="12"/>
        <w:keepNext/>
        <w:keepLines/>
        <w:shd w:val="clear" w:color="auto" w:fill="auto"/>
        <w:spacing w:after="0" w:line="240" w:lineRule="exact"/>
        <w:ind w:left="260"/>
        <w:rPr>
          <w:color w:val="0070C0"/>
          <w:sz w:val="24"/>
          <w:szCs w:val="24"/>
        </w:rPr>
      </w:pPr>
      <w:r w:rsidRPr="005A199C">
        <w:rPr>
          <w:color w:val="0070C0"/>
          <w:sz w:val="24"/>
          <w:szCs w:val="24"/>
        </w:rPr>
        <w:t>Дети, имеющие хронические заболевания 2014-2015 год.</w:t>
      </w:r>
    </w:p>
    <w:p w:rsidR="005A199C" w:rsidRDefault="005A199C" w:rsidP="005A199C">
      <w:pPr>
        <w:pStyle w:val="12"/>
        <w:keepNext/>
        <w:keepLines/>
        <w:shd w:val="clear" w:color="auto" w:fill="auto"/>
        <w:spacing w:after="0" w:line="240" w:lineRule="exact"/>
        <w:ind w:left="2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915"/>
        <w:gridCol w:w="1978"/>
        <w:gridCol w:w="1142"/>
        <w:gridCol w:w="1138"/>
        <w:gridCol w:w="1142"/>
        <w:gridCol w:w="1186"/>
      </w:tblGrid>
      <w:tr w:rsidR="005A199C" w:rsidTr="005A199C">
        <w:trPr>
          <w:trHeight w:hRule="exact" w:val="33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60"/>
            </w:pPr>
            <w:r>
              <w:rPr>
                <w:rStyle w:val="11pt"/>
              </w:rPr>
              <w:t>№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Классификация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болезни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Нозологическая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форма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Количество детей в %</w:t>
            </w:r>
          </w:p>
        </w:tc>
      </w:tr>
      <w:tr w:rsidR="005A199C" w:rsidTr="005A199C">
        <w:trPr>
          <w:trHeight w:hRule="exact" w:val="56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2011-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2012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2012-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2013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2013-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2014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2014-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2015</w:t>
            </w:r>
          </w:p>
        </w:tc>
      </w:tr>
      <w:tr w:rsidR="005A199C" w:rsidTr="005A199C">
        <w:trPr>
          <w:trHeight w:hRule="exact" w:val="110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60"/>
            </w:pPr>
            <w:r>
              <w:rPr>
                <w:rStyle w:val="11pt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74" w:lineRule="exact"/>
              <w:ind w:left="120"/>
            </w:pPr>
            <w:r>
              <w:rPr>
                <w:rStyle w:val="11pt"/>
              </w:rPr>
              <w:t>Болезни органов дыхания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Бронхиальная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астма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рецидивирующий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бронхит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</w:tr>
      <w:tr w:rsidR="005A199C" w:rsidTr="005A199C">
        <w:trPr>
          <w:trHeight w:hRule="exact" w:val="82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60"/>
            </w:pPr>
            <w:r>
              <w:rPr>
                <w:rStyle w:val="BookAntiqua10pt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20"/>
            </w:pPr>
            <w:r>
              <w:rPr>
                <w:rStyle w:val="11pt"/>
              </w:rPr>
              <w:t>Болезни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20"/>
            </w:pPr>
            <w:r>
              <w:rPr>
                <w:rStyle w:val="11pt"/>
              </w:rPr>
              <w:t>глаз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64" w:lineRule="exact"/>
              <w:ind w:left="120"/>
            </w:pPr>
            <w:r>
              <w:rPr>
                <w:rStyle w:val="11pt"/>
              </w:rPr>
              <w:t>Сходящееся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64" w:lineRule="exact"/>
              <w:ind w:left="120"/>
            </w:pPr>
            <w:r>
              <w:rPr>
                <w:rStyle w:val="11pt"/>
              </w:rPr>
              <w:t>косоглазие,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64" w:lineRule="exact"/>
              <w:ind w:left="120"/>
            </w:pPr>
            <w:r>
              <w:rPr>
                <w:rStyle w:val="11pt"/>
              </w:rPr>
              <w:t>астигматизм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</w:tr>
      <w:tr w:rsidR="005A199C" w:rsidTr="005A199C">
        <w:trPr>
          <w:trHeight w:hRule="exact"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60"/>
            </w:pPr>
            <w:r>
              <w:rPr>
                <w:rStyle w:val="11pt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74" w:lineRule="exact"/>
              <w:ind w:left="120"/>
            </w:pPr>
            <w:r>
              <w:rPr>
                <w:rStyle w:val="11pt"/>
              </w:rPr>
              <w:t>Болезни ЛОР органов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78" w:lineRule="exact"/>
              <w:ind w:left="120"/>
            </w:pPr>
            <w:proofErr w:type="spellStart"/>
            <w:proofErr w:type="gramStart"/>
            <w:r>
              <w:rPr>
                <w:rStyle w:val="11pt"/>
              </w:rPr>
              <w:t>Хр</w:t>
            </w:r>
            <w:proofErr w:type="spellEnd"/>
            <w:r>
              <w:rPr>
                <w:rStyle w:val="11pt"/>
              </w:rPr>
              <w:t xml:space="preserve"> .тонзиллит</w:t>
            </w:r>
            <w:proofErr w:type="gramEnd"/>
            <w:r>
              <w:rPr>
                <w:rStyle w:val="11pt"/>
              </w:rPr>
              <w:t>, отит, аденоиды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</w:t>
            </w:r>
          </w:p>
        </w:tc>
      </w:tr>
      <w:tr w:rsidR="005A199C" w:rsidTr="005A199C">
        <w:trPr>
          <w:trHeight w:hRule="exact" w:val="83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60"/>
            </w:pPr>
            <w:r>
              <w:rPr>
                <w:rStyle w:val="11pt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Болезни органов пищеварения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Хр. Гастрит,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дуоденит,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панкреатит.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0</w:t>
            </w:r>
          </w:p>
        </w:tc>
      </w:tr>
      <w:tr w:rsidR="005A199C" w:rsidTr="005A199C">
        <w:trPr>
          <w:trHeight w:hRule="exact" w:val="110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60"/>
            </w:pPr>
            <w:r>
              <w:rPr>
                <w:rStyle w:val="BookAntiqua10pt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20"/>
            </w:pPr>
            <w:r>
              <w:rPr>
                <w:rStyle w:val="11pt"/>
              </w:rPr>
              <w:t>Хирургические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20"/>
            </w:pPr>
            <w:r>
              <w:rPr>
                <w:rStyle w:val="11pt"/>
              </w:rPr>
              <w:t>заболевания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proofErr w:type="gramStart"/>
            <w:r>
              <w:rPr>
                <w:rStyle w:val="11pt"/>
              </w:rPr>
              <w:t>Плоскостопие ,косолапость</w:t>
            </w:r>
            <w:proofErr w:type="gramEnd"/>
            <w:r>
              <w:rPr>
                <w:rStyle w:val="11pt"/>
              </w:rPr>
              <w:t xml:space="preserve"> ,нарушение осанки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5</w:t>
            </w:r>
          </w:p>
        </w:tc>
      </w:tr>
      <w:tr w:rsidR="005A199C" w:rsidTr="005A199C">
        <w:trPr>
          <w:trHeight w:hRule="exact"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60"/>
            </w:pPr>
            <w:r>
              <w:rPr>
                <w:rStyle w:val="BookAntiqua10pt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20"/>
            </w:pPr>
            <w:r>
              <w:rPr>
                <w:rStyle w:val="11pt"/>
              </w:rPr>
              <w:t>Болезни МПС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11pt"/>
              </w:rPr>
              <w:t>Хр.пиелонефрит</w:t>
            </w:r>
            <w:proofErr w:type="spellEnd"/>
            <w:r>
              <w:rPr>
                <w:rStyle w:val="11pt"/>
              </w:rPr>
              <w:t>, цистит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</w:tr>
      <w:tr w:rsidR="005A199C" w:rsidTr="005A199C">
        <w:trPr>
          <w:trHeight w:hRule="exact" w:val="8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60"/>
            </w:pPr>
            <w:r>
              <w:rPr>
                <w:rStyle w:val="BookAntiqua10pt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Болезни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эндокринной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системы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64" w:lineRule="exact"/>
              <w:ind w:left="120"/>
            </w:pPr>
            <w:proofErr w:type="gramStart"/>
            <w:r>
              <w:rPr>
                <w:rStyle w:val="11pt"/>
              </w:rPr>
              <w:t>Ожирение ,</w:t>
            </w:r>
            <w:proofErr w:type="spellStart"/>
            <w:r>
              <w:rPr>
                <w:rStyle w:val="11pt"/>
              </w:rPr>
              <w:t>диф</w:t>
            </w:r>
            <w:proofErr w:type="spellEnd"/>
            <w:proofErr w:type="gramEnd"/>
            <w:r>
              <w:rPr>
                <w:rStyle w:val="11pt"/>
              </w:rPr>
              <w:t>.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64" w:lineRule="exact"/>
              <w:ind w:left="120"/>
            </w:pPr>
            <w:proofErr w:type="spellStart"/>
            <w:r>
              <w:rPr>
                <w:rStyle w:val="11pt"/>
              </w:rPr>
              <w:t>Эутериоидная</w:t>
            </w:r>
            <w:proofErr w:type="spellEnd"/>
          </w:p>
          <w:p w:rsidR="005A199C" w:rsidRDefault="005A199C" w:rsidP="005A199C">
            <w:pPr>
              <w:framePr w:w="9643" w:wrap="notBeside" w:vAnchor="text" w:hAnchor="text" w:xAlign="center" w:y="1"/>
              <w:spacing w:line="264" w:lineRule="exact"/>
              <w:ind w:left="120"/>
            </w:pPr>
            <w:r>
              <w:rPr>
                <w:rStyle w:val="11pt"/>
              </w:rPr>
              <w:t>струма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</w:tr>
      <w:tr w:rsidR="005A199C" w:rsidTr="005A199C">
        <w:trPr>
          <w:trHeight w:hRule="exact" w:val="5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60"/>
            </w:pPr>
            <w:r>
              <w:rPr>
                <w:rStyle w:val="BookAntiqua10pt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20"/>
            </w:pPr>
            <w:r>
              <w:rPr>
                <w:rStyle w:val="11pt"/>
              </w:rPr>
              <w:t>Болезни кожи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11pt"/>
              </w:rPr>
              <w:t>Атопический</w:t>
            </w:r>
            <w:proofErr w:type="spellEnd"/>
            <w:r>
              <w:rPr>
                <w:rStyle w:val="11pt"/>
              </w:rPr>
              <w:t xml:space="preserve"> </w:t>
            </w:r>
            <w:r>
              <w:rPr>
                <w:rStyle w:val="11pt"/>
                <w:rFonts w:eastAsia="Courier New"/>
              </w:rPr>
              <w:t>дерматит, экзема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B57A51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 w:rsidRPr="00B57A51">
              <w:rPr>
                <w:rStyle w:val="10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B57A51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 w:rsidRPr="00B57A51">
              <w:rPr>
                <w:rStyle w:val="10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Pr="00B57A51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 w:rsidRPr="00B57A51">
              <w:rPr>
                <w:rStyle w:val="10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Pr="00B57A51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 w:rsidRPr="00B57A51">
              <w:rPr>
                <w:rStyle w:val="10pt"/>
              </w:rPr>
              <w:t>1</w:t>
            </w:r>
          </w:p>
        </w:tc>
      </w:tr>
      <w:tr w:rsidR="005A199C" w:rsidTr="005A199C">
        <w:trPr>
          <w:trHeight w:hRule="exact"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60"/>
            </w:pPr>
            <w:r>
              <w:rPr>
                <w:rStyle w:val="BookAntiqua10pt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20"/>
            </w:pPr>
            <w:r>
              <w:rPr>
                <w:rStyle w:val="11pt"/>
              </w:rPr>
              <w:t>Болезни ЦНС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20"/>
            </w:pPr>
            <w:r>
              <w:rPr>
                <w:rStyle w:val="11pt"/>
              </w:rPr>
              <w:t>эпилепсия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20"/>
            </w:pPr>
            <w:r>
              <w:rPr>
                <w:rStyle w:val="11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</w:tr>
      <w:tr w:rsidR="005A199C" w:rsidTr="005A199C">
        <w:trPr>
          <w:trHeight w:hRule="exact" w:val="5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60"/>
            </w:pPr>
            <w:r>
              <w:rPr>
                <w:rStyle w:val="11pt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20"/>
            </w:pPr>
            <w:r>
              <w:rPr>
                <w:rStyle w:val="11pt"/>
              </w:rPr>
              <w:t>Болезни ССС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43" w:wrap="notBeside" w:vAnchor="text" w:hAnchor="text" w:xAlign="center" w:y="1"/>
              <w:spacing w:line="264" w:lineRule="exact"/>
              <w:ind w:left="120"/>
            </w:pPr>
            <w:r>
              <w:rPr>
                <w:rStyle w:val="11pt"/>
              </w:rPr>
              <w:t xml:space="preserve">Пороки </w:t>
            </w:r>
            <w:proofErr w:type="gramStart"/>
            <w:r>
              <w:rPr>
                <w:rStyle w:val="11pt"/>
              </w:rPr>
              <w:t>сердца ,анемия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2</w:t>
            </w:r>
          </w:p>
        </w:tc>
      </w:tr>
      <w:tr w:rsidR="005A199C" w:rsidTr="005A199C">
        <w:trPr>
          <w:trHeight w:hRule="exact" w:val="114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left="160"/>
            </w:pPr>
            <w:r>
              <w:rPr>
                <w:rStyle w:val="11pt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69" w:lineRule="exact"/>
              <w:ind w:left="120"/>
            </w:pPr>
            <w:r>
              <w:rPr>
                <w:rStyle w:val="11pt"/>
              </w:rPr>
              <w:t>Общее кол-во детей с хроническими заболеваниями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13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11,4%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13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11%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14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12%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15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00" w:lineRule="exact"/>
              <w:ind w:left="120"/>
            </w:pPr>
            <w:r>
              <w:rPr>
                <w:rStyle w:val="BookAntiqua10pt"/>
              </w:rPr>
              <w:t>12,5%</w:t>
            </w:r>
          </w:p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right="40"/>
              <w:jc w:val="right"/>
            </w:pPr>
          </w:p>
          <w:p w:rsidR="005A199C" w:rsidRDefault="005A199C" w:rsidP="005A199C">
            <w:pPr>
              <w:framePr w:w="9643" w:wrap="notBeside" w:vAnchor="text" w:hAnchor="text" w:xAlign="center" w:y="1"/>
              <w:spacing w:line="220" w:lineRule="exact"/>
              <w:ind w:right="40"/>
              <w:jc w:val="right"/>
            </w:pPr>
          </w:p>
        </w:tc>
      </w:tr>
    </w:tbl>
    <w:p w:rsidR="005A199C" w:rsidRDefault="005A199C" w:rsidP="005A199C">
      <w:pPr>
        <w:rPr>
          <w:sz w:val="2"/>
          <w:szCs w:val="2"/>
        </w:rPr>
      </w:pPr>
    </w:p>
    <w:p w:rsidR="005A199C" w:rsidRDefault="005A199C" w:rsidP="005A199C">
      <w:pPr>
        <w:rPr>
          <w:sz w:val="2"/>
          <w:szCs w:val="2"/>
        </w:rPr>
      </w:pPr>
    </w:p>
    <w:p w:rsidR="005A199C" w:rsidRPr="004161CA" w:rsidRDefault="005A199C" w:rsidP="005A199C">
      <w:pPr>
        <w:pStyle w:val="4"/>
        <w:shd w:val="clear" w:color="auto" w:fill="auto"/>
        <w:spacing w:line="210" w:lineRule="exact"/>
        <w:ind w:left="140"/>
        <w:rPr>
          <w:rFonts w:ascii="Times New Roman" w:hAnsi="Times New Roman" w:cs="Times New Roman"/>
          <w:sz w:val="24"/>
        </w:rPr>
      </w:pPr>
    </w:p>
    <w:p w:rsidR="005A199C" w:rsidRDefault="005A199C" w:rsidP="00D96407">
      <w:pPr>
        <w:pStyle w:val="12"/>
        <w:keepNext/>
        <w:keepLines/>
        <w:shd w:val="clear" w:color="auto" w:fill="auto"/>
        <w:spacing w:after="343"/>
        <w:ind w:right="860"/>
        <w:jc w:val="left"/>
      </w:pPr>
      <w:r w:rsidRPr="005A199C">
        <w:rPr>
          <w:color w:val="0070C0"/>
        </w:rPr>
        <w:lastRenderedPageBreak/>
        <w:t xml:space="preserve">Карта показателей здоровья </w:t>
      </w:r>
      <w:r w:rsidR="00D96407">
        <w:rPr>
          <w:color w:val="0070C0"/>
        </w:rPr>
        <w:t>детского коллектива 2014-2015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715"/>
        <w:gridCol w:w="706"/>
        <w:gridCol w:w="571"/>
        <w:gridCol w:w="706"/>
        <w:gridCol w:w="1416"/>
        <w:gridCol w:w="566"/>
        <w:gridCol w:w="566"/>
        <w:gridCol w:w="422"/>
        <w:gridCol w:w="566"/>
        <w:gridCol w:w="715"/>
        <w:gridCol w:w="710"/>
        <w:gridCol w:w="1123"/>
      </w:tblGrid>
      <w:tr w:rsidR="005A199C" w:rsidTr="005A199C">
        <w:trPr>
          <w:trHeight w:hRule="exact" w:val="562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after="120" w:line="210" w:lineRule="exact"/>
              <w:jc w:val="both"/>
            </w:pPr>
            <w:r>
              <w:rPr>
                <w:rStyle w:val="Calibri105pt"/>
              </w:rPr>
              <w:t>групп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before="120" w:line="210" w:lineRule="exact"/>
              <w:jc w:val="both"/>
            </w:pPr>
            <w:r>
              <w:rPr>
                <w:rStyle w:val="Calibri105pt"/>
              </w:rPr>
              <w:t>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Коли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мест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во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Calibri105pt"/>
              </w:rPr>
              <w:t>дете</w:t>
            </w:r>
            <w:proofErr w:type="spellEnd"/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Общ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ее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Calibri105pt"/>
              </w:rPr>
              <w:t>числ</w:t>
            </w:r>
            <w:proofErr w:type="spellEnd"/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о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Calibri105pt"/>
              </w:rPr>
              <w:t>случ</w:t>
            </w:r>
            <w:proofErr w:type="spellEnd"/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Calibri105pt"/>
              </w:rPr>
              <w:t>аев</w:t>
            </w:r>
            <w:proofErr w:type="spellEnd"/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Calibri105pt"/>
              </w:rPr>
              <w:t>заб</w:t>
            </w:r>
            <w:proofErr w:type="spellEnd"/>
            <w:r>
              <w:rPr>
                <w:rStyle w:val="Calibri105pt"/>
              </w:rPr>
              <w:t>-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Calibri105pt"/>
              </w:rPr>
              <w:t>ти</w:t>
            </w:r>
            <w:proofErr w:type="spellEnd"/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after="120" w:line="210" w:lineRule="exact"/>
              <w:ind w:left="120"/>
            </w:pPr>
            <w:r>
              <w:rPr>
                <w:rStyle w:val="Calibri105pt"/>
              </w:rPr>
              <w:t>Ни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before="120" w:after="120" w:line="210" w:lineRule="exact"/>
              <w:ind w:left="120"/>
            </w:pPr>
            <w:r>
              <w:rPr>
                <w:rStyle w:val="Calibri105pt"/>
              </w:rPr>
              <w:t>раз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before="120" w:after="120" w:line="210" w:lineRule="exact"/>
              <w:ind w:left="120"/>
            </w:pPr>
            <w:r>
              <w:rPr>
                <w:rStyle w:val="Calibri105pt"/>
              </w:rPr>
              <w:t>У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before="120" w:line="269" w:lineRule="exact"/>
              <w:ind w:left="120"/>
            </w:pPr>
            <w:r>
              <w:rPr>
                <w:rStyle w:val="Calibri105pt"/>
              </w:rPr>
              <w:t>не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бол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ел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jc w:val="both"/>
            </w:pPr>
            <w:r>
              <w:rPr>
                <w:rStyle w:val="Calibri105pt"/>
              </w:rPr>
              <w:t>Боле л 1-3 раза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ind w:left="120"/>
            </w:pPr>
            <w:r>
              <w:rPr>
                <w:rStyle w:val="Calibri105pt"/>
              </w:rPr>
              <w:t>Болели 4 и более раз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14" w:wrap="notBeside" w:vAnchor="text" w:hAnchor="text" w:xAlign="center" w:y="1"/>
              <w:spacing w:after="120" w:line="210" w:lineRule="exact"/>
              <w:ind w:left="120"/>
            </w:pPr>
            <w:r>
              <w:rPr>
                <w:rStyle w:val="Calibri105pt"/>
              </w:rPr>
              <w:t>Группы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before="120" w:line="210" w:lineRule="exact"/>
              <w:ind w:left="120"/>
            </w:pPr>
            <w:r>
              <w:rPr>
                <w:rStyle w:val="Calibri105pt"/>
              </w:rPr>
              <w:t>здоровья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proofErr w:type="spellStart"/>
            <w:r>
              <w:rPr>
                <w:rStyle w:val="Calibri105pt"/>
              </w:rPr>
              <w:t>Физ.развитие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«Д» учет</w:t>
            </w:r>
          </w:p>
        </w:tc>
      </w:tr>
      <w:tr w:rsidR="005A199C" w:rsidTr="005A199C">
        <w:trPr>
          <w:trHeight w:hRule="exact" w:val="1618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14" w:wrap="notBeside" w:vAnchor="text" w:hAnchor="text" w:xAlign="center" w:y="1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Calibri105pt"/>
              </w:rPr>
              <w:t>сре</w:t>
            </w:r>
            <w:proofErr w:type="spellEnd"/>
            <w:r>
              <w:rPr>
                <w:rStyle w:val="Calibri105pt"/>
              </w:rPr>
              <w:t>'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дне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Calibri105pt"/>
              </w:rPr>
              <w:t>Ниж</w:t>
            </w:r>
            <w:proofErr w:type="spellEnd"/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е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сред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него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Calibri105pt"/>
              </w:rPr>
              <w:t>Выш</w:t>
            </w:r>
            <w:proofErr w:type="spellEnd"/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е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сред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него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</w:pPr>
          </w:p>
        </w:tc>
      </w:tr>
      <w:tr w:rsidR="005A199C" w:rsidTr="005A199C">
        <w:trPr>
          <w:trHeight w:hRule="exact" w:val="12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>Ясли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jc w:val="both"/>
            </w:pPr>
            <w:r>
              <w:rPr>
                <w:rStyle w:val="Calibri105pt"/>
              </w:rPr>
              <w:t>3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jc w:val="both"/>
              <w:rPr>
                <w:rStyle w:val="Calibri105pt"/>
              </w:rPr>
            </w:pPr>
            <w:proofErr w:type="spellStart"/>
            <w:r>
              <w:rPr>
                <w:rStyle w:val="Calibri105pt"/>
              </w:rPr>
              <w:t>Филлипов</w:t>
            </w:r>
            <w:proofErr w:type="spellEnd"/>
            <w:r>
              <w:rPr>
                <w:rStyle w:val="Calibri105pt"/>
              </w:rPr>
              <w:t>,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jc w:val="both"/>
              <w:rPr>
                <w:rStyle w:val="Calibri105pt"/>
              </w:rPr>
            </w:pPr>
            <w:proofErr w:type="spellStart"/>
            <w:r>
              <w:rPr>
                <w:rStyle w:val="Calibri105pt"/>
              </w:rPr>
              <w:t>Султакаева</w:t>
            </w:r>
            <w:proofErr w:type="spellEnd"/>
            <w:r>
              <w:rPr>
                <w:rStyle w:val="Calibri105pt"/>
              </w:rPr>
              <w:t>,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jc w:val="both"/>
            </w:pPr>
            <w:proofErr w:type="spellStart"/>
            <w:r>
              <w:rPr>
                <w:rStyle w:val="Calibri105pt"/>
              </w:rPr>
              <w:t>Кошманова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8 *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Хирург-1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Педиатр-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Эндокр-1</w:t>
            </w:r>
          </w:p>
        </w:tc>
      </w:tr>
      <w:tr w:rsidR="005A199C" w:rsidTr="005A199C">
        <w:trPr>
          <w:trHeight w:hRule="exact" w:val="15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jc w:val="both"/>
            </w:pPr>
            <w:r>
              <w:rPr>
                <w:rStyle w:val="Calibri105pt"/>
              </w:rPr>
              <w:t>2-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jc w:val="both"/>
            </w:pPr>
            <w:r>
              <w:rPr>
                <w:rStyle w:val="Calibri105pt"/>
              </w:rPr>
              <w:t>млад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jc w:val="both"/>
            </w:pPr>
            <w:r>
              <w:rPr>
                <w:rStyle w:val="Calibri105pt"/>
              </w:rPr>
              <w:t>ш.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jc w:val="both"/>
            </w:pPr>
            <w:r>
              <w:rPr>
                <w:rStyle w:val="Calibri105pt"/>
              </w:rPr>
              <w:t>2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jc w:val="both"/>
              <w:rPr>
                <w:rStyle w:val="Calibri105pt"/>
              </w:rPr>
            </w:pPr>
            <w:r>
              <w:rPr>
                <w:rStyle w:val="Calibri105pt"/>
              </w:rPr>
              <w:t>Горбунов,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74" w:lineRule="exact"/>
              <w:jc w:val="both"/>
            </w:pPr>
            <w:proofErr w:type="spellStart"/>
            <w:r>
              <w:rPr>
                <w:rStyle w:val="Calibri105pt"/>
              </w:rPr>
              <w:t>Ралдугина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Педиатр-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Хирург-1</w:t>
            </w:r>
          </w:p>
        </w:tc>
      </w:tr>
      <w:tr w:rsidR="005A199C" w:rsidTr="005A199C">
        <w:trPr>
          <w:trHeight w:hRule="exact" w:val="128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after="120" w:line="210" w:lineRule="exact"/>
              <w:jc w:val="both"/>
            </w:pPr>
            <w:r>
              <w:rPr>
                <w:rStyle w:val="Calibri105pt"/>
              </w:rPr>
              <w:t>Среди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before="120" w:line="210" w:lineRule="exact"/>
              <w:jc w:val="both"/>
            </w:pPr>
            <w:proofErr w:type="spellStart"/>
            <w:r>
              <w:rPr>
                <w:rStyle w:val="Calibri105pt"/>
              </w:rPr>
              <w:t>яя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 xml:space="preserve">1 </w:t>
            </w:r>
            <w:proofErr w:type="spellStart"/>
            <w:r>
              <w:rPr>
                <w:rStyle w:val="Calibri105pt"/>
              </w:rPr>
              <w:t>Куспанов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after="60" w:line="210" w:lineRule="exact"/>
              <w:ind w:left="120"/>
            </w:pPr>
            <w:r>
              <w:rPr>
                <w:rStyle w:val="Calibri105pt"/>
              </w:rPr>
              <w:t>ЛОР-1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before="60" w:line="210" w:lineRule="exact"/>
              <w:ind w:left="120"/>
            </w:pPr>
            <w:r>
              <w:rPr>
                <w:rStyle w:val="Calibri105pt"/>
              </w:rPr>
              <w:t>Хирург-1</w:t>
            </w:r>
          </w:p>
        </w:tc>
      </w:tr>
      <w:tr w:rsidR="005A199C" w:rsidTr="005A199C">
        <w:trPr>
          <w:trHeight w:hRule="exact" w:val="14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after="120" w:line="210" w:lineRule="exact"/>
              <w:jc w:val="both"/>
            </w:pPr>
            <w:proofErr w:type="spellStart"/>
            <w:r>
              <w:rPr>
                <w:rStyle w:val="Calibri105pt"/>
              </w:rPr>
              <w:t>Старш</w:t>
            </w:r>
            <w:proofErr w:type="spellEnd"/>
          </w:p>
          <w:p w:rsidR="005A199C" w:rsidRDefault="005A199C" w:rsidP="005A199C">
            <w:pPr>
              <w:framePr w:w="9614" w:wrap="notBeside" w:vAnchor="text" w:hAnchor="text" w:xAlign="center" w:y="1"/>
              <w:spacing w:before="120" w:line="210" w:lineRule="exact"/>
              <w:jc w:val="both"/>
            </w:pPr>
            <w:proofErr w:type="spellStart"/>
            <w:r>
              <w:rPr>
                <w:rStyle w:val="Calibri105pt"/>
              </w:rPr>
              <w:t>ая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64" w:lineRule="exact"/>
              <w:ind w:left="120"/>
            </w:pPr>
            <w:r>
              <w:rPr>
                <w:rStyle w:val="Calibri105pt"/>
              </w:rPr>
              <w:t>ЛОР-1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4" w:lineRule="exact"/>
              <w:ind w:left="120"/>
            </w:pPr>
            <w:r>
              <w:rPr>
                <w:rStyle w:val="Calibri105pt"/>
              </w:rPr>
              <w:t>Окулист-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4" w:lineRule="exact"/>
              <w:ind w:left="120"/>
            </w:pPr>
            <w:r>
              <w:rPr>
                <w:rStyle w:val="Calibri105pt"/>
              </w:rPr>
              <w:t>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4" w:lineRule="exact"/>
              <w:ind w:left="120"/>
            </w:pPr>
            <w:r>
              <w:rPr>
                <w:rStyle w:val="Calibri105pt"/>
              </w:rPr>
              <w:t>Хирург-1</w:t>
            </w:r>
          </w:p>
        </w:tc>
      </w:tr>
      <w:tr w:rsidR="005A199C" w:rsidTr="005A199C">
        <w:trPr>
          <w:trHeight w:hRule="exact" w:val="21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jc w:val="both"/>
            </w:pPr>
            <w:proofErr w:type="spellStart"/>
            <w:r>
              <w:rPr>
                <w:rStyle w:val="Calibri105pt"/>
              </w:rPr>
              <w:t>Подго</w:t>
            </w:r>
            <w:proofErr w:type="spellEnd"/>
            <w:r>
              <w:rPr>
                <w:rStyle w:val="Calibri105pt"/>
              </w:rPr>
              <w:t xml:space="preserve"> то в ИТ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after="60" w:line="210" w:lineRule="exact"/>
              <w:jc w:val="both"/>
            </w:pPr>
            <w:r>
              <w:rPr>
                <w:rStyle w:val="Calibri105pt"/>
              </w:rPr>
              <w:t>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before="60" w:line="210" w:lineRule="exact"/>
              <w:jc w:val="both"/>
            </w:pPr>
            <w:proofErr w:type="spellStart"/>
            <w:r>
              <w:rPr>
                <w:rStyle w:val="Calibri105pt"/>
              </w:rPr>
              <w:t>Бугулдаева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proofErr w:type="spellStart"/>
            <w:r>
              <w:rPr>
                <w:rStyle w:val="Calibri105pt"/>
              </w:rPr>
              <w:t>Нефрол</w:t>
            </w:r>
            <w:proofErr w:type="spellEnd"/>
            <w:r>
              <w:rPr>
                <w:rStyle w:val="Calibri105pt"/>
              </w:rPr>
              <w:t>-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Педиатр-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Неврол-1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Дермато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л-1</w:t>
            </w:r>
          </w:p>
          <w:p w:rsidR="005A199C" w:rsidRDefault="005A199C" w:rsidP="005A199C">
            <w:pPr>
              <w:framePr w:w="9614" w:wrap="notBeside" w:vAnchor="text" w:hAnchor="text" w:xAlign="center" w:y="1"/>
              <w:spacing w:line="269" w:lineRule="exact"/>
              <w:ind w:left="120"/>
            </w:pPr>
            <w:r>
              <w:rPr>
                <w:rStyle w:val="Calibri105pt"/>
              </w:rPr>
              <w:t>Хирург-1</w:t>
            </w:r>
          </w:p>
        </w:tc>
      </w:tr>
      <w:tr w:rsidR="005A199C" w:rsidTr="005A199C">
        <w:trPr>
          <w:trHeight w:hRule="exact" w:val="130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Pr="00B57A51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 xml:space="preserve">186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>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jc w:val="both"/>
            </w:pPr>
            <w:r>
              <w:rPr>
                <w:rStyle w:val="Calibri105pt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38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9C" w:rsidRDefault="005A199C" w:rsidP="005A199C">
            <w:pPr>
              <w:framePr w:w="9614" w:wrap="notBeside" w:vAnchor="text" w:hAnchor="text" w:xAlign="center" w:y="1"/>
              <w:spacing w:line="210" w:lineRule="exact"/>
              <w:ind w:left="120"/>
            </w:pPr>
            <w:r>
              <w:rPr>
                <w:rStyle w:val="Calibri105pt"/>
              </w:rPr>
              <w:t>15</w:t>
            </w:r>
          </w:p>
        </w:tc>
      </w:tr>
    </w:tbl>
    <w:p w:rsidR="005A199C" w:rsidRDefault="005A199C" w:rsidP="005A199C">
      <w:pPr>
        <w:rPr>
          <w:sz w:val="2"/>
          <w:szCs w:val="2"/>
        </w:rPr>
      </w:pPr>
    </w:p>
    <w:p w:rsidR="005A199C" w:rsidRDefault="005A199C" w:rsidP="005A199C">
      <w:pPr>
        <w:rPr>
          <w:sz w:val="2"/>
          <w:szCs w:val="2"/>
        </w:rPr>
      </w:pPr>
    </w:p>
    <w:p w:rsidR="005A199C" w:rsidRDefault="005A199C" w:rsidP="005A199C">
      <w:pPr>
        <w:pStyle w:val="4"/>
        <w:shd w:val="clear" w:color="auto" w:fill="auto"/>
        <w:spacing w:line="210" w:lineRule="exact"/>
        <w:ind w:left="140"/>
        <w:rPr>
          <w:sz w:val="24"/>
        </w:rPr>
      </w:pPr>
    </w:p>
    <w:p w:rsidR="005A199C" w:rsidRDefault="005A199C" w:rsidP="005A199C">
      <w:pPr>
        <w:pStyle w:val="4"/>
        <w:shd w:val="clear" w:color="auto" w:fill="auto"/>
        <w:spacing w:line="210" w:lineRule="exact"/>
        <w:ind w:left="140"/>
        <w:rPr>
          <w:sz w:val="24"/>
        </w:rPr>
      </w:pPr>
    </w:p>
    <w:p w:rsidR="005A199C" w:rsidRDefault="005A199C" w:rsidP="005A199C">
      <w:pPr>
        <w:pStyle w:val="4"/>
        <w:shd w:val="clear" w:color="auto" w:fill="auto"/>
        <w:spacing w:line="210" w:lineRule="exact"/>
        <w:ind w:left="140"/>
        <w:rPr>
          <w:sz w:val="24"/>
        </w:rPr>
      </w:pPr>
    </w:p>
    <w:p w:rsidR="005A199C" w:rsidRDefault="005A199C" w:rsidP="005A199C">
      <w:pPr>
        <w:ind w:left="20" w:right="240"/>
      </w:pPr>
    </w:p>
    <w:p w:rsidR="005A199C" w:rsidRDefault="005A199C" w:rsidP="005A199C">
      <w:pPr>
        <w:ind w:left="20" w:right="240"/>
      </w:pPr>
      <w:r>
        <w:t xml:space="preserve">Работа в ДОУ медицинским персоналом осуществляется </w:t>
      </w:r>
      <w:proofErr w:type="gramStart"/>
      <w:r>
        <w:t>согласно плана</w:t>
      </w:r>
      <w:proofErr w:type="gramEnd"/>
      <w:r>
        <w:t xml:space="preserve"> мероприятий на 2104-2015 год. Осуществлялся контроль за выполнением санитарно-гигиенических мероприятий в детском саду, (световой и тепловой режим проведение текущих и генеральных уборок, режим проветривания, наличие и маркировка посуды, инвентаря</w:t>
      </w:r>
      <w:proofErr w:type="gramStart"/>
      <w:r>
        <w:t>.)все</w:t>
      </w:r>
      <w:proofErr w:type="gramEnd"/>
      <w:r>
        <w:t xml:space="preserve"> сотрудники детского сада своевременно проходят медицинские осмотры . В мае 2015 года проведен медицинский осмотр </w:t>
      </w:r>
      <w:proofErr w:type="gramStart"/>
      <w:r>
        <w:t>детей .дети</w:t>
      </w:r>
      <w:proofErr w:type="gramEnd"/>
      <w:r>
        <w:t xml:space="preserve"> распределены по группам </w:t>
      </w:r>
      <w:r>
        <w:lastRenderedPageBreak/>
        <w:t xml:space="preserve">здоровья на следующий учебный год для занятий физ. культурой. За организацией </w:t>
      </w:r>
      <w:proofErr w:type="spellStart"/>
      <w:r>
        <w:t>физ.воспитания</w:t>
      </w:r>
      <w:proofErr w:type="spellEnd"/>
      <w:r>
        <w:t xml:space="preserve"> проводится медико-педагогический </w:t>
      </w:r>
      <w:proofErr w:type="gramStart"/>
      <w:r>
        <w:t>контроль .Один</w:t>
      </w:r>
      <w:proofErr w:type="gramEnd"/>
      <w:r>
        <w:t xml:space="preserve"> раз в месяц в каждой группе.</w:t>
      </w:r>
    </w:p>
    <w:p w:rsidR="005A199C" w:rsidRDefault="005A199C" w:rsidP="005A199C">
      <w:pPr>
        <w:ind w:left="20" w:right="240"/>
      </w:pPr>
      <w:r>
        <w:t>В течении года всем ДЕТЯМ ПРОВОДИЛАСЬ ВАКЦИНАЦИЯ СОГЛАСНО ПЛАНА.</w:t>
      </w:r>
    </w:p>
    <w:p w:rsidR="005A199C" w:rsidRDefault="005A199C" w:rsidP="005A199C">
      <w:pPr>
        <w:ind w:left="20"/>
      </w:pPr>
      <w:r>
        <w:t>ВАКЦИНАЦИЯ</w:t>
      </w:r>
    </w:p>
    <w:p w:rsidR="005A199C" w:rsidRDefault="005A199C" w:rsidP="005A199C">
      <w:pPr>
        <w:widowControl w:val="0"/>
        <w:numPr>
          <w:ilvl w:val="0"/>
          <w:numId w:val="37"/>
        </w:numPr>
        <w:spacing w:line="341" w:lineRule="exact"/>
        <w:ind w:left="20"/>
      </w:pPr>
      <w:r>
        <w:t>АКДС-4</w:t>
      </w:r>
    </w:p>
    <w:p w:rsidR="005A199C" w:rsidRDefault="005A199C" w:rsidP="005A199C">
      <w:pPr>
        <w:widowControl w:val="0"/>
        <w:numPr>
          <w:ilvl w:val="0"/>
          <w:numId w:val="37"/>
        </w:numPr>
        <w:spacing w:line="341" w:lineRule="exact"/>
        <w:ind w:left="20" w:right="240"/>
      </w:pPr>
      <w:r>
        <w:t>АДС-М -5 ЗЩИВАКЦИНА-10</w:t>
      </w:r>
    </w:p>
    <w:p w:rsidR="005A199C" w:rsidRDefault="005A199C" w:rsidP="005A199C">
      <w:pPr>
        <w:widowControl w:val="0"/>
        <w:numPr>
          <w:ilvl w:val="0"/>
          <w:numId w:val="38"/>
        </w:numPr>
        <w:spacing w:line="341" w:lineRule="exact"/>
        <w:ind w:left="20"/>
      </w:pPr>
      <w:r>
        <w:t>КРАСНУХА- 10</w:t>
      </w:r>
    </w:p>
    <w:p w:rsidR="005A199C" w:rsidRDefault="005A199C" w:rsidP="005A199C">
      <w:pPr>
        <w:widowControl w:val="0"/>
        <w:numPr>
          <w:ilvl w:val="0"/>
          <w:numId w:val="38"/>
        </w:numPr>
        <w:spacing w:line="341" w:lineRule="exact"/>
        <w:ind w:left="20"/>
      </w:pPr>
      <w:r>
        <w:t>ПОЛИОМИЕЛИТ -8</w:t>
      </w:r>
    </w:p>
    <w:p w:rsidR="005A199C" w:rsidRDefault="005A199C" w:rsidP="005A199C">
      <w:pPr>
        <w:widowControl w:val="0"/>
        <w:numPr>
          <w:ilvl w:val="0"/>
          <w:numId w:val="38"/>
        </w:numPr>
        <w:spacing w:line="341" w:lineRule="exact"/>
        <w:ind w:left="20"/>
      </w:pPr>
      <w:r>
        <w:t>ГЕПАТИТ-В -1</w:t>
      </w:r>
    </w:p>
    <w:p w:rsidR="005A199C" w:rsidRDefault="005A199C" w:rsidP="005A199C">
      <w:pPr>
        <w:ind w:left="20"/>
      </w:pPr>
      <w:r>
        <w:t xml:space="preserve">Всем детям один раз в год ставится проба </w:t>
      </w:r>
      <w:proofErr w:type="gramStart"/>
      <w:r>
        <w:t>манту .</w:t>
      </w:r>
      <w:proofErr w:type="gramEnd"/>
    </w:p>
    <w:p w:rsidR="005A199C" w:rsidRDefault="005A199C" w:rsidP="005A199C">
      <w:pPr>
        <w:ind w:left="20" w:right="240"/>
      </w:pPr>
      <w:proofErr w:type="spellStart"/>
      <w:r>
        <w:t>Антропометия</w:t>
      </w:r>
      <w:proofErr w:type="spellEnd"/>
      <w:r>
        <w:t xml:space="preserve"> проводилась два раза в год. </w:t>
      </w:r>
      <w:proofErr w:type="spellStart"/>
      <w:r>
        <w:t>Плантография</w:t>
      </w:r>
      <w:proofErr w:type="spellEnd"/>
      <w:r>
        <w:t xml:space="preserve"> не проводилась т.к. нет </w:t>
      </w:r>
      <w:proofErr w:type="spellStart"/>
      <w:r>
        <w:t>плантографа</w:t>
      </w:r>
      <w:proofErr w:type="spellEnd"/>
      <w:r>
        <w:t>.</w:t>
      </w:r>
    </w:p>
    <w:p w:rsidR="005A199C" w:rsidRDefault="005A199C" w:rsidP="005A199C">
      <w:pPr>
        <w:ind w:left="20" w:right="240"/>
      </w:pPr>
      <w:r>
        <w:t xml:space="preserve">Один раз в год дети обследованы на </w:t>
      </w:r>
      <w:proofErr w:type="gramStart"/>
      <w:r>
        <w:t>гельминты ,всего</w:t>
      </w:r>
      <w:proofErr w:type="gramEnd"/>
      <w:r>
        <w:t xml:space="preserve"> обследовано 93 ребенка .Как и было запланировано.</w:t>
      </w:r>
    </w:p>
    <w:p w:rsidR="005A199C" w:rsidRDefault="005A199C" w:rsidP="005A199C">
      <w:pPr>
        <w:ind w:left="20" w:right="240"/>
      </w:pPr>
      <w:r>
        <w:t>Проводилась витаминизация третьих блюд аскорбиновой кислотой и шиповником.</w:t>
      </w:r>
    </w:p>
    <w:p w:rsidR="005A199C" w:rsidRDefault="005A199C" w:rsidP="005A199C">
      <w:pPr>
        <w:spacing w:line="360" w:lineRule="auto"/>
        <w:rPr>
          <w:b/>
          <w:sz w:val="28"/>
          <w:szCs w:val="26"/>
          <w:u w:val="single"/>
        </w:rPr>
      </w:pPr>
    </w:p>
    <w:p w:rsidR="005A199C" w:rsidRDefault="005A199C" w:rsidP="005A199C">
      <w:pPr>
        <w:spacing w:line="360" w:lineRule="auto"/>
        <w:rPr>
          <w:b/>
          <w:sz w:val="28"/>
          <w:szCs w:val="26"/>
          <w:u w:val="single"/>
        </w:rPr>
      </w:pPr>
    </w:p>
    <w:p w:rsidR="005A199C" w:rsidRDefault="005A199C" w:rsidP="005A199C">
      <w:pPr>
        <w:spacing w:line="360" w:lineRule="auto"/>
        <w:rPr>
          <w:b/>
          <w:sz w:val="28"/>
          <w:szCs w:val="26"/>
          <w:u w:val="single"/>
        </w:rPr>
      </w:pPr>
    </w:p>
    <w:p w:rsidR="005A199C" w:rsidRDefault="005A199C" w:rsidP="005A199C">
      <w:pPr>
        <w:spacing w:line="360" w:lineRule="auto"/>
        <w:rPr>
          <w:b/>
          <w:sz w:val="28"/>
          <w:szCs w:val="26"/>
          <w:u w:val="single"/>
        </w:rPr>
      </w:pPr>
      <w:r w:rsidRPr="0078147F">
        <w:rPr>
          <w:b/>
          <w:sz w:val="28"/>
          <w:szCs w:val="26"/>
          <w:u w:val="single"/>
        </w:rPr>
        <w:t>Вывод:</w:t>
      </w:r>
    </w:p>
    <w:p w:rsidR="005A199C" w:rsidRDefault="005A199C" w:rsidP="005A199C">
      <w:pPr>
        <w:spacing w:line="360" w:lineRule="auto"/>
        <w:rPr>
          <w:b/>
          <w:sz w:val="28"/>
          <w:szCs w:val="26"/>
          <w:u w:val="single"/>
        </w:rPr>
      </w:pPr>
    </w:p>
    <w:p w:rsidR="005A199C" w:rsidRPr="0078147F" w:rsidRDefault="00D96407" w:rsidP="00D964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199C" w:rsidRPr="0078147F">
        <w:rPr>
          <w:sz w:val="28"/>
          <w:szCs w:val="28"/>
        </w:rPr>
        <w:t>Были созданы условия, обеспечивающие охрану жизни и укрепление здоровья детей, предупреждение заболеваемости и травматизма.</w:t>
      </w:r>
    </w:p>
    <w:p w:rsidR="005A199C" w:rsidRPr="0078147F" w:rsidRDefault="00D96407" w:rsidP="00D964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199C" w:rsidRPr="0078147F">
        <w:rPr>
          <w:sz w:val="28"/>
          <w:szCs w:val="28"/>
        </w:rPr>
        <w:t xml:space="preserve">Выполнены практически все </w:t>
      </w:r>
      <w:proofErr w:type="gramStart"/>
      <w:r w:rsidR="005A199C" w:rsidRPr="0078147F">
        <w:rPr>
          <w:sz w:val="28"/>
          <w:szCs w:val="28"/>
        </w:rPr>
        <w:t>запланированные  мероприятия</w:t>
      </w:r>
      <w:proofErr w:type="gramEnd"/>
      <w:r w:rsidR="005A199C" w:rsidRPr="0078147F">
        <w:rPr>
          <w:sz w:val="28"/>
          <w:szCs w:val="28"/>
        </w:rPr>
        <w:t>, направленные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5A199C" w:rsidRPr="0078147F" w:rsidRDefault="00D96407" w:rsidP="00D964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199C" w:rsidRPr="0078147F">
        <w:rPr>
          <w:sz w:val="28"/>
          <w:szCs w:val="28"/>
        </w:rPr>
        <w:t>Было осуществлено педагогическое и санитарное просвещение родителей по вопросам воспитания и оздоровления детей в летний период.</w:t>
      </w:r>
    </w:p>
    <w:p w:rsidR="005A199C" w:rsidRPr="0078147F" w:rsidRDefault="00D96407" w:rsidP="00D964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A199C" w:rsidRPr="0078147F">
        <w:rPr>
          <w:sz w:val="28"/>
          <w:szCs w:val="28"/>
        </w:rPr>
        <w:t xml:space="preserve">Контрольные мероприятия проводились в соответствии с планом. </w:t>
      </w:r>
    </w:p>
    <w:p w:rsidR="005A199C" w:rsidRPr="0078147F" w:rsidRDefault="00D96407" w:rsidP="00D964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A199C" w:rsidRPr="0078147F">
        <w:rPr>
          <w:sz w:val="28"/>
          <w:szCs w:val="28"/>
        </w:rPr>
        <w:t>Ассортимент</w:t>
      </w:r>
      <w:r w:rsidR="005A199C">
        <w:rPr>
          <w:sz w:val="28"/>
          <w:szCs w:val="28"/>
        </w:rPr>
        <w:t xml:space="preserve"> питания детей расширен за счет </w:t>
      </w:r>
      <w:proofErr w:type="gramStart"/>
      <w:r w:rsidR="005A199C">
        <w:rPr>
          <w:sz w:val="28"/>
          <w:szCs w:val="28"/>
        </w:rPr>
        <w:t xml:space="preserve">приема </w:t>
      </w:r>
      <w:r w:rsidR="005A199C" w:rsidRPr="0078147F">
        <w:rPr>
          <w:sz w:val="28"/>
          <w:szCs w:val="28"/>
        </w:rPr>
        <w:t xml:space="preserve"> </w:t>
      </w:r>
      <w:r w:rsidR="005A199C">
        <w:rPr>
          <w:sz w:val="28"/>
          <w:szCs w:val="28"/>
        </w:rPr>
        <w:t>фруктов</w:t>
      </w:r>
      <w:proofErr w:type="gramEnd"/>
      <w:r w:rsidR="005A199C">
        <w:rPr>
          <w:sz w:val="28"/>
          <w:szCs w:val="28"/>
        </w:rPr>
        <w:t xml:space="preserve"> и овощей  круглый год.</w:t>
      </w:r>
    </w:p>
    <w:p w:rsidR="005A199C" w:rsidRDefault="00D96407" w:rsidP="00D9640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A199C" w:rsidRPr="0078147F">
        <w:rPr>
          <w:sz w:val="28"/>
          <w:szCs w:val="28"/>
        </w:rPr>
        <w:t>В оздоровлении и питании детей применялись только натуральные продукты.</w:t>
      </w:r>
    </w:p>
    <w:p w:rsidR="001D58EB" w:rsidRPr="00F41528" w:rsidRDefault="001D58EB" w:rsidP="001D58EB">
      <w:pPr>
        <w:rPr>
          <w:b/>
          <w:sz w:val="28"/>
        </w:rPr>
      </w:pPr>
    </w:p>
    <w:p w:rsidR="00F41528" w:rsidRDefault="00F41528" w:rsidP="001D58EB"/>
    <w:sectPr w:rsidR="00F41528" w:rsidSect="0066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2328"/>
      </v:shape>
    </w:pict>
  </w:numPicBullet>
  <w:abstractNum w:abstractNumId="0">
    <w:nsid w:val="018170BF"/>
    <w:multiLevelType w:val="hybridMultilevel"/>
    <w:tmpl w:val="3E12C0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30A7"/>
    <w:multiLevelType w:val="hybridMultilevel"/>
    <w:tmpl w:val="2758B18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BD181A"/>
    <w:multiLevelType w:val="multilevel"/>
    <w:tmpl w:val="71487AE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F4AEB"/>
    <w:multiLevelType w:val="multilevel"/>
    <w:tmpl w:val="AC3CEAEE"/>
    <w:lvl w:ilvl="0">
      <w:start w:val="4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73764"/>
    <w:multiLevelType w:val="hybridMultilevel"/>
    <w:tmpl w:val="7EEA396E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B4E6C7E"/>
    <w:multiLevelType w:val="hybridMultilevel"/>
    <w:tmpl w:val="803E50B8"/>
    <w:lvl w:ilvl="0" w:tplc="7E82E7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96E4C"/>
    <w:multiLevelType w:val="hybridMultilevel"/>
    <w:tmpl w:val="2F704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41BFF"/>
    <w:multiLevelType w:val="hybridMultilevel"/>
    <w:tmpl w:val="FA042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B6493"/>
    <w:multiLevelType w:val="hybridMultilevel"/>
    <w:tmpl w:val="43D0D086"/>
    <w:lvl w:ilvl="0" w:tplc="C8747E36">
      <w:start w:val="3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1C481ABC"/>
    <w:multiLevelType w:val="hybridMultilevel"/>
    <w:tmpl w:val="C64A823C"/>
    <w:lvl w:ilvl="0" w:tplc="A300E3B8">
      <w:start w:val="1"/>
      <w:numFmt w:val="decimal"/>
      <w:lvlText w:val="%1"/>
      <w:lvlJc w:val="left"/>
      <w:pPr>
        <w:ind w:left="104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1C7E543C"/>
    <w:multiLevelType w:val="hybridMultilevel"/>
    <w:tmpl w:val="B3E601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711B0"/>
    <w:multiLevelType w:val="hybridMultilevel"/>
    <w:tmpl w:val="89C6F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07839"/>
    <w:multiLevelType w:val="hybridMultilevel"/>
    <w:tmpl w:val="28362528"/>
    <w:lvl w:ilvl="0" w:tplc="B4328E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294BD6"/>
    <w:multiLevelType w:val="hybridMultilevel"/>
    <w:tmpl w:val="221E4D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8E9265C"/>
    <w:multiLevelType w:val="hybridMultilevel"/>
    <w:tmpl w:val="C580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E6483"/>
    <w:multiLevelType w:val="hybridMultilevel"/>
    <w:tmpl w:val="7E6E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F630E"/>
    <w:multiLevelType w:val="hybridMultilevel"/>
    <w:tmpl w:val="A6B2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B6AE8"/>
    <w:multiLevelType w:val="multilevel"/>
    <w:tmpl w:val="D3A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364E25"/>
    <w:multiLevelType w:val="hybridMultilevel"/>
    <w:tmpl w:val="6F663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289"/>
    <w:multiLevelType w:val="hybridMultilevel"/>
    <w:tmpl w:val="E14A5A20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3D524567"/>
    <w:multiLevelType w:val="hybridMultilevel"/>
    <w:tmpl w:val="7A4AC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A6A7B"/>
    <w:multiLevelType w:val="hybridMultilevel"/>
    <w:tmpl w:val="913E9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12755"/>
    <w:multiLevelType w:val="hybridMultilevel"/>
    <w:tmpl w:val="2B0A6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475CD"/>
    <w:multiLevelType w:val="hybridMultilevel"/>
    <w:tmpl w:val="7E6E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709AD"/>
    <w:multiLevelType w:val="hybridMultilevel"/>
    <w:tmpl w:val="AE0CA37E"/>
    <w:lvl w:ilvl="0" w:tplc="BC34CB00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3DF677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B8F7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9699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D46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60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BE4F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C0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6A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9171594"/>
    <w:multiLevelType w:val="hybridMultilevel"/>
    <w:tmpl w:val="EF90F92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D02564B"/>
    <w:multiLevelType w:val="multilevel"/>
    <w:tmpl w:val="D3A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DF2879"/>
    <w:multiLevelType w:val="hybridMultilevel"/>
    <w:tmpl w:val="BF3CE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24C78"/>
    <w:multiLevelType w:val="hybridMultilevel"/>
    <w:tmpl w:val="D132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D6596"/>
    <w:multiLevelType w:val="hybridMultilevel"/>
    <w:tmpl w:val="E9282B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B296186"/>
    <w:multiLevelType w:val="hybridMultilevel"/>
    <w:tmpl w:val="5DFCE0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0537F87"/>
    <w:multiLevelType w:val="hybridMultilevel"/>
    <w:tmpl w:val="6E1E0FF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2">
    <w:nsid w:val="705654A8"/>
    <w:multiLevelType w:val="hybridMultilevel"/>
    <w:tmpl w:val="A2540EBE"/>
    <w:lvl w:ilvl="0" w:tplc="369A1510">
      <w:start w:val="1"/>
      <w:numFmt w:val="bullet"/>
      <w:lvlText w:val="-"/>
      <w:lvlJc w:val="left"/>
      <w:pPr>
        <w:ind w:left="1440" w:hanging="360"/>
      </w:pPr>
      <w:rPr>
        <w:rFonts w:ascii="Sydnie" w:hAnsi="Sydnie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8362D8"/>
    <w:multiLevelType w:val="hybridMultilevel"/>
    <w:tmpl w:val="68A858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26C5C"/>
    <w:multiLevelType w:val="hybridMultilevel"/>
    <w:tmpl w:val="C95C4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637CF"/>
    <w:multiLevelType w:val="hybridMultilevel"/>
    <w:tmpl w:val="8F3A2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0586B"/>
    <w:multiLevelType w:val="hybridMultilevel"/>
    <w:tmpl w:val="1C44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7"/>
  </w:num>
  <w:num w:numId="4">
    <w:abstractNumId w:val="1"/>
  </w:num>
  <w:num w:numId="5">
    <w:abstractNumId w:val="19"/>
  </w:num>
  <w:num w:numId="6">
    <w:abstractNumId w:val="4"/>
  </w:num>
  <w:num w:numId="7">
    <w:abstractNumId w:val="35"/>
  </w:num>
  <w:num w:numId="8">
    <w:abstractNumId w:val="11"/>
  </w:num>
  <w:num w:numId="9">
    <w:abstractNumId w:val="25"/>
  </w:num>
  <w:num w:numId="10">
    <w:abstractNumId w:val="6"/>
  </w:num>
  <w:num w:numId="11">
    <w:abstractNumId w:val="27"/>
  </w:num>
  <w:num w:numId="12">
    <w:abstractNumId w:val="29"/>
  </w:num>
  <w:num w:numId="13">
    <w:abstractNumId w:val="21"/>
  </w:num>
  <w:num w:numId="14">
    <w:abstractNumId w:val="18"/>
  </w:num>
  <w:num w:numId="15">
    <w:abstractNumId w:val="8"/>
  </w:num>
  <w:num w:numId="16">
    <w:abstractNumId w:val="9"/>
  </w:num>
  <w:num w:numId="17">
    <w:abstractNumId w:val="31"/>
  </w:num>
  <w:num w:numId="18">
    <w:abstractNumId w:val="33"/>
  </w:num>
  <w:num w:numId="19">
    <w:abstractNumId w:val="26"/>
  </w:num>
  <w:num w:numId="20">
    <w:abstractNumId w:val="32"/>
  </w:num>
  <w:num w:numId="21">
    <w:abstractNumId w:val="14"/>
  </w:num>
  <w:num w:numId="22">
    <w:abstractNumId w:val="24"/>
  </w:num>
  <w:num w:numId="23">
    <w:abstractNumId w:val="3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22"/>
  </w:num>
  <w:num w:numId="28">
    <w:abstractNumId w:val="28"/>
  </w:num>
  <w:num w:numId="29">
    <w:abstractNumId w:val="13"/>
  </w:num>
  <w:num w:numId="30">
    <w:abstractNumId w:val="16"/>
  </w:num>
  <w:num w:numId="31">
    <w:abstractNumId w:val="23"/>
  </w:num>
  <w:num w:numId="32">
    <w:abstractNumId w:val="15"/>
  </w:num>
  <w:num w:numId="33">
    <w:abstractNumId w:val="0"/>
  </w:num>
  <w:num w:numId="34">
    <w:abstractNumId w:val="34"/>
  </w:num>
  <w:num w:numId="35">
    <w:abstractNumId w:val="20"/>
  </w:num>
  <w:num w:numId="36">
    <w:abstractNumId w:val="17"/>
  </w:num>
  <w:num w:numId="37">
    <w:abstractNumId w:val="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1BA"/>
    <w:rsid w:val="00010F6D"/>
    <w:rsid w:val="00032CCE"/>
    <w:rsid w:val="00057BED"/>
    <w:rsid w:val="000702D6"/>
    <w:rsid w:val="0007281B"/>
    <w:rsid w:val="000733BC"/>
    <w:rsid w:val="00074223"/>
    <w:rsid w:val="000D5AB6"/>
    <w:rsid w:val="000F22E4"/>
    <w:rsid w:val="001037A1"/>
    <w:rsid w:val="00170FCA"/>
    <w:rsid w:val="001A191A"/>
    <w:rsid w:val="001D58EB"/>
    <w:rsid w:val="001D7201"/>
    <w:rsid w:val="001F4E93"/>
    <w:rsid w:val="00223190"/>
    <w:rsid w:val="00233010"/>
    <w:rsid w:val="00240C10"/>
    <w:rsid w:val="00240C83"/>
    <w:rsid w:val="00296BB1"/>
    <w:rsid w:val="002C5582"/>
    <w:rsid w:val="002E0195"/>
    <w:rsid w:val="002E7052"/>
    <w:rsid w:val="003040C5"/>
    <w:rsid w:val="00313DDA"/>
    <w:rsid w:val="003202CF"/>
    <w:rsid w:val="0033388F"/>
    <w:rsid w:val="00351D56"/>
    <w:rsid w:val="003560CF"/>
    <w:rsid w:val="00386C97"/>
    <w:rsid w:val="00386F87"/>
    <w:rsid w:val="00387981"/>
    <w:rsid w:val="003F3D4C"/>
    <w:rsid w:val="0043020B"/>
    <w:rsid w:val="004470C3"/>
    <w:rsid w:val="004A3517"/>
    <w:rsid w:val="004F02CC"/>
    <w:rsid w:val="004F7BF7"/>
    <w:rsid w:val="00521476"/>
    <w:rsid w:val="00523337"/>
    <w:rsid w:val="00534F55"/>
    <w:rsid w:val="005445FC"/>
    <w:rsid w:val="005A199C"/>
    <w:rsid w:val="005A7020"/>
    <w:rsid w:val="005C2907"/>
    <w:rsid w:val="005D3061"/>
    <w:rsid w:val="005D7B05"/>
    <w:rsid w:val="0062510B"/>
    <w:rsid w:val="006468D2"/>
    <w:rsid w:val="00666880"/>
    <w:rsid w:val="006709AF"/>
    <w:rsid w:val="00684767"/>
    <w:rsid w:val="00696B37"/>
    <w:rsid w:val="006C5217"/>
    <w:rsid w:val="006D35E9"/>
    <w:rsid w:val="0077784B"/>
    <w:rsid w:val="0078444D"/>
    <w:rsid w:val="007B350C"/>
    <w:rsid w:val="007E6996"/>
    <w:rsid w:val="007F6E9C"/>
    <w:rsid w:val="007F7EBE"/>
    <w:rsid w:val="00804728"/>
    <w:rsid w:val="008222D2"/>
    <w:rsid w:val="008233CD"/>
    <w:rsid w:val="00826128"/>
    <w:rsid w:val="00847C09"/>
    <w:rsid w:val="008739E8"/>
    <w:rsid w:val="008812E4"/>
    <w:rsid w:val="008969AE"/>
    <w:rsid w:val="008A0339"/>
    <w:rsid w:val="008D4C58"/>
    <w:rsid w:val="009509CB"/>
    <w:rsid w:val="009954D4"/>
    <w:rsid w:val="00997587"/>
    <w:rsid w:val="009C601F"/>
    <w:rsid w:val="009E7BB1"/>
    <w:rsid w:val="00A03FDA"/>
    <w:rsid w:val="00A22F61"/>
    <w:rsid w:val="00A346DD"/>
    <w:rsid w:val="00A917C0"/>
    <w:rsid w:val="00AC68BE"/>
    <w:rsid w:val="00AF16D2"/>
    <w:rsid w:val="00B00546"/>
    <w:rsid w:val="00B07F09"/>
    <w:rsid w:val="00B14D70"/>
    <w:rsid w:val="00B21BE2"/>
    <w:rsid w:val="00B629DF"/>
    <w:rsid w:val="00B97531"/>
    <w:rsid w:val="00BB2474"/>
    <w:rsid w:val="00BF5055"/>
    <w:rsid w:val="00C17A8D"/>
    <w:rsid w:val="00C60335"/>
    <w:rsid w:val="00C711BA"/>
    <w:rsid w:val="00CC1F3A"/>
    <w:rsid w:val="00D52C6E"/>
    <w:rsid w:val="00D72CC0"/>
    <w:rsid w:val="00D932FB"/>
    <w:rsid w:val="00D96407"/>
    <w:rsid w:val="00DE5839"/>
    <w:rsid w:val="00DF67A6"/>
    <w:rsid w:val="00E17503"/>
    <w:rsid w:val="00E35522"/>
    <w:rsid w:val="00E526D5"/>
    <w:rsid w:val="00EA3D45"/>
    <w:rsid w:val="00EA7A8D"/>
    <w:rsid w:val="00EE6361"/>
    <w:rsid w:val="00F00444"/>
    <w:rsid w:val="00F41369"/>
    <w:rsid w:val="00F41528"/>
    <w:rsid w:val="00F80A45"/>
    <w:rsid w:val="00F81AF0"/>
    <w:rsid w:val="00FA7226"/>
    <w:rsid w:val="00FB419A"/>
    <w:rsid w:val="00FC15CF"/>
    <w:rsid w:val="00FC4CCD"/>
    <w:rsid w:val="00FD61C8"/>
    <w:rsid w:val="00FD75EC"/>
    <w:rsid w:val="00FE3EAE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3542DE9F-8318-4813-B7F6-55C746E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1C8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58E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BA"/>
    <w:pPr>
      <w:ind w:left="720"/>
      <w:contextualSpacing/>
    </w:pPr>
  </w:style>
  <w:style w:type="table" w:styleId="a4">
    <w:name w:val="Table Grid"/>
    <w:basedOn w:val="a1"/>
    <w:uiPriority w:val="59"/>
    <w:rsid w:val="004F7B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D61C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Bold">
    <w:name w:val="_Bold"/>
    <w:rsid w:val="00FD61C8"/>
    <w:rPr>
      <w:rFonts w:ascii="BalticaC" w:hAnsi="BalticaC" w:cs="BalticaC"/>
      <w:b/>
      <w:bCs/>
      <w:color w:val="000000"/>
      <w:w w:val="100"/>
    </w:rPr>
  </w:style>
  <w:style w:type="paragraph" w:styleId="a5">
    <w:name w:val="Balloon Text"/>
    <w:basedOn w:val="a"/>
    <w:link w:val="a6"/>
    <w:uiPriority w:val="99"/>
    <w:semiHidden/>
    <w:unhideWhenUsed/>
    <w:rsid w:val="00D72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CC0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62510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62510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62510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6251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1D5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1D58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1D5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Emphasis"/>
    <w:basedOn w:val="a0"/>
    <w:uiPriority w:val="20"/>
    <w:qFormat/>
    <w:rsid w:val="001D58EB"/>
    <w:rPr>
      <w:i/>
      <w:iCs/>
    </w:rPr>
  </w:style>
  <w:style w:type="table" w:styleId="-3">
    <w:name w:val="Light Grid Accent 3"/>
    <w:basedOn w:val="a1"/>
    <w:uiPriority w:val="62"/>
    <w:rsid w:val="001D58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D58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No Spacing"/>
    <w:uiPriority w:val="1"/>
    <w:qFormat/>
    <w:rsid w:val="00E3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032CCE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5A199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5A199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4"/>
    <w:rsid w:val="005A199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FranklinGothicHeavy75pt">
    <w:name w:val="Основной текст + Franklin Gothic Heavy;7;5 pt"/>
    <w:basedOn w:val="ae"/>
    <w:rsid w:val="005A199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;Полужирный"/>
    <w:basedOn w:val="ae"/>
    <w:rsid w:val="005A19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e"/>
    <w:rsid w:val="005A199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e"/>
    <w:rsid w:val="005A199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e"/>
    <w:rsid w:val="005A199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e"/>
    <w:rsid w:val="005A199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nsolas10pt">
    <w:name w:val="Основной текст + Consolas;10 pt"/>
    <w:basedOn w:val="ae"/>
    <w:rsid w:val="005A199C"/>
    <w:rPr>
      <w:rFonts w:ascii="Consolas" w:eastAsia="Consolas" w:hAnsi="Consolas" w:cs="Consola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enturyGothic8pt">
    <w:name w:val="Основной текст + Century Gothic;8 pt"/>
    <w:basedOn w:val="ae"/>
    <w:rsid w:val="005A199C"/>
    <w:rPr>
      <w:rFonts w:ascii="Century Gothic" w:eastAsia="Century Gothic" w:hAnsi="Century Gothic" w:cs="Century Gothic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A19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5pt">
    <w:name w:val="Основной текст + 8;5 pt"/>
    <w:basedOn w:val="ae"/>
    <w:rsid w:val="005A199C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e"/>
    <w:rsid w:val="005A199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e"/>
    <w:rsid w:val="005A199C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5A199C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ad">
    <w:name w:val="Подпись к таблице"/>
    <w:basedOn w:val="a"/>
    <w:link w:val="ac"/>
    <w:rsid w:val="005A199C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4">
    <w:name w:val="Основной текст4"/>
    <w:basedOn w:val="a"/>
    <w:link w:val="ae"/>
    <w:rsid w:val="005A199C"/>
    <w:pPr>
      <w:widowControl w:val="0"/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5A199C"/>
    <w:pPr>
      <w:widowControl w:val="0"/>
      <w:shd w:val="clear" w:color="auto" w:fill="FFFFFF"/>
      <w:spacing w:after="54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4">
    <w:name w:val="Основной текст (2)_"/>
    <w:basedOn w:val="a0"/>
    <w:link w:val="25"/>
    <w:rsid w:val="005A199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A199C"/>
    <w:pPr>
      <w:widowControl w:val="0"/>
      <w:shd w:val="clear" w:color="auto" w:fill="FFFFFF"/>
      <w:spacing w:before="420" w:after="120" w:line="0" w:lineRule="atLeast"/>
      <w:jc w:val="center"/>
    </w:pPr>
    <w:rPr>
      <w:b/>
      <w:bCs/>
      <w:sz w:val="30"/>
      <w:szCs w:val="30"/>
      <w:lang w:eastAsia="en-US"/>
    </w:rPr>
  </w:style>
  <w:style w:type="character" w:customStyle="1" w:styleId="BookAntiqua10pt">
    <w:name w:val="Основной текст + Book Antiqua;10 pt;Полужирный"/>
    <w:basedOn w:val="ae"/>
    <w:rsid w:val="005A199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alibri105pt">
    <w:name w:val="Основной текст + Calibri;10;5 pt"/>
    <w:basedOn w:val="ae"/>
    <w:rsid w:val="005A199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низший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23.2</c:v>
                </c:pt>
                <c:pt idx="1">
                  <c:v>59.6</c:v>
                </c:pt>
                <c:pt idx="2">
                  <c:v>17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низший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46.2</c:v>
                </c:pt>
                <c:pt idx="1">
                  <c:v>48.9</c:v>
                </c:pt>
                <c:pt idx="2">
                  <c:v>4.9000000000000004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низший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3759640"/>
        <c:axId val="313760816"/>
        <c:axId val="0"/>
      </c:bar3DChart>
      <c:catAx>
        <c:axId val="313759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3760816"/>
        <c:crosses val="autoZero"/>
        <c:auto val="1"/>
        <c:lblAlgn val="ctr"/>
        <c:lblOffset val="100"/>
        <c:noMultiLvlLbl val="0"/>
      </c:catAx>
      <c:valAx>
        <c:axId val="31376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759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35842293906636"/>
          <c:y val="4.8913043478260865E-2"/>
          <c:w val="0.86379928315414356"/>
          <c:h val="0.701086956521739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выс.72,8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72.8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сред.21,2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21.2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низш.0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4153800"/>
        <c:axId val="424154192"/>
        <c:axId val="0"/>
      </c:bar3DChart>
      <c:catAx>
        <c:axId val="424153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5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4154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538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3763440860215533E-2"/>
          <c:y val="0.86413043478260854"/>
          <c:w val="0.89247311827956988"/>
          <c:h val="0.119565217391304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физ.разв</c:v>
                </c:pt>
                <c:pt idx="1">
                  <c:v>любознат</c:v>
                </c:pt>
                <c:pt idx="2">
                  <c:v>эмоцион</c:v>
                </c:pt>
                <c:pt idx="3">
                  <c:v>общение</c:v>
                </c:pt>
                <c:pt idx="4">
                  <c:v>управ.повед</c:v>
                </c:pt>
                <c:pt idx="5">
                  <c:v>интеллект</c:v>
                </c:pt>
                <c:pt idx="6">
                  <c:v>самостоят</c:v>
                </c:pt>
                <c:pt idx="7">
                  <c:v>первичные</c:v>
                </c:pt>
                <c:pt idx="8">
                  <c:v>умения навыки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</c:v>
                </c:pt>
                <c:pt idx="1">
                  <c:v>49</c:v>
                </c:pt>
                <c:pt idx="2">
                  <c:v>50</c:v>
                </c:pt>
                <c:pt idx="3">
                  <c:v>57</c:v>
                </c:pt>
                <c:pt idx="4">
                  <c:v>51</c:v>
                </c:pt>
                <c:pt idx="5">
                  <c:v>42</c:v>
                </c:pt>
                <c:pt idx="6">
                  <c:v>47</c:v>
                </c:pt>
                <c:pt idx="7">
                  <c:v>47</c:v>
                </c:pt>
                <c:pt idx="8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физ.разв</c:v>
                </c:pt>
                <c:pt idx="1">
                  <c:v>любознат</c:v>
                </c:pt>
                <c:pt idx="2">
                  <c:v>эмоцион</c:v>
                </c:pt>
                <c:pt idx="3">
                  <c:v>общение</c:v>
                </c:pt>
                <c:pt idx="4">
                  <c:v>управ.повед</c:v>
                </c:pt>
                <c:pt idx="5">
                  <c:v>интеллект</c:v>
                </c:pt>
                <c:pt idx="6">
                  <c:v>самостоят</c:v>
                </c:pt>
                <c:pt idx="7">
                  <c:v>первичные</c:v>
                </c:pt>
                <c:pt idx="8">
                  <c:v>умения навыки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58</c:v>
                </c:pt>
                <c:pt idx="1">
                  <c:v>51</c:v>
                </c:pt>
                <c:pt idx="2">
                  <c:v>52</c:v>
                </c:pt>
                <c:pt idx="3">
                  <c:v>57</c:v>
                </c:pt>
                <c:pt idx="4">
                  <c:v>51</c:v>
                </c:pt>
                <c:pt idx="5">
                  <c:v>48</c:v>
                </c:pt>
                <c:pt idx="6">
                  <c:v>51</c:v>
                </c:pt>
                <c:pt idx="7">
                  <c:v>49</c:v>
                </c:pt>
                <c:pt idx="8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063176"/>
        <c:axId val="310068664"/>
      </c:barChart>
      <c:catAx>
        <c:axId val="310063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0068664"/>
        <c:crosses val="autoZero"/>
        <c:auto val="1"/>
        <c:lblAlgn val="ctr"/>
        <c:lblOffset val="100"/>
        <c:noMultiLvlLbl val="0"/>
      </c:catAx>
      <c:valAx>
        <c:axId val="310068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063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12121212121408"/>
          <c:y val="4.1474654377880185E-2"/>
          <c:w val="0.85757575757576165"/>
          <c:h val="0.732718894009216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выс.61,4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61.4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сред.38,6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низш.0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3759248"/>
        <c:axId val="313761208"/>
        <c:axId val="0"/>
      </c:bar3DChart>
      <c:catAx>
        <c:axId val="31375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3761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37612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375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333333333333334E-2"/>
          <c:y val="0.87557603686635943"/>
          <c:w val="0.93333333333333335"/>
          <c:h val="0.1105990783410141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212121212121404"/>
          <c:y val="4.1474654377880185E-2"/>
          <c:w val="0.85757575757576165"/>
          <c:h val="0.732718894009216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выс.44,8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44.8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сред.52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низк.3,2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низш.0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3758856"/>
        <c:axId val="313747488"/>
        <c:axId val="0"/>
      </c:bar3DChart>
      <c:catAx>
        <c:axId val="313758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3747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3747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3758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333333333333334E-2"/>
          <c:y val="0.87557603686635943"/>
          <c:w val="0.93333333333333335"/>
          <c:h val="0.1105990783410141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4137931034483"/>
          <c:y val="4.6874999999999986E-2"/>
          <c:w val="0.84827586206896965"/>
          <c:h val="0.713541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выс.44,4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44.4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сред.55,6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55.6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низш.0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4134984"/>
        <c:axId val="424128320"/>
        <c:axId val="0"/>
      </c:bar3DChart>
      <c:catAx>
        <c:axId val="424134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28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4128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349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4827586206896933E-2"/>
          <c:y val="0.86979166666668939"/>
          <c:w val="0.91034482758620694"/>
          <c:h val="0.1145833333333333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4.9180327868852472E-2"/>
          <c:w val="0.86330935251799623"/>
          <c:h val="0.699453551912557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выс.63,8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63.8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сред.32,6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32.6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низк.3,6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низш.0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4129888"/>
        <c:axId val="424133808"/>
        <c:axId val="0"/>
      </c:bar3DChart>
      <c:catAx>
        <c:axId val="42412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33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4133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2988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2.1582733812949641E-2"/>
          <c:y val="0.86338797814207668"/>
          <c:w val="0.94964028776979625"/>
          <c:h val="0.120218579234972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4.9180327868852472E-2"/>
          <c:w val="0.86330935251799645"/>
          <c:h val="0.699453551912557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выс.37,2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37.200000000000003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сред.60,4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60.4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низк.2,4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низш.0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4138904"/>
        <c:axId val="424131064"/>
        <c:axId val="0"/>
      </c:bar3DChart>
      <c:catAx>
        <c:axId val="424138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31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41310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3890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3.9568345323741004E-2"/>
          <c:y val="0.86338797814207668"/>
          <c:w val="0.91726618705034235"/>
          <c:h val="0.120218579234972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37748344371063E-2"/>
          <c:y val="4.5226130653266333E-2"/>
          <c:w val="0.86754966887418661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выс.23,2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сред.64,8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64.8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низк.12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низш.0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4127144"/>
        <c:axId val="424128712"/>
        <c:axId val="0"/>
      </c:bar3DChart>
      <c:catAx>
        <c:axId val="424127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28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41287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271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3046357615893996E-2"/>
          <c:y val="0.86934673366835424"/>
          <c:w val="0.91059602649006621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35842293906636"/>
          <c:y val="4.8913043478260865E-2"/>
          <c:w val="0.86379928315414356"/>
          <c:h val="0.701086956521739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выс.35,6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35.6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сред.54,8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54.8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низк.9,6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9.6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низш.0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4151840"/>
        <c:axId val="424145568"/>
        <c:axId val="0"/>
      </c:bar3DChart>
      <c:catAx>
        <c:axId val="42415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45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41455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518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3010752688172046E-2"/>
          <c:y val="0.86413043478260854"/>
          <c:w val="0.91397849462365865"/>
          <c:h val="0.119565217391304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выс.32,6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сред.60,3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60.3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низк.7,1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низш.0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24142824"/>
        <c:axId val="424145960"/>
        <c:axId val="0"/>
      </c:bar3DChart>
      <c:catAx>
        <c:axId val="424142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45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41459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41428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6291390728476817E-2"/>
          <c:y val="0.86934673366835402"/>
          <c:w val="0.88741721854304634"/>
          <c:h val="0.1155778894472361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0CAB6-C315-4306-A2D5-F76A05AB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8230</Words>
  <Characters>46915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Наталия Попко</cp:lastModifiedBy>
  <cp:revision>30</cp:revision>
  <cp:lastPrinted>2013-07-26T11:20:00Z</cp:lastPrinted>
  <dcterms:created xsi:type="dcterms:W3CDTF">2013-05-03T10:30:00Z</dcterms:created>
  <dcterms:modified xsi:type="dcterms:W3CDTF">2015-09-09T06:19:00Z</dcterms:modified>
</cp:coreProperties>
</file>