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80" w:rsidRPr="00027780" w:rsidRDefault="00027780" w:rsidP="00027780">
      <w:pPr>
        <w:shd w:val="clear" w:color="auto" w:fill="FFFFFF"/>
        <w:spacing w:after="400"/>
        <w:jc w:val="center"/>
        <w:outlineLvl w:val="0"/>
        <w:rPr>
          <w:rFonts w:ascii="Trebuchet MS" w:eastAsia="Times New Roman" w:hAnsi="Trebuchet MS"/>
          <w:color w:val="000000"/>
          <w:kern w:val="36"/>
          <w:sz w:val="80"/>
          <w:szCs w:val="80"/>
          <w:lang w:eastAsia="ru-RU"/>
        </w:rPr>
      </w:pPr>
      <w:r w:rsidRPr="00027780">
        <w:rPr>
          <w:rFonts w:ascii="Trebuchet MS" w:eastAsia="Times New Roman" w:hAnsi="Trebuchet MS"/>
          <w:color w:val="000000"/>
          <w:kern w:val="36"/>
          <w:sz w:val="80"/>
          <w:szCs w:val="80"/>
          <w:lang w:eastAsia="ru-RU"/>
        </w:rPr>
        <w:t>Парикмахерская мойка Сибирь</w:t>
      </w:r>
    </w:p>
    <w:p w:rsidR="00027780" w:rsidRDefault="00027780" w:rsidP="00027780">
      <w:pPr>
        <w:pStyle w:val="a3"/>
        <w:shd w:val="clear" w:color="auto" w:fill="FFFFFF"/>
        <w:spacing w:before="0" w:beforeAutospacing="0" w:after="300" w:afterAutospacing="0" w:line="440" w:lineRule="atLeast"/>
        <w:jc w:val="center"/>
        <w:rPr>
          <w:rFonts w:ascii="Arial" w:hAnsi="Arial" w:cs="Arial"/>
          <w:color w:val="434343"/>
          <w:sz w:val="32"/>
          <w:szCs w:val="32"/>
        </w:rPr>
      </w:pPr>
      <w:r>
        <w:rPr>
          <w:rFonts w:ascii="Arial" w:hAnsi="Arial" w:cs="Arial"/>
          <w:noProof/>
          <w:color w:val="434343"/>
          <w:sz w:val="32"/>
          <w:szCs w:val="32"/>
        </w:rPr>
        <w:drawing>
          <wp:inline distT="0" distB="0" distL="0" distR="0">
            <wp:extent cx="4819650" cy="3622770"/>
            <wp:effectExtent l="19050" t="0" r="0" b="0"/>
            <wp:docPr id="1" name="Рисунок 0" descr="moika-parikmaxerckaya-ci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ka-parikmaxerckaya-cib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215" cy="36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Качественная и удобная парикмахерская мойка Сибирь идеально впишется в интерьер Вашего салона.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Каркас мойки – металлический, цвет – черный, имеет прямоугольную форму.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 xml:space="preserve">Мойка укомплектована качественной раковиной, цвет белый, средняя глубина. 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Если есть необходимость – можно заказать парикмахерскую мойку с черной, глубокой раковиной (увеличение стоимости).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Габариты: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- длина: 110 см;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- ширина: 57 см;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- высота: 95 см.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Гарантия 12 месяцев.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 xml:space="preserve">В нашем магазине Вы сможете выбрать и купить для вашего салона парикмахерские мойки, зеркала, тележки, а также </w:t>
      </w:r>
      <w:proofErr w:type="spellStart"/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сушуары</w:t>
      </w:r>
      <w:proofErr w:type="spellEnd"/>
      <w:r w:rsidRPr="00D60B3C">
        <w:rPr>
          <w:rFonts w:ascii="Tahoma" w:hAnsi="Tahoma" w:cs="Tahoma"/>
          <w:color w:val="383838"/>
          <w:sz w:val="28"/>
          <w:shd w:val="clear" w:color="auto" w:fill="FFFFFF"/>
        </w:rPr>
        <w:t xml:space="preserve"> и </w:t>
      </w:r>
      <w:proofErr w:type="spellStart"/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климазоны</w:t>
      </w:r>
      <w:proofErr w:type="spellEnd"/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.</w:t>
      </w:r>
    </w:p>
    <w:p w:rsidR="00027780" w:rsidRPr="00D60B3C" w:rsidRDefault="00027780" w:rsidP="00D60B3C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D60B3C">
        <w:rPr>
          <w:rFonts w:ascii="Tahoma" w:hAnsi="Tahoma" w:cs="Tahoma"/>
          <w:color w:val="383838"/>
          <w:sz w:val="28"/>
          <w:shd w:val="clear" w:color="auto" w:fill="FFFFFF"/>
        </w:rPr>
        <w:t>Наши менеджеры квалифицированно проконсультируют Вас по всем вопросам.</w:t>
      </w:r>
    </w:p>
    <w:p w:rsidR="00027780" w:rsidRDefault="00027780" w:rsidP="00027780">
      <w:pPr>
        <w:pStyle w:val="charak"/>
        <w:shd w:val="clear" w:color="auto" w:fill="FFFFFF"/>
        <w:spacing w:before="0" w:beforeAutospacing="0" w:afterAutospacing="0" w:line="440" w:lineRule="atLeast"/>
        <w:rPr>
          <w:rFonts w:ascii="Arial" w:hAnsi="Arial" w:cs="Arial"/>
          <w:color w:val="434343"/>
          <w:sz w:val="32"/>
          <w:szCs w:val="32"/>
        </w:rPr>
      </w:pPr>
    </w:p>
    <w:p w:rsidR="00AD77B2" w:rsidRDefault="00AD77B2"/>
    <w:sectPr w:rsidR="00AD77B2" w:rsidSect="00027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4"/>
  <w:defaultTabStop w:val="708"/>
  <w:drawingGridHorizontalSpacing w:val="100"/>
  <w:displayHorizontalDrawingGridEvery w:val="2"/>
  <w:characterSpacingControl w:val="doNotCompress"/>
  <w:compat/>
  <w:rsids>
    <w:rsidRoot w:val="00027780"/>
    <w:rsid w:val="00027780"/>
    <w:rsid w:val="00074964"/>
    <w:rsid w:val="000C652B"/>
    <w:rsid w:val="000D1834"/>
    <w:rsid w:val="003B20F9"/>
    <w:rsid w:val="004A1A6F"/>
    <w:rsid w:val="00537F58"/>
    <w:rsid w:val="006E096C"/>
    <w:rsid w:val="00753471"/>
    <w:rsid w:val="00774762"/>
    <w:rsid w:val="0094734E"/>
    <w:rsid w:val="00A379C4"/>
    <w:rsid w:val="00A80C60"/>
    <w:rsid w:val="00AD77B2"/>
    <w:rsid w:val="00B77A73"/>
    <w:rsid w:val="00BE52F9"/>
    <w:rsid w:val="00C732DA"/>
    <w:rsid w:val="00C74864"/>
    <w:rsid w:val="00D02090"/>
    <w:rsid w:val="00D46232"/>
    <w:rsid w:val="00D54B36"/>
    <w:rsid w:val="00D60B3C"/>
    <w:rsid w:val="00D8496C"/>
    <w:rsid w:val="00DB30B4"/>
    <w:rsid w:val="00EA0778"/>
    <w:rsid w:val="00EA2338"/>
    <w:rsid w:val="00F7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64"/>
  </w:style>
  <w:style w:type="paragraph" w:styleId="1">
    <w:name w:val="heading 1"/>
    <w:basedOn w:val="a"/>
    <w:link w:val="10"/>
    <w:uiPriority w:val="9"/>
    <w:qFormat/>
    <w:rsid w:val="000277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780"/>
  </w:style>
  <w:style w:type="character" w:styleId="a4">
    <w:name w:val="Hyperlink"/>
    <w:basedOn w:val="a0"/>
    <w:uiPriority w:val="99"/>
    <w:semiHidden/>
    <w:unhideWhenUsed/>
    <w:rsid w:val="00027780"/>
    <w:rPr>
      <w:color w:val="0000FF"/>
      <w:u w:val="single"/>
    </w:rPr>
  </w:style>
  <w:style w:type="paragraph" w:customStyle="1" w:styleId="charak">
    <w:name w:val="charak"/>
    <w:basedOn w:val="a"/>
    <w:rsid w:val="000277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80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</dc:creator>
  <cp:keywords/>
  <dc:description/>
  <cp:lastModifiedBy>NESTA</cp:lastModifiedBy>
  <cp:revision>2</cp:revision>
  <dcterms:created xsi:type="dcterms:W3CDTF">2017-11-14T16:48:00Z</dcterms:created>
  <dcterms:modified xsi:type="dcterms:W3CDTF">2017-11-14T18:07:00Z</dcterms:modified>
</cp:coreProperties>
</file>