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8AD22" w14:textId="77777777" w:rsidR="005A68DE" w:rsidRPr="001C31C2" w:rsidRDefault="008D619F" w:rsidP="008D619F">
      <w:pPr>
        <w:ind w:left="360"/>
        <w:jc w:val="center"/>
        <w:rPr>
          <w:rFonts w:ascii="Times New Roman" w:hAnsi="Times New Roman"/>
          <w:b/>
          <w:bCs/>
          <w:sz w:val="28"/>
          <w:szCs w:val="28"/>
        </w:rPr>
      </w:pPr>
      <w:r w:rsidRPr="001C31C2">
        <w:rPr>
          <w:rFonts w:ascii="Times New Roman" w:hAnsi="Times New Roman"/>
          <w:b/>
          <w:bCs/>
          <w:sz w:val="28"/>
          <w:szCs w:val="28"/>
        </w:rPr>
        <w:t>М</w:t>
      </w:r>
      <w:r w:rsidR="005A68DE" w:rsidRPr="001C31C2">
        <w:rPr>
          <w:rFonts w:ascii="Times New Roman" w:hAnsi="Times New Roman"/>
          <w:b/>
          <w:bCs/>
          <w:sz w:val="28"/>
          <w:szCs w:val="28"/>
        </w:rPr>
        <w:t>униципальное бюджетное учреждение культуры</w:t>
      </w:r>
    </w:p>
    <w:p w14:paraId="3886CFD6" w14:textId="77777777" w:rsidR="008D619F" w:rsidRPr="001C31C2" w:rsidRDefault="008D619F" w:rsidP="008D619F">
      <w:pPr>
        <w:ind w:left="360"/>
        <w:jc w:val="center"/>
        <w:rPr>
          <w:rFonts w:ascii="Times New Roman" w:hAnsi="Times New Roman" w:cs="Times New Roman"/>
          <w:b/>
          <w:bCs/>
          <w:sz w:val="28"/>
          <w:szCs w:val="28"/>
        </w:rPr>
      </w:pPr>
      <w:r w:rsidRPr="001C31C2">
        <w:rPr>
          <w:rFonts w:ascii="Times New Roman" w:hAnsi="Times New Roman"/>
          <w:b/>
          <w:bCs/>
          <w:sz w:val="28"/>
          <w:szCs w:val="28"/>
        </w:rPr>
        <w:t xml:space="preserve">Муниципального района </w:t>
      </w:r>
      <w:proofErr w:type="spellStart"/>
      <w:r w:rsidRPr="001C31C2">
        <w:rPr>
          <w:rFonts w:ascii="Times New Roman" w:hAnsi="Times New Roman"/>
          <w:b/>
          <w:bCs/>
          <w:sz w:val="28"/>
          <w:szCs w:val="28"/>
        </w:rPr>
        <w:t>Безенчукский</w:t>
      </w:r>
      <w:proofErr w:type="spellEnd"/>
      <w:r w:rsidRPr="001C31C2">
        <w:rPr>
          <w:rFonts w:ascii="Times New Roman" w:hAnsi="Times New Roman"/>
          <w:b/>
          <w:bCs/>
          <w:sz w:val="28"/>
          <w:szCs w:val="28"/>
        </w:rPr>
        <w:t xml:space="preserve"> Самарской области</w:t>
      </w:r>
    </w:p>
    <w:p w14:paraId="26E02075" w14:textId="77777777" w:rsidR="005A68DE" w:rsidRPr="001C31C2" w:rsidRDefault="008D619F" w:rsidP="005A68DE">
      <w:pPr>
        <w:pStyle w:val="a0"/>
        <w:spacing w:after="0"/>
        <w:jc w:val="center"/>
        <w:rPr>
          <w:rFonts w:ascii="Times New Roman" w:hAnsi="Times New Roman"/>
          <w:b/>
          <w:bCs/>
          <w:sz w:val="28"/>
          <w:szCs w:val="28"/>
          <w:u w:val="single"/>
        </w:rPr>
      </w:pPr>
      <w:r w:rsidRPr="001C31C2">
        <w:rPr>
          <w:rFonts w:ascii="Times New Roman" w:hAnsi="Times New Roman"/>
          <w:b/>
          <w:bCs/>
          <w:sz w:val="28"/>
          <w:szCs w:val="28"/>
          <w:u w:val="single"/>
        </w:rPr>
        <w:t>“Многофункциональный культурный центр</w:t>
      </w:r>
      <w:r w:rsidR="005A68DE" w:rsidRPr="001C31C2">
        <w:rPr>
          <w:rFonts w:ascii="Times New Roman" w:hAnsi="Times New Roman"/>
          <w:b/>
          <w:bCs/>
          <w:sz w:val="28"/>
          <w:szCs w:val="28"/>
          <w:u w:val="single"/>
        </w:rPr>
        <w:t>”</w:t>
      </w:r>
    </w:p>
    <w:p w14:paraId="7F49E890" w14:textId="77777777" w:rsidR="008D619F" w:rsidRPr="001C31C2" w:rsidRDefault="008D619F" w:rsidP="005A68DE">
      <w:pPr>
        <w:pStyle w:val="2"/>
        <w:widowControl/>
        <w:tabs>
          <w:tab w:val="left" w:pos="0"/>
        </w:tabs>
        <w:spacing w:before="0" w:after="0"/>
        <w:jc w:val="center"/>
        <w:rPr>
          <w:rFonts w:eastAsia="Courier New" w:cs="Times New Roman"/>
          <w:b w:val="0"/>
          <w:bCs w:val="0"/>
          <w:kern w:val="0"/>
          <w:sz w:val="28"/>
          <w:szCs w:val="28"/>
          <w:u w:val="single"/>
          <w:lang w:bidi="ru-RU"/>
        </w:rPr>
      </w:pPr>
      <w:r w:rsidRPr="001C31C2">
        <w:rPr>
          <w:b w:val="0"/>
          <w:sz w:val="28"/>
          <w:szCs w:val="28"/>
          <w:u w:val="single"/>
        </w:rPr>
        <w:t>446250</w:t>
      </w:r>
      <w:r w:rsidRPr="001C31C2">
        <w:rPr>
          <w:rFonts w:eastAsia="Courier New" w:cs="Times New Roman"/>
          <w:b w:val="0"/>
          <w:bCs w:val="0"/>
          <w:kern w:val="0"/>
          <w:sz w:val="28"/>
          <w:szCs w:val="28"/>
          <w:u w:val="single"/>
          <w:lang w:bidi="ru-RU"/>
        </w:rPr>
        <w:t>, Самарская область, п. Безенчук, ул. Советская,180</w:t>
      </w:r>
    </w:p>
    <w:p w14:paraId="516BE821" w14:textId="77777777" w:rsidR="005A68DE" w:rsidRPr="001C31C2" w:rsidRDefault="008D619F" w:rsidP="005A68DE">
      <w:pPr>
        <w:pStyle w:val="2"/>
        <w:widowControl/>
        <w:tabs>
          <w:tab w:val="left" w:pos="0"/>
        </w:tabs>
        <w:spacing w:before="0" w:after="0"/>
        <w:jc w:val="center"/>
        <w:rPr>
          <w:rFonts w:eastAsia="Courier New" w:cs="Times New Roman"/>
          <w:b w:val="0"/>
          <w:bCs w:val="0"/>
          <w:kern w:val="0"/>
          <w:sz w:val="28"/>
          <w:szCs w:val="28"/>
          <w:u w:val="single"/>
          <w:lang w:bidi="ru-RU"/>
        </w:rPr>
      </w:pPr>
      <w:r w:rsidRPr="001C31C2">
        <w:rPr>
          <w:rFonts w:eastAsia="Courier New" w:cs="Times New Roman"/>
          <w:b w:val="0"/>
          <w:bCs w:val="0"/>
          <w:kern w:val="0"/>
          <w:sz w:val="28"/>
          <w:szCs w:val="28"/>
          <w:u w:val="single"/>
          <w:lang w:bidi="ru-RU"/>
        </w:rPr>
        <w:t>тел. 884676223902</w:t>
      </w:r>
      <w:hyperlink r:id="rId9" w:history="1"/>
    </w:p>
    <w:p w14:paraId="33B511BB" w14:textId="77777777" w:rsidR="005A68DE" w:rsidRPr="001C31C2" w:rsidRDefault="005A68DE" w:rsidP="005A68DE">
      <w:pPr>
        <w:ind w:left="-284" w:firstLine="709"/>
        <w:jc w:val="center"/>
        <w:rPr>
          <w:rFonts w:ascii="Times New Roman" w:hAnsi="Times New Roman" w:cs="Times New Roman"/>
          <w:b/>
          <w:color w:val="auto"/>
          <w:sz w:val="28"/>
          <w:szCs w:val="28"/>
          <w:u w:val="single"/>
        </w:rPr>
      </w:pPr>
    </w:p>
    <w:p w14:paraId="4476014F" w14:textId="77777777" w:rsidR="005A68DE" w:rsidRPr="001C31C2" w:rsidRDefault="005A68DE" w:rsidP="005A68DE">
      <w:pPr>
        <w:ind w:left="-284" w:firstLine="709"/>
        <w:jc w:val="both"/>
        <w:rPr>
          <w:rFonts w:ascii="Times New Roman" w:hAnsi="Times New Roman" w:cs="Times New Roman"/>
          <w:b/>
          <w:color w:val="auto"/>
          <w:sz w:val="28"/>
          <w:szCs w:val="28"/>
        </w:rPr>
      </w:pPr>
    </w:p>
    <w:p w14:paraId="7E1D0D63" w14:textId="77777777" w:rsidR="005A68DE" w:rsidRPr="00955120" w:rsidRDefault="005A68DE" w:rsidP="005A68DE">
      <w:pPr>
        <w:ind w:left="-284" w:firstLine="709"/>
        <w:jc w:val="both"/>
        <w:rPr>
          <w:rFonts w:ascii="Times New Roman" w:hAnsi="Times New Roman" w:cs="Times New Roman"/>
          <w:b/>
          <w:color w:val="auto"/>
        </w:rPr>
      </w:pPr>
    </w:p>
    <w:p w14:paraId="3B977910" w14:textId="77777777" w:rsidR="005A68DE" w:rsidRPr="00955120" w:rsidRDefault="005A68DE" w:rsidP="005A68DE">
      <w:pPr>
        <w:ind w:left="-284" w:firstLine="709"/>
        <w:jc w:val="both"/>
        <w:rPr>
          <w:rFonts w:ascii="Times New Roman" w:hAnsi="Times New Roman" w:cs="Times New Roman"/>
          <w:b/>
          <w:color w:val="auto"/>
        </w:rPr>
      </w:pPr>
    </w:p>
    <w:p w14:paraId="3D0C3C72" w14:textId="77777777" w:rsidR="005A68DE" w:rsidRPr="00955120" w:rsidRDefault="005A68DE" w:rsidP="005A68DE">
      <w:pPr>
        <w:ind w:left="-284" w:firstLine="709"/>
        <w:jc w:val="both"/>
        <w:rPr>
          <w:rFonts w:ascii="Times New Roman" w:hAnsi="Times New Roman" w:cs="Times New Roman"/>
          <w:b/>
          <w:color w:val="auto"/>
        </w:rPr>
      </w:pPr>
    </w:p>
    <w:p w14:paraId="1977AEE5" w14:textId="77777777" w:rsidR="005A68DE" w:rsidRPr="00955120" w:rsidRDefault="005A68DE" w:rsidP="005A68DE">
      <w:pPr>
        <w:ind w:left="-284" w:firstLine="709"/>
        <w:jc w:val="both"/>
        <w:rPr>
          <w:rFonts w:ascii="Times New Roman" w:hAnsi="Times New Roman" w:cs="Times New Roman"/>
          <w:b/>
          <w:color w:val="auto"/>
        </w:rPr>
      </w:pPr>
    </w:p>
    <w:p w14:paraId="1F7D33A0" w14:textId="77777777" w:rsidR="005A68DE" w:rsidRPr="00955120" w:rsidRDefault="005A68DE" w:rsidP="005A68DE">
      <w:pPr>
        <w:ind w:left="-284" w:firstLine="709"/>
        <w:jc w:val="both"/>
        <w:rPr>
          <w:rFonts w:ascii="Times New Roman" w:hAnsi="Times New Roman" w:cs="Times New Roman"/>
          <w:b/>
          <w:color w:val="auto"/>
        </w:rPr>
      </w:pPr>
    </w:p>
    <w:p w14:paraId="726085E1" w14:textId="77777777" w:rsidR="005A68DE" w:rsidRPr="00955120" w:rsidRDefault="005A68DE" w:rsidP="001C31C2">
      <w:pPr>
        <w:jc w:val="both"/>
        <w:rPr>
          <w:rFonts w:ascii="Times New Roman" w:hAnsi="Times New Roman" w:cs="Times New Roman"/>
          <w:b/>
          <w:color w:val="auto"/>
        </w:rPr>
      </w:pPr>
    </w:p>
    <w:p w14:paraId="7BFCEC9D" w14:textId="77777777" w:rsidR="005A68DE" w:rsidRPr="00955120" w:rsidRDefault="005A68DE" w:rsidP="005A68DE">
      <w:pPr>
        <w:ind w:left="-284" w:firstLine="709"/>
        <w:jc w:val="both"/>
        <w:rPr>
          <w:rFonts w:ascii="Times New Roman" w:hAnsi="Times New Roman" w:cs="Times New Roman"/>
          <w:b/>
          <w:color w:val="auto"/>
        </w:rPr>
      </w:pPr>
    </w:p>
    <w:p w14:paraId="310E482F" w14:textId="77777777" w:rsidR="005A68DE" w:rsidRPr="00955120" w:rsidRDefault="005A68DE" w:rsidP="005A68DE">
      <w:pPr>
        <w:ind w:left="-284" w:firstLine="709"/>
        <w:jc w:val="both"/>
        <w:rPr>
          <w:rFonts w:ascii="Times New Roman" w:hAnsi="Times New Roman" w:cs="Times New Roman"/>
          <w:b/>
          <w:color w:val="auto"/>
        </w:rPr>
      </w:pPr>
    </w:p>
    <w:p w14:paraId="0BF40460" w14:textId="77777777" w:rsidR="005A68DE" w:rsidRPr="00674248" w:rsidRDefault="005A68DE" w:rsidP="003B53C7">
      <w:pPr>
        <w:jc w:val="both"/>
        <w:rPr>
          <w:rFonts w:ascii="Times New Roman" w:hAnsi="Times New Roman" w:cs="Times New Roman"/>
          <w:b/>
          <w:color w:val="auto"/>
        </w:rPr>
      </w:pPr>
    </w:p>
    <w:p w14:paraId="2B588D6D" w14:textId="77777777" w:rsidR="005A68DE" w:rsidRPr="00674248" w:rsidRDefault="005A68DE" w:rsidP="005A68DE">
      <w:pPr>
        <w:ind w:left="-284" w:firstLine="709"/>
        <w:jc w:val="center"/>
        <w:rPr>
          <w:rFonts w:ascii="Times New Roman" w:hAnsi="Times New Roman" w:cs="Times New Roman"/>
          <w:b/>
          <w:color w:val="auto"/>
          <w:sz w:val="36"/>
          <w:szCs w:val="36"/>
        </w:rPr>
      </w:pPr>
      <w:r w:rsidRPr="00674248">
        <w:rPr>
          <w:rFonts w:ascii="Times New Roman" w:hAnsi="Times New Roman" w:cs="Times New Roman"/>
          <w:b/>
          <w:color w:val="auto"/>
          <w:sz w:val="36"/>
          <w:szCs w:val="36"/>
        </w:rPr>
        <w:t>«Информационно-аналитический отчет</w:t>
      </w:r>
    </w:p>
    <w:p w14:paraId="7F364B10" w14:textId="77777777" w:rsidR="005A68DE" w:rsidRPr="005A68DE" w:rsidRDefault="005A68DE" w:rsidP="005A68DE">
      <w:pPr>
        <w:ind w:left="-284" w:firstLine="709"/>
        <w:jc w:val="center"/>
        <w:rPr>
          <w:rFonts w:ascii="Times New Roman" w:hAnsi="Times New Roman" w:cs="Times New Roman"/>
          <w:b/>
          <w:color w:val="auto"/>
          <w:sz w:val="36"/>
          <w:szCs w:val="36"/>
        </w:rPr>
      </w:pPr>
      <w:r w:rsidRPr="00674248">
        <w:rPr>
          <w:rFonts w:ascii="Times New Roman" w:hAnsi="Times New Roman" w:cs="Times New Roman"/>
          <w:b/>
          <w:color w:val="auto"/>
          <w:sz w:val="36"/>
          <w:szCs w:val="36"/>
        </w:rPr>
        <w:t>о деятельности</w:t>
      </w:r>
    </w:p>
    <w:p w14:paraId="60EA950E" w14:textId="4278AD5E" w:rsidR="00BF1EA7" w:rsidRPr="00BF1EA7" w:rsidRDefault="00BF1EA7" w:rsidP="003B53C7">
      <w:pPr>
        <w:jc w:val="center"/>
        <w:rPr>
          <w:rFonts w:ascii="Times New Roman" w:hAnsi="Times New Roman" w:cs="Times New Roman"/>
          <w:b/>
          <w:color w:val="auto"/>
          <w:sz w:val="36"/>
          <w:szCs w:val="36"/>
          <w:u w:val="single"/>
        </w:rPr>
      </w:pPr>
      <w:proofErr w:type="spellStart"/>
      <w:r w:rsidRPr="00BF1EA7">
        <w:rPr>
          <w:rFonts w:ascii="Times New Roman" w:hAnsi="Times New Roman" w:cs="Times New Roman"/>
          <w:b/>
          <w:color w:val="auto"/>
          <w:sz w:val="36"/>
          <w:szCs w:val="36"/>
          <w:u w:val="single"/>
        </w:rPr>
        <w:t>Межпоселенческого</w:t>
      </w:r>
      <w:proofErr w:type="spellEnd"/>
      <w:r w:rsidRPr="00BF1EA7">
        <w:rPr>
          <w:rFonts w:ascii="Times New Roman" w:hAnsi="Times New Roman" w:cs="Times New Roman"/>
          <w:b/>
          <w:color w:val="auto"/>
          <w:sz w:val="36"/>
          <w:szCs w:val="36"/>
          <w:u w:val="single"/>
        </w:rPr>
        <w:t xml:space="preserve"> библиотечного отдела МБУК </w:t>
      </w:r>
      <w:proofErr w:type="spellStart"/>
      <w:r w:rsidRPr="00BF1EA7">
        <w:rPr>
          <w:rFonts w:ascii="Times New Roman" w:hAnsi="Times New Roman" w:cs="Times New Roman"/>
          <w:b/>
          <w:color w:val="auto"/>
          <w:sz w:val="36"/>
          <w:szCs w:val="36"/>
          <w:u w:val="single"/>
        </w:rPr>
        <w:t>м.р</w:t>
      </w:r>
      <w:proofErr w:type="spellEnd"/>
      <w:r w:rsidRPr="00BF1EA7">
        <w:rPr>
          <w:rFonts w:ascii="Times New Roman" w:hAnsi="Times New Roman" w:cs="Times New Roman"/>
          <w:b/>
          <w:color w:val="auto"/>
          <w:sz w:val="36"/>
          <w:szCs w:val="36"/>
          <w:u w:val="single"/>
        </w:rPr>
        <w:t xml:space="preserve">. </w:t>
      </w:r>
      <w:proofErr w:type="spellStart"/>
      <w:r w:rsidRPr="00BF1EA7">
        <w:rPr>
          <w:rFonts w:ascii="Times New Roman" w:hAnsi="Times New Roman" w:cs="Times New Roman"/>
          <w:b/>
          <w:color w:val="auto"/>
          <w:sz w:val="36"/>
          <w:szCs w:val="36"/>
          <w:u w:val="single"/>
        </w:rPr>
        <w:t>Безенчукский</w:t>
      </w:r>
      <w:proofErr w:type="spellEnd"/>
      <w:r w:rsidR="0006777A">
        <w:rPr>
          <w:rFonts w:ascii="Times New Roman" w:hAnsi="Times New Roman" w:cs="Times New Roman"/>
          <w:b/>
          <w:color w:val="auto"/>
          <w:sz w:val="36"/>
          <w:szCs w:val="36"/>
          <w:u w:val="single"/>
        </w:rPr>
        <w:t xml:space="preserve"> Самарской области</w:t>
      </w:r>
      <w:r w:rsidRPr="00BF1EA7">
        <w:rPr>
          <w:rFonts w:ascii="Times New Roman" w:hAnsi="Times New Roman" w:cs="Times New Roman"/>
          <w:b/>
          <w:color w:val="auto"/>
          <w:sz w:val="36"/>
          <w:szCs w:val="36"/>
          <w:u w:val="single"/>
        </w:rPr>
        <w:t xml:space="preserve"> «Многофункциональный культурный центр»</w:t>
      </w:r>
    </w:p>
    <w:p w14:paraId="226517D3" w14:textId="77777777" w:rsidR="00BF1EA7" w:rsidRDefault="00BF1EA7" w:rsidP="003B53C7">
      <w:pPr>
        <w:jc w:val="center"/>
        <w:rPr>
          <w:rFonts w:ascii="Times New Roman" w:hAnsi="Times New Roman" w:cs="Times New Roman"/>
          <w:b/>
          <w:color w:val="auto"/>
          <w:sz w:val="36"/>
          <w:szCs w:val="36"/>
        </w:rPr>
      </w:pPr>
    </w:p>
    <w:p w14:paraId="1B4FB60C" w14:textId="77777777" w:rsidR="005A68DE" w:rsidRPr="00674248" w:rsidRDefault="00BF1EA7" w:rsidP="003B53C7">
      <w:pPr>
        <w:jc w:val="center"/>
        <w:rPr>
          <w:rFonts w:ascii="Times New Roman" w:hAnsi="Times New Roman" w:cs="Times New Roman"/>
          <w:b/>
          <w:color w:val="auto"/>
          <w:sz w:val="36"/>
          <w:szCs w:val="36"/>
        </w:rPr>
      </w:pPr>
      <w:r>
        <w:rPr>
          <w:rFonts w:ascii="Times New Roman" w:hAnsi="Times New Roman" w:cs="Times New Roman"/>
          <w:b/>
          <w:color w:val="auto"/>
          <w:sz w:val="36"/>
          <w:szCs w:val="36"/>
        </w:rPr>
        <w:t>за 2016</w:t>
      </w:r>
      <w:r w:rsidR="003B53C7">
        <w:rPr>
          <w:rFonts w:ascii="Times New Roman" w:hAnsi="Times New Roman" w:cs="Times New Roman"/>
          <w:b/>
          <w:color w:val="auto"/>
          <w:sz w:val="36"/>
          <w:szCs w:val="36"/>
        </w:rPr>
        <w:t xml:space="preserve"> г.</w:t>
      </w:r>
    </w:p>
    <w:p w14:paraId="5C07AD45" w14:textId="77777777" w:rsidR="005A68DE" w:rsidRPr="005365A0" w:rsidRDefault="005A68DE" w:rsidP="003B53C7">
      <w:pPr>
        <w:jc w:val="center"/>
        <w:rPr>
          <w:rFonts w:ascii="Times New Roman" w:hAnsi="Times New Roman" w:cs="Times New Roman"/>
          <w:b/>
          <w:color w:val="auto"/>
        </w:rPr>
      </w:pPr>
      <w:r w:rsidRPr="005365A0">
        <w:rPr>
          <w:rFonts w:ascii="Times New Roman" w:hAnsi="Times New Roman" w:cs="Times New Roman"/>
          <w:b/>
          <w:color w:val="auto"/>
        </w:rPr>
        <w:t>(по состоян</w:t>
      </w:r>
      <w:r w:rsidR="00BF1EA7">
        <w:rPr>
          <w:rFonts w:ascii="Times New Roman" w:hAnsi="Times New Roman" w:cs="Times New Roman"/>
          <w:b/>
          <w:color w:val="auto"/>
        </w:rPr>
        <w:t>ию на 31.12.2016</w:t>
      </w:r>
      <w:r w:rsidRPr="005365A0">
        <w:rPr>
          <w:rFonts w:ascii="Times New Roman" w:hAnsi="Times New Roman" w:cs="Times New Roman"/>
          <w:b/>
          <w:color w:val="auto"/>
        </w:rPr>
        <w:t xml:space="preserve"> г.)</w:t>
      </w:r>
    </w:p>
    <w:p w14:paraId="2D8F11C6" w14:textId="77777777" w:rsidR="005A68DE" w:rsidRPr="005365A0" w:rsidRDefault="005A68DE" w:rsidP="005A68DE">
      <w:pPr>
        <w:ind w:left="-284" w:firstLine="709"/>
        <w:jc w:val="center"/>
        <w:rPr>
          <w:rFonts w:ascii="Times New Roman" w:hAnsi="Times New Roman" w:cs="Times New Roman"/>
          <w:b/>
          <w:color w:val="auto"/>
        </w:rPr>
      </w:pPr>
    </w:p>
    <w:p w14:paraId="64A9AD5F" w14:textId="77777777" w:rsidR="005A68DE" w:rsidRPr="00674248" w:rsidRDefault="005A68DE" w:rsidP="005A68DE">
      <w:pPr>
        <w:ind w:left="-284" w:firstLine="709"/>
        <w:jc w:val="both"/>
        <w:rPr>
          <w:rFonts w:ascii="Times New Roman" w:hAnsi="Times New Roman" w:cs="Times New Roman"/>
          <w:b/>
          <w:color w:val="auto"/>
          <w:sz w:val="28"/>
          <w:szCs w:val="28"/>
        </w:rPr>
      </w:pPr>
    </w:p>
    <w:p w14:paraId="5C6D0A8C" w14:textId="77777777" w:rsidR="005A68DE" w:rsidRPr="00674248" w:rsidRDefault="005A68DE" w:rsidP="005A68DE">
      <w:pPr>
        <w:ind w:left="-284" w:firstLine="709"/>
        <w:jc w:val="both"/>
        <w:rPr>
          <w:rFonts w:ascii="Times New Roman" w:hAnsi="Times New Roman" w:cs="Times New Roman"/>
          <w:b/>
          <w:color w:val="auto"/>
        </w:rPr>
      </w:pPr>
    </w:p>
    <w:p w14:paraId="5E3A926C" w14:textId="77777777" w:rsidR="005A68DE" w:rsidRPr="00674248" w:rsidRDefault="005A68DE" w:rsidP="005A68DE">
      <w:pPr>
        <w:ind w:left="-284" w:firstLine="709"/>
        <w:jc w:val="both"/>
        <w:rPr>
          <w:rFonts w:ascii="Times New Roman" w:hAnsi="Times New Roman" w:cs="Times New Roman"/>
          <w:b/>
          <w:color w:val="auto"/>
        </w:rPr>
      </w:pPr>
    </w:p>
    <w:p w14:paraId="081012DA" w14:textId="77777777" w:rsidR="005A68DE" w:rsidRPr="00674248" w:rsidRDefault="005A68DE" w:rsidP="005A68DE">
      <w:pPr>
        <w:ind w:left="-284" w:firstLine="709"/>
        <w:jc w:val="both"/>
        <w:rPr>
          <w:rFonts w:ascii="Times New Roman" w:hAnsi="Times New Roman" w:cs="Times New Roman"/>
          <w:b/>
          <w:color w:val="auto"/>
        </w:rPr>
      </w:pPr>
    </w:p>
    <w:p w14:paraId="6BAFF1F6" w14:textId="77777777" w:rsidR="005A68DE" w:rsidRPr="00674248" w:rsidRDefault="005A68DE" w:rsidP="005A68DE">
      <w:pPr>
        <w:ind w:left="-284" w:firstLine="709"/>
        <w:jc w:val="both"/>
        <w:rPr>
          <w:rFonts w:ascii="Times New Roman" w:hAnsi="Times New Roman" w:cs="Times New Roman"/>
          <w:b/>
          <w:color w:val="auto"/>
        </w:rPr>
      </w:pPr>
    </w:p>
    <w:p w14:paraId="57E2501E" w14:textId="77777777" w:rsidR="005A68DE" w:rsidRPr="00674248" w:rsidRDefault="005A68DE" w:rsidP="005A68DE">
      <w:pPr>
        <w:ind w:left="-284" w:firstLine="709"/>
        <w:jc w:val="both"/>
        <w:rPr>
          <w:rFonts w:ascii="Times New Roman" w:hAnsi="Times New Roman" w:cs="Times New Roman"/>
          <w:b/>
          <w:color w:val="auto"/>
        </w:rPr>
      </w:pPr>
    </w:p>
    <w:p w14:paraId="20288284" w14:textId="77777777" w:rsidR="005A68DE" w:rsidRPr="00674248" w:rsidRDefault="005A68DE" w:rsidP="005A68DE">
      <w:pPr>
        <w:ind w:left="-284" w:firstLine="709"/>
        <w:jc w:val="both"/>
        <w:rPr>
          <w:rFonts w:ascii="Times New Roman" w:hAnsi="Times New Roman" w:cs="Times New Roman"/>
          <w:b/>
          <w:color w:val="auto"/>
        </w:rPr>
      </w:pPr>
    </w:p>
    <w:p w14:paraId="4D23BFD8" w14:textId="77777777" w:rsidR="005A68DE" w:rsidRPr="00674248" w:rsidRDefault="005A68DE" w:rsidP="005A68DE">
      <w:pPr>
        <w:ind w:left="-284" w:firstLine="709"/>
        <w:jc w:val="both"/>
        <w:rPr>
          <w:rFonts w:ascii="Times New Roman" w:hAnsi="Times New Roman" w:cs="Times New Roman"/>
          <w:b/>
          <w:color w:val="auto"/>
        </w:rPr>
      </w:pPr>
    </w:p>
    <w:p w14:paraId="6F839CA7" w14:textId="77777777" w:rsidR="005A68DE" w:rsidRPr="00674248" w:rsidRDefault="005A68DE" w:rsidP="005A68DE">
      <w:pPr>
        <w:ind w:left="-284" w:firstLine="709"/>
        <w:jc w:val="both"/>
        <w:rPr>
          <w:rFonts w:ascii="Times New Roman" w:hAnsi="Times New Roman" w:cs="Times New Roman"/>
          <w:b/>
          <w:color w:val="auto"/>
        </w:rPr>
      </w:pPr>
    </w:p>
    <w:p w14:paraId="271DB50C" w14:textId="77777777" w:rsidR="005A68DE" w:rsidRPr="00674248" w:rsidRDefault="005A68DE" w:rsidP="005A68DE">
      <w:pPr>
        <w:ind w:left="-284" w:firstLine="709"/>
        <w:jc w:val="both"/>
        <w:rPr>
          <w:rFonts w:ascii="Times New Roman" w:hAnsi="Times New Roman" w:cs="Times New Roman"/>
          <w:b/>
          <w:color w:val="auto"/>
        </w:rPr>
      </w:pPr>
    </w:p>
    <w:p w14:paraId="39B742EF" w14:textId="77777777" w:rsidR="005A68DE" w:rsidRPr="00674248" w:rsidRDefault="005A68DE" w:rsidP="005A68DE">
      <w:pPr>
        <w:ind w:left="-284" w:firstLine="709"/>
        <w:jc w:val="both"/>
        <w:rPr>
          <w:rFonts w:ascii="Times New Roman" w:hAnsi="Times New Roman" w:cs="Times New Roman"/>
          <w:b/>
          <w:color w:val="auto"/>
        </w:rPr>
      </w:pPr>
    </w:p>
    <w:p w14:paraId="468F9FCB" w14:textId="77777777" w:rsidR="005A68DE" w:rsidRPr="00674248" w:rsidRDefault="005A68DE" w:rsidP="005A68DE">
      <w:pPr>
        <w:ind w:left="-284" w:firstLine="709"/>
        <w:jc w:val="both"/>
        <w:rPr>
          <w:rFonts w:ascii="Times New Roman" w:hAnsi="Times New Roman" w:cs="Times New Roman"/>
          <w:b/>
          <w:color w:val="auto"/>
        </w:rPr>
      </w:pPr>
    </w:p>
    <w:p w14:paraId="0EF207D7" w14:textId="77777777" w:rsidR="005A68DE" w:rsidRPr="00674248" w:rsidRDefault="005A68DE" w:rsidP="005A68DE">
      <w:pPr>
        <w:ind w:left="-284" w:firstLine="709"/>
        <w:jc w:val="both"/>
        <w:rPr>
          <w:rFonts w:ascii="Times New Roman" w:hAnsi="Times New Roman" w:cs="Times New Roman"/>
          <w:b/>
          <w:color w:val="auto"/>
        </w:rPr>
      </w:pPr>
    </w:p>
    <w:p w14:paraId="76237574" w14:textId="77777777" w:rsidR="005A68DE" w:rsidRPr="00674248" w:rsidRDefault="005A68DE" w:rsidP="005A68DE">
      <w:pPr>
        <w:ind w:left="-284" w:firstLine="709"/>
        <w:jc w:val="both"/>
        <w:rPr>
          <w:rFonts w:ascii="Times New Roman" w:hAnsi="Times New Roman" w:cs="Times New Roman"/>
          <w:b/>
          <w:color w:val="auto"/>
        </w:rPr>
      </w:pPr>
    </w:p>
    <w:p w14:paraId="495DE5BE" w14:textId="77777777" w:rsidR="005A68DE" w:rsidRPr="00674248" w:rsidRDefault="005A68DE" w:rsidP="005A68DE">
      <w:pPr>
        <w:ind w:left="-284" w:firstLine="709"/>
        <w:jc w:val="both"/>
        <w:rPr>
          <w:rFonts w:ascii="Times New Roman" w:hAnsi="Times New Roman" w:cs="Times New Roman"/>
          <w:b/>
          <w:color w:val="auto"/>
        </w:rPr>
      </w:pPr>
    </w:p>
    <w:p w14:paraId="32437494" w14:textId="77777777" w:rsidR="005A68DE" w:rsidRPr="00674248" w:rsidRDefault="005A68DE" w:rsidP="005A68DE">
      <w:pPr>
        <w:ind w:left="-284" w:firstLine="709"/>
        <w:jc w:val="both"/>
        <w:rPr>
          <w:rFonts w:ascii="Times New Roman" w:hAnsi="Times New Roman" w:cs="Times New Roman"/>
          <w:b/>
          <w:color w:val="auto"/>
        </w:rPr>
      </w:pPr>
    </w:p>
    <w:p w14:paraId="60DC2156" w14:textId="77777777" w:rsidR="005A68DE" w:rsidRPr="00674248" w:rsidRDefault="005A68DE" w:rsidP="005A68DE">
      <w:pPr>
        <w:ind w:left="-284" w:firstLine="709"/>
        <w:jc w:val="both"/>
        <w:rPr>
          <w:rFonts w:ascii="Times New Roman" w:hAnsi="Times New Roman" w:cs="Times New Roman"/>
          <w:b/>
          <w:color w:val="auto"/>
        </w:rPr>
      </w:pPr>
    </w:p>
    <w:p w14:paraId="77F7DCB2" w14:textId="77777777" w:rsidR="005A68DE" w:rsidRPr="00674248" w:rsidRDefault="005A68DE" w:rsidP="005A68DE">
      <w:pPr>
        <w:ind w:left="-284" w:firstLine="709"/>
        <w:jc w:val="both"/>
        <w:rPr>
          <w:rFonts w:ascii="Times New Roman" w:hAnsi="Times New Roman" w:cs="Times New Roman"/>
          <w:b/>
          <w:color w:val="auto"/>
        </w:rPr>
      </w:pPr>
    </w:p>
    <w:p w14:paraId="7ADA8D8D" w14:textId="77777777" w:rsidR="005A68DE" w:rsidRPr="003B53C7" w:rsidRDefault="005A68DE" w:rsidP="005A68DE">
      <w:pPr>
        <w:ind w:left="-284" w:firstLine="709"/>
        <w:jc w:val="both"/>
        <w:rPr>
          <w:rFonts w:ascii="Times New Roman" w:hAnsi="Times New Roman" w:cs="Times New Roman"/>
          <w:b/>
          <w:color w:val="auto"/>
        </w:rPr>
      </w:pPr>
    </w:p>
    <w:p w14:paraId="2D7541DA" w14:textId="77777777" w:rsidR="005A68DE" w:rsidRPr="00674248" w:rsidRDefault="005A68DE" w:rsidP="005A68DE">
      <w:pPr>
        <w:ind w:left="-284" w:firstLine="709"/>
        <w:jc w:val="both"/>
        <w:rPr>
          <w:rFonts w:ascii="Times New Roman" w:hAnsi="Times New Roman" w:cs="Times New Roman"/>
          <w:b/>
          <w:color w:val="auto"/>
        </w:rPr>
      </w:pPr>
    </w:p>
    <w:p w14:paraId="066C03C4" w14:textId="77777777" w:rsidR="003B53C7" w:rsidRDefault="003B53C7" w:rsidP="003B53C7">
      <w:pPr>
        <w:rPr>
          <w:rFonts w:ascii="Times New Roman" w:hAnsi="Times New Roman" w:cs="Times New Roman"/>
          <w:b/>
          <w:color w:val="auto"/>
        </w:rPr>
      </w:pPr>
    </w:p>
    <w:p w14:paraId="78D93930" w14:textId="77777777" w:rsidR="005A68DE" w:rsidRPr="003B53C7" w:rsidRDefault="005A68DE" w:rsidP="00BF1EA7">
      <w:pPr>
        <w:jc w:val="center"/>
        <w:rPr>
          <w:rFonts w:ascii="Times New Roman" w:hAnsi="Times New Roman" w:cs="Times New Roman"/>
          <w:b/>
          <w:color w:val="auto"/>
        </w:rPr>
      </w:pPr>
      <w:r>
        <w:rPr>
          <w:rFonts w:ascii="Times New Roman" w:hAnsi="Times New Roman" w:cs="Times New Roman"/>
          <w:b/>
          <w:color w:val="auto"/>
        </w:rPr>
        <w:t>2016 год</w:t>
      </w:r>
    </w:p>
    <w:p w14:paraId="4073CF1D" w14:textId="77777777" w:rsidR="005A68DE" w:rsidRDefault="003B53C7" w:rsidP="003B53C7">
      <w:pPr>
        <w:jc w:val="center"/>
        <w:rPr>
          <w:rFonts w:ascii="Times New Roman" w:hAnsi="Times New Roman" w:cs="Times New Roman"/>
          <w:b/>
          <w:color w:val="auto"/>
          <w:sz w:val="36"/>
          <w:szCs w:val="36"/>
        </w:rPr>
      </w:pPr>
      <w:r>
        <w:rPr>
          <w:rFonts w:ascii="Times New Roman" w:hAnsi="Times New Roman" w:cs="Times New Roman"/>
          <w:b/>
          <w:color w:val="auto"/>
          <w:sz w:val="36"/>
          <w:szCs w:val="36"/>
        </w:rPr>
        <w:lastRenderedPageBreak/>
        <w:t>Оглавление</w:t>
      </w:r>
    </w:p>
    <w:p w14:paraId="35DD5BEF" w14:textId="77777777" w:rsidR="003B53C7" w:rsidRDefault="003B53C7" w:rsidP="003B53C7">
      <w:pPr>
        <w:jc w:val="center"/>
        <w:rPr>
          <w:rFonts w:ascii="Times New Roman" w:hAnsi="Times New Roman" w:cs="Times New Roman"/>
          <w:b/>
          <w:color w:val="auto"/>
          <w:sz w:val="36"/>
          <w:szCs w:val="36"/>
        </w:rPr>
      </w:pPr>
    </w:p>
    <w:p w14:paraId="081CB5D8" w14:textId="5F329194" w:rsidR="003B53C7" w:rsidRDefault="004B3406" w:rsidP="003B53C7">
      <w:pPr>
        <w:pStyle w:val="a5"/>
        <w:numPr>
          <w:ilvl w:val="0"/>
          <w:numId w:val="2"/>
        </w:numPr>
        <w:rPr>
          <w:rFonts w:ascii="Times New Roman" w:hAnsi="Times New Roman" w:cs="Times New Roman"/>
          <w:b/>
          <w:color w:val="auto"/>
        </w:rPr>
      </w:pPr>
      <w:r>
        <w:rPr>
          <w:rFonts w:ascii="Times New Roman" w:hAnsi="Times New Roman" w:cs="Times New Roman"/>
          <w:b/>
          <w:color w:val="auto"/>
        </w:rPr>
        <w:t>События года______________________________</w:t>
      </w:r>
      <w:r w:rsidR="00764E27">
        <w:rPr>
          <w:rFonts w:ascii="Times New Roman" w:hAnsi="Times New Roman" w:cs="Times New Roman"/>
          <w:b/>
          <w:color w:val="auto"/>
        </w:rPr>
        <w:t>____</w:t>
      </w:r>
      <w:r>
        <w:rPr>
          <w:rFonts w:ascii="Times New Roman" w:hAnsi="Times New Roman" w:cs="Times New Roman"/>
          <w:b/>
          <w:color w:val="auto"/>
        </w:rPr>
        <w:t>________________________</w:t>
      </w:r>
      <w:r w:rsidR="00856AF0">
        <w:rPr>
          <w:rFonts w:ascii="Times New Roman" w:hAnsi="Times New Roman" w:cs="Times New Roman"/>
          <w:b/>
          <w:color w:val="auto"/>
        </w:rPr>
        <w:t>4</w:t>
      </w:r>
    </w:p>
    <w:p w14:paraId="5078E706" w14:textId="77777777" w:rsidR="003B53C7" w:rsidRDefault="003B53C7" w:rsidP="003B53C7">
      <w:pPr>
        <w:pStyle w:val="a5"/>
        <w:rPr>
          <w:rFonts w:ascii="Times New Roman" w:hAnsi="Times New Roman" w:cs="Times New Roman"/>
          <w:b/>
          <w:color w:val="auto"/>
        </w:rPr>
      </w:pPr>
    </w:p>
    <w:p w14:paraId="4943BCED" w14:textId="2A450AB4" w:rsidR="003B53C7" w:rsidRDefault="003B53C7" w:rsidP="003B53C7">
      <w:pPr>
        <w:pStyle w:val="a5"/>
        <w:numPr>
          <w:ilvl w:val="1"/>
          <w:numId w:val="2"/>
        </w:numPr>
        <w:rPr>
          <w:rFonts w:ascii="Times New Roman" w:hAnsi="Times New Roman" w:cs="Times New Roman"/>
          <w:b/>
          <w:color w:val="auto"/>
        </w:rPr>
      </w:pPr>
      <w:r>
        <w:rPr>
          <w:rFonts w:ascii="Times New Roman" w:hAnsi="Times New Roman" w:cs="Times New Roman"/>
          <w:b/>
          <w:color w:val="auto"/>
        </w:rPr>
        <w:t>Главные события библиотечной жизни___________</w:t>
      </w:r>
      <w:r w:rsidR="00764E27">
        <w:rPr>
          <w:rFonts w:ascii="Times New Roman" w:hAnsi="Times New Roman" w:cs="Times New Roman"/>
          <w:b/>
          <w:color w:val="auto"/>
        </w:rPr>
        <w:t>___</w:t>
      </w:r>
      <w:r>
        <w:rPr>
          <w:rFonts w:ascii="Times New Roman" w:hAnsi="Times New Roman" w:cs="Times New Roman"/>
          <w:b/>
          <w:color w:val="auto"/>
        </w:rPr>
        <w:t>_______________</w:t>
      </w:r>
      <w:r w:rsidR="00537935">
        <w:rPr>
          <w:rFonts w:ascii="Times New Roman" w:hAnsi="Times New Roman" w:cs="Times New Roman"/>
          <w:b/>
          <w:color w:val="auto"/>
        </w:rPr>
        <w:t>___</w:t>
      </w:r>
      <w:r w:rsidR="00764E27">
        <w:rPr>
          <w:rFonts w:ascii="Times New Roman" w:hAnsi="Times New Roman" w:cs="Times New Roman"/>
          <w:b/>
          <w:color w:val="auto"/>
        </w:rPr>
        <w:t>4</w:t>
      </w:r>
    </w:p>
    <w:p w14:paraId="46B3B194" w14:textId="5A7EBCE5" w:rsidR="003B53C7" w:rsidRDefault="003B53C7" w:rsidP="003B53C7">
      <w:pPr>
        <w:pStyle w:val="a5"/>
        <w:numPr>
          <w:ilvl w:val="1"/>
          <w:numId w:val="2"/>
        </w:numPr>
        <w:rPr>
          <w:rFonts w:ascii="Times New Roman" w:hAnsi="Times New Roman" w:cs="Times New Roman"/>
          <w:b/>
          <w:color w:val="auto"/>
        </w:rPr>
      </w:pPr>
      <w:proofErr w:type="gramStart"/>
      <w:r>
        <w:rPr>
          <w:rFonts w:ascii="Times New Roman" w:hAnsi="Times New Roman" w:cs="Times New Roman"/>
          <w:b/>
          <w:color w:val="auto"/>
        </w:rPr>
        <w:t>Фе</w:t>
      </w:r>
      <w:r w:rsidR="00C53265">
        <w:rPr>
          <w:rFonts w:ascii="Times New Roman" w:hAnsi="Times New Roman" w:cs="Times New Roman"/>
          <w:b/>
          <w:color w:val="auto"/>
        </w:rPr>
        <w:t>деральные, региональные и муниципальные правовое акты, оказавшие влияние на деятельность библиот</w:t>
      </w:r>
      <w:r w:rsidR="00764E27">
        <w:rPr>
          <w:rFonts w:ascii="Times New Roman" w:hAnsi="Times New Roman" w:cs="Times New Roman"/>
          <w:b/>
          <w:color w:val="auto"/>
        </w:rPr>
        <w:t>ечной сети в анализируемом году</w:t>
      </w:r>
      <w:r w:rsidR="00BB41E0">
        <w:rPr>
          <w:rFonts w:ascii="Times New Roman" w:hAnsi="Times New Roman" w:cs="Times New Roman"/>
          <w:b/>
          <w:color w:val="auto"/>
        </w:rPr>
        <w:t xml:space="preserve"> </w:t>
      </w:r>
      <w:r w:rsidR="00764E27">
        <w:rPr>
          <w:rFonts w:ascii="Times New Roman" w:hAnsi="Times New Roman" w:cs="Times New Roman"/>
          <w:b/>
          <w:color w:val="auto"/>
        </w:rPr>
        <w:t>______</w:t>
      </w:r>
      <w:r w:rsidR="00856AF0">
        <w:rPr>
          <w:rFonts w:ascii="Times New Roman" w:hAnsi="Times New Roman" w:cs="Times New Roman"/>
          <w:b/>
          <w:color w:val="auto"/>
        </w:rPr>
        <w:t>7</w:t>
      </w:r>
      <w:proofErr w:type="gramEnd"/>
    </w:p>
    <w:p w14:paraId="76B060AA" w14:textId="77777777" w:rsidR="00C53265" w:rsidRDefault="00C53265" w:rsidP="003B53C7">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Федеральные, региональные и муниципальные целевые программы, проекты и иные мероприятия, определившие работу библиотечной сети, </w:t>
      </w:r>
    </w:p>
    <w:p w14:paraId="67795B28" w14:textId="53360586" w:rsidR="00537935" w:rsidRDefault="00C53265" w:rsidP="00537935">
      <w:pPr>
        <w:pStyle w:val="a5"/>
        <w:ind w:left="1080"/>
        <w:rPr>
          <w:rFonts w:ascii="Times New Roman" w:hAnsi="Times New Roman" w:cs="Times New Roman"/>
          <w:b/>
          <w:color w:val="auto"/>
        </w:rPr>
      </w:pPr>
      <w:r>
        <w:rPr>
          <w:rFonts w:ascii="Times New Roman" w:hAnsi="Times New Roman" w:cs="Times New Roman"/>
          <w:b/>
          <w:color w:val="auto"/>
        </w:rPr>
        <w:t>в анализируемом</w:t>
      </w:r>
      <w:r w:rsidR="00856AF0">
        <w:rPr>
          <w:rFonts w:ascii="Times New Roman" w:hAnsi="Times New Roman" w:cs="Times New Roman"/>
          <w:b/>
          <w:color w:val="auto"/>
        </w:rPr>
        <w:t xml:space="preserve"> </w:t>
      </w:r>
      <w:r>
        <w:rPr>
          <w:rFonts w:ascii="Times New Roman" w:hAnsi="Times New Roman" w:cs="Times New Roman"/>
          <w:b/>
          <w:color w:val="auto"/>
        </w:rPr>
        <w:t>году</w:t>
      </w:r>
      <w:r w:rsidR="00BB41E0">
        <w:rPr>
          <w:rFonts w:ascii="Times New Roman" w:hAnsi="Times New Roman" w:cs="Times New Roman"/>
          <w:b/>
          <w:color w:val="auto"/>
        </w:rPr>
        <w:t xml:space="preserve"> </w:t>
      </w:r>
      <w:r>
        <w:rPr>
          <w:rFonts w:ascii="Times New Roman" w:hAnsi="Times New Roman" w:cs="Times New Roman"/>
          <w:b/>
          <w:color w:val="auto"/>
        </w:rPr>
        <w:t>__________________</w:t>
      </w:r>
      <w:r w:rsidR="00537935">
        <w:rPr>
          <w:rFonts w:ascii="Times New Roman" w:hAnsi="Times New Roman" w:cs="Times New Roman"/>
          <w:b/>
          <w:color w:val="auto"/>
        </w:rPr>
        <w:t>_</w:t>
      </w:r>
      <w:r>
        <w:rPr>
          <w:rFonts w:ascii="Times New Roman" w:hAnsi="Times New Roman" w:cs="Times New Roman"/>
          <w:b/>
          <w:color w:val="auto"/>
        </w:rPr>
        <w:t>___</w:t>
      </w:r>
      <w:r w:rsidR="00537935">
        <w:rPr>
          <w:rFonts w:ascii="Times New Roman" w:hAnsi="Times New Roman" w:cs="Times New Roman"/>
          <w:b/>
          <w:color w:val="auto"/>
        </w:rPr>
        <w:t>_</w:t>
      </w:r>
      <w:r w:rsidR="00764E27">
        <w:rPr>
          <w:rFonts w:ascii="Times New Roman" w:hAnsi="Times New Roman" w:cs="Times New Roman"/>
          <w:b/>
          <w:color w:val="auto"/>
        </w:rPr>
        <w:t>__________________</w:t>
      </w:r>
      <w:r w:rsidR="00537935">
        <w:rPr>
          <w:rFonts w:ascii="Times New Roman" w:hAnsi="Times New Roman" w:cs="Times New Roman"/>
          <w:b/>
          <w:color w:val="auto"/>
        </w:rPr>
        <w:t>______</w:t>
      </w:r>
      <w:r w:rsidR="00856AF0">
        <w:rPr>
          <w:rFonts w:ascii="Times New Roman" w:hAnsi="Times New Roman" w:cs="Times New Roman"/>
          <w:b/>
          <w:color w:val="auto"/>
        </w:rPr>
        <w:t>8</w:t>
      </w:r>
    </w:p>
    <w:p w14:paraId="35AB020C" w14:textId="160B8690" w:rsidR="00537935" w:rsidRDefault="00537935" w:rsidP="00537935">
      <w:pPr>
        <w:pStyle w:val="a5"/>
        <w:numPr>
          <w:ilvl w:val="0"/>
          <w:numId w:val="2"/>
        </w:numPr>
        <w:rPr>
          <w:rFonts w:ascii="Times New Roman" w:hAnsi="Times New Roman" w:cs="Times New Roman"/>
          <w:b/>
          <w:color w:val="auto"/>
        </w:rPr>
      </w:pPr>
      <w:r>
        <w:rPr>
          <w:rFonts w:ascii="Times New Roman" w:hAnsi="Times New Roman" w:cs="Times New Roman"/>
          <w:b/>
          <w:color w:val="auto"/>
        </w:rPr>
        <w:t>Библиотечная сеть</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w:t>
      </w:r>
      <w:r w:rsidR="00EF20AB">
        <w:rPr>
          <w:rFonts w:ascii="Times New Roman" w:hAnsi="Times New Roman" w:cs="Times New Roman"/>
          <w:b/>
          <w:color w:val="auto"/>
        </w:rPr>
        <w:t>__</w:t>
      </w:r>
      <w:r>
        <w:rPr>
          <w:rFonts w:ascii="Times New Roman" w:hAnsi="Times New Roman" w:cs="Times New Roman"/>
          <w:b/>
          <w:color w:val="auto"/>
        </w:rPr>
        <w:t>__________________</w:t>
      </w:r>
      <w:r w:rsidR="00856AF0">
        <w:rPr>
          <w:rFonts w:ascii="Times New Roman" w:hAnsi="Times New Roman" w:cs="Times New Roman"/>
          <w:b/>
          <w:color w:val="auto"/>
        </w:rPr>
        <w:t>9</w:t>
      </w:r>
    </w:p>
    <w:p w14:paraId="7C7A4B24" w14:textId="57D15DE2" w:rsidR="00537935" w:rsidRDefault="00537935" w:rsidP="00764E27">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w:t>
      </w:r>
      <w:r w:rsidR="00764E27" w:rsidRPr="00764E27">
        <w:rPr>
          <w:rFonts w:ascii="Times New Roman" w:hAnsi="Times New Roman" w:cs="Times New Roman"/>
          <w:b/>
          <w:color w:val="auto"/>
        </w:rPr>
        <w:t>Характеристика библиотечной сети (организационно-правовая форма муниципальной библиотечной системы). Анализ состояния сети, модернизация, основные направления оптимизации сети и меры, принимаемые для ее сохран</w:t>
      </w:r>
      <w:r w:rsidR="00EF20AB">
        <w:rPr>
          <w:rFonts w:ascii="Times New Roman" w:hAnsi="Times New Roman" w:cs="Times New Roman"/>
          <w:b/>
          <w:color w:val="auto"/>
        </w:rPr>
        <w:t>ения и развития, краткие выводы</w:t>
      </w:r>
      <w:r w:rsidR="00BB41E0">
        <w:rPr>
          <w:rFonts w:ascii="Times New Roman" w:hAnsi="Times New Roman" w:cs="Times New Roman"/>
          <w:b/>
          <w:color w:val="auto"/>
        </w:rPr>
        <w:t xml:space="preserve"> </w:t>
      </w:r>
      <w:r w:rsidR="00EF20AB">
        <w:rPr>
          <w:rFonts w:ascii="Times New Roman" w:hAnsi="Times New Roman" w:cs="Times New Roman"/>
          <w:b/>
          <w:color w:val="auto"/>
        </w:rPr>
        <w:t>_______</w:t>
      </w:r>
      <w:r>
        <w:rPr>
          <w:rFonts w:ascii="Times New Roman" w:hAnsi="Times New Roman" w:cs="Times New Roman"/>
          <w:b/>
          <w:color w:val="auto"/>
        </w:rPr>
        <w:t>____</w:t>
      </w:r>
      <w:r w:rsidR="00856AF0">
        <w:rPr>
          <w:rFonts w:ascii="Times New Roman" w:hAnsi="Times New Roman" w:cs="Times New Roman"/>
          <w:b/>
          <w:color w:val="auto"/>
        </w:rPr>
        <w:t>9</w:t>
      </w:r>
    </w:p>
    <w:p w14:paraId="7AA19A89" w14:textId="32E0094B" w:rsidR="00537935" w:rsidRDefault="00537935" w:rsidP="00764E27">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w:t>
      </w:r>
      <w:r w:rsidR="00764E27" w:rsidRPr="00764E27">
        <w:rPr>
          <w:rFonts w:ascii="Times New Roman" w:hAnsi="Times New Roman" w:cs="Times New Roman"/>
          <w:b/>
          <w:color w:val="auto"/>
        </w:rPr>
        <w:t>Реорганизация (открытие, закрытие, слияние, передача) библиотек; перераспределение полномочий по организации библиотечного обслуживания; изменение правовых форм библиотек и другие о</w:t>
      </w:r>
      <w:r w:rsidR="00EF20AB">
        <w:rPr>
          <w:rFonts w:ascii="Times New Roman" w:hAnsi="Times New Roman" w:cs="Times New Roman"/>
          <w:b/>
          <w:color w:val="auto"/>
        </w:rPr>
        <w:t>рганизационно-правовые действия</w:t>
      </w:r>
      <w:r w:rsidR="00BB41E0">
        <w:rPr>
          <w:rFonts w:ascii="Times New Roman" w:hAnsi="Times New Roman" w:cs="Times New Roman"/>
          <w:b/>
          <w:color w:val="auto"/>
        </w:rPr>
        <w:t xml:space="preserve"> </w:t>
      </w:r>
      <w:r w:rsidR="00EF20AB">
        <w:rPr>
          <w:rFonts w:ascii="Times New Roman" w:hAnsi="Times New Roman" w:cs="Times New Roman"/>
          <w:b/>
          <w:color w:val="auto"/>
        </w:rPr>
        <w:t>_</w:t>
      </w:r>
      <w:r>
        <w:rPr>
          <w:rFonts w:ascii="Times New Roman" w:hAnsi="Times New Roman" w:cs="Times New Roman"/>
          <w:b/>
          <w:color w:val="auto"/>
        </w:rPr>
        <w:t>_________</w:t>
      </w:r>
      <w:r w:rsidR="00EF20AB">
        <w:rPr>
          <w:rFonts w:ascii="Times New Roman" w:hAnsi="Times New Roman" w:cs="Times New Roman"/>
          <w:b/>
          <w:color w:val="auto"/>
        </w:rPr>
        <w:t>_______________________13</w:t>
      </w:r>
    </w:p>
    <w:p w14:paraId="24B280B8" w14:textId="6C7DD84E" w:rsidR="00537935" w:rsidRDefault="00537935" w:rsidP="00EF20AB">
      <w:pPr>
        <w:pStyle w:val="a5"/>
        <w:numPr>
          <w:ilvl w:val="1"/>
          <w:numId w:val="2"/>
        </w:numPr>
        <w:rPr>
          <w:rFonts w:ascii="Times New Roman" w:hAnsi="Times New Roman" w:cs="Times New Roman"/>
          <w:b/>
          <w:color w:val="auto"/>
        </w:rPr>
      </w:pPr>
      <w:r w:rsidRPr="00EF20AB">
        <w:rPr>
          <w:rFonts w:ascii="Times New Roman" w:hAnsi="Times New Roman" w:cs="Times New Roman"/>
          <w:b/>
          <w:color w:val="auto"/>
        </w:rPr>
        <w:t xml:space="preserve"> </w:t>
      </w:r>
      <w:r w:rsidR="00EF20AB" w:rsidRPr="00EF20AB">
        <w:rPr>
          <w:rFonts w:ascii="Times New Roman" w:hAnsi="Times New Roman" w:cs="Times New Roman"/>
          <w:b/>
          <w:color w:val="auto"/>
        </w:rPr>
        <w:t>Перспективы по оптимизации сети библиотек в 2017 г. (Приложить пл</w:t>
      </w:r>
      <w:r w:rsidR="00EF20AB">
        <w:rPr>
          <w:rFonts w:ascii="Times New Roman" w:hAnsi="Times New Roman" w:cs="Times New Roman"/>
          <w:b/>
          <w:color w:val="auto"/>
        </w:rPr>
        <w:t>ан оптимизации сети на 2017 г.)</w:t>
      </w:r>
      <w:r w:rsidR="00BB41E0">
        <w:rPr>
          <w:rFonts w:ascii="Times New Roman" w:hAnsi="Times New Roman" w:cs="Times New Roman"/>
          <w:b/>
          <w:color w:val="auto"/>
        </w:rPr>
        <w:t xml:space="preserve"> </w:t>
      </w:r>
      <w:r w:rsidR="00EF20AB">
        <w:rPr>
          <w:rFonts w:ascii="Times New Roman" w:hAnsi="Times New Roman" w:cs="Times New Roman"/>
          <w:b/>
          <w:color w:val="auto"/>
        </w:rPr>
        <w:t>________________________________________14</w:t>
      </w:r>
    </w:p>
    <w:p w14:paraId="537A1769" w14:textId="3DD34153" w:rsidR="00EF20AB" w:rsidRPr="00EF20AB" w:rsidRDefault="00EF20AB" w:rsidP="00EF20AB">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Доступность библиотечных услуг</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___________________________________16</w:t>
      </w:r>
    </w:p>
    <w:p w14:paraId="6F00CB90" w14:textId="04B709FF" w:rsidR="00537935" w:rsidRDefault="00537935" w:rsidP="00537935">
      <w:pPr>
        <w:pStyle w:val="a5"/>
        <w:numPr>
          <w:ilvl w:val="0"/>
          <w:numId w:val="2"/>
        </w:numPr>
        <w:rPr>
          <w:rFonts w:ascii="Times New Roman" w:hAnsi="Times New Roman" w:cs="Times New Roman"/>
          <w:b/>
          <w:color w:val="auto"/>
        </w:rPr>
      </w:pPr>
      <w:r>
        <w:rPr>
          <w:rFonts w:ascii="Times New Roman" w:hAnsi="Times New Roman" w:cs="Times New Roman"/>
          <w:b/>
          <w:color w:val="auto"/>
        </w:rPr>
        <w:t>Основные статистические показатели_________________________________</w:t>
      </w:r>
      <w:r w:rsidR="00EF20AB">
        <w:rPr>
          <w:rFonts w:ascii="Times New Roman" w:hAnsi="Times New Roman" w:cs="Times New Roman"/>
          <w:b/>
          <w:color w:val="auto"/>
        </w:rPr>
        <w:t>__17</w:t>
      </w:r>
    </w:p>
    <w:p w14:paraId="6843EA78" w14:textId="12EF7B2A" w:rsidR="00EF20AB" w:rsidRPr="00EF20AB" w:rsidRDefault="00EF20AB" w:rsidP="00EF20AB">
      <w:pPr>
        <w:pStyle w:val="a5"/>
        <w:numPr>
          <w:ilvl w:val="1"/>
          <w:numId w:val="2"/>
        </w:numPr>
        <w:rPr>
          <w:rFonts w:ascii="Times New Roman" w:hAnsi="Times New Roman" w:cs="Times New Roman"/>
          <w:b/>
          <w:color w:val="auto"/>
        </w:rPr>
      </w:pPr>
      <w:r w:rsidRPr="00EF20AB">
        <w:rPr>
          <w:rFonts w:ascii="Times New Roman" w:hAnsi="Times New Roman" w:cs="Times New Roman"/>
          <w:b/>
          <w:color w:val="auto"/>
        </w:rPr>
        <w:t>Краткие аналитические выводы по разделу. Достижения и проблемы, принятые управленческ</w:t>
      </w:r>
      <w:r>
        <w:rPr>
          <w:rFonts w:ascii="Times New Roman" w:hAnsi="Times New Roman" w:cs="Times New Roman"/>
          <w:b/>
          <w:color w:val="auto"/>
        </w:rPr>
        <w:t>ие решения, их результативность__</w:t>
      </w:r>
      <w:r w:rsidR="00BB41E0">
        <w:rPr>
          <w:rFonts w:ascii="Times New Roman" w:hAnsi="Times New Roman" w:cs="Times New Roman"/>
          <w:b/>
          <w:color w:val="auto"/>
        </w:rPr>
        <w:t>_</w:t>
      </w:r>
      <w:r>
        <w:rPr>
          <w:rFonts w:ascii="Times New Roman" w:hAnsi="Times New Roman" w:cs="Times New Roman"/>
          <w:b/>
          <w:color w:val="auto"/>
        </w:rPr>
        <w:t>___________17</w:t>
      </w:r>
    </w:p>
    <w:p w14:paraId="4849C19A" w14:textId="7D9E5296" w:rsidR="00537935" w:rsidRPr="00EF20AB" w:rsidRDefault="00537935" w:rsidP="00EF20AB">
      <w:pPr>
        <w:pStyle w:val="a5"/>
        <w:numPr>
          <w:ilvl w:val="1"/>
          <w:numId w:val="2"/>
        </w:numPr>
        <w:rPr>
          <w:rFonts w:ascii="Times New Roman" w:hAnsi="Times New Roman" w:cs="Times New Roman"/>
          <w:b/>
          <w:color w:val="auto"/>
        </w:rPr>
      </w:pPr>
      <w:r w:rsidRPr="00EF20AB">
        <w:rPr>
          <w:rFonts w:ascii="Times New Roman" w:hAnsi="Times New Roman" w:cs="Times New Roman"/>
          <w:b/>
          <w:color w:val="auto"/>
        </w:rPr>
        <w:t xml:space="preserve"> </w:t>
      </w:r>
      <w:r w:rsidR="00BB41E0">
        <w:rPr>
          <w:rFonts w:ascii="Times New Roman" w:hAnsi="Times New Roman" w:cs="Times New Roman"/>
          <w:b/>
          <w:color w:val="auto"/>
        </w:rPr>
        <w:t>Оказание платных услуг ___</w:t>
      </w:r>
      <w:r w:rsidR="00EF20AB">
        <w:rPr>
          <w:rFonts w:ascii="Times New Roman" w:hAnsi="Times New Roman" w:cs="Times New Roman"/>
          <w:b/>
          <w:color w:val="auto"/>
        </w:rPr>
        <w:t>________________________________________18</w:t>
      </w:r>
    </w:p>
    <w:p w14:paraId="50951965" w14:textId="6058A320" w:rsidR="004B3406" w:rsidRDefault="004B3406" w:rsidP="004B3406">
      <w:pPr>
        <w:pStyle w:val="a5"/>
        <w:numPr>
          <w:ilvl w:val="0"/>
          <w:numId w:val="2"/>
        </w:numPr>
        <w:rPr>
          <w:rFonts w:ascii="Times New Roman" w:hAnsi="Times New Roman" w:cs="Times New Roman"/>
          <w:b/>
          <w:color w:val="auto"/>
        </w:rPr>
      </w:pPr>
      <w:r>
        <w:rPr>
          <w:rFonts w:ascii="Times New Roman" w:hAnsi="Times New Roman" w:cs="Times New Roman"/>
          <w:b/>
          <w:color w:val="auto"/>
        </w:rPr>
        <w:t>Библиотечные фонды</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_________________________________________</w:t>
      </w:r>
      <w:r w:rsidR="00EF20AB">
        <w:rPr>
          <w:rFonts w:ascii="Times New Roman" w:hAnsi="Times New Roman" w:cs="Times New Roman"/>
          <w:b/>
          <w:color w:val="auto"/>
        </w:rPr>
        <w:t>_</w:t>
      </w:r>
      <w:r>
        <w:rPr>
          <w:rFonts w:ascii="Times New Roman" w:hAnsi="Times New Roman" w:cs="Times New Roman"/>
          <w:b/>
          <w:color w:val="auto"/>
        </w:rPr>
        <w:t>_______</w:t>
      </w:r>
      <w:r w:rsidR="00EF20AB">
        <w:rPr>
          <w:rFonts w:ascii="Times New Roman" w:hAnsi="Times New Roman" w:cs="Times New Roman"/>
          <w:b/>
          <w:color w:val="auto"/>
        </w:rPr>
        <w:t>19</w:t>
      </w:r>
    </w:p>
    <w:p w14:paraId="02FC197A" w14:textId="4B218784" w:rsidR="004B3406" w:rsidRDefault="00EF20AB" w:rsidP="00EF20AB">
      <w:pPr>
        <w:pStyle w:val="a5"/>
        <w:numPr>
          <w:ilvl w:val="1"/>
          <w:numId w:val="2"/>
        </w:numPr>
        <w:rPr>
          <w:rFonts w:ascii="Times New Roman" w:hAnsi="Times New Roman" w:cs="Times New Roman"/>
          <w:b/>
          <w:color w:val="auto"/>
        </w:rPr>
      </w:pPr>
      <w:r w:rsidRPr="00EF20AB">
        <w:rPr>
          <w:rFonts w:ascii="Times New Roman" w:hAnsi="Times New Roman" w:cs="Times New Roman"/>
          <w:b/>
          <w:color w:val="auto"/>
        </w:rPr>
        <w:t>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данных по 6-НК). Краткие выводы</w:t>
      </w:r>
      <w:r w:rsidR="00BB41E0">
        <w:rPr>
          <w:rFonts w:ascii="Times New Roman" w:hAnsi="Times New Roman" w:cs="Times New Roman"/>
          <w:b/>
          <w:color w:val="auto"/>
        </w:rPr>
        <w:t xml:space="preserve"> </w:t>
      </w:r>
      <w:r w:rsidRPr="00EF20AB">
        <w:rPr>
          <w:rFonts w:ascii="Times New Roman" w:hAnsi="Times New Roman" w:cs="Times New Roman"/>
          <w:b/>
          <w:color w:val="auto"/>
        </w:rPr>
        <w:t xml:space="preserve"> </w:t>
      </w:r>
      <w:r>
        <w:rPr>
          <w:rFonts w:ascii="Times New Roman" w:hAnsi="Times New Roman" w:cs="Times New Roman"/>
          <w:b/>
          <w:color w:val="auto"/>
        </w:rPr>
        <w:t>__19</w:t>
      </w:r>
    </w:p>
    <w:p w14:paraId="1C6A125F" w14:textId="67A1E46A" w:rsidR="004B3406" w:rsidRDefault="004B3406" w:rsidP="008C1A58">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w:t>
      </w:r>
      <w:r w:rsidR="008C1A58" w:rsidRPr="008C1A58">
        <w:rPr>
          <w:rFonts w:ascii="Times New Roman" w:hAnsi="Times New Roman" w:cs="Times New Roman"/>
          <w:b/>
          <w:color w:val="auto"/>
        </w:rPr>
        <w:t xml:space="preserve">Общая характеристика фонда библиотек муниципального </w:t>
      </w:r>
      <w:r w:rsidR="00BB41E0">
        <w:rPr>
          <w:rFonts w:ascii="Times New Roman" w:hAnsi="Times New Roman" w:cs="Times New Roman"/>
          <w:b/>
          <w:color w:val="auto"/>
        </w:rPr>
        <w:t>образования_</w:t>
      </w:r>
      <w:r w:rsidR="008C1A58">
        <w:rPr>
          <w:rFonts w:ascii="Times New Roman" w:hAnsi="Times New Roman" w:cs="Times New Roman"/>
          <w:b/>
          <w:color w:val="auto"/>
        </w:rPr>
        <w:t>21</w:t>
      </w:r>
    </w:p>
    <w:p w14:paraId="2C4F9112" w14:textId="1B005F18" w:rsidR="004B3406" w:rsidRDefault="004B3406" w:rsidP="004B3406">
      <w:pPr>
        <w:pStyle w:val="a5"/>
        <w:numPr>
          <w:ilvl w:val="1"/>
          <w:numId w:val="2"/>
        </w:numPr>
        <w:rPr>
          <w:rFonts w:ascii="Times New Roman" w:hAnsi="Times New Roman" w:cs="Times New Roman"/>
          <w:b/>
          <w:color w:val="auto"/>
        </w:rPr>
      </w:pPr>
      <w:r>
        <w:rPr>
          <w:rFonts w:ascii="Times New Roman" w:hAnsi="Times New Roman" w:cs="Times New Roman"/>
          <w:b/>
          <w:color w:val="auto"/>
        </w:rPr>
        <w:t>Соблюдение норматива ЮНЕСКО</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__________________________________</w:t>
      </w:r>
      <w:r w:rsidR="00BB41E0">
        <w:rPr>
          <w:rFonts w:ascii="Times New Roman" w:hAnsi="Times New Roman" w:cs="Times New Roman"/>
          <w:b/>
          <w:color w:val="auto"/>
        </w:rPr>
        <w:t>21</w:t>
      </w:r>
    </w:p>
    <w:p w14:paraId="037D1FC2" w14:textId="05C20E9E" w:rsidR="004B3406" w:rsidRDefault="004B3406" w:rsidP="004B3406">
      <w:pPr>
        <w:pStyle w:val="a5"/>
        <w:numPr>
          <w:ilvl w:val="1"/>
          <w:numId w:val="2"/>
        </w:numPr>
        <w:rPr>
          <w:rFonts w:ascii="Times New Roman" w:hAnsi="Times New Roman" w:cs="Times New Roman"/>
          <w:b/>
          <w:color w:val="auto"/>
        </w:rPr>
      </w:pPr>
      <w:r>
        <w:rPr>
          <w:rFonts w:ascii="Times New Roman" w:hAnsi="Times New Roman" w:cs="Times New Roman"/>
          <w:b/>
          <w:color w:val="auto"/>
        </w:rPr>
        <w:t xml:space="preserve"> Движение фонда</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__________________________________________________</w:t>
      </w:r>
      <w:r w:rsidR="00BB41E0">
        <w:rPr>
          <w:rFonts w:ascii="Times New Roman" w:hAnsi="Times New Roman" w:cs="Times New Roman"/>
          <w:b/>
          <w:color w:val="auto"/>
        </w:rPr>
        <w:t>22</w:t>
      </w:r>
    </w:p>
    <w:p w14:paraId="7237FC23" w14:textId="1A7EEB16" w:rsidR="004B3406" w:rsidRPr="004B3406" w:rsidRDefault="004B3406" w:rsidP="004B3406">
      <w:pPr>
        <w:ind w:left="720"/>
        <w:rPr>
          <w:rFonts w:ascii="Times New Roman" w:hAnsi="Times New Roman" w:cs="Times New Roman"/>
          <w:b/>
          <w:color w:val="auto"/>
        </w:rPr>
      </w:pPr>
      <w:r>
        <w:rPr>
          <w:rFonts w:ascii="Times New Roman" w:hAnsi="Times New Roman" w:cs="Times New Roman"/>
          <w:b/>
          <w:color w:val="auto"/>
        </w:rPr>
        <w:t>4.4.1.</w:t>
      </w:r>
      <w:r w:rsidRPr="004B3406">
        <w:rPr>
          <w:rFonts w:ascii="Times New Roman" w:hAnsi="Times New Roman" w:cs="Times New Roman"/>
          <w:b/>
          <w:color w:val="auto"/>
        </w:rPr>
        <w:t xml:space="preserve"> Поступления в фонды библиотек</w:t>
      </w:r>
      <w:r w:rsidR="00BB41E0">
        <w:rPr>
          <w:rFonts w:ascii="Times New Roman" w:hAnsi="Times New Roman" w:cs="Times New Roman"/>
          <w:b/>
          <w:color w:val="auto"/>
        </w:rPr>
        <w:t xml:space="preserve"> </w:t>
      </w:r>
      <w:r w:rsidRPr="004B3406">
        <w:rPr>
          <w:rFonts w:ascii="Times New Roman" w:hAnsi="Times New Roman" w:cs="Times New Roman"/>
          <w:b/>
          <w:color w:val="auto"/>
        </w:rPr>
        <w:t>_</w:t>
      </w:r>
      <w:r w:rsidR="00BB41E0">
        <w:rPr>
          <w:rFonts w:ascii="Times New Roman" w:hAnsi="Times New Roman" w:cs="Times New Roman"/>
          <w:b/>
          <w:color w:val="auto"/>
        </w:rPr>
        <w:t>_</w:t>
      </w:r>
      <w:r w:rsidRPr="004B3406">
        <w:rPr>
          <w:rFonts w:ascii="Times New Roman" w:hAnsi="Times New Roman" w:cs="Times New Roman"/>
          <w:b/>
          <w:color w:val="auto"/>
        </w:rPr>
        <w:t>_________________________</w:t>
      </w:r>
      <w:r w:rsidR="007E49FA">
        <w:rPr>
          <w:rFonts w:ascii="Times New Roman" w:hAnsi="Times New Roman" w:cs="Times New Roman"/>
          <w:b/>
          <w:color w:val="auto"/>
        </w:rPr>
        <w:t>_______</w:t>
      </w:r>
      <w:r w:rsidR="00BB41E0">
        <w:rPr>
          <w:rFonts w:ascii="Times New Roman" w:hAnsi="Times New Roman" w:cs="Times New Roman"/>
          <w:b/>
          <w:color w:val="auto"/>
        </w:rPr>
        <w:t>22</w:t>
      </w:r>
    </w:p>
    <w:p w14:paraId="68D0C06D" w14:textId="1997F538" w:rsidR="004B3406" w:rsidRDefault="004B3406" w:rsidP="004B3406">
      <w:pPr>
        <w:rPr>
          <w:rFonts w:ascii="Times New Roman" w:hAnsi="Times New Roman" w:cs="Times New Roman"/>
          <w:b/>
          <w:color w:val="auto"/>
        </w:rPr>
      </w:pPr>
      <w:r>
        <w:rPr>
          <w:rFonts w:ascii="Times New Roman" w:hAnsi="Times New Roman" w:cs="Times New Roman"/>
          <w:b/>
          <w:color w:val="auto"/>
        </w:rPr>
        <w:t xml:space="preserve">            4.4.2.</w:t>
      </w:r>
      <w:r w:rsidRPr="004B3406">
        <w:rPr>
          <w:rFonts w:ascii="Times New Roman" w:hAnsi="Times New Roman" w:cs="Times New Roman"/>
          <w:b/>
          <w:color w:val="auto"/>
        </w:rPr>
        <w:t>Выбытие из фондов библиотек</w:t>
      </w:r>
      <w:r>
        <w:rPr>
          <w:rFonts w:ascii="Times New Roman" w:hAnsi="Times New Roman" w:cs="Times New Roman"/>
          <w:b/>
          <w:color w:val="auto"/>
        </w:rPr>
        <w:t>_____</w:t>
      </w:r>
      <w:r w:rsidR="007E49FA">
        <w:rPr>
          <w:rFonts w:ascii="Times New Roman" w:hAnsi="Times New Roman" w:cs="Times New Roman"/>
          <w:b/>
          <w:color w:val="auto"/>
        </w:rPr>
        <w:t>_______________________________</w:t>
      </w:r>
      <w:r w:rsidR="00BB41E0">
        <w:rPr>
          <w:rFonts w:ascii="Times New Roman" w:hAnsi="Times New Roman" w:cs="Times New Roman"/>
          <w:b/>
          <w:color w:val="auto"/>
        </w:rPr>
        <w:t>_25</w:t>
      </w:r>
    </w:p>
    <w:p w14:paraId="2B72FD3A" w14:textId="4AF87D5E" w:rsidR="004B3406" w:rsidRDefault="00EB316D" w:rsidP="004B3406">
      <w:pPr>
        <w:rPr>
          <w:rFonts w:ascii="Times New Roman" w:hAnsi="Times New Roman" w:cs="Times New Roman"/>
          <w:b/>
          <w:color w:val="auto"/>
        </w:rPr>
      </w:pPr>
      <w:r>
        <w:rPr>
          <w:rFonts w:ascii="Times New Roman" w:hAnsi="Times New Roman" w:cs="Times New Roman"/>
          <w:b/>
          <w:color w:val="auto"/>
        </w:rPr>
        <w:t xml:space="preserve">            4.5. Анализ и оценка состояния и исполь</w:t>
      </w:r>
      <w:r w:rsidR="007E49FA">
        <w:rPr>
          <w:rFonts w:ascii="Times New Roman" w:hAnsi="Times New Roman" w:cs="Times New Roman"/>
          <w:b/>
          <w:color w:val="auto"/>
        </w:rPr>
        <w:t>зования фондов</w:t>
      </w:r>
      <w:r w:rsidR="00BB41E0">
        <w:rPr>
          <w:rFonts w:ascii="Times New Roman" w:hAnsi="Times New Roman" w:cs="Times New Roman"/>
          <w:b/>
          <w:color w:val="auto"/>
        </w:rPr>
        <w:t xml:space="preserve"> </w:t>
      </w:r>
      <w:r w:rsidR="007E49FA">
        <w:rPr>
          <w:rFonts w:ascii="Times New Roman" w:hAnsi="Times New Roman" w:cs="Times New Roman"/>
          <w:b/>
          <w:color w:val="auto"/>
        </w:rPr>
        <w:t>_________________</w:t>
      </w:r>
      <w:r w:rsidR="00BB41E0">
        <w:rPr>
          <w:rFonts w:ascii="Times New Roman" w:hAnsi="Times New Roman" w:cs="Times New Roman"/>
          <w:b/>
          <w:color w:val="auto"/>
        </w:rPr>
        <w:t>_25</w:t>
      </w:r>
    </w:p>
    <w:p w14:paraId="7569558F" w14:textId="37B23719"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4.6. Финансирование комплектования</w:t>
      </w:r>
      <w:r w:rsidR="00BB41E0">
        <w:rPr>
          <w:rFonts w:ascii="Times New Roman" w:hAnsi="Times New Roman" w:cs="Times New Roman"/>
          <w:b/>
          <w:color w:val="auto"/>
        </w:rPr>
        <w:t xml:space="preserve"> </w:t>
      </w:r>
      <w:r>
        <w:rPr>
          <w:rFonts w:ascii="Times New Roman" w:hAnsi="Times New Roman" w:cs="Times New Roman"/>
          <w:b/>
          <w:color w:val="auto"/>
        </w:rPr>
        <w:t xml:space="preserve">__________________________________ </w:t>
      </w:r>
      <w:r w:rsidR="00BB41E0">
        <w:rPr>
          <w:rFonts w:ascii="Times New Roman" w:hAnsi="Times New Roman" w:cs="Times New Roman"/>
          <w:b/>
          <w:color w:val="auto"/>
        </w:rPr>
        <w:t>26</w:t>
      </w:r>
    </w:p>
    <w:p w14:paraId="650457B1" w14:textId="212BCC4E"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4.7. Обеспечение сохранности фондов</w:t>
      </w:r>
      <w:r w:rsidR="00BB41E0">
        <w:rPr>
          <w:rFonts w:ascii="Times New Roman" w:hAnsi="Times New Roman" w:cs="Times New Roman"/>
          <w:b/>
          <w:color w:val="auto"/>
        </w:rPr>
        <w:t xml:space="preserve"> </w:t>
      </w:r>
      <w:r>
        <w:rPr>
          <w:rFonts w:ascii="Times New Roman" w:hAnsi="Times New Roman" w:cs="Times New Roman"/>
          <w:b/>
          <w:color w:val="auto"/>
        </w:rPr>
        <w:t>___________________________________</w:t>
      </w:r>
      <w:r w:rsidR="00BB41E0">
        <w:rPr>
          <w:rFonts w:ascii="Times New Roman" w:hAnsi="Times New Roman" w:cs="Times New Roman"/>
          <w:b/>
          <w:color w:val="auto"/>
        </w:rPr>
        <w:t>27</w:t>
      </w:r>
    </w:p>
    <w:p w14:paraId="72A50E2B" w14:textId="778D8B27"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5. Создание электронного каталога</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________________________________________</w:t>
      </w:r>
      <w:r w:rsidR="00B8064C">
        <w:rPr>
          <w:rFonts w:ascii="Times New Roman" w:hAnsi="Times New Roman" w:cs="Times New Roman"/>
          <w:b/>
          <w:color w:val="auto"/>
        </w:rPr>
        <w:t>_30</w:t>
      </w:r>
    </w:p>
    <w:p w14:paraId="2480605F" w14:textId="67E37388"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6. Организация и содержание библиотечного</w:t>
      </w:r>
      <w:r w:rsidR="00B8064C">
        <w:rPr>
          <w:rFonts w:ascii="Times New Roman" w:hAnsi="Times New Roman" w:cs="Times New Roman"/>
          <w:b/>
          <w:color w:val="auto"/>
        </w:rPr>
        <w:t xml:space="preserve"> </w:t>
      </w:r>
      <w:r>
        <w:rPr>
          <w:rFonts w:ascii="Times New Roman" w:hAnsi="Times New Roman" w:cs="Times New Roman"/>
          <w:b/>
          <w:color w:val="auto"/>
        </w:rPr>
        <w:t>обслуж</w:t>
      </w:r>
      <w:r w:rsidR="00B8064C">
        <w:rPr>
          <w:rFonts w:ascii="Times New Roman" w:hAnsi="Times New Roman" w:cs="Times New Roman"/>
          <w:b/>
          <w:color w:val="auto"/>
        </w:rPr>
        <w:t xml:space="preserve">ивания пользователей  </w:t>
      </w:r>
      <w:r w:rsidR="00972658">
        <w:rPr>
          <w:rFonts w:ascii="Times New Roman" w:hAnsi="Times New Roman" w:cs="Times New Roman"/>
          <w:b/>
          <w:color w:val="auto"/>
        </w:rPr>
        <w:t xml:space="preserve">  </w:t>
      </w:r>
      <w:r w:rsidR="00B8064C">
        <w:rPr>
          <w:rFonts w:ascii="Times New Roman" w:hAnsi="Times New Roman" w:cs="Times New Roman"/>
          <w:b/>
          <w:color w:val="auto"/>
        </w:rPr>
        <w:t>_</w:t>
      </w:r>
      <w:r w:rsidR="00972658">
        <w:rPr>
          <w:rFonts w:ascii="Times New Roman" w:hAnsi="Times New Roman" w:cs="Times New Roman"/>
          <w:b/>
          <w:color w:val="auto"/>
        </w:rPr>
        <w:t>__</w:t>
      </w:r>
      <w:r w:rsidR="00B8064C">
        <w:rPr>
          <w:rFonts w:ascii="Times New Roman" w:hAnsi="Times New Roman" w:cs="Times New Roman"/>
          <w:b/>
          <w:color w:val="auto"/>
        </w:rPr>
        <w:t>30</w:t>
      </w:r>
    </w:p>
    <w:p w14:paraId="6BFDD6CE" w14:textId="77777777"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6.1.Общая характеристика основных направлений </w:t>
      </w:r>
      <w:proofErr w:type="gramStart"/>
      <w:r>
        <w:rPr>
          <w:rFonts w:ascii="Times New Roman" w:hAnsi="Times New Roman" w:cs="Times New Roman"/>
          <w:b/>
          <w:color w:val="auto"/>
        </w:rPr>
        <w:t>библиотечного</w:t>
      </w:r>
      <w:proofErr w:type="gramEnd"/>
      <w:r>
        <w:rPr>
          <w:rFonts w:ascii="Times New Roman" w:hAnsi="Times New Roman" w:cs="Times New Roman"/>
          <w:b/>
          <w:color w:val="auto"/>
        </w:rPr>
        <w:t xml:space="preserve"> обслужи - </w:t>
      </w:r>
    </w:p>
    <w:p w14:paraId="042682D1" w14:textId="27B5DBF2" w:rsidR="00EB316D" w:rsidRDefault="00EB316D" w:rsidP="004B3406">
      <w:pPr>
        <w:rPr>
          <w:rFonts w:ascii="Times New Roman" w:hAnsi="Times New Roman" w:cs="Times New Roman"/>
          <w:b/>
          <w:color w:val="auto"/>
        </w:rPr>
      </w:pPr>
      <w:proofErr w:type="spellStart"/>
      <w:r>
        <w:rPr>
          <w:rFonts w:ascii="Times New Roman" w:hAnsi="Times New Roman" w:cs="Times New Roman"/>
          <w:b/>
          <w:color w:val="auto"/>
        </w:rPr>
        <w:t>вания</w:t>
      </w:r>
      <w:proofErr w:type="spellEnd"/>
      <w:r>
        <w:rPr>
          <w:rFonts w:ascii="Times New Roman" w:hAnsi="Times New Roman" w:cs="Times New Roman"/>
          <w:b/>
          <w:color w:val="auto"/>
        </w:rPr>
        <w:t xml:space="preserve"> населения</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_____________________________________________________</w:t>
      </w:r>
      <w:r w:rsidR="00B8064C">
        <w:rPr>
          <w:rFonts w:ascii="Times New Roman" w:hAnsi="Times New Roman" w:cs="Times New Roman"/>
          <w:b/>
          <w:color w:val="auto"/>
        </w:rPr>
        <w:t>_______30</w:t>
      </w:r>
    </w:p>
    <w:p w14:paraId="547547A5" w14:textId="7B0C7372" w:rsidR="00EB316D" w:rsidRDefault="00EB316D" w:rsidP="004B3406">
      <w:pPr>
        <w:rPr>
          <w:rFonts w:ascii="Times New Roman" w:hAnsi="Times New Roman" w:cs="Times New Roman"/>
          <w:b/>
          <w:color w:val="auto"/>
        </w:rPr>
      </w:pPr>
      <w:r>
        <w:rPr>
          <w:rFonts w:ascii="Times New Roman" w:hAnsi="Times New Roman" w:cs="Times New Roman"/>
          <w:b/>
          <w:color w:val="auto"/>
        </w:rPr>
        <w:t xml:space="preserve">           6.2. Наличие стратегии библиотек_____________________________________</w:t>
      </w:r>
      <w:r w:rsidR="00B8064C">
        <w:rPr>
          <w:rFonts w:ascii="Times New Roman" w:hAnsi="Times New Roman" w:cs="Times New Roman"/>
          <w:b/>
          <w:color w:val="auto"/>
        </w:rPr>
        <w:t>_</w:t>
      </w:r>
      <w:r>
        <w:rPr>
          <w:rFonts w:ascii="Times New Roman" w:hAnsi="Times New Roman" w:cs="Times New Roman"/>
          <w:b/>
          <w:color w:val="auto"/>
        </w:rPr>
        <w:t>_</w:t>
      </w:r>
      <w:r w:rsidR="00856AF0">
        <w:rPr>
          <w:rFonts w:ascii="Times New Roman" w:hAnsi="Times New Roman" w:cs="Times New Roman"/>
          <w:b/>
          <w:color w:val="auto"/>
        </w:rPr>
        <w:t>3</w:t>
      </w:r>
      <w:r w:rsidR="00B8064C">
        <w:rPr>
          <w:rFonts w:ascii="Times New Roman" w:hAnsi="Times New Roman" w:cs="Times New Roman"/>
          <w:b/>
          <w:color w:val="auto"/>
        </w:rPr>
        <w:t>6</w:t>
      </w:r>
    </w:p>
    <w:p w14:paraId="6F898875" w14:textId="41CA8FDC" w:rsidR="008C1A58" w:rsidRDefault="008C1A58" w:rsidP="008C1A58">
      <w:pPr>
        <w:rPr>
          <w:rFonts w:ascii="Times New Roman" w:hAnsi="Times New Roman" w:cs="Times New Roman"/>
          <w:b/>
          <w:color w:val="auto"/>
        </w:rPr>
      </w:pPr>
      <w:r>
        <w:rPr>
          <w:rFonts w:ascii="Times New Roman" w:hAnsi="Times New Roman" w:cs="Times New Roman"/>
          <w:b/>
          <w:color w:val="auto"/>
        </w:rPr>
        <w:t xml:space="preserve">           6.3.</w:t>
      </w:r>
      <w:r w:rsidRPr="008C1A58">
        <w:rPr>
          <w:rFonts w:ascii="Times New Roman" w:hAnsi="Times New Roman" w:cs="Times New Roman"/>
          <w:b/>
          <w:color w:val="auto"/>
        </w:rPr>
        <w:t>Обслуживание удаленных пользователей (предоставляемые услуги, в том числе с ис</w:t>
      </w:r>
      <w:r>
        <w:rPr>
          <w:rFonts w:ascii="Times New Roman" w:hAnsi="Times New Roman" w:cs="Times New Roman"/>
          <w:b/>
          <w:color w:val="auto"/>
        </w:rPr>
        <w:t>пользованием ресурсов Интернет)</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w:t>
      </w:r>
      <w:r w:rsidR="00B8064C">
        <w:rPr>
          <w:rFonts w:ascii="Times New Roman" w:hAnsi="Times New Roman" w:cs="Times New Roman"/>
          <w:b/>
          <w:color w:val="auto"/>
        </w:rPr>
        <w:t>_</w:t>
      </w:r>
      <w:r>
        <w:rPr>
          <w:rFonts w:ascii="Times New Roman" w:hAnsi="Times New Roman" w:cs="Times New Roman"/>
          <w:b/>
          <w:color w:val="auto"/>
        </w:rPr>
        <w:t>38</w:t>
      </w:r>
    </w:p>
    <w:p w14:paraId="324A55DD" w14:textId="12FDB81A" w:rsidR="00EB316D" w:rsidRDefault="00C5214F" w:rsidP="004B3406">
      <w:pPr>
        <w:rPr>
          <w:rFonts w:ascii="Times New Roman" w:hAnsi="Times New Roman" w:cs="Times New Roman"/>
          <w:b/>
          <w:color w:val="auto"/>
        </w:rPr>
      </w:pPr>
      <w:r>
        <w:rPr>
          <w:rFonts w:ascii="Times New Roman" w:hAnsi="Times New Roman" w:cs="Times New Roman"/>
          <w:b/>
          <w:color w:val="auto"/>
        </w:rPr>
        <w:t xml:space="preserve">     7.  Программно-проектная деятельность</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___________________________________</w:t>
      </w:r>
      <w:r w:rsidR="00B8064C">
        <w:rPr>
          <w:rFonts w:ascii="Times New Roman" w:hAnsi="Times New Roman" w:cs="Times New Roman"/>
          <w:b/>
          <w:color w:val="auto"/>
        </w:rPr>
        <w:t>_</w:t>
      </w:r>
      <w:r w:rsidR="00856AF0">
        <w:rPr>
          <w:rFonts w:ascii="Times New Roman" w:hAnsi="Times New Roman" w:cs="Times New Roman"/>
          <w:b/>
          <w:color w:val="auto"/>
        </w:rPr>
        <w:t>3</w:t>
      </w:r>
      <w:r w:rsidR="00B8064C">
        <w:rPr>
          <w:rFonts w:ascii="Times New Roman" w:hAnsi="Times New Roman" w:cs="Times New Roman"/>
          <w:b/>
          <w:color w:val="auto"/>
        </w:rPr>
        <w:t>9</w:t>
      </w:r>
    </w:p>
    <w:p w14:paraId="68CCDFB7" w14:textId="42D22658" w:rsidR="00C5214F" w:rsidRDefault="00C5214F" w:rsidP="004B3406">
      <w:pPr>
        <w:rPr>
          <w:rFonts w:ascii="Times New Roman" w:hAnsi="Times New Roman" w:cs="Times New Roman"/>
          <w:b/>
          <w:color w:val="auto"/>
        </w:rPr>
      </w:pPr>
      <w:r>
        <w:rPr>
          <w:rFonts w:ascii="Times New Roman" w:hAnsi="Times New Roman" w:cs="Times New Roman"/>
          <w:b/>
          <w:color w:val="auto"/>
        </w:rPr>
        <w:t xml:space="preserve">     8.  Продвижение книги и чтения. Функционирование центров чтения_________</w:t>
      </w:r>
      <w:r w:rsidR="00B8064C">
        <w:rPr>
          <w:rFonts w:ascii="Times New Roman" w:hAnsi="Times New Roman" w:cs="Times New Roman"/>
          <w:b/>
          <w:color w:val="auto"/>
        </w:rPr>
        <w:t>_42</w:t>
      </w:r>
    </w:p>
    <w:p w14:paraId="16AF66EB" w14:textId="606055DA" w:rsidR="00C5214F" w:rsidRDefault="00C5214F" w:rsidP="004B3406">
      <w:pPr>
        <w:rPr>
          <w:rFonts w:ascii="Times New Roman" w:hAnsi="Times New Roman" w:cs="Times New Roman"/>
          <w:b/>
          <w:color w:val="auto"/>
        </w:rPr>
      </w:pPr>
      <w:r>
        <w:rPr>
          <w:rFonts w:ascii="Times New Roman" w:hAnsi="Times New Roman" w:cs="Times New Roman"/>
          <w:b/>
          <w:color w:val="auto"/>
        </w:rPr>
        <w:t xml:space="preserve">          8.1. Программно-проект</w:t>
      </w:r>
      <w:r w:rsidR="007505D0">
        <w:rPr>
          <w:rFonts w:ascii="Times New Roman" w:hAnsi="Times New Roman" w:cs="Times New Roman"/>
          <w:b/>
          <w:color w:val="auto"/>
        </w:rPr>
        <w:t>ная деятельность   по продвижению чтения________</w:t>
      </w:r>
      <w:r w:rsidR="00B8064C">
        <w:rPr>
          <w:rFonts w:ascii="Times New Roman" w:hAnsi="Times New Roman" w:cs="Times New Roman"/>
          <w:b/>
          <w:color w:val="auto"/>
        </w:rPr>
        <w:t>_42</w:t>
      </w:r>
    </w:p>
    <w:p w14:paraId="620C0D60" w14:textId="77777777" w:rsidR="007505D0" w:rsidRDefault="007505D0" w:rsidP="004B3406">
      <w:pPr>
        <w:rPr>
          <w:rFonts w:ascii="Times New Roman" w:hAnsi="Times New Roman" w:cs="Times New Roman"/>
          <w:b/>
          <w:color w:val="auto"/>
        </w:rPr>
      </w:pPr>
      <w:r>
        <w:rPr>
          <w:rFonts w:ascii="Times New Roman" w:hAnsi="Times New Roman" w:cs="Times New Roman"/>
          <w:b/>
          <w:color w:val="auto"/>
        </w:rPr>
        <w:t xml:space="preserve">          8.2. Эффективные формы работы по формированию читательской </w:t>
      </w:r>
    </w:p>
    <w:p w14:paraId="036A0B13" w14:textId="26C57200" w:rsidR="007505D0" w:rsidRDefault="007505D0" w:rsidP="004B3406">
      <w:pPr>
        <w:rPr>
          <w:rFonts w:ascii="Times New Roman" w:hAnsi="Times New Roman" w:cs="Times New Roman"/>
          <w:b/>
          <w:color w:val="auto"/>
        </w:rPr>
      </w:pPr>
      <w:r>
        <w:rPr>
          <w:rFonts w:ascii="Times New Roman" w:hAnsi="Times New Roman" w:cs="Times New Roman"/>
          <w:b/>
          <w:color w:val="auto"/>
        </w:rPr>
        <w:t xml:space="preserve">         активности и компетентности___________________________________________</w:t>
      </w:r>
      <w:r w:rsidR="00B8064C">
        <w:rPr>
          <w:rFonts w:ascii="Times New Roman" w:hAnsi="Times New Roman" w:cs="Times New Roman"/>
          <w:b/>
          <w:color w:val="auto"/>
        </w:rPr>
        <w:t>_42</w:t>
      </w:r>
    </w:p>
    <w:p w14:paraId="16377A4C" w14:textId="4C499DFD" w:rsidR="007505D0" w:rsidRDefault="007505D0" w:rsidP="004B3406">
      <w:pPr>
        <w:rPr>
          <w:rFonts w:ascii="Times New Roman" w:hAnsi="Times New Roman" w:cs="Times New Roman"/>
          <w:b/>
          <w:color w:val="auto"/>
        </w:rPr>
      </w:pPr>
      <w:r>
        <w:rPr>
          <w:rFonts w:ascii="Times New Roman" w:hAnsi="Times New Roman" w:cs="Times New Roman"/>
          <w:b/>
          <w:color w:val="auto"/>
        </w:rPr>
        <w:t xml:space="preserve">          8.3. Инновационные формы работы по продвижению чтения</w:t>
      </w:r>
      <w:r w:rsidR="00B8064C">
        <w:rPr>
          <w:rFonts w:ascii="Times New Roman" w:hAnsi="Times New Roman" w:cs="Times New Roman"/>
          <w:b/>
          <w:color w:val="auto"/>
        </w:rPr>
        <w:t xml:space="preserve"> </w:t>
      </w:r>
      <w:r>
        <w:rPr>
          <w:rFonts w:ascii="Times New Roman" w:hAnsi="Times New Roman" w:cs="Times New Roman"/>
          <w:b/>
          <w:color w:val="auto"/>
        </w:rPr>
        <w:t>_______________</w:t>
      </w:r>
      <w:r w:rsidR="00B8064C">
        <w:rPr>
          <w:rFonts w:ascii="Times New Roman" w:hAnsi="Times New Roman" w:cs="Times New Roman"/>
          <w:b/>
          <w:color w:val="auto"/>
        </w:rPr>
        <w:t>42</w:t>
      </w:r>
    </w:p>
    <w:p w14:paraId="750049F6" w14:textId="3C58317F" w:rsidR="007505D0" w:rsidRDefault="007505D0" w:rsidP="004B3406">
      <w:pPr>
        <w:rPr>
          <w:rFonts w:ascii="Times New Roman" w:hAnsi="Times New Roman" w:cs="Times New Roman"/>
          <w:b/>
          <w:color w:val="auto"/>
        </w:rPr>
      </w:pPr>
      <w:r>
        <w:rPr>
          <w:rFonts w:ascii="Times New Roman" w:hAnsi="Times New Roman" w:cs="Times New Roman"/>
          <w:b/>
          <w:color w:val="auto"/>
        </w:rPr>
        <w:lastRenderedPageBreak/>
        <w:t xml:space="preserve">          8.4. Основные итоги деятельности по продвижению </w:t>
      </w:r>
      <w:r w:rsidR="00B8064C">
        <w:rPr>
          <w:rFonts w:ascii="Times New Roman" w:hAnsi="Times New Roman" w:cs="Times New Roman"/>
          <w:b/>
          <w:color w:val="auto"/>
        </w:rPr>
        <w:t>чтения  ________________</w:t>
      </w:r>
      <w:r w:rsidR="00856AF0">
        <w:rPr>
          <w:rFonts w:ascii="Times New Roman" w:hAnsi="Times New Roman" w:cs="Times New Roman"/>
          <w:b/>
          <w:color w:val="auto"/>
        </w:rPr>
        <w:t>4</w:t>
      </w:r>
      <w:r w:rsidR="00B8064C">
        <w:rPr>
          <w:rFonts w:ascii="Times New Roman" w:hAnsi="Times New Roman" w:cs="Times New Roman"/>
          <w:b/>
          <w:color w:val="auto"/>
        </w:rPr>
        <w:t>3</w:t>
      </w:r>
    </w:p>
    <w:p w14:paraId="27224E44" w14:textId="176F1EEE" w:rsidR="007505D0" w:rsidRDefault="007505D0" w:rsidP="004B3406">
      <w:pPr>
        <w:rPr>
          <w:rFonts w:ascii="Times New Roman" w:hAnsi="Times New Roman" w:cs="Times New Roman"/>
          <w:b/>
          <w:color w:val="auto"/>
        </w:rPr>
      </w:pPr>
      <w:r>
        <w:rPr>
          <w:rFonts w:ascii="Times New Roman" w:hAnsi="Times New Roman" w:cs="Times New Roman"/>
          <w:b/>
          <w:color w:val="auto"/>
        </w:rPr>
        <w:t xml:space="preserve">   9. Справочно-библиографическое, информационное и социально-правовое              обслуживание пользователей_________________________________________________</w:t>
      </w:r>
      <w:r w:rsidR="00B8064C">
        <w:rPr>
          <w:rFonts w:ascii="Times New Roman" w:hAnsi="Times New Roman" w:cs="Times New Roman"/>
          <w:b/>
          <w:color w:val="auto"/>
        </w:rPr>
        <w:t>44</w:t>
      </w:r>
    </w:p>
    <w:p w14:paraId="6A214FC2" w14:textId="00519910"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9.1. Анализ деятельности______________________________________________</w:t>
      </w:r>
      <w:r w:rsidR="00B8064C">
        <w:rPr>
          <w:rFonts w:ascii="Times New Roman" w:hAnsi="Times New Roman" w:cs="Times New Roman"/>
          <w:b/>
          <w:color w:val="auto"/>
        </w:rPr>
        <w:t>_</w:t>
      </w:r>
      <w:r>
        <w:rPr>
          <w:rFonts w:ascii="Times New Roman" w:hAnsi="Times New Roman" w:cs="Times New Roman"/>
          <w:b/>
          <w:color w:val="auto"/>
        </w:rPr>
        <w:t>_</w:t>
      </w:r>
      <w:r w:rsidR="00B8064C">
        <w:rPr>
          <w:rFonts w:ascii="Times New Roman" w:hAnsi="Times New Roman" w:cs="Times New Roman"/>
          <w:b/>
          <w:color w:val="auto"/>
        </w:rPr>
        <w:t>44</w:t>
      </w:r>
    </w:p>
    <w:p w14:paraId="230536FC" w14:textId="51CEC460" w:rsidR="000A7345" w:rsidRDefault="00DE5958" w:rsidP="000A7345">
      <w:pPr>
        <w:rPr>
          <w:rFonts w:ascii="Times New Roman" w:hAnsi="Times New Roman" w:cs="Times New Roman"/>
          <w:b/>
          <w:color w:val="auto"/>
        </w:rPr>
      </w:pPr>
      <w:r>
        <w:rPr>
          <w:rFonts w:ascii="Times New Roman" w:hAnsi="Times New Roman" w:cs="Times New Roman"/>
          <w:b/>
          <w:color w:val="auto"/>
        </w:rPr>
        <w:t xml:space="preserve">          </w:t>
      </w:r>
      <w:r w:rsidR="000A7345" w:rsidRPr="000A7345">
        <w:rPr>
          <w:rFonts w:ascii="Times New Roman" w:hAnsi="Times New Roman" w:cs="Times New Roman"/>
          <w:b/>
          <w:color w:val="auto"/>
        </w:rPr>
        <w:t>9.2.</w:t>
      </w:r>
      <w:r w:rsidR="000A7345">
        <w:rPr>
          <w:rFonts w:ascii="Times New Roman" w:hAnsi="Times New Roman" w:cs="Times New Roman"/>
          <w:b/>
          <w:color w:val="auto"/>
        </w:rPr>
        <w:t xml:space="preserve"> Ф</w:t>
      </w:r>
      <w:r w:rsidR="000A7345" w:rsidRPr="000A7345">
        <w:rPr>
          <w:rFonts w:ascii="Times New Roman" w:hAnsi="Times New Roman" w:cs="Times New Roman"/>
          <w:b/>
          <w:color w:val="auto"/>
        </w:rPr>
        <w:t>ормы повышения квалификации</w:t>
      </w:r>
      <w:r w:rsidR="00B8064C">
        <w:rPr>
          <w:rFonts w:ascii="Times New Roman" w:hAnsi="Times New Roman" w:cs="Times New Roman"/>
          <w:b/>
          <w:color w:val="auto"/>
        </w:rPr>
        <w:t xml:space="preserve"> </w:t>
      </w:r>
      <w:r w:rsidR="000A7345" w:rsidRPr="000A7345">
        <w:rPr>
          <w:rFonts w:ascii="Times New Roman" w:hAnsi="Times New Roman" w:cs="Times New Roman"/>
          <w:b/>
          <w:color w:val="auto"/>
        </w:rPr>
        <w:t xml:space="preserve"> </w:t>
      </w:r>
      <w:r w:rsidR="000A7345">
        <w:rPr>
          <w:rFonts w:ascii="Times New Roman" w:hAnsi="Times New Roman" w:cs="Times New Roman"/>
          <w:b/>
          <w:color w:val="auto"/>
        </w:rPr>
        <w:t>__________________________________</w:t>
      </w:r>
      <w:r w:rsidR="00B8064C" w:rsidRPr="00B8064C">
        <w:rPr>
          <w:rFonts w:ascii="Times New Roman" w:hAnsi="Times New Roman" w:cs="Times New Roman"/>
          <w:b/>
          <w:color w:val="auto"/>
        </w:rPr>
        <w:t>51</w:t>
      </w:r>
    </w:p>
    <w:p w14:paraId="0F685181" w14:textId="658589B7" w:rsidR="00DE5958" w:rsidRDefault="000A7345" w:rsidP="000A7345">
      <w:pPr>
        <w:rPr>
          <w:rFonts w:ascii="Times New Roman" w:hAnsi="Times New Roman" w:cs="Times New Roman"/>
          <w:b/>
          <w:color w:val="auto"/>
        </w:rPr>
      </w:pPr>
      <w:r>
        <w:rPr>
          <w:rFonts w:ascii="Times New Roman" w:hAnsi="Times New Roman" w:cs="Times New Roman"/>
          <w:b/>
          <w:color w:val="auto"/>
        </w:rPr>
        <w:t xml:space="preserve">          </w:t>
      </w:r>
      <w:r w:rsidRPr="000A7345">
        <w:rPr>
          <w:rFonts w:ascii="Times New Roman" w:hAnsi="Times New Roman" w:cs="Times New Roman"/>
          <w:b/>
          <w:color w:val="auto"/>
        </w:rPr>
        <w:t>9.3.Анализ деятельности о</w:t>
      </w:r>
      <w:r>
        <w:rPr>
          <w:rFonts w:ascii="Times New Roman" w:hAnsi="Times New Roman" w:cs="Times New Roman"/>
          <w:b/>
          <w:color w:val="auto"/>
        </w:rPr>
        <w:t>рганизация МБА и ЭДД</w:t>
      </w:r>
      <w:r w:rsidR="00B8064C">
        <w:rPr>
          <w:rFonts w:ascii="Times New Roman" w:hAnsi="Times New Roman" w:cs="Times New Roman"/>
          <w:b/>
          <w:color w:val="auto"/>
        </w:rPr>
        <w:t>_________________________51</w:t>
      </w:r>
    </w:p>
    <w:p w14:paraId="02B834D9" w14:textId="0BBF0BA8" w:rsidR="000A7345" w:rsidRDefault="000A7345" w:rsidP="000A7345">
      <w:pPr>
        <w:rPr>
          <w:rFonts w:ascii="Times New Roman" w:hAnsi="Times New Roman" w:cs="Times New Roman"/>
          <w:b/>
          <w:color w:val="auto"/>
        </w:rPr>
      </w:pPr>
      <w:r>
        <w:rPr>
          <w:rFonts w:ascii="Times New Roman" w:hAnsi="Times New Roman" w:cs="Times New Roman"/>
          <w:b/>
          <w:color w:val="auto"/>
        </w:rPr>
        <w:t xml:space="preserve">          9.4.</w:t>
      </w:r>
      <w:r w:rsidRPr="000A7345">
        <w:t xml:space="preserve"> </w:t>
      </w:r>
      <w:r w:rsidRPr="000A7345">
        <w:rPr>
          <w:rFonts w:ascii="Times New Roman" w:hAnsi="Times New Roman" w:cs="Times New Roman"/>
          <w:b/>
          <w:color w:val="auto"/>
        </w:rPr>
        <w:t>Анализ деятельности общественных центров доступа (ОЦД)</w:t>
      </w:r>
      <w:r w:rsidR="00B8064C">
        <w:rPr>
          <w:rFonts w:ascii="Times New Roman" w:hAnsi="Times New Roman" w:cs="Times New Roman"/>
          <w:b/>
          <w:color w:val="auto"/>
        </w:rPr>
        <w:t xml:space="preserve"> ___________51</w:t>
      </w:r>
    </w:p>
    <w:p w14:paraId="300B88E6" w14:textId="7901B917"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10.  Краеведческая деятельность_____________________________________________</w:t>
      </w:r>
      <w:r w:rsidR="00856AF0">
        <w:rPr>
          <w:rFonts w:ascii="Times New Roman" w:hAnsi="Times New Roman" w:cs="Times New Roman"/>
          <w:b/>
          <w:color w:val="auto"/>
        </w:rPr>
        <w:t>5</w:t>
      </w:r>
      <w:r w:rsidR="00B8064C">
        <w:rPr>
          <w:rFonts w:ascii="Times New Roman" w:hAnsi="Times New Roman" w:cs="Times New Roman"/>
          <w:b/>
          <w:color w:val="auto"/>
        </w:rPr>
        <w:t>5</w:t>
      </w:r>
    </w:p>
    <w:p w14:paraId="458F9A86" w14:textId="03EFBB63"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10.1.  Анализ основных направлений краев</w:t>
      </w:r>
      <w:r w:rsidR="00B8064C">
        <w:rPr>
          <w:rFonts w:ascii="Times New Roman" w:hAnsi="Times New Roman" w:cs="Times New Roman"/>
          <w:b/>
          <w:color w:val="auto"/>
        </w:rPr>
        <w:t>едческой деятельности__________</w:t>
      </w:r>
      <w:r>
        <w:rPr>
          <w:rFonts w:ascii="Times New Roman" w:hAnsi="Times New Roman" w:cs="Times New Roman"/>
          <w:b/>
          <w:color w:val="auto"/>
        </w:rPr>
        <w:t>_</w:t>
      </w:r>
      <w:r w:rsidR="00B8064C">
        <w:rPr>
          <w:rFonts w:ascii="Times New Roman" w:hAnsi="Times New Roman" w:cs="Times New Roman"/>
          <w:b/>
          <w:color w:val="auto"/>
        </w:rPr>
        <w:t>55</w:t>
      </w:r>
    </w:p>
    <w:p w14:paraId="3127DEA6" w14:textId="09E43672" w:rsidR="00EB316D" w:rsidRDefault="00DE5958" w:rsidP="004B3406">
      <w:pPr>
        <w:rPr>
          <w:rFonts w:ascii="Times New Roman" w:hAnsi="Times New Roman" w:cs="Times New Roman"/>
          <w:b/>
          <w:color w:val="auto"/>
        </w:rPr>
      </w:pPr>
      <w:r>
        <w:rPr>
          <w:rFonts w:ascii="Times New Roman" w:hAnsi="Times New Roman" w:cs="Times New Roman"/>
          <w:b/>
          <w:color w:val="auto"/>
        </w:rPr>
        <w:t xml:space="preserve">         10.2. Анализ формирования и использования фондов краеведческих документов_______________________________</w:t>
      </w:r>
      <w:r w:rsidR="00B8064C">
        <w:rPr>
          <w:rFonts w:ascii="Times New Roman" w:hAnsi="Times New Roman" w:cs="Times New Roman"/>
          <w:b/>
          <w:color w:val="auto"/>
        </w:rPr>
        <w:t>__________________________________</w:t>
      </w:r>
      <w:r w:rsidR="00856AF0">
        <w:rPr>
          <w:rFonts w:ascii="Times New Roman" w:hAnsi="Times New Roman" w:cs="Times New Roman"/>
          <w:b/>
          <w:color w:val="auto"/>
        </w:rPr>
        <w:t>5</w:t>
      </w:r>
      <w:r w:rsidR="00B8064C">
        <w:rPr>
          <w:rFonts w:ascii="Times New Roman" w:hAnsi="Times New Roman" w:cs="Times New Roman"/>
          <w:b/>
          <w:color w:val="auto"/>
        </w:rPr>
        <w:t>8</w:t>
      </w:r>
    </w:p>
    <w:p w14:paraId="61954338" w14:textId="5504B316"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10.</w:t>
      </w:r>
      <w:r w:rsidR="00856AF0">
        <w:rPr>
          <w:rFonts w:ascii="Times New Roman" w:hAnsi="Times New Roman" w:cs="Times New Roman"/>
          <w:b/>
          <w:color w:val="auto"/>
        </w:rPr>
        <w:t>3</w:t>
      </w:r>
      <w:r>
        <w:rPr>
          <w:rFonts w:ascii="Times New Roman" w:hAnsi="Times New Roman" w:cs="Times New Roman"/>
          <w:b/>
          <w:color w:val="auto"/>
        </w:rPr>
        <w:t>. Выводы по разделу</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w:t>
      </w:r>
      <w:r w:rsidR="00B8064C">
        <w:rPr>
          <w:rFonts w:ascii="Times New Roman" w:hAnsi="Times New Roman" w:cs="Times New Roman"/>
          <w:b/>
          <w:color w:val="auto"/>
        </w:rPr>
        <w:t>_</w:t>
      </w:r>
      <w:r w:rsidR="00856AF0">
        <w:rPr>
          <w:rFonts w:ascii="Times New Roman" w:hAnsi="Times New Roman" w:cs="Times New Roman"/>
          <w:b/>
          <w:color w:val="auto"/>
        </w:rPr>
        <w:t>5</w:t>
      </w:r>
      <w:r w:rsidR="00B8064C">
        <w:rPr>
          <w:rFonts w:ascii="Times New Roman" w:hAnsi="Times New Roman" w:cs="Times New Roman"/>
          <w:b/>
          <w:color w:val="auto"/>
        </w:rPr>
        <w:t>8</w:t>
      </w:r>
    </w:p>
    <w:p w14:paraId="3640AF09" w14:textId="5E037FF8" w:rsidR="00DE5958" w:rsidRDefault="00DE5958" w:rsidP="004B3406">
      <w:pPr>
        <w:rPr>
          <w:rFonts w:ascii="Times New Roman" w:hAnsi="Times New Roman" w:cs="Times New Roman"/>
          <w:b/>
          <w:color w:val="auto"/>
        </w:rPr>
      </w:pPr>
      <w:r>
        <w:rPr>
          <w:rFonts w:ascii="Times New Roman" w:hAnsi="Times New Roman" w:cs="Times New Roman"/>
          <w:b/>
          <w:color w:val="auto"/>
        </w:rPr>
        <w:t>11.  Организационно-методическая деятельность</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w:t>
      </w:r>
      <w:r w:rsidR="00856AF0">
        <w:rPr>
          <w:rFonts w:ascii="Times New Roman" w:hAnsi="Times New Roman" w:cs="Times New Roman"/>
          <w:b/>
          <w:color w:val="auto"/>
        </w:rPr>
        <w:t>5</w:t>
      </w:r>
      <w:r w:rsidR="00B8064C">
        <w:rPr>
          <w:rFonts w:ascii="Times New Roman" w:hAnsi="Times New Roman" w:cs="Times New Roman"/>
          <w:b/>
          <w:color w:val="auto"/>
        </w:rPr>
        <w:t>8</w:t>
      </w:r>
    </w:p>
    <w:p w14:paraId="6A87B120" w14:textId="4867B6C6"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11.1. Анализ системы методического сопровождения деятельности библиотек – филиалов</w:t>
      </w:r>
      <w:r w:rsidR="00B8064C">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__________________________________________________________________</w:t>
      </w:r>
      <w:r w:rsidR="00856AF0">
        <w:rPr>
          <w:rFonts w:ascii="Times New Roman" w:hAnsi="Times New Roman" w:cs="Times New Roman"/>
          <w:b/>
          <w:color w:val="auto"/>
        </w:rPr>
        <w:t>5</w:t>
      </w:r>
      <w:r w:rsidR="00B8064C">
        <w:rPr>
          <w:rFonts w:ascii="Times New Roman" w:hAnsi="Times New Roman" w:cs="Times New Roman"/>
          <w:b/>
          <w:color w:val="auto"/>
        </w:rPr>
        <w:t>8</w:t>
      </w:r>
    </w:p>
    <w:p w14:paraId="72A3160D" w14:textId="17C0A232"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11.2. Виды и формы методических услуг, выполненных МБУК «БМЦБ»</w:t>
      </w:r>
      <w:r w:rsidR="00B8064C">
        <w:rPr>
          <w:rFonts w:ascii="Times New Roman" w:hAnsi="Times New Roman" w:cs="Times New Roman"/>
          <w:b/>
          <w:color w:val="auto"/>
        </w:rPr>
        <w:t xml:space="preserve"> </w:t>
      </w:r>
      <w:r>
        <w:rPr>
          <w:rFonts w:ascii="Times New Roman" w:hAnsi="Times New Roman" w:cs="Times New Roman"/>
          <w:b/>
          <w:color w:val="auto"/>
        </w:rPr>
        <w:t xml:space="preserve"> _____</w:t>
      </w:r>
      <w:r w:rsidR="00B8064C">
        <w:rPr>
          <w:rFonts w:ascii="Times New Roman" w:hAnsi="Times New Roman" w:cs="Times New Roman"/>
          <w:b/>
          <w:color w:val="auto"/>
        </w:rPr>
        <w:t>58</w:t>
      </w:r>
    </w:p>
    <w:p w14:paraId="7591F378" w14:textId="32821769"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11.3. Мониторинги</w:t>
      </w:r>
      <w:r w:rsidR="00972658">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_____________________________________________________</w:t>
      </w:r>
      <w:r w:rsidR="00856AF0">
        <w:rPr>
          <w:rFonts w:ascii="Times New Roman" w:hAnsi="Times New Roman" w:cs="Times New Roman"/>
          <w:b/>
          <w:color w:val="auto"/>
        </w:rPr>
        <w:t>59</w:t>
      </w:r>
    </w:p>
    <w:p w14:paraId="7B364172" w14:textId="6EBF7DE7"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11.4.  Повышение квалификации библиотечных специалистов</w:t>
      </w:r>
      <w:r w:rsidR="00972658">
        <w:rPr>
          <w:rFonts w:ascii="Times New Roman" w:hAnsi="Times New Roman" w:cs="Times New Roman"/>
          <w:b/>
          <w:color w:val="auto"/>
        </w:rPr>
        <w:t xml:space="preserve">  </w:t>
      </w:r>
      <w:r>
        <w:rPr>
          <w:rFonts w:ascii="Times New Roman" w:hAnsi="Times New Roman" w:cs="Times New Roman"/>
          <w:b/>
          <w:color w:val="auto"/>
        </w:rPr>
        <w:t>______________</w:t>
      </w:r>
      <w:r w:rsidR="00972658">
        <w:rPr>
          <w:rFonts w:ascii="Times New Roman" w:hAnsi="Times New Roman" w:cs="Times New Roman"/>
          <w:b/>
          <w:color w:val="auto"/>
        </w:rPr>
        <w:t>61</w:t>
      </w:r>
    </w:p>
    <w:p w14:paraId="6B79A02F" w14:textId="4C87BAEB" w:rsidR="00DE5958" w:rsidRDefault="00DE5958" w:rsidP="004B3406">
      <w:pPr>
        <w:rPr>
          <w:rFonts w:ascii="Times New Roman" w:hAnsi="Times New Roman" w:cs="Times New Roman"/>
          <w:b/>
          <w:color w:val="auto"/>
        </w:rPr>
      </w:pPr>
      <w:r>
        <w:rPr>
          <w:rFonts w:ascii="Times New Roman" w:hAnsi="Times New Roman" w:cs="Times New Roman"/>
          <w:b/>
          <w:color w:val="auto"/>
        </w:rPr>
        <w:t xml:space="preserve">        11.5. Участие библиотечных специалистов в профессиональных конкурсах</w:t>
      </w:r>
      <w:r w:rsidR="00972658">
        <w:rPr>
          <w:rFonts w:ascii="Times New Roman" w:hAnsi="Times New Roman" w:cs="Times New Roman"/>
          <w:b/>
          <w:color w:val="auto"/>
        </w:rPr>
        <w:t xml:space="preserve"> </w:t>
      </w:r>
      <w:r w:rsidR="00EC27B7">
        <w:rPr>
          <w:rFonts w:ascii="Times New Roman" w:hAnsi="Times New Roman" w:cs="Times New Roman"/>
          <w:b/>
          <w:color w:val="auto"/>
        </w:rPr>
        <w:t>___</w:t>
      </w:r>
      <w:r w:rsidR="00856AF0">
        <w:rPr>
          <w:rFonts w:ascii="Times New Roman" w:hAnsi="Times New Roman" w:cs="Times New Roman"/>
          <w:b/>
          <w:color w:val="auto"/>
        </w:rPr>
        <w:t>6</w:t>
      </w:r>
      <w:r w:rsidR="00972658">
        <w:rPr>
          <w:rFonts w:ascii="Times New Roman" w:hAnsi="Times New Roman" w:cs="Times New Roman"/>
          <w:b/>
          <w:color w:val="auto"/>
        </w:rPr>
        <w:t>3</w:t>
      </w:r>
    </w:p>
    <w:p w14:paraId="340308F6" w14:textId="319A81C5" w:rsidR="00EC27B7" w:rsidRDefault="00EC27B7" w:rsidP="004B3406">
      <w:pPr>
        <w:rPr>
          <w:rFonts w:ascii="Times New Roman" w:hAnsi="Times New Roman" w:cs="Times New Roman"/>
          <w:b/>
          <w:color w:val="auto"/>
        </w:rPr>
      </w:pPr>
      <w:r>
        <w:rPr>
          <w:rFonts w:ascii="Times New Roman" w:hAnsi="Times New Roman" w:cs="Times New Roman"/>
          <w:b/>
          <w:color w:val="auto"/>
        </w:rPr>
        <w:t xml:space="preserve">        11.6. Основные выводы по разделу________________________________________</w:t>
      </w:r>
      <w:r w:rsidR="00856AF0">
        <w:rPr>
          <w:rFonts w:ascii="Times New Roman" w:hAnsi="Times New Roman" w:cs="Times New Roman"/>
          <w:b/>
          <w:color w:val="auto"/>
        </w:rPr>
        <w:t>6</w:t>
      </w:r>
      <w:r w:rsidR="00972658">
        <w:rPr>
          <w:rFonts w:ascii="Times New Roman" w:hAnsi="Times New Roman" w:cs="Times New Roman"/>
          <w:b/>
          <w:color w:val="auto"/>
        </w:rPr>
        <w:t>5</w:t>
      </w:r>
    </w:p>
    <w:p w14:paraId="737B8FC5" w14:textId="5EDA63EA" w:rsidR="00EC27B7" w:rsidRDefault="00EC27B7" w:rsidP="004B3406">
      <w:pPr>
        <w:rPr>
          <w:rFonts w:ascii="Times New Roman" w:hAnsi="Times New Roman" w:cs="Times New Roman"/>
          <w:b/>
          <w:color w:val="auto"/>
        </w:rPr>
      </w:pPr>
      <w:r>
        <w:rPr>
          <w:rFonts w:ascii="Times New Roman" w:hAnsi="Times New Roman" w:cs="Times New Roman"/>
          <w:b/>
          <w:color w:val="auto"/>
        </w:rPr>
        <w:t>12. Библиотечные кадры_____________________________________________________</w:t>
      </w:r>
      <w:r w:rsidR="00856AF0">
        <w:rPr>
          <w:rFonts w:ascii="Times New Roman" w:hAnsi="Times New Roman" w:cs="Times New Roman"/>
          <w:b/>
          <w:color w:val="auto"/>
        </w:rPr>
        <w:t>6</w:t>
      </w:r>
      <w:r w:rsidR="00972658">
        <w:rPr>
          <w:rFonts w:ascii="Times New Roman" w:hAnsi="Times New Roman" w:cs="Times New Roman"/>
          <w:b/>
          <w:color w:val="auto"/>
        </w:rPr>
        <w:t>6</w:t>
      </w:r>
    </w:p>
    <w:p w14:paraId="66476091" w14:textId="03EAD1AD" w:rsidR="00EC27B7" w:rsidRDefault="00EC27B7" w:rsidP="004B3406">
      <w:pPr>
        <w:rPr>
          <w:rFonts w:ascii="Times New Roman" w:hAnsi="Times New Roman" w:cs="Times New Roman"/>
          <w:b/>
          <w:color w:val="auto"/>
        </w:rPr>
      </w:pPr>
      <w:r>
        <w:rPr>
          <w:rFonts w:ascii="Times New Roman" w:hAnsi="Times New Roman" w:cs="Times New Roman"/>
          <w:b/>
          <w:color w:val="auto"/>
        </w:rPr>
        <w:t xml:space="preserve">        12.1. Общая характеристика кадровой ситуации____________________________</w:t>
      </w:r>
      <w:r w:rsidR="00972658">
        <w:rPr>
          <w:rFonts w:ascii="Times New Roman" w:hAnsi="Times New Roman" w:cs="Times New Roman"/>
          <w:b/>
          <w:color w:val="auto"/>
        </w:rPr>
        <w:t>66</w:t>
      </w:r>
    </w:p>
    <w:p w14:paraId="393F35DE" w14:textId="044437BE" w:rsidR="00EC27B7" w:rsidRDefault="00EC27B7" w:rsidP="004B3406">
      <w:pPr>
        <w:rPr>
          <w:rFonts w:ascii="Times New Roman" w:hAnsi="Times New Roman" w:cs="Times New Roman"/>
          <w:b/>
          <w:color w:val="auto"/>
        </w:rPr>
      </w:pPr>
      <w:r>
        <w:rPr>
          <w:rFonts w:ascii="Times New Roman" w:hAnsi="Times New Roman" w:cs="Times New Roman"/>
          <w:b/>
          <w:color w:val="auto"/>
        </w:rPr>
        <w:t xml:space="preserve">        12.2. Анализ плана работы по развитию кад</w:t>
      </w:r>
      <w:r w:rsidR="00972658">
        <w:rPr>
          <w:rFonts w:ascii="Times New Roman" w:hAnsi="Times New Roman" w:cs="Times New Roman"/>
          <w:b/>
          <w:color w:val="auto"/>
        </w:rPr>
        <w:t>рового потенциала   _____________</w:t>
      </w:r>
      <w:r w:rsidR="00856AF0">
        <w:rPr>
          <w:rFonts w:ascii="Times New Roman" w:hAnsi="Times New Roman" w:cs="Times New Roman"/>
          <w:b/>
          <w:color w:val="auto"/>
        </w:rPr>
        <w:t>66</w:t>
      </w:r>
    </w:p>
    <w:p w14:paraId="49024DF4" w14:textId="032C25FE" w:rsidR="00EC27B7" w:rsidRDefault="00EC27B7" w:rsidP="004B3406">
      <w:pPr>
        <w:rPr>
          <w:rFonts w:ascii="Times New Roman" w:hAnsi="Times New Roman" w:cs="Times New Roman"/>
          <w:b/>
          <w:color w:val="auto"/>
        </w:rPr>
      </w:pPr>
      <w:r>
        <w:rPr>
          <w:rFonts w:ascii="Times New Roman" w:hAnsi="Times New Roman" w:cs="Times New Roman"/>
          <w:b/>
          <w:color w:val="auto"/>
        </w:rPr>
        <w:t xml:space="preserve">        </w:t>
      </w:r>
      <w:r w:rsidR="00972658">
        <w:rPr>
          <w:rFonts w:ascii="Times New Roman" w:hAnsi="Times New Roman" w:cs="Times New Roman"/>
          <w:b/>
          <w:color w:val="auto"/>
        </w:rPr>
        <w:t>12.3</w:t>
      </w:r>
      <w:r>
        <w:rPr>
          <w:rFonts w:ascii="Times New Roman" w:hAnsi="Times New Roman" w:cs="Times New Roman"/>
          <w:b/>
          <w:color w:val="auto"/>
        </w:rPr>
        <w:t>. Выводы по разделу</w:t>
      </w:r>
      <w:r w:rsidR="00972658">
        <w:rPr>
          <w:rFonts w:ascii="Times New Roman" w:hAnsi="Times New Roman" w:cs="Times New Roman"/>
          <w:b/>
          <w:color w:val="auto"/>
        </w:rPr>
        <w:t xml:space="preserve"> </w:t>
      </w:r>
      <w:r>
        <w:rPr>
          <w:rFonts w:ascii="Times New Roman" w:hAnsi="Times New Roman" w:cs="Times New Roman"/>
          <w:b/>
          <w:color w:val="auto"/>
        </w:rPr>
        <w:t>_________________</w:t>
      </w:r>
      <w:r w:rsidR="00972658">
        <w:rPr>
          <w:rFonts w:ascii="Times New Roman" w:hAnsi="Times New Roman" w:cs="Times New Roman"/>
          <w:b/>
          <w:color w:val="auto"/>
        </w:rPr>
        <w:t>_______________________________</w:t>
      </w:r>
      <w:r>
        <w:rPr>
          <w:rFonts w:ascii="Times New Roman" w:hAnsi="Times New Roman" w:cs="Times New Roman"/>
          <w:b/>
          <w:color w:val="auto"/>
        </w:rPr>
        <w:t>_</w:t>
      </w:r>
      <w:r w:rsidR="00972658">
        <w:rPr>
          <w:rFonts w:ascii="Times New Roman" w:hAnsi="Times New Roman" w:cs="Times New Roman"/>
          <w:b/>
          <w:color w:val="auto"/>
        </w:rPr>
        <w:t>69</w:t>
      </w:r>
    </w:p>
    <w:p w14:paraId="78756E57" w14:textId="66454A9E" w:rsidR="007E49FA" w:rsidRDefault="007E49FA" w:rsidP="004B3406">
      <w:pPr>
        <w:rPr>
          <w:rFonts w:ascii="Times New Roman" w:hAnsi="Times New Roman" w:cs="Times New Roman"/>
          <w:b/>
          <w:color w:val="auto"/>
        </w:rPr>
      </w:pPr>
      <w:r>
        <w:rPr>
          <w:rFonts w:ascii="Times New Roman" w:hAnsi="Times New Roman" w:cs="Times New Roman"/>
          <w:b/>
          <w:color w:val="auto"/>
        </w:rPr>
        <w:t>13. Материально-технические ресурсы библиоте</w:t>
      </w:r>
      <w:r w:rsidR="00972658">
        <w:rPr>
          <w:rFonts w:ascii="Times New Roman" w:hAnsi="Times New Roman" w:cs="Times New Roman"/>
          <w:b/>
          <w:color w:val="auto"/>
        </w:rPr>
        <w:t>к ______________________________</w:t>
      </w:r>
      <w:r w:rsidR="00856AF0">
        <w:rPr>
          <w:rFonts w:ascii="Times New Roman" w:hAnsi="Times New Roman" w:cs="Times New Roman"/>
          <w:b/>
          <w:color w:val="auto"/>
        </w:rPr>
        <w:t>7</w:t>
      </w:r>
      <w:r w:rsidR="00972658">
        <w:rPr>
          <w:rFonts w:ascii="Times New Roman" w:hAnsi="Times New Roman" w:cs="Times New Roman"/>
          <w:b/>
          <w:color w:val="auto"/>
        </w:rPr>
        <w:t>0</w:t>
      </w:r>
    </w:p>
    <w:p w14:paraId="06CD9247" w14:textId="633F5747" w:rsidR="00FD15C1" w:rsidRDefault="007E49FA" w:rsidP="00503F0B">
      <w:pPr>
        <w:rPr>
          <w:rFonts w:ascii="Times New Roman" w:hAnsi="Times New Roman" w:cs="Times New Roman"/>
          <w:b/>
          <w:color w:val="auto"/>
        </w:rPr>
      </w:pPr>
      <w:r>
        <w:rPr>
          <w:rFonts w:ascii="Times New Roman" w:hAnsi="Times New Roman" w:cs="Times New Roman"/>
          <w:b/>
          <w:color w:val="auto"/>
        </w:rPr>
        <w:t xml:space="preserve">       13.1. Изменения, произошедшие в 2015 году в состоянии зданий, помещений </w:t>
      </w:r>
      <w:r w:rsidR="00972658">
        <w:rPr>
          <w:rFonts w:ascii="Times New Roman" w:hAnsi="Times New Roman" w:cs="Times New Roman"/>
          <w:b/>
          <w:color w:val="auto"/>
        </w:rPr>
        <w:t xml:space="preserve"> __70</w:t>
      </w:r>
    </w:p>
    <w:p w14:paraId="5C430AAA" w14:textId="77777777" w:rsidR="001C31C2" w:rsidRDefault="001C31C2" w:rsidP="00503F0B">
      <w:pPr>
        <w:rPr>
          <w:rFonts w:ascii="Times New Roman" w:hAnsi="Times New Roman" w:cs="Times New Roman"/>
          <w:b/>
          <w:color w:val="auto"/>
        </w:rPr>
      </w:pPr>
    </w:p>
    <w:p w14:paraId="1655E636" w14:textId="77777777" w:rsidR="001C31C2" w:rsidRDefault="001C31C2" w:rsidP="00503F0B">
      <w:pPr>
        <w:rPr>
          <w:rFonts w:ascii="Times New Roman" w:hAnsi="Times New Roman" w:cs="Times New Roman"/>
          <w:b/>
          <w:color w:val="auto"/>
        </w:rPr>
      </w:pPr>
      <w:r>
        <w:rPr>
          <w:rFonts w:ascii="Times New Roman" w:hAnsi="Times New Roman" w:cs="Times New Roman"/>
          <w:b/>
          <w:color w:val="auto"/>
        </w:rPr>
        <w:t>Приложения</w:t>
      </w:r>
    </w:p>
    <w:p w14:paraId="1805281D" w14:textId="77777777" w:rsidR="001C31C2" w:rsidRDefault="001C31C2" w:rsidP="00503F0B">
      <w:pPr>
        <w:rPr>
          <w:rFonts w:ascii="Times New Roman" w:hAnsi="Times New Roman" w:cs="Times New Roman"/>
          <w:b/>
          <w:color w:val="auto"/>
        </w:rPr>
      </w:pPr>
    </w:p>
    <w:p w14:paraId="18E0AD31" w14:textId="6EB6BA02" w:rsidR="001C31C2" w:rsidRDefault="001C31C2" w:rsidP="00503F0B">
      <w:pPr>
        <w:rPr>
          <w:rFonts w:ascii="Times New Roman" w:hAnsi="Times New Roman" w:cs="Times New Roman"/>
          <w:b/>
          <w:color w:val="auto"/>
        </w:rPr>
      </w:pPr>
      <w:r>
        <w:rPr>
          <w:rFonts w:ascii="Times New Roman" w:hAnsi="Times New Roman" w:cs="Times New Roman"/>
          <w:b/>
          <w:color w:val="auto"/>
        </w:rPr>
        <w:t>Приложение № 1  ___________________________________________________________71</w:t>
      </w:r>
    </w:p>
    <w:p w14:paraId="6516F57D" w14:textId="5E409591" w:rsidR="001C31C2" w:rsidRDefault="001C31C2" w:rsidP="00503F0B">
      <w:pPr>
        <w:rPr>
          <w:rFonts w:ascii="Times New Roman" w:hAnsi="Times New Roman" w:cs="Times New Roman"/>
          <w:b/>
          <w:color w:val="auto"/>
        </w:rPr>
      </w:pPr>
      <w:r>
        <w:rPr>
          <w:rFonts w:ascii="Times New Roman" w:hAnsi="Times New Roman" w:cs="Times New Roman"/>
          <w:b/>
          <w:color w:val="auto"/>
        </w:rPr>
        <w:t>Приложение № 2  ___________________________________________________________71</w:t>
      </w:r>
    </w:p>
    <w:p w14:paraId="12FCFF44" w14:textId="7CBC48C5" w:rsidR="001C31C2" w:rsidRDefault="001C31C2" w:rsidP="00503F0B">
      <w:pPr>
        <w:rPr>
          <w:rFonts w:ascii="Times New Roman" w:hAnsi="Times New Roman" w:cs="Times New Roman"/>
          <w:b/>
          <w:color w:val="auto"/>
        </w:rPr>
      </w:pPr>
      <w:r>
        <w:rPr>
          <w:rFonts w:ascii="Times New Roman" w:hAnsi="Times New Roman" w:cs="Times New Roman"/>
          <w:b/>
          <w:color w:val="auto"/>
        </w:rPr>
        <w:t xml:space="preserve">Приложение № 3  ___________________________________________________________72 </w:t>
      </w:r>
    </w:p>
    <w:p w14:paraId="17716983" w14:textId="07A915F7" w:rsidR="00856AF0" w:rsidRDefault="001C31C2" w:rsidP="004B3406">
      <w:pPr>
        <w:rPr>
          <w:rFonts w:ascii="Times New Roman" w:hAnsi="Times New Roman" w:cs="Times New Roman"/>
          <w:b/>
          <w:color w:val="auto"/>
        </w:rPr>
      </w:pPr>
      <w:r>
        <w:rPr>
          <w:rFonts w:ascii="Times New Roman" w:hAnsi="Times New Roman" w:cs="Times New Roman"/>
          <w:b/>
          <w:color w:val="auto"/>
        </w:rPr>
        <w:t>Приложение № 4  ___________________________________________________________77</w:t>
      </w:r>
    </w:p>
    <w:p w14:paraId="18809478" w14:textId="62C7021E" w:rsidR="001C31C2" w:rsidRDefault="001C31C2" w:rsidP="004B3406">
      <w:pPr>
        <w:rPr>
          <w:rFonts w:ascii="Times New Roman" w:hAnsi="Times New Roman" w:cs="Times New Roman"/>
          <w:b/>
          <w:color w:val="auto"/>
        </w:rPr>
      </w:pPr>
      <w:r>
        <w:rPr>
          <w:rFonts w:ascii="Times New Roman" w:hAnsi="Times New Roman" w:cs="Times New Roman"/>
          <w:b/>
          <w:color w:val="auto"/>
        </w:rPr>
        <w:t>Приложение № 5  ___________________________________________________________78</w:t>
      </w:r>
    </w:p>
    <w:p w14:paraId="74E99782" w14:textId="263BE4D8" w:rsidR="004B3406" w:rsidRDefault="001C31C2" w:rsidP="004B3406">
      <w:pPr>
        <w:rPr>
          <w:rFonts w:ascii="Times New Roman" w:hAnsi="Times New Roman" w:cs="Times New Roman"/>
          <w:b/>
          <w:color w:val="auto"/>
        </w:rPr>
      </w:pPr>
      <w:r>
        <w:rPr>
          <w:rFonts w:ascii="Times New Roman" w:hAnsi="Times New Roman" w:cs="Times New Roman"/>
          <w:b/>
          <w:color w:val="auto"/>
        </w:rPr>
        <w:t>Приложение № 6  ___________________________________________________________79</w:t>
      </w:r>
    </w:p>
    <w:p w14:paraId="521E5662" w14:textId="19F9FBC1" w:rsidR="001C31C2" w:rsidRDefault="001C31C2" w:rsidP="004B3406">
      <w:pPr>
        <w:rPr>
          <w:rFonts w:ascii="Times New Roman" w:hAnsi="Times New Roman" w:cs="Times New Roman"/>
          <w:b/>
          <w:color w:val="auto"/>
        </w:rPr>
      </w:pPr>
      <w:r w:rsidRPr="001C31C2">
        <w:rPr>
          <w:rFonts w:ascii="Times New Roman" w:hAnsi="Times New Roman" w:cs="Times New Roman"/>
          <w:b/>
          <w:color w:val="auto"/>
        </w:rPr>
        <w:t xml:space="preserve">Приложение № </w:t>
      </w:r>
      <w:r>
        <w:rPr>
          <w:rFonts w:ascii="Times New Roman" w:hAnsi="Times New Roman" w:cs="Times New Roman"/>
          <w:b/>
          <w:color w:val="auto"/>
        </w:rPr>
        <w:t>7</w:t>
      </w:r>
      <w:r w:rsidRPr="001C31C2">
        <w:rPr>
          <w:rFonts w:ascii="Times New Roman" w:hAnsi="Times New Roman" w:cs="Times New Roman"/>
          <w:b/>
          <w:color w:val="auto"/>
        </w:rPr>
        <w:t xml:space="preserve"> </w:t>
      </w:r>
      <w:r>
        <w:rPr>
          <w:rFonts w:ascii="Times New Roman" w:hAnsi="Times New Roman" w:cs="Times New Roman"/>
          <w:b/>
          <w:color w:val="auto"/>
        </w:rPr>
        <w:t xml:space="preserve"> ___________________________________________________________82</w:t>
      </w:r>
      <w:r w:rsidRPr="001C31C2">
        <w:rPr>
          <w:rFonts w:ascii="Times New Roman" w:hAnsi="Times New Roman" w:cs="Times New Roman"/>
          <w:b/>
          <w:color w:val="auto"/>
        </w:rPr>
        <w:t xml:space="preserve"> </w:t>
      </w:r>
    </w:p>
    <w:p w14:paraId="564AF0D3" w14:textId="4C84B3FE" w:rsidR="001C31C2" w:rsidRDefault="001C31C2" w:rsidP="004B3406">
      <w:pPr>
        <w:rPr>
          <w:rFonts w:ascii="Times New Roman" w:hAnsi="Times New Roman" w:cs="Times New Roman"/>
          <w:b/>
          <w:color w:val="auto"/>
        </w:rPr>
      </w:pPr>
      <w:r>
        <w:rPr>
          <w:rFonts w:ascii="Times New Roman" w:hAnsi="Times New Roman" w:cs="Times New Roman"/>
          <w:b/>
          <w:color w:val="auto"/>
        </w:rPr>
        <w:t xml:space="preserve">Приложение № 8 </w:t>
      </w:r>
      <w:r w:rsidRPr="001C31C2">
        <w:rPr>
          <w:rFonts w:ascii="Times New Roman" w:hAnsi="Times New Roman" w:cs="Times New Roman"/>
          <w:b/>
          <w:color w:val="auto"/>
        </w:rPr>
        <w:t xml:space="preserve"> </w:t>
      </w:r>
      <w:r>
        <w:rPr>
          <w:rFonts w:ascii="Times New Roman" w:hAnsi="Times New Roman" w:cs="Times New Roman"/>
          <w:b/>
          <w:color w:val="auto"/>
        </w:rPr>
        <w:t>___________________________________________________________90</w:t>
      </w:r>
    </w:p>
    <w:p w14:paraId="7187F14A" w14:textId="0148571C" w:rsidR="001C31C2" w:rsidRDefault="001C31C2" w:rsidP="004B3406">
      <w:pPr>
        <w:rPr>
          <w:rFonts w:ascii="Times New Roman" w:hAnsi="Times New Roman" w:cs="Times New Roman"/>
          <w:b/>
          <w:color w:val="auto"/>
        </w:rPr>
      </w:pPr>
      <w:r>
        <w:rPr>
          <w:rFonts w:ascii="Times New Roman" w:hAnsi="Times New Roman" w:cs="Times New Roman"/>
          <w:b/>
          <w:color w:val="auto"/>
        </w:rPr>
        <w:t>Приложение № 9____________________________________________________________91</w:t>
      </w:r>
      <w:r w:rsidRPr="001C31C2">
        <w:rPr>
          <w:rFonts w:ascii="Times New Roman" w:hAnsi="Times New Roman" w:cs="Times New Roman"/>
          <w:b/>
          <w:color w:val="auto"/>
        </w:rPr>
        <w:t xml:space="preserve"> </w:t>
      </w:r>
    </w:p>
    <w:p w14:paraId="4F427329" w14:textId="77777777" w:rsidR="001C31C2" w:rsidRDefault="001C31C2" w:rsidP="004B3406">
      <w:pPr>
        <w:rPr>
          <w:rFonts w:ascii="Times New Roman" w:hAnsi="Times New Roman" w:cs="Times New Roman"/>
          <w:b/>
          <w:color w:val="auto"/>
        </w:rPr>
      </w:pPr>
    </w:p>
    <w:p w14:paraId="4348C942" w14:textId="3BEFDA8C" w:rsidR="001C31C2" w:rsidRDefault="001C31C2" w:rsidP="004B3406">
      <w:pPr>
        <w:rPr>
          <w:rFonts w:ascii="Times New Roman" w:hAnsi="Times New Roman" w:cs="Times New Roman"/>
          <w:b/>
          <w:color w:val="auto"/>
        </w:rPr>
      </w:pPr>
      <w:r>
        <w:rPr>
          <w:rFonts w:ascii="Times New Roman" w:hAnsi="Times New Roman" w:cs="Times New Roman"/>
          <w:b/>
          <w:color w:val="auto"/>
        </w:rPr>
        <w:t>Выводы</w:t>
      </w:r>
      <w:r w:rsidR="00DC4E1F">
        <w:rPr>
          <w:rFonts w:ascii="Times New Roman" w:hAnsi="Times New Roman" w:cs="Times New Roman"/>
          <w:b/>
          <w:color w:val="auto"/>
        </w:rPr>
        <w:t>____________________________________________________________________</w:t>
      </w:r>
      <w:bookmarkStart w:id="0" w:name="_GoBack"/>
      <w:bookmarkEnd w:id="0"/>
      <w:r w:rsidR="00DC4E1F">
        <w:rPr>
          <w:rFonts w:ascii="Times New Roman" w:hAnsi="Times New Roman" w:cs="Times New Roman"/>
          <w:b/>
          <w:color w:val="auto"/>
        </w:rPr>
        <w:t>93</w:t>
      </w:r>
    </w:p>
    <w:p w14:paraId="40665D06" w14:textId="77777777" w:rsidR="004B3406" w:rsidRPr="004B3406" w:rsidRDefault="004B3406" w:rsidP="004B3406">
      <w:pPr>
        <w:rPr>
          <w:rFonts w:ascii="Times New Roman" w:hAnsi="Times New Roman" w:cs="Times New Roman"/>
          <w:b/>
          <w:color w:val="auto"/>
        </w:rPr>
      </w:pPr>
    </w:p>
    <w:p w14:paraId="320B8054" w14:textId="77777777" w:rsidR="004B3406" w:rsidRDefault="004B3406" w:rsidP="004B3406">
      <w:pPr>
        <w:pStyle w:val="a5"/>
        <w:ind w:left="1080"/>
        <w:rPr>
          <w:rFonts w:ascii="Times New Roman" w:hAnsi="Times New Roman" w:cs="Times New Roman"/>
          <w:b/>
          <w:color w:val="auto"/>
        </w:rPr>
      </w:pPr>
    </w:p>
    <w:p w14:paraId="7E46E57D" w14:textId="77777777" w:rsidR="004B3406" w:rsidRPr="004B3406" w:rsidRDefault="004B3406" w:rsidP="004B3406">
      <w:pPr>
        <w:ind w:left="1080"/>
        <w:rPr>
          <w:rFonts w:ascii="Times New Roman" w:hAnsi="Times New Roman" w:cs="Times New Roman"/>
          <w:b/>
          <w:color w:val="auto"/>
        </w:rPr>
      </w:pPr>
    </w:p>
    <w:p w14:paraId="00DED77D" w14:textId="77777777" w:rsidR="00537935" w:rsidRPr="00537935" w:rsidRDefault="00537935" w:rsidP="00537935">
      <w:pPr>
        <w:rPr>
          <w:rFonts w:ascii="Times New Roman" w:hAnsi="Times New Roman" w:cs="Times New Roman"/>
          <w:b/>
          <w:color w:val="auto"/>
        </w:rPr>
      </w:pPr>
    </w:p>
    <w:p w14:paraId="7FFD7940" w14:textId="77777777" w:rsidR="00537935" w:rsidRPr="00537935" w:rsidRDefault="00537935" w:rsidP="00537935">
      <w:pPr>
        <w:pStyle w:val="a5"/>
        <w:ind w:left="1080"/>
        <w:rPr>
          <w:rFonts w:ascii="Times New Roman" w:hAnsi="Times New Roman" w:cs="Times New Roman"/>
          <w:b/>
          <w:color w:val="auto"/>
        </w:rPr>
      </w:pPr>
    </w:p>
    <w:p w14:paraId="3A2177D9" w14:textId="77777777" w:rsidR="00B52C01" w:rsidRDefault="00B52C01"/>
    <w:p w14:paraId="30FF9EEB" w14:textId="77777777" w:rsidR="00B52C01" w:rsidRDefault="00B52C01"/>
    <w:p w14:paraId="5980641A" w14:textId="77777777" w:rsidR="00B52C01" w:rsidRDefault="00B52C01"/>
    <w:p w14:paraId="2D8D2545" w14:textId="77777777" w:rsidR="00B52C01" w:rsidRDefault="00B52C01"/>
    <w:p w14:paraId="1ADB8A28" w14:textId="77777777" w:rsidR="00B52C01" w:rsidRDefault="00B52C01"/>
    <w:p w14:paraId="734FDBF2" w14:textId="77777777" w:rsidR="00B52C01" w:rsidRDefault="00B52C01"/>
    <w:p w14:paraId="59B5D4B0" w14:textId="77777777" w:rsidR="00B52C01" w:rsidRDefault="00B52C01"/>
    <w:p w14:paraId="2FAD54DB" w14:textId="77777777" w:rsidR="00B52C01" w:rsidRDefault="00B52C01"/>
    <w:p w14:paraId="25040357" w14:textId="77777777" w:rsidR="00B52C01" w:rsidRDefault="00B52C01"/>
    <w:p w14:paraId="2600E205" w14:textId="77777777" w:rsidR="00B52C01" w:rsidRPr="00155986" w:rsidRDefault="00B52C01" w:rsidP="00155986">
      <w:pPr>
        <w:widowControl/>
        <w:ind w:firstLine="567"/>
        <w:jc w:val="both"/>
        <w:rPr>
          <w:rFonts w:ascii="Times New Roman" w:eastAsiaTheme="minorHAnsi" w:hAnsi="Times New Roman" w:cs="Times New Roman"/>
          <w:color w:val="auto"/>
          <w:sz w:val="28"/>
          <w:szCs w:val="28"/>
          <w:lang w:eastAsia="en-US" w:bidi="ar-SA"/>
        </w:rPr>
      </w:pPr>
    </w:p>
    <w:p w14:paraId="0AEBA340" w14:textId="77777777" w:rsidR="00B52C01" w:rsidRPr="00813823" w:rsidRDefault="00B52C01" w:rsidP="00134A4D">
      <w:pPr>
        <w:pStyle w:val="a5"/>
        <w:widowControl/>
        <w:numPr>
          <w:ilvl w:val="0"/>
          <w:numId w:val="15"/>
        </w:numPr>
        <w:jc w:val="both"/>
        <w:rPr>
          <w:rFonts w:ascii="Times New Roman" w:eastAsiaTheme="minorHAnsi" w:hAnsi="Times New Roman" w:cs="Times New Roman"/>
          <w:b/>
          <w:color w:val="auto"/>
          <w:sz w:val="28"/>
          <w:szCs w:val="28"/>
          <w:u w:val="single"/>
          <w:lang w:eastAsia="en-US" w:bidi="ar-SA"/>
        </w:rPr>
      </w:pPr>
      <w:r w:rsidRPr="00813823">
        <w:rPr>
          <w:rFonts w:ascii="Times New Roman" w:eastAsiaTheme="minorHAnsi" w:hAnsi="Times New Roman" w:cs="Times New Roman"/>
          <w:b/>
          <w:color w:val="auto"/>
          <w:sz w:val="28"/>
          <w:szCs w:val="28"/>
          <w:u w:val="single"/>
          <w:lang w:eastAsia="en-US" w:bidi="ar-SA"/>
        </w:rPr>
        <w:t>События года</w:t>
      </w:r>
    </w:p>
    <w:p w14:paraId="0CE28207" w14:textId="77777777" w:rsidR="00D03A35" w:rsidRPr="00155986" w:rsidRDefault="00D03A35" w:rsidP="00155986">
      <w:pPr>
        <w:widowControl/>
        <w:ind w:left="1287" w:firstLine="567"/>
        <w:contextualSpacing/>
        <w:jc w:val="both"/>
        <w:rPr>
          <w:rFonts w:ascii="Times New Roman" w:eastAsiaTheme="minorHAnsi" w:hAnsi="Times New Roman" w:cs="Times New Roman"/>
          <w:b/>
          <w:color w:val="auto"/>
          <w:sz w:val="28"/>
          <w:szCs w:val="28"/>
          <w:u w:val="single"/>
          <w:lang w:eastAsia="en-US" w:bidi="ar-SA"/>
        </w:rPr>
      </w:pPr>
    </w:p>
    <w:p w14:paraId="68A30DB9" w14:textId="77777777" w:rsidR="001228A6" w:rsidRPr="001228A6" w:rsidRDefault="001228A6" w:rsidP="002019BD">
      <w:pPr>
        <w:ind w:firstLine="567"/>
        <w:jc w:val="both"/>
        <w:rPr>
          <w:rFonts w:ascii="Times New Roman" w:eastAsia="Times New Roman" w:hAnsi="Times New Roman" w:cs="Times New Roman"/>
          <w:sz w:val="28"/>
          <w:szCs w:val="28"/>
          <w:lang w:bidi="ar-SA"/>
        </w:rPr>
      </w:pPr>
      <w:r w:rsidRPr="001228A6">
        <w:rPr>
          <w:rFonts w:ascii="Times New Roman" w:eastAsia="Times New Roman" w:hAnsi="Times New Roman" w:cs="Times New Roman"/>
          <w:sz w:val="28"/>
          <w:szCs w:val="28"/>
          <w:lang w:bidi="ar-SA"/>
        </w:rPr>
        <w:t xml:space="preserve"> Наиболее значимые события 2016 года:</w:t>
      </w:r>
    </w:p>
    <w:p w14:paraId="5252617A" w14:textId="708EF860" w:rsidR="001228A6" w:rsidRPr="001228A6" w:rsidRDefault="00972658" w:rsidP="002019BD">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1228A6" w:rsidRPr="001228A6">
        <w:rPr>
          <w:rFonts w:ascii="Times New Roman" w:eastAsia="Times New Roman" w:hAnsi="Times New Roman" w:cs="Times New Roman"/>
          <w:sz w:val="28"/>
          <w:szCs w:val="28"/>
          <w:lang w:bidi="ar-SA"/>
        </w:rPr>
        <w:t xml:space="preserve"> Год Р</w:t>
      </w:r>
      <w:r w:rsidR="001228A6">
        <w:rPr>
          <w:rFonts w:ascii="Times New Roman" w:eastAsia="Times New Roman" w:hAnsi="Times New Roman" w:cs="Times New Roman"/>
          <w:sz w:val="28"/>
          <w:szCs w:val="28"/>
          <w:lang w:bidi="ar-SA"/>
        </w:rPr>
        <w:t>оссийского кино;</w:t>
      </w:r>
      <w:r w:rsidR="001228A6" w:rsidRPr="001228A6">
        <w:rPr>
          <w:rFonts w:ascii="Times New Roman" w:eastAsia="Times New Roman" w:hAnsi="Times New Roman" w:cs="Times New Roman"/>
          <w:sz w:val="28"/>
          <w:szCs w:val="28"/>
          <w:lang w:bidi="ar-SA"/>
        </w:rPr>
        <w:t xml:space="preserve"> </w:t>
      </w:r>
    </w:p>
    <w:p w14:paraId="3D72550B" w14:textId="77777777" w:rsidR="001228A6" w:rsidRDefault="001228A6" w:rsidP="002019BD">
      <w:pPr>
        <w:widowControl/>
        <w:ind w:firstLine="567"/>
        <w:jc w:val="both"/>
        <w:rPr>
          <w:rFonts w:ascii="Times New Roman" w:eastAsia="Times New Roman" w:hAnsi="Times New Roman" w:cs="Times New Roman"/>
          <w:sz w:val="28"/>
          <w:szCs w:val="28"/>
          <w:lang w:bidi="ar-SA"/>
        </w:rPr>
      </w:pPr>
      <w:r w:rsidRPr="001228A6">
        <w:rPr>
          <w:rFonts w:ascii="Times New Roman" w:eastAsia="Times New Roman" w:hAnsi="Times New Roman" w:cs="Times New Roman"/>
          <w:sz w:val="28"/>
          <w:szCs w:val="28"/>
          <w:lang w:bidi="ar-SA"/>
        </w:rPr>
        <w:t xml:space="preserve"> -  </w:t>
      </w:r>
      <w:r>
        <w:rPr>
          <w:rFonts w:ascii="Times New Roman" w:eastAsia="Times New Roman" w:hAnsi="Times New Roman" w:cs="Times New Roman"/>
          <w:sz w:val="28"/>
          <w:szCs w:val="28"/>
          <w:lang w:bidi="ar-SA"/>
        </w:rPr>
        <w:t xml:space="preserve"> год юбилейных дат;</w:t>
      </w:r>
    </w:p>
    <w:p w14:paraId="66356B06" w14:textId="77869D92" w:rsidR="007F2F46" w:rsidRPr="001228A6" w:rsidRDefault="007F2F46" w:rsidP="002019BD">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- 165-летие Самарской губернии</w:t>
      </w:r>
      <w:r w:rsidR="00331637">
        <w:rPr>
          <w:rFonts w:ascii="Times New Roman" w:eastAsia="Times New Roman" w:hAnsi="Times New Roman" w:cs="Times New Roman"/>
          <w:sz w:val="28"/>
          <w:szCs w:val="28"/>
          <w:lang w:bidi="ar-SA"/>
        </w:rPr>
        <w:t xml:space="preserve"> и </w:t>
      </w:r>
      <w:r w:rsidR="00331637">
        <w:rPr>
          <w:rFonts w:ascii="Times New Roman" w:hAnsi="Times New Roman" w:cs="Times New Roman"/>
          <w:sz w:val="28"/>
          <w:szCs w:val="28"/>
          <w:shd w:val="clear" w:color="auto" w:fill="FFFFFF"/>
        </w:rPr>
        <w:t>430-летие</w:t>
      </w:r>
      <w:r w:rsidR="00331637" w:rsidRPr="00A96F7E">
        <w:rPr>
          <w:rFonts w:ascii="Times New Roman" w:hAnsi="Times New Roman" w:cs="Times New Roman"/>
          <w:sz w:val="28"/>
          <w:szCs w:val="28"/>
          <w:shd w:val="clear" w:color="auto" w:fill="FFFFFF"/>
        </w:rPr>
        <w:t xml:space="preserve"> основания города Самар</w:t>
      </w:r>
      <w:r w:rsidR="00331637">
        <w:rPr>
          <w:rFonts w:ascii="Times New Roman" w:hAnsi="Times New Roman" w:cs="Times New Roman"/>
          <w:sz w:val="28"/>
          <w:szCs w:val="28"/>
          <w:shd w:val="clear" w:color="auto" w:fill="FFFFFF"/>
        </w:rPr>
        <w:t>а</w:t>
      </w:r>
      <w:r w:rsidR="0006777A">
        <w:rPr>
          <w:rFonts w:ascii="Times New Roman" w:eastAsia="Times New Roman" w:hAnsi="Times New Roman" w:cs="Times New Roman"/>
          <w:sz w:val="28"/>
          <w:szCs w:val="28"/>
          <w:lang w:bidi="ar-SA"/>
        </w:rPr>
        <w:t>.</w:t>
      </w:r>
    </w:p>
    <w:p w14:paraId="2A57B1D4" w14:textId="258353C7" w:rsidR="001228A6" w:rsidRPr="001228A6" w:rsidRDefault="001228A6" w:rsidP="002019BD">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Все эти события нашли широкое отражени</w:t>
      </w:r>
      <w:r w:rsidR="00972658">
        <w:rPr>
          <w:rFonts w:ascii="Times New Roman" w:eastAsia="Times New Roman" w:hAnsi="Times New Roman" w:cs="Times New Roman"/>
          <w:sz w:val="28"/>
          <w:szCs w:val="28"/>
          <w:lang w:bidi="ar-SA"/>
        </w:rPr>
        <w:t>е в</w:t>
      </w:r>
      <w:r w:rsidR="008C7820">
        <w:rPr>
          <w:rFonts w:ascii="Times New Roman" w:eastAsia="Times New Roman" w:hAnsi="Times New Roman" w:cs="Times New Roman"/>
          <w:sz w:val="28"/>
          <w:szCs w:val="28"/>
          <w:lang w:bidi="ar-SA"/>
        </w:rPr>
        <w:t xml:space="preserve"> работе </w:t>
      </w:r>
      <w:proofErr w:type="spellStart"/>
      <w:r w:rsidR="008C7820">
        <w:rPr>
          <w:rFonts w:ascii="Times New Roman" w:eastAsia="Times New Roman" w:hAnsi="Times New Roman" w:cs="Times New Roman"/>
          <w:sz w:val="28"/>
          <w:szCs w:val="28"/>
          <w:lang w:bidi="ar-SA"/>
        </w:rPr>
        <w:t>Межпоселенческого</w:t>
      </w:r>
      <w:proofErr w:type="spellEnd"/>
      <w:r w:rsidR="008C782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библиотечного отдела.</w:t>
      </w:r>
      <w:r w:rsidRPr="001228A6">
        <w:rPr>
          <w:rFonts w:ascii="Times New Roman" w:eastAsia="Times New Roman" w:hAnsi="Times New Roman" w:cs="Times New Roman"/>
          <w:sz w:val="28"/>
          <w:szCs w:val="28"/>
          <w:lang w:bidi="ar-SA"/>
        </w:rPr>
        <w:t xml:space="preserve"> </w:t>
      </w:r>
    </w:p>
    <w:p w14:paraId="014DD408" w14:textId="77777777" w:rsidR="001228A6" w:rsidRDefault="001228A6" w:rsidP="002019BD">
      <w:pPr>
        <w:widowControl/>
        <w:ind w:firstLine="567"/>
        <w:jc w:val="both"/>
        <w:rPr>
          <w:rFonts w:ascii="Times New Roman" w:hAnsi="Times New Roman" w:cs="Times New Roman"/>
          <w:sz w:val="28"/>
          <w:szCs w:val="28"/>
        </w:rPr>
      </w:pPr>
    </w:p>
    <w:p w14:paraId="21CBEB5C" w14:textId="77777777" w:rsidR="00B52C01" w:rsidRDefault="00B52C01" w:rsidP="00134A4D">
      <w:pPr>
        <w:pStyle w:val="a5"/>
        <w:widowControl/>
        <w:numPr>
          <w:ilvl w:val="1"/>
          <w:numId w:val="15"/>
        </w:numPr>
        <w:ind w:left="0" w:firstLine="567"/>
        <w:jc w:val="both"/>
        <w:rPr>
          <w:rFonts w:ascii="Times New Roman" w:eastAsiaTheme="minorHAnsi" w:hAnsi="Times New Roman" w:cs="Times New Roman"/>
          <w:b/>
          <w:color w:val="auto"/>
          <w:sz w:val="28"/>
          <w:szCs w:val="28"/>
          <w:u w:val="single"/>
          <w:lang w:eastAsia="en-US" w:bidi="ar-SA"/>
        </w:rPr>
      </w:pPr>
      <w:r w:rsidRPr="00813823">
        <w:rPr>
          <w:rFonts w:ascii="Times New Roman" w:eastAsiaTheme="minorHAnsi" w:hAnsi="Times New Roman" w:cs="Times New Roman"/>
          <w:b/>
          <w:color w:val="auto"/>
          <w:sz w:val="28"/>
          <w:szCs w:val="28"/>
          <w:u w:val="single"/>
          <w:lang w:eastAsia="en-US" w:bidi="ar-SA"/>
        </w:rPr>
        <w:t>Главные события библиотечной жизни</w:t>
      </w:r>
    </w:p>
    <w:p w14:paraId="2710E198" w14:textId="77777777" w:rsidR="00813823" w:rsidRPr="00813823" w:rsidRDefault="00813823" w:rsidP="002019BD">
      <w:pPr>
        <w:pStyle w:val="a5"/>
        <w:widowControl/>
        <w:ind w:left="0" w:firstLine="567"/>
        <w:jc w:val="both"/>
        <w:rPr>
          <w:rFonts w:ascii="Times New Roman" w:eastAsiaTheme="minorHAnsi" w:hAnsi="Times New Roman" w:cs="Times New Roman"/>
          <w:b/>
          <w:color w:val="auto"/>
          <w:sz w:val="28"/>
          <w:szCs w:val="28"/>
          <w:u w:val="single"/>
          <w:lang w:eastAsia="en-US" w:bidi="ar-SA"/>
        </w:rPr>
      </w:pPr>
    </w:p>
    <w:p w14:paraId="76CE155B" w14:textId="77777777" w:rsidR="00972658" w:rsidRDefault="00813823" w:rsidP="002019BD">
      <w:pPr>
        <w:widowControl/>
        <w:ind w:firstLine="567"/>
        <w:jc w:val="both"/>
        <w:rPr>
          <w:rFonts w:ascii="Times New Roman" w:eastAsia="Times New Roman" w:hAnsi="Times New Roman" w:cs="Times New Roman"/>
          <w:color w:val="auto"/>
          <w:sz w:val="28"/>
          <w:szCs w:val="28"/>
          <w:lang w:bidi="ar-SA"/>
        </w:rPr>
      </w:pPr>
      <w:r w:rsidRPr="00340C0A">
        <w:rPr>
          <w:rFonts w:ascii="Times New Roman" w:eastAsia="Times New Roman" w:hAnsi="Times New Roman" w:cs="Times New Roman"/>
          <w:sz w:val="28"/>
          <w:szCs w:val="28"/>
          <w:lang w:bidi="ar-SA"/>
        </w:rPr>
        <w:t>В 2016 году б</w:t>
      </w:r>
      <w:r w:rsidR="009D598C" w:rsidRPr="00340C0A">
        <w:rPr>
          <w:rFonts w:ascii="Times New Roman" w:eastAsia="Times New Roman" w:hAnsi="Times New Roman" w:cs="Times New Roman"/>
          <w:sz w:val="28"/>
          <w:szCs w:val="28"/>
          <w:lang w:bidi="ar-SA"/>
        </w:rPr>
        <w:t xml:space="preserve">иблиотеки </w:t>
      </w:r>
      <w:proofErr w:type="spellStart"/>
      <w:r w:rsidR="009D598C" w:rsidRPr="00340C0A">
        <w:rPr>
          <w:rFonts w:ascii="Times New Roman" w:eastAsia="Times New Roman" w:hAnsi="Times New Roman" w:cs="Times New Roman"/>
          <w:sz w:val="28"/>
          <w:szCs w:val="28"/>
          <w:lang w:bidi="ar-SA"/>
        </w:rPr>
        <w:t>Межпоселенческого</w:t>
      </w:r>
      <w:proofErr w:type="spellEnd"/>
      <w:r w:rsidR="009D598C" w:rsidRPr="00340C0A">
        <w:rPr>
          <w:rFonts w:ascii="Times New Roman" w:eastAsia="Times New Roman" w:hAnsi="Times New Roman" w:cs="Times New Roman"/>
          <w:sz w:val="28"/>
          <w:szCs w:val="28"/>
          <w:lang w:bidi="ar-SA"/>
        </w:rPr>
        <w:t xml:space="preserve"> библиотечного отдела </w:t>
      </w:r>
      <w:r w:rsidRPr="00340C0A">
        <w:rPr>
          <w:rFonts w:ascii="Times New Roman" w:eastAsia="Times New Roman" w:hAnsi="Times New Roman" w:cs="Times New Roman"/>
          <w:sz w:val="28"/>
          <w:szCs w:val="28"/>
          <w:lang w:bidi="ar-SA"/>
        </w:rPr>
        <w:t>сосредоточили свои усилия на выполнение плана меро</w:t>
      </w:r>
      <w:r w:rsidR="009D598C" w:rsidRPr="00340C0A">
        <w:rPr>
          <w:rFonts w:ascii="Times New Roman" w:eastAsia="Times New Roman" w:hAnsi="Times New Roman" w:cs="Times New Roman"/>
          <w:sz w:val="28"/>
          <w:szCs w:val="28"/>
          <w:lang w:bidi="ar-SA"/>
        </w:rPr>
        <w:t>приятий в рамках Года кино.</w:t>
      </w:r>
      <w:r w:rsidRPr="00340C0A">
        <w:rPr>
          <w:rFonts w:ascii="Times New Roman" w:eastAsia="Times New Roman" w:hAnsi="Times New Roman" w:cs="Times New Roman"/>
          <w:sz w:val="28"/>
          <w:szCs w:val="28"/>
          <w:lang w:bidi="ar-SA"/>
        </w:rPr>
        <w:t xml:space="preserve"> За год были проведены сотни тематических мероприятий – встреч, заседаний клубов, лекториев, презентаций – на самые разнообразные, интересные и актуальные темы</w:t>
      </w:r>
      <w:r w:rsidR="009D598C" w:rsidRPr="00340C0A">
        <w:rPr>
          <w:rFonts w:ascii="Times New Roman" w:eastAsia="Times New Roman" w:hAnsi="Times New Roman" w:cs="Times New Roman"/>
          <w:sz w:val="28"/>
          <w:szCs w:val="28"/>
          <w:lang w:bidi="ar-SA"/>
        </w:rPr>
        <w:t xml:space="preserve"> о российском кино</w:t>
      </w:r>
      <w:r w:rsidRPr="00340C0A">
        <w:rPr>
          <w:rFonts w:ascii="Times New Roman" w:eastAsia="Times New Roman" w:hAnsi="Times New Roman" w:cs="Times New Roman"/>
          <w:sz w:val="28"/>
          <w:szCs w:val="28"/>
          <w:lang w:bidi="ar-SA"/>
        </w:rPr>
        <w:t>.</w:t>
      </w:r>
      <w:r w:rsidR="001B53D3" w:rsidRPr="00340C0A">
        <w:rPr>
          <w:rFonts w:ascii="Times New Roman" w:hAnsi="Times New Roman" w:cs="Times New Roman"/>
          <w:sz w:val="28"/>
          <w:szCs w:val="28"/>
        </w:rPr>
        <w:t xml:space="preserve"> </w:t>
      </w:r>
      <w:proofErr w:type="spellStart"/>
      <w:r w:rsidR="000D07FE" w:rsidRPr="00340C0A">
        <w:rPr>
          <w:rFonts w:ascii="Times New Roman" w:hAnsi="Times New Roman" w:cs="Times New Roman"/>
          <w:sz w:val="28"/>
          <w:szCs w:val="28"/>
        </w:rPr>
        <w:t>Межпоселенческая</w:t>
      </w:r>
      <w:proofErr w:type="spellEnd"/>
      <w:r w:rsidR="000D07FE" w:rsidRPr="00340C0A">
        <w:rPr>
          <w:rFonts w:ascii="Times New Roman" w:hAnsi="Times New Roman" w:cs="Times New Roman"/>
          <w:sz w:val="28"/>
          <w:szCs w:val="28"/>
        </w:rPr>
        <w:t xml:space="preserve"> Центральная районная библиотека </w:t>
      </w:r>
      <w:r w:rsidR="001B53D3" w:rsidRPr="00340C0A">
        <w:rPr>
          <w:rFonts w:ascii="Times New Roman" w:hAnsi="Times New Roman" w:cs="Times New Roman"/>
          <w:sz w:val="28"/>
          <w:szCs w:val="28"/>
        </w:rPr>
        <w:t>подготовила</w:t>
      </w:r>
      <w:r w:rsidR="000D07FE" w:rsidRPr="00340C0A">
        <w:rPr>
          <w:rFonts w:ascii="Times New Roman" w:hAnsi="Times New Roman" w:cs="Times New Roman"/>
          <w:sz w:val="28"/>
          <w:szCs w:val="28"/>
        </w:rPr>
        <w:t xml:space="preserve"> и провела</w:t>
      </w:r>
      <w:r w:rsidR="001B53D3" w:rsidRPr="00340C0A">
        <w:rPr>
          <w:rFonts w:ascii="Times New Roman" w:hAnsi="Times New Roman" w:cs="Times New Roman"/>
          <w:sz w:val="28"/>
          <w:szCs w:val="28"/>
        </w:rPr>
        <w:t xml:space="preserve"> цикл</w:t>
      </w:r>
      <w:r w:rsidR="003D281F">
        <w:rPr>
          <w:rFonts w:ascii="Times New Roman" w:hAnsi="Times New Roman" w:cs="Times New Roman"/>
          <w:sz w:val="28"/>
          <w:szCs w:val="28"/>
        </w:rPr>
        <w:t xml:space="preserve"> </w:t>
      </w:r>
      <w:r w:rsidR="000D07FE" w:rsidRPr="00340C0A">
        <w:rPr>
          <w:rFonts w:ascii="Times New Roman" w:hAnsi="Times New Roman" w:cs="Times New Roman"/>
          <w:sz w:val="28"/>
          <w:szCs w:val="28"/>
        </w:rPr>
        <w:t xml:space="preserve">выставок «Самарский </w:t>
      </w:r>
      <w:r w:rsidR="001B53D3" w:rsidRPr="00340C0A">
        <w:rPr>
          <w:rFonts w:ascii="Times New Roman" w:hAnsi="Times New Roman" w:cs="Times New Roman"/>
          <w:sz w:val="28"/>
          <w:szCs w:val="28"/>
        </w:rPr>
        <w:t xml:space="preserve">край и кинематограф», приуроченных к этому событию. </w:t>
      </w:r>
      <w:r w:rsidR="000D07FE" w:rsidRPr="00340C0A">
        <w:rPr>
          <w:rFonts w:ascii="Times New Roman" w:hAnsi="Times New Roman" w:cs="Times New Roman"/>
          <w:sz w:val="28"/>
          <w:szCs w:val="28"/>
        </w:rPr>
        <w:t>6 апреля в Библиотеке №1</w:t>
      </w:r>
      <w:r w:rsidR="001B53D3" w:rsidRPr="00340C0A">
        <w:rPr>
          <w:rFonts w:ascii="Times New Roman" w:hAnsi="Times New Roman" w:cs="Times New Roman"/>
          <w:sz w:val="28"/>
          <w:szCs w:val="28"/>
        </w:rPr>
        <w:t xml:space="preserve"> состоялась презентация книг по кинематографии «</w:t>
      </w:r>
      <w:r w:rsidR="000D07FE" w:rsidRPr="00340C0A">
        <w:rPr>
          <w:rFonts w:ascii="Times New Roman" w:hAnsi="Times New Roman" w:cs="Times New Roman"/>
          <w:sz w:val="28"/>
          <w:szCs w:val="28"/>
        </w:rPr>
        <w:t>Кино и книга» из фондов Центральной районной библиотеки</w:t>
      </w:r>
      <w:r w:rsidR="001B53D3" w:rsidRPr="00340C0A">
        <w:rPr>
          <w:rFonts w:ascii="Times New Roman" w:hAnsi="Times New Roman" w:cs="Times New Roman"/>
          <w:sz w:val="28"/>
          <w:szCs w:val="28"/>
        </w:rPr>
        <w:t>.</w:t>
      </w:r>
      <w:r w:rsidR="00CC7C01" w:rsidRPr="00340C0A">
        <w:rPr>
          <w:rFonts w:ascii="Times New Roman" w:hAnsi="Times New Roman" w:cs="Times New Roman"/>
          <w:sz w:val="28"/>
          <w:szCs w:val="28"/>
        </w:rPr>
        <w:t xml:space="preserve"> В </w:t>
      </w:r>
      <w:proofErr w:type="spellStart"/>
      <w:r w:rsidR="00CC7C01" w:rsidRPr="00340C0A">
        <w:rPr>
          <w:rFonts w:ascii="Times New Roman" w:hAnsi="Times New Roman" w:cs="Times New Roman"/>
          <w:sz w:val="28"/>
          <w:szCs w:val="28"/>
        </w:rPr>
        <w:t>Ольгинской</w:t>
      </w:r>
      <w:proofErr w:type="spellEnd"/>
      <w:r w:rsidR="00CC7C01" w:rsidRPr="00340C0A">
        <w:rPr>
          <w:rFonts w:ascii="Times New Roman" w:hAnsi="Times New Roman" w:cs="Times New Roman"/>
          <w:sz w:val="28"/>
          <w:szCs w:val="28"/>
        </w:rPr>
        <w:t xml:space="preserve"> сельской библи</w:t>
      </w:r>
      <w:r w:rsidR="007F2F46" w:rsidRPr="00340C0A">
        <w:rPr>
          <w:rFonts w:ascii="Times New Roman" w:hAnsi="Times New Roman" w:cs="Times New Roman"/>
          <w:sz w:val="28"/>
          <w:szCs w:val="28"/>
        </w:rPr>
        <w:t xml:space="preserve">отеке в течении всего </w:t>
      </w:r>
      <w:r w:rsidR="00CC7C01" w:rsidRPr="00340C0A">
        <w:rPr>
          <w:rFonts w:ascii="Times New Roman" w:hAnsi="Times New Roman" w:cs="Times New Roman"/>
          <w:sz w:val="28"/>
          <w:szCs w:val="28"/>
        </w:rPr>
        <w:t xml:space="preserve">года </w:t>
      </w:r>
      <w:r w:rsidR="007F2F46" w:rsidRPr="00340C0A">
        <w:rPr>
          <w:rFonts w:ascii="Times New Roman" w:hAnsi="Times New Roman" w:cs="Times New Roman"/>
          <w:sz w:val="28"/>
          <w:szCs w:val="28"/>
        </w:rPr>
        <w:t>действовал цикл выставок «Кумиры на все времена»</w:t>
      </w:r>
      <w:r w:rsidR="008C7820">
        <w:rPr>
          <w:rFonts w:ascii="Times New Roman" w:hAnsi="Times New Roman" w:cs="Times New Roman"/>
          <w:sz w:val="28"/>
          <w:szCs w:val="28"/>
        </w:rPr>
        <w:t>.</w:t>
      </w:r>
      <w:r w:rsidR="00CC7C01" w:rsidRPr="00340C0A">
        <w:rPr>
          <w:rFonts w:ascii="Times New Roman" w:hAnsi="Times New Roman" w:cs="Times New Roman"/>
          <w:sz w:val="28"/>
          <w:szCs w:val="28"/>
        </w:rPr>
        <w:t xml:space="preserve"> </w:t>
      </w:r>
      <w:r w:rsidR="001B53D3" w:rsidRPr="00340C0A">
        <w:rPr>
          <w:rFonts w:ascii="Times New Roman" w:hAnsi="Times New Roman" w:cs="Times New Roman"/>
          <w:sz w:val="28"/>
          <w:szCs w:val="28"/>
        </w:rPr>
        <w:t>22 апреля</w:t>
      </w:r>
      <w:r w:rsidR="007F2F46" w:rsidRPr="00340C0A">
        <w:rPr>
          <w:rFonts w:ascii="Times New Roman" w:hAnsi="Times New Roman" w:cs="Times New Roman"/>
          <w:sz w:val="28"/>
          <w:szCs w:val="28"/>
        </w:rPr>
        <w:t xml:space="preserve"> Детская районная библиотека </w:t>
      </w:r>
      <w:r w:rsidR="0087267A" w:rsidRPr="00340C0A">
        <w:rPr>
          <w:rFonts w:ascii="Times New Roman" w:hAnsi="Times New Roman" w:cs="Times New Roman"/>
          <w:sz w:val="28"/>
          <w:szCs w:val="28"/>
        </w:rPr>
        <w:t>в трет</w:t>
      </w:r>
      <w:r w:rsidR="001B53D3" w:rsidRPr="00340C0A">
        <w:rPr>
          <w:rFonts w:ascii="Times New Roman" w:hAnsi="Times New Roman" w:cs="Times New Roman"/>
          <w:sz w:val="28"/>
          <w:szCs w:val="28"/>
        </w:rPr>
        <w:t>ий раз участвовала во Всероссийской акции «</w:t>
      </w:r>
      <w:proofErr w:type="spellStart"/>
      <w:r w:rsidR="001B53D3" w:rsidRPr="00340C0A">
        <w:rPr>
          <w:rFonts w:ascii="Times New Roman" w:hAnsi="Times New Roman" w:cs="Times New Roman"/>
          <w:sz w:val="28"/>
          <w:szCs w:val="28"/>
        </w:rPr>
        <w:t>Библионочь</w:t>
      </w:r>
      <w:proofErr w:type="spellEnd"/>
      <w:r w:rsidR="001B53D3" w:rsidRPr="00340C0A">
        <w:rPr>
          <w:rFonts w:ascii="Times New Roman" w:hAnsi="Times New Roman" w:cs="Times New Roman"/>
          <w:sz w:val="28"/>
          <w:szCs w:val="28"/>
        </w:rPr>
        <w:t>». Официальный слоган «Библионочи-2016» - «Читай кино!» и традиционные залы библиотеки превратились в интерактивное арт-пространство.</w:t>
      </w:r>
      <w:r w:rsidR="00340C0A" w:rsidRPr="00340C0A">
        <w:rPr>
          <w:rFonts w:ascii="Times New Roman" w:eastAsia="Times New Roman" w:hAnsi="Times New Roman" w:cs="Times New Roman"/>
          <w:color w:val="auto"/>
          <w:sz w:val="28"/>
          <w:szCs w:val="28"/>
          <w:lang w:bidi="ar-SA"/>
        </w:rPr>
        <w:t xml:space="preserve">  Праздник был посвящен героям сказок, мультипликационных и художественных фильмов, которые сняты по книгам любимых авторов. В течение трёх часов ребята вместе с Незнайкой </w:t>
      </w:r>
      <w:r w:rsidR="00972658">
        <w:rPr>
          <w:rFonts w:ascii="Times New Roman" w:eastAsia="Times New Roman" w:hAnsi="Times New Roman" w:cs="Times New Roman"/>
          <w:color w:val="auto"/>
          <w:sz w:val="28"/>
          <w:szCs w:val="28"/>
          <w:lang w:bidi="ar-SA"/>
        </w:rPr>
        <w:t>проходили сказочные испытания. </w:t>
      </w:r>
    </w:p>
    <w:p w14:paraId="4DAB59E6" w14:textId="5B162996" w:rsidR="008C0C2A" w:rsidRDefault="00340C0A" w:rsidP="002019BD">
      <w:pPr>
        <w:widowControl/>
        <w:ind w:firstLine="567"/>
        <w:jc w:val="both"/>
        <w:rPr>
          <w:rFonts w:ascii="Times New Roman" w:eastAsia="Times New Roman" w:hAnsi="Times New Roman" w:cs="Times New Roman"/>
          <w:color w:val="auto"/>
          <w:sz w:val="28"/>
          <w:szCs w:val="28"/>
          <w:lang w:bidi="ar-SA"/>
        </w:rPr>
      </w:pPr>
      <w:proofErr w:type="gramStart"/>
      <w:r w:rsidRPr="00340C0A">
        <w:rPr>
          <w:rFonts w:ascii="Times New Roman" w:eastAsia="Times New Roman" w:hAnsi="Times New Roman" w:cs="Times New Roman"/>
          <w:color w:val="auto"/>
          <w:sz w:val="28"/>
          <w:szCs w:val="28"/>
          <w:lang w:bidi="ar-SA"/>
        </w:rPr>
        <w:t>Задания были самые разные: ла</w:t>
      </w:r>
      <w:r w:rsidR="0084639E">
        <w:rPr>
          <w:rFonts w:ascii="Times New Roman" w:eastAsia="Times New Roman" w:hAnsi="Times New Roman" w:cs="Times New Roman"/>
          <w:color w:val="auto"/>
          <w:sz w:val="28"/>
          <w:szCs w:val="28"/>
          <w:lang w:bidi="ar-SA"/>
        </w:rPr>
        <w:t>биринт «</w:t>
      </w:r>
      <w:r w:rsidRPr="00340C0A">
        <w:rPr>
          <w:rFonts w:ascii="Times New Roman" w:eastAsia="Times New Roman" w:hAnsi="Times New Roman" w:cs="Times New Roman"/>
          <w:color w:val="auto"/>
          <w:sz w:val="28"/>
          <w:szCs w:val="28"/>
          <w:lang w:bidi="ar-SA"/>
        </w:rPr>
        <w:t xml:space="preserve">Волшебной кинопленки»; для любителей детективов конкурс «Город детективов»; конкурс «Найди своих» где ребята должны были вспомнить писателя, название книг, героев; «Отправь героя в свою книгу» нужно было найти книги и отправить портреты героев из фильмов в свою книгу; «Сложи </w:t>
      </w:r>
      <w:proofErr w:type="spellStart"/>
      <w:r w:rsidRPr="00340C0A">
        <w:rPr>
          <w:rFonts w:ascii="Times New Roman" w:eastAsia="Times New Roman" w:hAnsi="Times New Roman" w:cs="Times New Roman"/>
          <w:color w:val="auto"/>
          <w:sz w:val="28"/>
          <w:szCs w:val="28"/>
          <w:lang w:bidi="ar-SA"/>
        </w:rPr>
        <w:t>пазл</w:t>
      </w:r>
      <w:proofErr w:type="spellEnd"/>
      <w:r w:rsidRPr="00340C0A">
        <w:rPr>
          <w:rFonts w:ascii="Times New Roman" w:eastAsia="Times New Roman" w:hAnsi="Times New Roman" w:cs="Times New Roman"/>
          <w:color w:val="auto"/>
          <w:sz w:val="28"/>
          <w:szCs w:val="28"/>
          <w:lang w:bidi="ar-SA"/>
        </w:rPr>
        <w:t xml:space="preserve"> узнай название книги»; эрудированные посетили, собрались на игре «Что?</w:t>
      </w:r>
      <w:proofErr w:type="gramEnd"/>
      <w:r w:rsidRPr="00340C0A">
        <w:rPr>
          <w:rFonts w:ascii="Times New Roman" w:eastAsia="Times New Roman" w:hAnsi="Times New Roman" w:cs="Times New Roman"/>
          <w:color w:val="auto"/>
          <w:sz w:val="28"/>
          <w:szCs w:val="28"/>
          <w:lang w:bidi="ar-SA"/>
        </w:rPr>
        <w:t xml:space="preserve"> Где? Когда?»; </w:t>
      </w:r>
      <w:proofErr w:type="spellStart"/>
      <w:r w:rsidRPr="00340C0A">
        <w:rPr>
          <w:rFonts w:ascii="Times New Roman" w:eastAsia="Times New Roman" w:hAnsi="Times New Roman" w:cs="Times New Roman"/>
          <w:color w:val="auto"/>
          <w:sz w:val="28"/>
          <w:szCs w:val="28"/>
          <w:lang w:bidi="ar-SA"/>
        </w:rPr>
        <w:t>биб</w:t>
      </w:r>
      <w:r w:rsidR="001D70C0">
        <w:rPr>
          <w:rFonts w:ascii="Times New Roman" w:eastAsia="Times New Roman" w:hAnsi="Times New Roman" w:cs="Times New Roman"/>
          <w:color w:val="auto"/>
          <w:sz w:val="28"/>
          <w:szCs w:val="28"/>
          <w:lang w:bidi="ar-SA"/>
        </w:rPr>
        <w:t>ли</w:t>
      </w:r>
      <w:r w:rsidRPr="00340C0A">
        <w:rPr>
          <w:rFonts w:ascii="Times New Roman" w:eastAsia="Times New Roman" w:hAnsi="Times New Roman" w:cs="Times New Roman"/>
          <w:color w:val="auto"/>
          <w:sz w:val="28"/>
          <w:szCs w:val="28"/>
          <w:lang w:bidi="ar-SA"/>
        </w:rPr>
        <w:t>оквест</w:t>
      </w:r>
      <w:proofErr w:type="spellEnd"/>
      <w:r w:rsidRPr="00340C0A">
        <w:rPr>
          <w:rFonts w:ascii="Times New Roman" w:eastAsia="Times New Roman" w:hAnsi="Times New Roman" w:cs="Times New Roman"/>
          <w:color w:val="auto"/>
          <w:sz w:val="28"/>
          <w:szCs w:val="28"/>
          <w:lang w:bidi="ar-SA"/>
        </w:rPr>
        <w:t xml:space="preserve"> «Спаси библиотекаря» чтобы спасти библиотекаря ребята по маршрутным листам проходили сказочные испытания.</w:t>
      </w:r>
      <w:r w:rsidRPr="00340C0A">
        <w:rPr>
          <w:rFonts w:ascii="Times New Roman" w:eastAsia="Times New Roman" w:hAnsi="Times New Roman" w:cs="Times New Roman"/>
          <w:color w:val="auto"/>
          <w:sz w:val="28"/>
          <w:szCs w:val="28"/>
          <w:lang w:bidi="ar-SA"/>
        </w:rPr>
        <w:br/>
      </w:r>
      <w:r w:rsidR="008C0C2A">
        <w:rPr>
          <w:rFonts w:ascii="Times New Roman" w:eastAsia="Times New Roman" w:hAnsi="Times New Roman" w:cs="Times New Roman"/>
          <w:color w:val="auto"/>
          <w:sz w:val="28"/>
          <w:szCs w:val="28"/>
          <w:lang w:bidi="ar-SA"/>
        </w:rPr>
        <w:t xml:space="preserve">  </w:t>
      </w:r>
    </w:p>
    <w:p w14:paraId="41A4AE4D" w14:textId="77777777" w:rsidR="008C0C2A" w:rsidRDefault="008C0C2A" w:rsidP="002019BD">
      <w:pPr>
        <w:widowControl/>
        <w:ind w:firstLine="567"/>
        <w:jc w:val="both"/>
        <w:rPr>
          <w:rFonts w:ascii="Times New Roman" w:eastAsia="Times New Roman" w:hAnsi="Times New Roman" w:cs="Times New Roman"/>
          <w:color w:val="auto"/>
          <w:sz w:val="28"/>
          <w:szCs w:val="28"/>
          <w:lang w:bidi="ar-SA"/>
        </w:rPr>
      </w:pPr>
    </w:p>
    <w:p w14:paraId="65BF84C1" w14:textId="77777777" w:rsidR="008C0C2A" w:rsidRDefault="008C0C2A" w:rsidP="002019BD">
      <w:pPr>
        <w:widowControl/>
        <w:ind w:firstLine="567"/>
        <w:jc w:val="both"/>
        <w:rPr>
          <w:rFonts w:ascii="Times New Roman" w:eastAsia="Times New Roman" w:hAnsi="Times New Roman" w:cs="Times New Roman"/>
          <w:color w:val="auto"/>
          <w:sz w:val="28"/>
          <w:szCs w:val="28"/>
          <w:lang w:bidi="ar-SA"/>
        </w:rPr>
      </w:pPr>
    </w:p>
    <w:p w14:paraId="7F54D692" w14:textId="77777777" w:rsidR="008C0C2A" w:rsidRDefault="008C0C2A" w:rsidP="002019BD">
      <w:pPr>
        <w:widowControl/>
        <w:ind w:firstLine="567"/>
        <w:jc w:val="both"/>
        <w:rPr>
          <w:rFonts w:ascii="Times New Roman" w:eastAsia="Times New Roman" w:hAnsi="Times New Roman" w:cs="Times New Roman"/>
          <w:color w:val="auto"/>
          <w:sz w:val="28"/>
          <w:szCs w:val="28"/>
          <w:lang w:bidi="ar-SA"/>
        </w:rPr>
      </w:pPr>
    </w:p>
    <w:p w14:paraId="74B8A5E8" w14:textId="0257F0EA" w:rsidR="008C0C2A" w:rsidRPr="004823F7" w:rsidRDefault="004823F7" w:rsidP="0006777A">
      <w:pPr>
        <w:widowControl/>
        <w:ind w:firstLine="567"/>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Фотоархив</w:t>
      </w:r>
      <w:r w:rsidR="008C0C2A" w:rsidRPr="004823F7">
        <w:rPr>
          <w:rFonts w:ascii="Times New Roman" w:eastAsia="Times New Roman" w:hAnsi="Times New Roman" w:cs="Times New Roman"/>
          <w:b/>
          <w:color w:val="auto"/>
          <w:sz w:val="28"/>
          <w:szCs w:val="28"/>
          <w:lang w:bidi="ar-SA"/>
        </w:rPr>
        <w:t xml:space="preserve"> </w:t>
      </w:r>
      <w:r w:rsidR="001D70C0" w:rsidRPr="004823F7">
        <w:rPr>
          <w:rFonts w:ascii="Times New Roman" w:eastAsia="Times New Roman" w:hAnsi="Times New Roman" w:cs="Times New Roman"/>
          <w:b/>
          <w:color w:val="auto"/>
          <w:sz w:val="28"/>
          <w:szCs w:val="28"/>
          <w:lang w:bidi="ar-SA"/>
        </w:rPr>
        <w:t xml:space="preserve">1 «Папка </w:t>
      </w:r>
      <w:proofErr w:type="spellStart"/>
      <w:r w:rsidR="001D70C0" w:rsidRPr="004823F7">
        <w:rPr>
          <w:rFonts w:ascii="Times New Roman" w:eastAsia="Times New Roman" w:hAnsi="Times New Roman" w:cs="Times New Roman"/>
          <w:b/>
          <w:color w:val="auto"/>
          <w:sz w:val="28"/>
          <w:szCs w:val="28"/>
          <w:lang w:bidi="ar-SA"/>
        </w:rPr>
        <w:t>Библионочь</w:t>
      </w:r>
      <w:proofErr w:type="spellEnd"/>
      <w:r w:rsidR="001D70C0" w:rsidRPr="004823F7">
        <w:rPr>
          <w:rFonts w:ascii="Times New Roman" w:eastAsia="Times New Roman" w:hAnsi="Times New Roman" w:cs="Times New Roman"/>
          <w:b/>
          <w:color w:val="auto"/>
          <w:sz w:val="28"/>
          <w:szCs w:val="28"/>
          <w:lang w:bidi="ar-SA"/>
        </w:rPr>
        <w:t>»</w:t>
      </w:r>
    </w:p>
    <w:p w14:paraId="6AC1B3AF" w14:textId="77777777" w:rsidR="008C0C2A" w:rsidRPr="004823F7" w:rsidRDefault="008C0C2A" w:rsidP="002019BD">
      <w:pPr>
        <w:widowControl/>
        <w:ind w:firstLine="567"/>
        <w:jc w:val="both"/>
        <w:rPr>
          <w:rFonts w:ascii="Times New Roman" w:eastAsia="Times New Roman" w:hAnsi="Times New Roman" w:cs="Times New Roman"/>
          <w:b/>
          <w:color w:val="auto"/>
          <w:sz w:val="28"/>
          <w:szCs w:val="28"/>
          <w:lang w:bidi="ar-SA"/>
        </w:rPr>
      </w:pPr>
    </w:p>
    <w:p w14:paraId="24172AE6" w14:textId="77777777" w:rsidR="006B71C7" w:rsidRDefault="006B71C7" w:rsidP="0006777A">
      <w:pPr>
        <w:pStyle w:val="a5"/>
        <w:widowControl/>
        <w:numPr>
          <w:ilvl w:val="0"/>
          <w:numId w:val="26"/>
        </w:numPr>
        <w:jc w:val="both"/>
        <w:rPr>
          <w:rFonts w:ascii="Times New Roman" w:hAnsi="Times New Roman" w:cs="Times New Roman"/>
          <w:sz w:val="28"/>
          <w:szCs w:val="28"/>
        </w:rPr>
      </w:pPr>
      <w:r w:rsidRPr="0006777A">
        <w:rPr>
          <w:rFonts w:ascii="Times New Roman" w:hAnsi="Times New Roman" w:cs="Times New Roman"/>
          <w:sz w:val="28"/>
          <w:szCs w:val="28"/>
        </w:rPr>
        <w:lastRenderedPageBreak/>
        <w:t xml:space="preserve">7 мая 8 библиотек </w:t>
      </w:r>
      <w:proofErr w:type="spellStart"/>
      <w:r w:rsidRPr="0006777A">
        <w:rPr>
          <w:rFonts w:ascii="Times New Roman" w:hAnsi="Times New Roman" w:cs="Times New Roman"/>
          <w:sz w:val="28"/>
          <w:szCs w:val="28"/>
        </w:rPr>
        <w:t>Межпоселенческого</w:t>
      </w:r>
      <w:proofErr w:type="spellEnd"/>
      <w:r w:rsidRPr="0006777A">
        <w:rPr>
          <w:rFonts w:ascii="Times New Roman" w:hAnsi="Times New Roman" w:cs="Times New Roman"/>
          <w:sz w:val="28"/>
          <w:szCs w:val="28"/>
        </w:rPr>
        <w:t xml:space="preserve"> библиотечного отдела приняли участие в </w:t>
      </w:r>
      <w:r w:rsidRPr="0006777A">
        <w:rPr>
          <w:rFonts w:ascii="Times New Roman" w:hAnsi="Times New Roman" w:cs="Times New Roman"/>
          <w:b/>
          <w:sz w:val="28"/>
          <w:szCs w:val="28"/>
        </w:rPr>
        <w:t>Международной акции «Читаем детям о войне»</w:t>
      </w:r>
      <w:r w:rsidRPr="0006777A">
        <w:rPr>
          <w:rFonts w:ascii="Times New Roman" w:hAnsi="Times New Roman" w:cs="Times New Roman"/>
          <w:sz w:val="28"/>
          <w:szCs w:val="28"/>
        </w:rPr>
        <w:t xml:space="preserve">. </w:t>
      </w:r>
      <w:r w:rsidR="00305494" w:rsidRPr="0006777A">
        <w:rPr>
          <w:rFonts w:ascii="Times New Roman" w:hAnsi="Times New Roman" w:cs="Times New Roman"/>
          <w:sz w:val="28"/>
          <w:szCs w:val="28"/>
        </w:rPr>
        <w:t xml:space="preserve">Библиотекари читали детям произведения о Великой Отечественной войне. В акции приняли участие 247 человек. </w:t>
      </w:r>
    </w:p>
    <w:p w14:paraId="5ED860E4" w14:textId="71CD0F91" w:rsidR="00AA668C" w:rsidRPr="00AA668C" w:rsidRDefault="00AA668C" w:rsidP="00AA668C">
      <w:pPr>
        <w:pStyle w:val="a5"/>
        <w:widowControl/>
        <w:ind w:left="1287"/>
        <w:jc w:val="center"/>
        <w:rPr>
          <w:rFonts w:ascii="Times New Roman" w:hAnsi="Times New Roman" w:cs="Times New Roman"/>
          <w:b/>
          <w:sz w:val="28"/>
          <w:szCs w:val="28"/>
        </w:rPr>
      </w:pPr>
      <w:r>
        <w:rPr>
          <w:rFonts w:ascii="Times New Roman" w:hAnsi="Times New Roman" w:cs="Times New Roman"/>
          <w:b/>
          <w:sz w:val="28"/>
          <w:szCs w:val="28"/>
        </w:rPr>
        <w:t>Фотоархив 2 «Акция Читаем детям о войне»</w:t>
      </w:r>
    </w:p>
    <w:p w14:paraId="27D589BB" w14:textId="77777777" w:rsidR="00305494" w:rsidRDefault="00305494" w:rsidP="00B66E56">
      <w:pPr>
        <w:pStyle w:val="a5"/>
        <w:widowControl/>
        <w:numPr>
          <w:ilvl w:val="0"/>
          <w:numId w:val="26"/>
        </w:numPr>
        <w:jc w:val="both"/>
        <w:rPr>
          <w:rFonts w:ascii="Times New Roman" w:hAnsi="Times New Roman" w:cs="Times New Roman"/>
          <w:sz w:val="28"/>
          <w:szCs w:val="28"/>
        </w:rPr>
      </w:pPr>
      <w:r w:rsidRPr="00B66E56">
        <w:rPr>
          <w:rFonts w:ascii="Times New Roman" w:hAnsi="Times New Roman" w:cs="Times New Roman"/>
          <w:sz w:val="28"/>
          <w:szCs w:val="28"/>
        </w:rPr>
        <w:t xml:space="preserve">8 мая у мемориала «Вечный огонь» прошла </w:t>
      </w:r>
      <w:r w:rsidRPr="00B66E56">
        <w:rPr>
          <w:rFonts w:ascii="Times New Roman" w:hAnsi="Times New Roman" w:cs="Times New Roman"/>
          <w:b/>
          <w:sz w:val="28"/>
          <w:szCs w:val="28"/>
        </w:rPr>
        <w:t>акция «Свеча победы»</w:t>
      </w:r>
      <w:r w:rsidRPr="00B66E56">
        <w:rPr>
          <w:rFonts w:ascii="Times New Roman" w:hAnsi="Times New Roman" w:cs="Times New Roman"/>
          <w:sz w:val="28"/>
          <w:szCs w:val="28"/>
        </w:rPr>
        <w:t xml:space="preserve">, в которой приняли участи более 340 жителей п. </w:t>
      </w:r>
      <w:r w:rsidR="00E164C5" w:rsidRPr="00B66E56">
        <w:rPr>
          <w:rFonts w:ascii="Times New Roman" w:hAnsi="Times New Roman" w:cs="Times New Roman"/>
          <w:sz w:val="28"/>
          <w:szCs w:val="28"/>
        </w:rPr>
        <w:t>Б</w:t>
      </w:r>
      <w:r w:rsidRPr="00B66E56">
        <w:rPr>
          <w:rFonts w:ascii="Times New Roman" w:hAnsi="Times New Roman" w:cs="Times New Roman"/>
          <w:sz w:val="28"/>
          <w:szCs w:val="28"/>
        </w:rPr>
        <w:t>езенчука</w:t>
      </w:r>
    </w:p>
    <w:p w14:paraId="77020EE5" w14:textId="5EB411D6" w:rsidR="00B66E56" w:rsidRPr="00B66E56" w:rsidRDefault="00B66E56" w:rsidP="00B66E56">
      <w:pPr>
        <w:pStyle w:val="a5"/>
        <w:widowControl/>
        <w:ind w:left="1287"/>
        <w:jc w:val="center"/>
        <w:rPr>
          <w:rFonts w:ascii="Times New Roman" w:hAnsi="Times New Roman" w:cs="Times New Roman"/>
          <w:b/>
          <w:sz w:val="28"/>
          <w:szCs w:val="28"/>
        </w:rPr>
      </w:pPr>
      <w:r w:rsidRPr="00B66E56">
        <w:rPr>
          <w:rFonts w:ascii="Times New Roman" w:hAnsi="Times New Roman" w:cs="Times New Roman"/>
          <w:b/>
          <w:sz w:val="28"/>
          <w:szCs w:val="28"/>
        </w:rPr>
        <w:t>Фотоархив 9 «Акции и конкурсы»</w:t>
      </w:r>
    </w:p>
    <w:p w14:paraId="46118C0C" w14:textId="1BE6AE7F" w:rsidR="00E164C5" w:rsidRPr="00B66E56" w:rsidRDefault="00E164C5" w:rsidP="00B66E56">
      <w:pPr>
        <w:pStyle w:val="a5"/>
        <w:widowControl/>
        <w:numPr>
          <w:ilvl w:val="0"/>
          <w:numId w:val="26"/>
        </w:numPr>
        <w:jc w:val="both"/>
        <w:rPr>
          <w:rFonts w:ascii="Times New Roman" w:hAnsi="Times New Roman" w:cs="Times New Roman"/>
          <w:sz w:val="28"/>
          <w:szCs w:val="28"/>
        </w:rPr>
      </w:pPr>
      <w:r w:rsidRPr="00B66E56">
        <w:rPr>
          <w:rFonts w:ascii="Times New Roman" w:hAnsi="Times New Roman" w:cs="Times New Roman"/>
          <w:sz w:val="28"/>
          <w:szCs w:val="28"/>
        </w:rPr>
        <w:t>Детская районная</w:t>
      </w:r>
      <w:r w:rsidR="00494DF0">
        <w:rPr>
          <w:rFonts w:ascii="Times New Roman" w:hAnsi="Times New Roman" w:cs="Times New Roman"/>
          <w:sz w:val="28"/>
          <w:szCs w:val="28"/>
        </w:rPr>
        <w:t xml:space="preserve"> и </w:t>
      </w:r>
      <w:proofErr w:type="spellStart"/>
      <w:r w:rsidR="00B66E56">
        <w:rPr>
          <w:rFonts w:ascii="Times New Roman" w:hAnsi="Times New Roman" w:cs="Times New Roman"/>
          <w:sz w:val="28"/>
          <w:szCs w:val="28"/>
        </w:rPr>
        <w:t>Натальинская</w:t>
      </w:r>
      <w:proofErr w:type="spellEnd"/>
      <w:r w:rsidR="00B66E56">
        <w:rPr>
          <w:rFonts w:ascii="Times New Roman" w:hAnsi="Times New Roman" w:cs="Times New Roman"/>
          <w:sz w:val="28"/>
          <w:szCs w:val="28"/>
        </w:rPr>
        <w:t xml:space="preserve"> сельская </w:t>
      </w:r>
      <w:r w:rsidR="00494DF0">
        <w:rPr>
          <w:rFonts w:ascii="Times New Roman" w:hAnsi="Times New Roman" w:cs="Times New Roman"/>
          <w:sz w:val="28"/>
          <w:szCs w:val="28"/>
        </w:rPr>
        <w:t>библиотеки приняли</w:t>
      </w:r>
      <w:r w:rsidRPr="00B66E56">
        <w:rPr>
          <w:rFonts w:ascii="Times New Roman" w:hAnsi="Times New Roman" w:cs="Times New Roman"/>
          <w:sz w:val="28"/>
          <w:szCs w:val="28"/>
        </w:rPr>
        <w:t xml:space="preserve"> участия в ежегодном </w:t>
      </w:r>
      <w:r w:rsidRPr="00B42DF2">
        <w:rPr>
          <w:rFonts w:ascii="Times New Roman" w:hAnsi="Times New Roman" w:cs="Times New Roman"/>
          <w:b/>
          <w:sz w:val="28"/>
          <w:szCs w:val="28"/>
        </w:rPr>
        <w:t>конкурсе социокультурных проектов ПАО «</w:t>
      </w:r>
      <w:r w:rsidR="00494DF0" w:rsidRPr="00B42DF2">
        <w:rPr>
          <w:rFonts w:ascii="Times New Roman" w:hAnsi="Times New Roman" w:cs="Times New Roman"/>
          <w:b/>
          <w:sz w:val="28"/>
          <w:szCs w:val="28"/>
        </w:rPr>
        <w:t>Лукойл»</w:t>
      </w:r>
      <w:r w:rsidR="00494DF0">
        <w:rPr>
          <w:rFonts w:ascii="Times New Roman" w:hAnsi="Times New Roman" w:cs="Times New Roman"/>
          <w:sz w:val="28"/>
          <w:szCs w:val="28"/>
        </w:rPr>
        <w:t>, сотрудниками библиотек</w:t>
      </w:r>
      <w:r w:rsidRPr="00B66E56">
        <w:rPr>
          <w:rFonts w:ascii="Times New Roman" w:hAnsi="Times New Roman" w:cs="Times New Roman"/>
          <w:sz w:val="28"/>
          <w:szCs w:val="28"/>
        </w:rPr>
        <w:t xml:space="preserve"> написан</w:t>
      </w:r>
      <w:r w:rsidR="00494DF0">
        <w:rPr>
          <w:rFonts w:ascii="Times New Roman" w:hAnsi="Times New Roman" w:cs="Times New Roman"/>
          <w:sz w:val="28"/>
          <w:szCs w:val="28"/>
        </w:rPr>
        <w:t>ы</w:t>
      </w:r>
      <w:r w:rsidRPr="00B66E56">
        <w:rPr>
          <w:rFonts w:ascii="Times New Roman" w:hAnsi="Times New Roman" w:cs="Times New Roman"/>
          <w:sz w:val="28"/>
          <w:szCs w:val="28"/>
        </w:rPr>
        <w:t xml:space="preserve"> проект</w:t>
      </w:r>
      <w:r w:rsidR="00494DF0">
        <w:rPr>
          <w:rFonts w:ascii="Times New Roman" w:hAnsi="Times New Roman" w:cs="Times New Roman"/>
          <w:sz w:val="28"/>
          <w:szCs w:val="28"/>
        </w:rPr>
        <w:t>ы</w:t>
      </w:r>
      <w:r w:rsidRPr="00B66E56">
        <w:rPr>
          <w:rFonts w:ascii="Times New Roman" w:hAnsi="Times New Roman" w:cs="Times New Roman"/>
          <w:sz w:val="28"/>
          <w:szCs w:val="28"/>
        </w:rPr>
        <w:t xml:space="preserve"> </w:t>
      </w:r>
      <w:r w:rsidRPr="00B42DF2">
        <w:rPr>
          <w:rFonts w:ascii="Times New Roman" w:hAnsi="Times New Roman" w:cs="Times New Roman"/>
          <w:b/>
          <w:sz w:val="28"/>
          <w:szCs w:val="28"/>
        </w:rPr>
        <w:t>«Сказочники земли Самарской»</w:t>
      </w:r>
      <w:r w:rsidRPr="00B66E56">
        <w:rPr>
          <w:rFonts w:ascii="Times New Roman" w:hAnsi="Times New Roman" w:cs="Times New Roman"/>
          <w:sz w:val="28"/>
          <w:szCs w:val="28"/>
        </w:rPr>
        <w:t xml:space="preserve"> в но</w:t>
      </w:r>
      <w:r w:rsidR="00494DF0">
        <w:rPr>
          <w:rFonts w:ascii="Times New Roman" w:hAnsi="Times New Roman" w:cs="Times New Roman"/>
          <w:sz w:val="28"/>
          <w:szCs w:val="28"/>
        </w:rPr>
        <w:t xml:space="preserve">минации «Духовность и культура», </w:t>
      </w:r>
      <w:r w:rsidR="00494DF0" w:rsidRPr="00B42DF2">
        <w:rPr>
          <w:rFonts w:ascii="Times New Roman" w:hAnsi="Times New Roman" w:cs="Times New Roman"/>
          <w:b/>
          <w:sz w:val="28"/>
          <w:szCs w:val="28"/>
        </w:rPr>
        <w:t>«Неоткрытые страницы»</w:t>
      </w:r>
      <w:r w:rsidR="00B42DF2">
        <w:rPr>
          <w:rFonts w:ascii="Times New Roman" w:hAnsi="Times New Roman" w:cs="Times New Roman"/>
          <w:sz w:val="28"/>
          <w:szCs w:val="28"/>
        </w:rPr>
        <w:t xml:space="preserve"> в номинации «Энергия на благо человека».</w:t>
      </w:r>
    </w:p>
    <w:p w14:paraId="2A367C48" w14:textId="77777777" w:rsidR="00F66AAE" w:rsidRPr="00B42DF2" w:rsidRDefault="00F66AAE" w:rsidP="00B42DF2">
      <w:pPr>
        <w:pStyle w:val="a5"/>
        <w:widowControl/>
        <w:numPr>
          <w:ilvl w:val="0"/>
          <w:numId w:val="26"/>
        </w:numPr>
        <w:jc w:val="both"/>
        <w:rPr>
          <w:rFonts w:ascii="Times New Roman" w:hAnsi="Times New Roman" w:cs="Times New Roman"/>
          <w:sz w:val="28"/>
          <w:szCs w:val="28"/>
          <w:shd w:val="clear" w:color="auto" w:fill="FFFFFF"/>
        </w:rPr>
      </w:pPr>
      <w:r w:rsidRPr="00B42DF2">
        <w:rPr>
          <w:rFonts w:ascii="Times New Roman" w:hAnsi="Times New Roman" w:cs="Times New Roman"/>
          <w:sz w:val="28"/>
          <w:szCs w:val="28"/>
          <w:shd w:val="clear" w:color="auto" w:fill="FFFFFF"/>
        </w:rPr>
        <w:t>Ма</w:t>
      </w:r>
      <w:r w:rsidR="008C7820" w:rsidRPr="00B42DF2">
        <w:rPr>
          <w:rFonts w:ascii="Times New Roman" w:hAnsi="Times New Roman" w:cs="Times New Roman"/>
          <w:sz w:val="28"/>
          <w:szCs w:val="28"/>
          <w:shd w:val="clear" w:color="auto" w:fill="FFFFFF"/>
        </w:rPr>
        <w:t xml:space="preserve">сштабная </w:t>
      </w:r>
      <w:r w:rsidR="008C7820" w:rsidRPr="00B42DF2">
        <w:rPr>
          <w:rFonts w:ascii="Times New Roman" w:hAnsi="Times New Roman" w:cs="Times New Roman"/>
          <w:b/>
          <w:sz w:val="28"/>
          <w:szCs w:val="28"/>
          <w:shd w:val="clear" w:color="auto" w:fill="FFFFFF"/>
        </w:rPr>
        <w:t xml:space="preserve">акция ко Дню молодежи </w:t>
      </w:r>
      <w:r w:rsidRPr="00B42DF2">
        <w:rPr>
          <w:rFonts w:ascii="Times New Roman" w:hAnsi="Times New Roman" w:cs="Times New Roman"/>
          <w:b/>
          <w:sz w:val="28"/>
          <w:szCs w:val="28"/>
          <w:shd w:val="clear" w:color="auto" w:fill="FFFFFF"/>
        </w:rPr>
        <w:t>«</w:t>
      </w:r>
      <w:proofErr w:type="spellStart"/>
      <w:r w:rsidRPr="00B42DF2">
        <w:rPr>
          <w:rFonts w:ascii="Times New Roman" w:hAnsi="Times New Roman" w:cs="Times New Roman"/>
          <w:b/>
          <w:sz w:val="28"/>
          <w:szCs w:val="28"/>
          <w:shd w:val="clear" w:color="auto" w:fill="FFFFFF"/>
        </w:rPr>
        <w:t>Селфи</w:t>
      </w:r>
      <w:proofErr w:type="spellEnd"/>
      <w:r w:rsidRPr="00B42DF2">
        <w:rPr>
          <w:rFonts w:ascii="Times New Roman" w:hAnsi="Times New Roman" w:cs="Times New Roman"/>
          <w:b/>
          <w:sz w:val="28"/>
          <w:szCs w:val="28"/>
          <w:shd w:val="clear" w:color="auto" w:fill="FFFFFF"/>
        </w:rPr>
        <w:t xml:space="preserve"> с любимой книгой»</w:t>
      </w:r>
      <w:r w:rsidRPr="00B42DF2">
        <w:rPr>
          <w:rFonts w:ascii="Times New Roman" w:hAnsi="Times New Roman" w:cs="Times New Roman"/>
          <w:sz w:val="28"/>
          <w:szCs w:val="28"/>
          <w:shd w:val="clear" w:color="auto" w:fill="FFFFFF"/>
        </w:rPr>
        <w:t>, под девизо</w:t>
      </w:r>
      <w:r w:rsidR="008C7820" w:rsidRPr="00B42DF2">
        <w:rPr>
          <w:rFonts w:ascii="Times New Roman" w:hAnsi="Times New Roman" w:cs="Times New Roman"/>
          <w:sz w:val="28"/>
          <w:szCs w:val="28"/>
          <w:shd w:val="clear" w:color="auto" w:fill="FFFFFF"/>
        </w:rPr>
        <w:t>м «Я прочитал, советую тебе!», </w:t>
      </w:r>
      <w:r w:rsidRPr="00B42DF2">
        <w:rPr>
          <w:rFonts w:ascii="Times New Roman" w:hAnsi="Times New Roman" w:cs="Times New Roman"/>
          <w:sz w:val="28"/>
          <w:szCs w:val="28"/>
          <w:shd w:val="clear" w:color="auto" w:fill="FFFFFF"/>
        </w:rPr>
        <w:t xml:space="preserve">прошла </w:t>
      </w:r>
      <w:r w:rsidR="00777100" w:rsidRPr="00B42DF2">
        <w:rPr>
          <w:rFonts w:ascii="Times New Roman" w:hAnsi="Times New Roman" w:cs="Times New Roman"/>
          <w:sz w:val="28"/>
          <w:szCs w:val="28"/>
          <w:shd w:val="clear" w:color="auto" w:fill="FFFFFF"/>
        </w:rPr>
        <w:t xml:space="preserve">в </w:t>
      </w:r>
      <w:proofErr w:type="spellStart"/>
      <w:r w:rsidR="00777100" w:rsidRPr="00B42DF2">
        <w:rPr>
          <w:rFonts w:ascii="Times New Roman" w:hAnsi="Times New Roman" w:cs="Times New Roman"/>
          <w:sz w:val="28"/>
          <w:szCs w:val="28"/>
          <w:shd w:val="clear" w:color="auto" w:fill="FFFFFF"/>
        </w:rPr>
        <w:t>Ме</w:t>
      </w:r>
      <w:r w:rsidRPr="00B42DF2">
        <w:rPr>
          <w:rFonts w:ascii="Times New Roman" w:hAnsi="Times New Roman" w:cs="Times New Roman"/>
          <w:sz w:val="28"/>
          <w:szCs w:val="28"/>
          <w:shd w:val="clear" w:color="auto" w:fill="FFFFFF"/>
        </w:rPr>
        <w:t>жпоселе</w:t>
      </w:r>
      <w:r w:rsidR="00777100" w:rsidRPr="00B42DF2">
        <w:rPr>
          <w:rFonts w:ascii="Times New Roman" w:hAnsi="Times New Roman" w:cs="Times New Roman"/>
          <w:sz w:val="28"/>
          <w:szCs w:val="28"/>
          <w:shd w:val="clear" w:color="auto" w:fill="FFFFFF"/>
        </w:rPr>
        <w:t>нческой</w:t>
      </w:r>
      <w:proofErr w:type="spellEnd"/>
      <w:r w:rsidR="00777100" w:rsidRPr="00B42DF2">
        <w:rPr>
          <w:rFonts w:ascii="Times New Roman" w:hAnsi="Times New Roman" w:cs="Times New Roman"/>
          <w:sz w:val="28"/>
          <w:szCs w:val="28"/>
          <w:shd w:val="clear" w:color="auto" w:fill="FFFFFF"/>
        </w:rPr>
        <w:t xml:space="preserve"> централь</w:t>
      </w:r>
      <w:r w:rsidRPr="00B42DF2">
        <w:rPr>
          <w:rFonts w:ascii="Times New Roman" w:hAnsi="Times New Roman" w:cs="Times New Roman"/>
          <w:sz w:val="28"/>
          <w:szCs w:val="28"/>
          <w:shd w:val="clear" w:color="auto" w:fill="FFFFFF"/>
        </w:rPr>
        <w:t xml:space="preserve">ной </w:t>
      </w:r>
      <w:r w:rsidR="00777100" w:rsidRPr="00B42DF2">
        <w:rPr>
          <w:rFonts w:ascii="Times New Roman" w:hAnsi="Times New Roman" w:cs="Times New Roman"/>
          <w:sz w:val="28"/>
          <w:szCs w:val="28"/>
          <w:shd w:val="clear" w:color="auto" w:fill="FFFFFF"/>
        </w:rPr>
        <w:t xml:space="preserve">районной </w:t>
      </w:r>
      <w:r w:rsidRPr="00B42DF2">
        <w:rPr>
          <w:rFonts w:ascii="Times New Roman" w:hAnsi="Times New Roman" w:cs="Times New Roman"/>
          <w:sz w:val="28"/>
          <w:szCs w:val="28"/>
          <w:shd w:val="clear" w:color="auto" w:fill="FFFFFF"/>
        </w:rPr>
        <w:t xml:space="preserve">библиотеке. Информация об акции была опубликована на странице в Контакте. Все, что нужно было для участия - это  </w:t>
      </w:r>
      <w:r w:rsidR="00777100" w:rsidRPr="00B42DF2">
        <w:rPr>
          <w:rFonts w:ascii="Times New Roman" w:hAnsi="Times New Roman" w:cs="Times New Roman"/>
          <w:sz w:val="28"/>
          <w:szCs w:val="28"/>
          <w:shd w:val="clear" w:color="auto" w:fill="FFFFFF"/>
        </w:rPr>
        <w:t xml:space="preserve"> </w:t>
      </w:r>
      <w:r w:rsidRPr="00B42DF2">
        <w:rPr>
          <w:rFonts w:ascii="Times New Roman" w:hAnsi="Times New Roman" w:cs="Times New Roman"/>
          <w:sz w:val="28"/>
          <w:szCs w:val="28"/>
          <w:shd w:val="clear" w:color="auto" w:fill="FFFFFF"/>
        </w:rPr>
        <w:t xml:space="preserve">прийти 2 августа </w:t>
      </w:r>
      <w:r w:rsidR="00777100" w:rsidRPr="00B42DF2">
        <w:rPr>
          <w:rFonts w:ascii="Times New Roman" w:hAnsi="Times New Roman" w:cs="Times New Roman"/>
          <w:sz w:val="28"/>
          <w:szCs w:val="28"/>
          <w:shd w:val="clear" w:color="auto" w:fill="FFFFFF"/>
        </w:rPr>
        <w:t xml:space="preserve"> </w:t>
      </w:r>
      <w:r w:rsidR="00CD53AE" w:rsidRPr="00B42DF2">
        <w:rPr>
          <w:rFonts w:ascii="Times New Roman" w:hAnsi="Times New Roman" w:cs="Times New Roman"/>
          <w:sz w:val="28"/>
          <w:szCs w:val="28"/>
          <w:shd w:val="clear" w:color="auto" w:fill="FFFFFF"/>
        </w:rPr>
        <w:t xml:space="preserve"> </w:t>
      </w:r>
      <w:r w:rsidR="00777100" w:rsidRPr="00B42DF2">
        <w:rPr>
          <w:rFonts w:ascii="Times New Roman" w:hAnsi="Times New Roman" w:cs="Times New Roman"/>
          <w:sz w:val="28"/>
          <w:szCs w:val="28"/>
          <w:shd w:val="clear" w:color="auto" w:fill="FFFFFF"/>
        </w:rPr>
        <w:t xml:space="preserve">в центральный парк п. Безенчук  </w:t>
      </w:r>
      <w:r w:rsidR="00CD53AE" w:rsidRPr="00B42DF2">
        <w:rPr>
          <w:rFonts w:ascii="Times New Roman" w:hAnsi="Times New Roman" w:cs="Times New Roman"/>
          <w:sz w:val="28"/>
          <w:szCs w:val="28"/>
          <w:shd w:val="clear" w:color="auto" w:fill="FFFFFF"/>
        </w:rPr>
        <w:t xml:space="preserve"> </w:t>
      </w:r>
      <w:r w:rsidR="00777100" w:rsidRPr="00B42DF2">
        <w:rPr>
          <w:rFonts w:ascii="Times New Roman" w:hAnsi="Times New Roman" w:cs="Times New Roman"/>
          <w:sz w:val="28"/>
          <w:szCs w:val="28"/>
          <w:shd w:val="clear" w:color="auto" w:fill="FFFFFF"/>
        </w:rPr>
        <w:t xml:space="preserve">и сделать креативное </w:t>
      </w:r>
      <w:proofErr w:type="spellStart"/>
      <w:r w:rsidRPr="00B42DF2">
        <w:rPr>
          <w:rFonts w:ascii="Times New Roman" w:hAnsi="Times New Roman" w:cs="Times New Roman"/>
          <w:sz w:val="28"/>
          <w:szCs w:val="28"/>
          <w:shd w:val="clear" w:color="auto" w:fill="FFFFFF"/>
        </w:rPr>
        <w:t>селфи</w:t>
      </w:r>
      <w:proofErr w:type="spellEnd"/>
      <w:r w:rsidRPr="00B42DF2">
        <w:rPr>
          <w:rFonts w:ascii="Times New Roman" w:hAnsi="Times New Roman" w:cs="Times New Roman"/>
          <w:sz w:val="28"/>
          <w:szCs w:val="28"/>
          <w:shd w:val="clear" w:color="auto" w:fill="FFFFFF"/>
        </w:rPr>
        <w:t xml:space="preserve"> </w:t>
      </w:r>
      <w:r w:rsidR="00777100" w:rsidRPr="00B42DF2">
        <w:rPr>
          <w:rFonts w:ascii="Times New Roman" w:hAnsi="Times New Roman" w:cs="Times New Roman"/>
          <w:sz w:val="28"/>
          <w:szCs w:val="28"/>
          <w:shd w:val="clear" w:color="auto" w:fill="FFFFFF"/>
        </w:rPr>
        <w:t>со своей любимой книгой</w:t>
      </w:r>
      <w:r w:rsidRPr="00B42DF2">
        <w:rPr>
          <w:rFonts w:ascii="Times New Roman" w:hAnsi="Times New Roman" w:cs="Times New Roman"/>
          <w:sz w:val="28"/>
          <w:szCs w:val="28"/>
          <w:shd w:val="clear" w:color="auto" w:fill="FFFFFF"/>
        </w:rPr>
        <w:t>. Поначалу не все ребята соглашались на участие в конкурсе, потому что не хотели, чтобы их фото видели и боялись некорректных комментариев в свой адрес. Однако в течение конкурса количество участников только прибавлялось. Сотрудники библиотеки, таким образом, достигли сразу нескольких целей: популяризовали библиотеку, привлекли детей к чтению книг, заодно несколько раскрепостили детей. Все</w:t>
      </w:r>
      <w:r w:rsidR="00777100" w:rsidRPr="00B42DF2">
        <w:rPr>
          <w:rFonts w:ascii="Times New Roman" w:hAnsi="Times New Roman" w:cs="Times New Roman"/>
          <w:sz w:val="28"/>
          <w:szCs w:val="28"/>
          <w:shd w:val="clear" w:color="auto" w:fill="FFFFFF"/>
        </w:rPr>
        <w:t xml:space="preserve">го в конкурсе приняло участие </w:t>
      </w:r>
      <w:r w:rsidR="008C7820" w:rsidRPr="00B42DF2">
        <w:rPr>
          <w:rFonts w:ascii="Times New Roman" w:hAnsi="Times New Roman" w:cs="Times New Roman"/>
          <w:sz w:val="28"/>
          <w:szCs w:val="28"/>
          <w:shd w:val="clear" w:color="auto" w:fill="FFFFFF"/>
        </w:rPr>
        <w:t>более 100 человек</w:t>
      </w:r>
      <w:r w:rsidR="00CD53AE" w:rsidRPr="00B42DF2">
        <w:rPr>
          <w:rFonts w:ascii="Times New Roman" w:hAnsi="Times New Roman" w:cs="Times New Roman"/>
          <w:sz w:val="28"/>
          <w:szCs w:val="28"/>
          <w:shd w:val="clear" w:color="auto" w:fill="FFFFFF"/>
        </w:rPr>
        <w:t>.</w:t>
      </w:r>
    </w:p>
    <w:p w14:paraId="074A9A6B" w14:textId="77777777" w:rsidR="00CD53AE" w:rsidRDefault="00CD53AE" w:rsidP="002019BD">
      <w:pPr>
        <w:widowControl/>
        <w:ind w:firstLine="567"/>
        <w:jc w:val="both"/>
        <w:rPr>
          <w:rFonts w:ascii="Times New Roman" w:hAnsi="Times New Roman" w:cs="Times New Roman"/>
          <w:sz w:val="28"/>
          <w:szCs w:val="28"/>
          <w:shd w:val="clear" w:color="auto" w:fill="FFFFFF"/>
        </w:rPr>
      </w:pPr>
    </w:p>
    <w:p w14:paraId="5412C08E" w14:textId="77777777" w:rsidR="00CD53AE" w:rsidRPr="004823F7" w:rsidRDefault="00CD53AE" w:rsidP="00D00E86">
      <w:pPr>
        <w:widowControl/>
        <w:ind w:firstLine="567"/>
        <w:jc w:val="center"/>
        <w:rPr>
          <w:rFonts w:ascii="Times New Roman" w:hAnsi="Times New Roman" w:cs="Times New Roman"/>
          <w:b/>
          <w:sz w:val="28"/>
          <w:szCs w:val="28"/>
          <w:shd w:val="clear" w:color="auto" w:fill="FFFFFF"/>
        </w:rPr>
      </w:pPr>
      <w:r w:rsidRPr="004823F7">
        <w:rPr>
          <w:rFonts w:ascii="Times New Roman" w:hAnsi="Times New Roman" w:cs="Times New Roman"/>
          <w:b/>
          <w:sz w:val="28"/>
          <w:szCs w:val="28"/>
          <w:shd w:val="clear" w:color="auto" w:fill="FFFFFF"/>
        </w:rPr>
        <w:t>Фотоархив 2</w:t>
      </w:r>
      <w:r w:rsidR="004823F7" w:rsidRPr="004823F7">
        <w:rPr>
          <w:rFonts w:ascii="Times New Roman" w:hAnsi="Times New Roman" w:cs="Times New Roman"/>
          <w:b/>
          <w:sz w:val="28"/>
          <w:szCs w:val="28"/>
          <w:shd w:val="clear" w:color="auto" w:fill="FFFFFF"/>
        </w:rPr>
        <w:t xml:space="preserve"> «Акция </w:t>
      </w:r>
      <w:proofErr w:type="spellStart"/>
      <w:r w:rsidR="004823F7" w:rsidRPr="004823F7">
        <w:rPr>
          <w:rFonts w:ascii="Times New Roman" w:hAnsi="Times New Roman" w:cs="Times New Roman"/>
          <w:b/>
          <w:sz w:val="28"/>
          <w:szCs w:val="28"/>
          <w:shd w:val="clear" w:color="auto" w:fill="FFFFFF"/>
        </w:rPr>
        <w:t>Селфи</w:t>
      </w:r>
      <w:proofErr w:type="spellEnd"/>
      <w:r w:rsidR="004823F7" w:rsidRPr="004823F7">
        <w:rPr>
          <w:rFonts w:ascii="Times New Roman" w:hAnsi="Times New Roman" w:cs="Times New Roman"/>
          <w:b/>
          <w:sz w:val="28"/>
          <w:szCs w:val="28"/>
          <w:shd w:val="clear" w:color="auto" w:fill="FFFFFF"/>
        </w:rPr>
        <w:t xml:space="preserve"> с книгой»</w:t>
      </w:r>
    </w:p>
    <w:p w14:paraId="6E71DE93" w14:textId="77777777" w:rsidR="004823F7" w:rsidRPr="004823F7" w:rsidRDefault="004823F7" w:rsidP="002019BD">
      <w:pPr>
        <w:widowControl/>
        <w:ind w:firstLine="567"/>
        <w:jc w:val="both"/>
        <w:rPr>
          <w:rStyle w:val="apple-converted-space"/>
          <w:rFonts w:ascii="Times New Roman" w:hAnsi="Times New Roman" w:cs="Times New Roman"/>
          <w:b/>
          <w:sz w:val="28"/>
          <w:szCs w:val="28"/>
          <w:shd w:val="clear" w:color="auto" w:fill="FFFFFF"/>
        </w:rPr>
      </w:pPr>
    </w:p>
    <w:p w14:paraId="2174A930" w14:textId="7AC2D918" w:rsidR="0073461F" w:rsidRPr="00B42DF2" w:rsidRDefault="00777100" w:rsidP="00B42DF2">
      <w:pPr>
        <w:pStyle w:val="a5"/>
        <w:widowControl/>
        <w:numPr>
          <w:ilvl w:val="0"/>
          <w:numId w:val="27"/>
        </w:numPr>
        <w:jc w:val="both"/>
        <w:rPr>
          <w:rFonts w:ascii="Times New Roman" w:hAnsi="Times New Roman" w:cs="Times New Roman"/>
          <w:sz w:val="28"/>
          <w:szCs w:val="28"/>
          <w:shd w:val="clear" w:color="auto" w:fill="FFFFFF"/>
        </w:rPr>
      </w:pPr>
      <w:r w:rsidRPr="00B42DF2">
        <w:rPr>
          <w:rStyle w:val="apple-converted-space"/>
          <w:rFonts w:ascii="Times New Roman" w:hAnsi="Times New Roman" w:cs="Times New Roman"/>
          <w:sz w:val="28"/>
          <w:szCs w:val="28"/>
          <w:shd w:val="clear" w:color="auto" w:fill="FFFFFF"/>
        </w:rPr>
        <w:t xml:space="preserve">3 </w:t>
      </w:r>
      <w:r w:rsidRPr="00B42DF2">
        <w:rPr>
          <w:rFonts w:ascii="Times New Roman" w:hAnsi="Times New Roman" w:cs="Times New Roman"/>
          <w:sz w:val="28"/>
          <w:szCs w:val="28"/>
          <w:shd w:val="clear" w:color="auto" w:fill="FFFFFF"/>
        </w:rPr>
        <w:t>сентября (в День поселка)</w:t>
      </w:r>
      <w:r w:rsidR="003D281F">
        <w:rPr>
          <w:rFonts w:ascii="Times New Roman" w:hAnsi="Times New Roman" w:cs="Times New Roman"/>
          <w:sz w:val="28"/>
          <w:szCs w:val="28"/>
          <w:shd w:val="clear" w:color="auto" w:fill="FFFFFF"/>
        </w:rPr>
        <w:t xml:space="preserve"> </w:t>
      </w:r>
      <w:proofErr w:type="spellStart"/>
      <w:r w:rsidR="003D281F">
        <w:rPr>
          <w:rFonts w:ascii="Times New Roman" w:hAnsi="Times New Roman" w:cs="Times New Roman"/>
          <w:sz w:val="28"/>
          <w:szCs w:val="28"/>
          <w:shd w:val="clear" w:color="auto" w:fill="FFFFFF"/>
        </w:rPr>
        <w:t>Межпоселенческая</w:t>
      </w:r>
      <w:proofErr w:type="spellEnd"/>
      <w:r w:rsidR="003D281F">
        <w:rPr>
          <w:rFonts w:ascii="Times New Roman" w:hAnsi="Times New Roman" w:cs="Times New Roman"/>
          <w:sz w:val="28"/>
          <w:szCs w:val="28"/>
          <w:shd w:val="clear" w:color="auto" w:fill="FFFFFF"/>
        </w:rPr>
        <w:t xml:space="preserve"> </w:t>
      </w:r>
      <w:r w:rsidR="00B42DF2">
        <w:rPr>
          <w:rFonts w:ascii="Times New Roman" w:hAnsi="Times New Roman" w:cs="Times New Roman"/>
          <w:sz w:val="28"/>
          <w:szCs w:val="28"/>
          <w:shd w:val="clear" w:color="auto" w:fill="FFFFFF"/>
        </w:rPr>
        <w:t>ц</w:t>
      </w:r>
      <w:r w:rsidRPr="00B42DF2">
        <w:rPr>
          <w:rFonts w:ascii="Times New Roman" w:hAnsi="Times New Roman" w:cs="Times New Roman"/>
          <w:sz w:val="28"/>
          <w:szCs w:val="28"/>
          <w:shd w:val="clear" w:color="auto" w:fill="FFFFFF"/>
        </w:rPr>
        <w:t>ентральная районная библиотека распахнула свои двери для Всех любителей интеллектуального отдыха, ценителей современной литературы</w:t>
      </w:r>
      <w:r w:rsidR="0073461F" w:rsidRPr="00B42DF2">
        <w:rPr>
          <w:rFonts w:ascii="Times New Roman" w:hAnsi="Times New Roman" w:cs="Times New Roman"/>
          <w:sz w:val="28"/>
          <w:szCs w:val="28"/>
          <w:shd w:val="clear" w:color="auto" w:fill="FFFFFF"/>
        </w:rPr>
        <w:t xml:space="preserve"> </w:t>
      </w:r>
      <w:r w:rsidRPr="00B42DF2">
        <w:rPr>
          <w:rFonts w:ascii="Times New Roman" w:hAnsi="Times New Roman" w:cs="Times New Roman"/>
          <w:sz w:val="28"/>
          <w:szCs w:val="28"/>
          <w:shd w:val="clear" w:color="auto" w:fill="FFFFFF"/>
        </w:rPr>
        <w:t xml:space="preserve">на </w:t>
      </w:r>
      <w:r w:rsidR="005438CB" w:rsidRPr="00B42DF2">
        <w:rPr>
          <w:rFonts w:ascii="Times New Roman" w:hAnsi="Times New Roman" w:cs="Times New Roman"/>
          <w:b/>
          <w:sz w:val="28"/>
          <w:szCs w:val="28"/>
          <w:shd w:val="clear" w:color="auto" w:fill="FFFFFF"/>
        </w:rPr>
        <w:t xml:space="preserve">«Библиотечный </w:t>
      </w:r>
      <w:proofErr w:type="spellStart"/>
      <w:r w:rsidR="005438CB" w:rsidRPr="00B42DF2">
        <w:rPr>
          <w:rFonts w:ascii="Times New Roman" w:hAnsi="Times New Roman" w:cs="Times New Roman"/>
          <w:b/>
          <w:sz w:val="28"/>
          <w:szCs w:val="28"/>
          <w:shd w:val="clear" w:color="auto" w:fill="FFFFFF"/>
        </w:rPr>
        <w:t>non-stop</w:t>
      </w:r>
      <w:proofErr w:type="spellEnd"/>
      <w:r w:rsidRPr="00B42DF2">
        <w:rPr>
          <w:rFonts w:ascii="Times New Roman" w:hAnsi="Times New Roman" w:cs="Times New Roman"/>
          <w:b/>
          <w:sz w:val="28"/>
          <w:szCs w:val="28"/>
          <w:shd w:val="clear" w:color="auto" w:fill="FFFFFF"/>
        </w:rPr>
        <w:t>»</w:t>
      </w:r>
      <w:r w:rsidR="005438CB" w:rsidRPr="00B42DF2">
        <w:rPr>
          <w:rFonts w:ascii="Times New Roman" w:hAnsi="Times New Roman" w:cs="Times New Roman"/>
          <w:sz w:val="28"/>
          <w:szCs w:val="28"/>
          <w:shd w:val="clear" w:color="auto" w:fill="FFFFFF"/>
        </w:rPr>
        <w:t>! На шести</w:t>
      </w:r>
      <w:r w:rsidRPr="00B42DF2">
        <w:rPr>
          <w:rFonts w:ascii="Times New Roman" w:hAnsi="Times New Roman" w:cs="Times New Roman"/>
          <w:sz w:val="28"/>
          <w:szCs w:val="28"/>
          <w:shd w:val="clear" w:color="auto" w:fill="FFFFFF"/>
        </w:rPr>
        <w:t>часовом марафоне</w:t>
      </w:r>
      <w:r w:rsidR="004823F7" w:rsidRPr="00B42DF2">
        <w:rPr>
          <w:rFonts w:ascii="Times New Roman" w:hAnsi="Times New Roman" w:cs="Times New Roman"/>
          <w:sz w:val="28"/>
          <w:szCs w:val="28"/>
          <w:shd w:val="clear" w:color="auto" w:fill="FFFFFF"/>
        </w:rPr>
        <w:t xml:space="preserve">: чтения стихов, исполнения современной рок- музыки, </w:t>
      </w:r>
      <w:r w:rsidR="0073461F" w:rsidRPr="00B42DF2">
        <w:rPr>
          <w:rStyle w:val="apple-converted-space"/>
          <w:rFonts w:ascii="Times New Roman" w:hAnsi="Times New Roman" w:cs="Times New Roman"/>
          <w:sz w:val="28"/>
          <w:szCs w:val="28"/>
          <w:shd w:val="clear" w:color="auto" w:fill="FFFFFF"/>
        </w:rPr>
        <w:t>собра</w:t>
      </w:r>
      <w:r w:rsidRPr="00B42DF2">
        <w:rPr>
          <w:rStyle w:val="apple-converted-space"/>
          <w:rFonts w:ascii="Times New Roman" w:hAnsi="Times New Roman" w:cs="Times New Roman"/>
          <w:sz w:val="28"/>
          <w:szCs w:val="28"/>
          <w:shd w:val="clear" w:color="auto" w:fill="FFFFFF"/>
        </w:rPr>
        <w:t xml:space="preserve">лось </w:t>
      </w:r>
      <w:r w:rsidR="004823F7" w:rsidRPr="00B42DF2">
        <w:rPr>
          <w:rStyle w:val="apple-converted-space"/>
          <w:rFonts w:ascii="Times New Roman" w:hAnsi="Times New Roman" w:cs="Times New Roman"/>
          <w:sz w:val="28"/>
          <w:szCs w:val="28"/>
          <w:shd w:val="clear" w:color="auto" w:fill="FFFFFF"/>
        </w:rPr>
        <w:t xml:space="preserve"> </w:t>
      </w:r>
      <w:r w:rsidR="0073461F" w:rsidRPr="00B42DF2">
        <w:rPr>
          <w:rStyle w:val="apple-converted-space"/>
          <w:rFonts w:ascii="Times New Roman" w:hAnsi="Times New Roman" w:cs="Times New Roman"/>
          <w:sz w:val="28"/>
          <w:szCs w:val="28"/>
          <w:shd w:val="clear" w:color="auto" w:fill="FFFFFF"/>
        </w:rPr>
        <w:t xml:space="preserve"> 67 человек (от 15-22 лет)</w:t>
      </w:r>
      <w:r w:rsidR="0073461F" w:rsidRPr="00B42DF2">
        <w:rPr>
          <w:rFonts w:ascii="Times New Roman" w:hAnsi="Times New Roman" w:cs="Times New Roman"/>
          <w:sz w:val="28"/>
          <w:szCs w:val="28"/>
          <w:shd w:val="clear" w:color="auto" w:fill="FFFFFF"/>
        </w:rPr>
        <w:t>.</w:t>
      </w:r>
    </w:p>
    <w:p w14:paraId="138B4C9D" w14:textId="77777777" w:rsidR="004823F7" w:rsidRPr="004823F7" w:rsidRDefault="004823F7" w:rsidP="00D00E86">
      <w:pPr>
        <w:widowControl/>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Фотоархив 3 «Библиотечный </w:t>
      </w:r>
      <w:proofErr w:type="spellStart"/>
      <w:r w:rsidRPr="004823F7">
        <w:rPr>
          <w:rFonts w:ascii="Times New Roman" w:hAnsi="Times New Roman" w:cs="Times New Roman"/>
          <w:b/>
          <w:sz w:val="28"/>
          <w:szCs w:val="28"/>
          <w:shd w:val="clear" w:color="auto" w:fill="FFFFFF"/>
        </w:rPr>
        <w:t>non-stop</w:t>
      </w:r>
      <w:proofErr w:type="spellEnd"/>
      <w:r w:rsidRPr="0073461F">
        <w:rPr>
          <w:rFonts w:ascii="Times New Roman" w:hAnsi="Times New Roman" w:cs="Times New Roman"/>
          <w:sz w:val="28"/>
          <w:szCs w:val="28"/>
          <w:shd w:val="clear" w:color="auto" w:fill="FFFFFF"/>
        </w:rPr>
        <w:t>»</w:t>
      </w:r>
    </w:p>
    <w:p w14:paraId="6206E306" w14:textId="77777777" w:rsidR="004823F7" w:rsidRDefault="004823F7" w:rsidP="002019BD">
      <w:pPr>
        <w:widowControl/>
        <w:ind w:firstLine="567"/>
        <w:jc w:val="both"/>
        <w:rPr>
          <w:rFonts w:ascii="Times New Roman" w:hAnsi="Times New Roman" w:cs="Times New Roman"/>
          <w:sz w:val="28"/>
          <w:szCs w:val="28"/>
          <w:shd w:val="clear" w:color="auto" w:fill="FFFFFF"/>
        </w:rPr>
      </w:pPr>
    </w:p>
    <w:p w14:paraId="3D403BAA" w14:textId="77777777" w:rsidR="004823F7" w:rsidRDefault="004823F7" w:rsidP="002019BD">
      <w:pPr>
        <w:widowControl/>
        <w:ind w:firstLine="567"/>
        <w:jc w:val="both"/>
        <w:rPr>
          <w:rFonts w:ascii="Times New Roman" w:hAnsi="Times New Roman" w:cs="Times New Roman"/>
          <w:sz w:val="28"/>
          <w:szCs w:val="28"/>
          <w:shd w:val="clear" w:color="auto" w:fill="FFFFFF"/>
        </w:rPr>
      </w:pPr>
    </w:p>
    <w:p w14:paraId="643DC478" w14:textId="77777777" w:rsidR="0073461F" w:rsidRPr="0073461F" w:rsidRDefault="0073461F" w:rsidP="002019BD">
      <w:pPr>
        <w:widowControl/>
        <w:ind w:firstLine="567"/>
        <w:jc w:val="both"/>
        <w:rPr>
          <w:rFonts w:ascii="Times New Roman" w:hAnsi="Times New Roman" w:cs="Times New Roman"/>
          <w:sz w:val="28"/>
          <w:szCs w:val="28"/>
          <w:shd w:val="clear" w:color="auto" w:fill="FFFFFF"/>
        </w:rPr>
      </w:pPr>
    </w:p>
    <w:p w14:paraId="30A71606" w14:textId="6B511AAF" w:rsidR="0073461F" w:rsidRPr="00A92D9F" w:rsidRDefault="0073461F" w:rsidP="00A92D9F">
      <w:pPr>
        <w:pStyle w:val="a5"/>
        <w:widowControl/>
        <w:numPr>
          <w:ilvl w:val="0"/>
          <w:numId w:val="27"/>
        </w:numPr>
        <w:jc w:val="both"/>
        <w:rPr>
          <w:rFonts w:ascii="Times New Roman" w:hAnsi="Times New Roman" w:cs="Times New Roman"/>
          <w:sz w:val="28"/>
          <w:szCs w:val="28"/>
          <w:shd w:val="clear" w:color="auto" w:fill="FFFFFF"/>
        </w:rPr>
      </w:pPr>
      <w:r w:rsidRPr="00A92D9F">
        <w:rPr>
          <w:rFonts w:ascii="Times New Roman" w:hAnsi="Times New Roman" w:cs="Times New Roman"/>
          <w:sz w:val="28"/>
          <w:szCs w:val="28"/>
          <w:shd w:val="clear" w:color="auto" w:fill="FFFFFF"/>
        </w:rPr>
        <w:t>8 сентября</w:t>
      </w:r>
      <w:r w:rsidR="00236019" w:rsidRPr="00A92D9F">
        <w:rPr>
          <w:rFonts w:ascii="Times New Roman" w:hAnsi="Times New Roman" w:cs="Times New Roman"/>
          <w:sz w:val="28"/>
          <w:szCs w:val="28"/>
          <w:shd w:val="clear" w:color="auto" w:fill="FFFFFF"/>
        </w:rPr>
        <w:t xml:space="preserve"> </w:t>
      </w:r>
      <w:proofErr w:type="spellStart"/>
      <w:r w:rsidR="00236019" w:rsidRPr="00A92D9F">
        <w:rPr>
          <w:rFonts w:ascii="Times New Roman" w:hAnsi="Times New Roman" w:cs="Times New Roman"/>
          <w:sz w:val="28"/>
          <w:szCs w:val="28"/>
          <w:shd w:val="clear" w:color="auto" w:fill="FFFFFF"/>
        </w:rPr>
        <w:t>Межпоселенческий</w:t>
      </w:r>
      <w:proofErr w:type="spellEnd"/>
      <w:r w:rsidR="00236019" w:rsidRPr="00A92D9F">
        <w:rPr>
          <w:rFonts w:ascii="Times New Roman" w:hAnsi="Times New Roman" w:cs="Times New Roman"/>
          <w:sz w:val="28"/>
          <w:szCs w:val="28"/>
          <w:shd w:val="clear" w:color="auto" w:fill="FFFFFF"/>
        </w:rPr>
        <w:t xml:space="preserve"> библиотечный отдел и МБУ «Дом молодежных организаций» организовали и провели для   </w:t>
      </w:r>
      <w:r w:rsidR="00236019" w:rsidRPr="00A92D9F">
        <w:rPr>
          <w:rFonts w:ascii="Times New Roman" w:hAnsi="Times New Roman" w:cs="Times New Roman"/>
          <w:sz w:val="28"/>
          <w:szCs w:val="28"/>
          <w:shd w:val="clear" w:color="auto" w:fill="FFFFFF"/>
        </w:rPr>
        <w:lastRenderedPageBreak/>
        <w:t xml:space="preserve">учащихся 9-11 классов </w:t>
      </w:r>
      <w:proofErr w:type="spellStart"/>
      <w:r w:rsidRPr="00A92D9F">
        <w:rPr>
          <w:rFonts w:ascii="Times New Roman" w:hAnsi="Times New Roman" w:cs="Times New Roman"/>
          <w:b/>
          <w:sz w:val="28"/>
          <w:szCs w:val="28"/>
          <w:shd w:val="clear" w:color="auto" w:fill="FFFFFF"/>
        </w:rPr>
        <w:t>кв</w:t>
      </w:r>
      <w:r w:rsidR="00236019" w:rsidRPr="00A92D9F">
        <w:rPr>
          <w:rFonts w:ascii="Times New Roman" w:hAnsi="Times New Roman" w:cs="Times New Roman"/>
          <w:b/>
          <w:sz w:val="28"/>
          <w:szCs w:val="28"/>
          <w:shd w:val="clear" w:color="auto" w:fill="FFFFFF"/>
        </w:rPr>
        <w:t>ест</w:t>
      </w:r>
      <w:proofErr w:type="spellEnd"/>
      <w:r w:rsidR="00236019" w:rsidRPr="00A92D9F">
        <w:rPr>
          <w:rFonts w:ascii="Times New Roman" w:hAnsi="Times New Roman" w:cs="Times New Roman"/>
          <w:b/>
          <w:sz w:val="28"/>
          <w:szCs w:val="28"/>
          <w:shd w:val="clear" w:color="auto" w:fill="FFFFFF"/>
        </w:rPr>
        <w:t xml:space="preserve">-игру «Библиотечные </w:t>
      </w:r>
      <w:proofErr w:type="spellStart"/>
      <w:r w:rsidR="00236019" w:rsidRPr="00A92D9F">
        <w:rPr>
          <w:rFonts w:ascii="Times New Roman" w:hAnsi="Times New Roman" w:cs="Times New Roman"/>
          <w:b/>
          <w:sz w:val="28"/>
          <w:szCs w:val="28"/>
          <w:shd w:val="clear" w:color="auto" w:fill="FFFFFF"/>
        </w:rPr>
        <w:t>бро</w:t>
      </w:r>
      <w:r w:rsidR="0072415A" w:rsidRPr="00A92D9F">
        <w:rPr>
          <w:rFonts w:ascii="Times New Roman" w:hAnsi="Times New Roman" w:cs="Times New Roman"/>
          <w:b/>
          <w:sz w:val="28"/>
          <w:szCs w:val="28"/>
          <w:shd w:val="clear" w:color="auto" w:fill="FFFFFF"/>
        </w:rPr>
        <w:t>дилки</w:t>
      </w:r>
      <w:proofErr w:type="spellEnd"/>
      <w:r w:rsidR="0099161E" w:rsidRPr="00A92D9F">
        <w:rPr>
          <w:rFonts w:ascii="Times New Roman" w:hAnsi="Times New Roman" w:cs="Times New Roman"/>
          <w:b/>
          <w:sz w:val="28"/>
          <w:szCs w:val="28"/>
          <w:shd w:val="clear" w:color="auto" w:fill="FFFFFF"/>
        </w:rPr>
        <w:t>»</w:t>
      </w:r>
      <w:r w:rsidR="0099161E" w:rsidRPr="00A92D9F">
        <w:rPr>
          <w:rFonts w:ascii="Times New Roman" w:hAnsi="Times New Roman" w:cs="Times New Roman"/>
          <w:sz w:val="28"/>
          <w:szCs w:val="28"/>
          <w:shd w:val="clear" w:color="auto" w:fill="FFFFFF"/>
        </w:rPr>
        <w:t xml:space="preserve">. </w:t>
      </w:r>
      <w:r w:rsidR="0072415A" w:rsidRPr="00A92D9F">
        <w:rPr>
          <w:rFonts w:ascii="Times New Roman" w:hAnsi="Times New Roman" w:cs="Times New Roman"/>
          <w:sz w:val="28"/>
          <w:szCs w:val="28"/>
          <w:shd w:val="clear" w:color="auto" w:fill="FFFFFF"/>
        </w:rPr>
        <w:t xml:space="preserve">Участниками </w:t>
      </w:r>
      <w:proofErr w:type="spellStart"/>
      <w:r w:rsidR="0072415A" w:rsidRPr="00A92D9F">
        <w:rPr>
          <w:rFonts w:ascii="Times New Roman" w:hAnsi="Times New Roman" w:cs="Times New Roman"/>
          <w:sz w:val="28"/>
          <w:szCs w:val="28"/>
          <w:shd w:val="clear" w:color="auto" w:fill="FFFFFF"/>
        </w:rPr>
        <w:t>квест</w:t>
      </w:r>
      <w:r w:rsidR="00236019" w:rsidRPr="00A92D9F">
        <w:rPr>
          <w:rFonts w:ascii="Times New Roman" w:hAnsi="Times New Roman" w:cs="Times New Roman"/>
          <w:sz w:val="28"/>
          <w:szCs w:val="28"/>
          <w:shd w:val="clear" w:color="auto" w:fill="FFFFFF"/>
        </w:rPr>
        <w:t>а</w:t>
      </w:r>
      <w:proofErr w:type="spellEnd"/>
      <w:r w:rsidR="00236019" w:rsidRPr="00A92D9F">
        <w:rPr>
          <w:rFonts w:ascii="Times New Roman" w:hAnsi="Times New Roman" w:cs="Times New Roman"/>
          <w:sz w:val="28"/>
          <w:szCs w:val="28"/>
          <w:shd w:val="clear" w:color="auto" w:fill="FFFFFF"/>
        </w:rPr>
        <w:t xml:space="preserve"> стали 3 команды</w:t>
      </w:r>
      <w:r w:rsidR="003E756D" w:rsidRPr="00A92D9F">
        <w:rPr>
          <w:rFonts w:ascii="Times New Roman" w:hAnsi="Times New Roman" w:cs="Times New Roman"/>
          <w:sz w:val="28"/>
          <w:szCs w:val="28"/>
          <w:shd w:val="clear" w:color="auto" w:fill="FFFFFF"/>
        </w:rPr>
        <w:t xml:space="preserve">-  это </w:t>
      </w:r>
      <w:r w:rsidR="00236019" w:rsidRPr="00A92D9F">
        <w:rPr>
          <w:rFonts w:ascii="Times New Roman" w:hAnsi="Times New Roman" w:cs="Times New Roman"/>
          <w:sz w:val="28"/>
          <w:szCs w:val="28"/>
          <w:shd w:val="clear" w:color="auto" w:fill="FFFFFF"/>
        </w:rPr>
        <w:t xml:space="preserve">учащиеся </w:t>
      </w:r>
      <w:r w:rsidR="003E756D" w:rsidRPr="00A92D9F">
        <w:rPr>
          <w:rFonts w:ascii="Times New Roman" w:hAnsi="Times New Roman" w:cs="Times New Roman"/>
          <w:sz w:val="28"/>
          <w:szCs w:val="28"/>
          <w:shd w:val="clear" w:color="auto" w:fill="FFFFFF"/>
        </w:rPr>
        <w:t xml:space="preserve">  школ</w:t>
      </w:r>
      <w:r w:rsidRPr="00A92D9F">
        <w:rPr>
          <w:rFonts w:ascii="Times New Roman" w:hAnsi="Times New Roman" w:cs="Times New Roman"/>
          <w:sz w:val="28"/>
          <w:szCs w:val="28"/>
          <w:shd w:val="clear" w:color="auto" w:fill="FFFFFF"/>
        </w:rPr>
        <w:t xml:space="preserve"> № 1,2 и 4</w:t>
      </w:r>
      <w:r w:rsidR="003E756D" w:rsidRPr="00A92D9F">
        <w:rPr>
          <w:rFonts w:ascii="Times New Roman" w:hAnsi="Times New Roman" w:cs="Times New Roman"/>
          <w:sz w:val="28"/>
          <w:szCs w:val="28"/>
          <w:shd w:val="clear" w:color="auto" w:fill="FFFFFF"/>
        </w:rPr>
        <w:t xml:space="preserve"> п. Безенчук</w:t>
      </w:r>
      <w:r w:rsidRPr="00A92D9F">
        <w:rPr>
          <w:rFonts w:ascii="Times New Roman" w:hAnsi="Times New Roman" w:cs="Times New Roman"/>
          <w:sz w:val="28"/>
          <w:szCs w:val="28"/>
          <w:shd w:val="clear" w:color="auto" w:fill="FFFFFF"/>
        </w:rPr>
        <w:t xml:space="preserve">. </w:t>
      </w:r>
      <w:r w:rsidR="00236019" w:rsidRPr="00A92D9F">
        <w:rPr>
          <w:rFonts w:ascii="Times New Roman" w:hAnsi="Times New Roman" w:cs="Times New Roman"/>
          <w:color w:val="auto"/>
          <w:sz w:val="28"/>
          <w:szCs w:val="28"/>
          <w:shd w:val="clear" w:color="auto" w:fill="FFFFFF"/>
        </w:rPr>
        <w:t>Ребятам пр</w:t>
      </w:r>
      <w:r w:rsidR="003D281F">
        <w:rPr>
          <w:rFonts w:ascii="Times New Roman" w:hAnsi="Times New Roman" w:cs="Times New Roman"/>
          <w:color w:val="auto"/>
          <w:sz w:val="28"/>
          <w:szCs w:val="28"/>
          <w:shd w:val="clear" w:color="auto" w:fill="FFFFFF"/>
        </w:rPr>
        <w:t xml:space="preserve">едставилась возможность пройти </w:t>
      </w:r>
      <w:r w:rsidR="00236019" w:rsidRPr="00A92D9F">
        <w:rPr>
          <w:rFonts w:ascii="Times New Roman" w:hAnsi="Times New Roman" w:cs="Times New Roman"/>
          <w:color w:val="auto"/>
          <w:sz w:val="28"/>
          <w:szCs w:val="28"/>
          <w:shd w:val="clear" w:color="auto" w:fill="FFFFFF"/>
        </w:rPr>
        <w:t xml:space="preserve">во все библиотеки п Безенчук, заглянуть в самые потаенные места, побывать в кабинете у заведующей и разыскать книгу в каталоге. </w:t>
      </w:r>
      <w:r w:rsidR="0072415A" w:rsidRPr="00A92D9F">
        <w:rPr>
          <w:rFonts w:ascii="Times New Roman" w:hAnsi="Times New Roman" w:cs="Times New Roman"/>
          <w:sz w:val="28"/>
          <w:szCs w:val="28"/>
          <w:shd w:val="clear" w:color="auto" w:fill="FFFFFF"/>
        </w:rPr>
        <w:t xml:space="preserve">В </w:t>
      </w:r>
      <w:proofErr w:type="spellStart"/>
      <w:r w:rsidR="0072415A" w:rsidRPr="00A92D9F">
        <w:rPr>
          <w:rFonts w:ascii="Times New Roman" w:hAnsi="Times New Roman" w:cs="Times New Roman"/>
          <w:sz w:val="28"/>
          <w:szCs w:val="28"/>
          <w:shd w:val="clear" w:color="auto" w:fill="FFFFFF"/>
        </w:rPr>
        <w:t>квесте</w:t>
      </w:r>
      <w:proofErr w:type="spellEnd"/>
      <w:r w:rsidR="0072415A" w:rsidRPr="00A92D9F">
        <w:rPr>
          <w:rFonts w:ascii="Times New Roman" w:hAnsi="Times New Roman" w:cs="Times New Roman"/>
          <w:sz w:val="28"/>
          <w:szCs w:val="28"/>
          <w:shd w:val="clear" w:color="auto" w:fill="FFFFFF"/>
        </w:rPr>
        <w:t xml:space="preserve"> приняли участ</w:t>
      </w:r>
      <w:r w:rsidR="003E756D" w:rsidRPr="00A92D9F">
        <w:rPr>
          <w:rFonts w:ascii="Times New Roman" w:hAnsi="Times New Roman" w:cs="Times New Roman"/>
          <w:sz w:val="28"/>
          <w:szCs w:val="28"/>
          <w:shd w:val="clear" w:color="auto" w:fill="FFFFFF"/>
        </w:rPr>
        <w:t>ие -70 человек.</w:t>
      </w:r>
    </w:p>
    <w:p w14:paraId="1504A346" w14:textId="77777777" w:rsidR="003E756D" w:rsidRPr="00F16667" w:rsidRDefault="003E756D" w:rsidP="00D00E86">
      <w:pPr>
        <w:widowControl/>
        <w:ind w:firstLine="567"/>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Фотоархив 4 «Библиотечные </w:t>
      </w:r>
      <w:proofErr w:type="spellStart"/>
      <w:r>
        <w:rPr>
          <w:rFonts w:ascii="Times New Roman" w:hAnsi="Times New Roman" w:cs="Times New Roman"/>
          <w:b/>
          <w:sz w:val="28"/>
          <w:szCs w:val="28"/>
          <w:shd w:val="clear" w:color="auto" w:fill="FFFFFF"/>
        </w:rPr>
        <w:t>бродилки</w:t>
      </w:r>
      <w:proofErr w:type="spellEnd"/>
      <w:r>
        <w:rPr>
          <w:rFonts w:ascii="Times New Roman" w:hAnsi="Times New Roman" w:cs="Times New Roman"/>
          <w:b/>
          <w:sz w:val="28"/>
          <w:szCs w:val="28"/>
          <w:shd w:val="clear" w:color="auto" w:fill="FFFFFF"/>
        </w:rPr>
        <w:t>»</w:t>
      </w:r>
    </w:p>
    <w:p w14:paraId="6DF865A8" w14:textId="77777777" w:rsidR="0073461F" w:rsidRPr="003E756D" w:rsidRDefault="0073461F" w:rsidP="002019BD">
      <w:pPr>
        <w:widowControl/>
        <w:ind w:firstLine="567"/>
        <w:jc w:val="both"/>
        <w:rPr>
          <w:rFonts w:ascii="Times New Roman" w:hAnsi="Times New Roman" w:cs="Times New Roman"/>
          <w:b/>
          <w:sz w:val="28"/>
          <w:szCs w:val="28"/>
          <w:shd w:val="clear" w:color="auto" w:fill="FFFFFF"/>
        </w:rPr>
      </w:pPr>
    </w:p>
    <w:p w14:paraId="6D60C4D5" w14:textId="77777777" w:rsidR="0073461F" w:rsidRDefault="0073461F" w:rsidP="002019BD">
      <w:pPr>
        <w:widowControl/>
        <w:ind w:firstLine="567"/>
        <w:jc w:val="both"/>
        <w:rPr>
          <w:rFonts w:ascii="Helvetica Neue" w:hAnsi="Helvetica Neue"/>
          <w:sz w:val="20"/>
          <w:szCs w:val="20"/>
          <w:shd w:val="clear" w:color="auto" w:fill="FFFFFF"/>
        </w:rPr>
      </w:pPr>
    </w:p>
    <w:p w14:paraId="6500872C" w14:textId="52C5AE37" w:rsidR="006A17B2" w:rsidRDefault="00374D98" w:rsidP="006A17B2">
      <w:pPr>
        <w:pStyle w:val="a5"/>
        <w:widowControl/>
        <w:numPr>
          <w:ilvl w:val="0"/>
          <w:numId w:val="27"/>
        </w:numPr>
        <w:jc w:val="both"/>
        <w:rPr>
          <w:rFonts w:ascii="Times New Roman" w:hAnsi="Times New Roman" w:cs="Times New Roman"/>
          <w:sz w:val="28"/>
          <w:szCs w:val="28"/>
        </w:rPr>
      </w:pPr>
      <w:r w:rsidRPr="006A17B2">
        <w:rPr>
          <w:rFonts w:ascii="Times New Roman" w:hAnsi="Times New Roman" w:cs="Times New Roman"/>
          <w:sz w:val="28"/>
          <w:szCs w:val="28"/>
        </w:rPr>
        <w:t xml:space="preserve">6 библиотек </w:t>
      </w:r>
      <w:proofErr w:type="spellStart"/>
      <w:r w:rsidRPr="006A17B2">
        <w:rPr>
          <w:rFonts w:ascii="Times New Roman" w:hAnsi="Times New Roman" w:cs="Times New Roman"/>
          <w:sz w:val="28"/>
          <w:szCs w:val="28"/>
        </w:rPr>
        <w:t>Межпоселенческого</w:t>
      </w:r>
      <w:proofErr w:type="spellEnd"/>
      <w:r w:rsidRPr="006A17B2">
        <w:rPr>
          <w:rFonts w:ascii="Times New Roman" w:hAnsi="Times New Roman" w:cs="Times New Roman"/>
          <w:sz w:val="28"/>
          <w:szCs w:val="28"/>
        </w:rPr>
        <w:t xml:space="preserve"> библиотечного отдела приняли участие в </w:t>
      </w:r>
      <w:r w:rsidRPr="006A17B2">
        <w:rPr>
          <w:rFonts w:ascii="Times New Roman" w:hAnsi="Times New Roman" w:cs="Times New Roman"/>
          <w:b/>
          <w:sz w:val="28"/>
          <w:szCs w:val="28"/>
        </w:rPr>
        <w:t>Межрегиональной акции «Читаем Пушкина вместе»</w:t>
      </w:r>
      <w:r w:rsidRPr="006A17B2">
        <w:rPr>
          <w:rFonts w:ascii="Times New Roman" w:hAnsi="Times New Roman" w:cs="Times New Roman"/>
          <w:sz w:val="28"/>
          <w:szCs w:val="28"/>
        </w:rPr>
        <w:t xml:space="preserve"> (Детская районная библиотека, Библиотека №1, </w:t>
      </w:r>
      <w:proofErr w:type="spellStart"/>
      <w:r w:rsidRPr="006A17B2">
        <w:rPr>
          <w:rFonts w:ascii="Times New Roman" w:hAnsi="Times New Roman" w:cs="Times New Roman"/>
          <w:sz w:val="28"/>
          <w:szCs w:val="28"/>
        </w:rPr>
        <w:t>Екатериновская</w:t>
      </w:r>
      <w:proofErr w:type="spellEnd"/>
      <w:r w:rsidRPr="006A17B2">
        <w:rPr>
          <w:rFonts w:ascii="Times New Roman" w:hAnsi="Times New Roman" w:cs="Times New Roman"/>
          <w:sz w:val="28"/>
          <w:szCs w:val="28"/>
        </w:rPr>
        <w:t xml:space="preserve">, </w:t>
      </w:r>
      <w:proofErr w:type="spellStart"/>
      <w:r w:rsidRPr="006A17B2">
        <w:rPr>
          <w:rFonts w:ascii="Times New Roman" w:hAnsi="Times New Roman" w:cs="Times New Roman"/>
          <w:sz w:val="28"/>
          <w:szCs w:val="28"/>
        </w:rPr>
        <w:t>Натальинская</w:t>
      </w:r>
      <w:proofErr w:type="spellEnd"/>
      <w:r w:rsidR="003D281F">
        <w:rPr>
          <w:rFonts w:ascii="Times New Roman" w:hAnsi="Times New Roman" w:cs="Times New Roman"/>
          <w:sz w:val="28"/>
          <w:szCs w:val="28"/>
        </w:rPr>
        <w:t xml:space="preserve">, </w:t>
      </w:r>
      <w:proofErr w:type="spellStart"/>
      <w:r w:rsidR="003D281F">
        <w:rPr>
          <w:rFonts w:ascii="Times New Roman" w:hAnsi="Times New Roman" w:cs="Times New Roman"/>
          <w:sz w:val="28"/>
          <w:szCs w:val="28"/>
        </w:rPr>
        <w:t>Песоченская</w:t>
      </w:r>
      <w:proofErr w:type="spellEnd"/>
      <w:r w:rsidR="003D281F">
        <w:rPr>
          <w:rFonts w:ascii="Times New Roman" w:hAnsi="Times New Roman" w:cs="Times New Roman"/>
          <w:sz w:val="28"/>
          <w:szCs w:val="28"/>
        </w:rPr>
        <w:t xml:space="preserve">,  </w:t>
      </w:r>
      <w:proofErr w:type="spellStart"/>
      <w:r w:rsidRPr="006A17B2">
        <w:rPr>
          <w:rFonts w:ascii="Times New Roman" w:hAnsi="Times New Roman" w:cs="Times New Roman"/>
          <w:sz w:val="28"/>
          <w:szCs w:val="28"/>
        </w:rPr>
        <w:t>Осинская</w:t>
      </w:r>
      <w:proofErr w:type="spellEnd"/>
      <w:r w:rsidR="004E5F20" w:rsidRPr="006A17B2">
        <w:rPr>
          <w:rFonts w:ascii="Times New Roman" w:hAnsi="Times New Roman" w:cs="Times New Roman"/>
          <w:sz w:val="28"/>
          <w:szCs w:val="28"/>
        </w:rPr>
        <w:t xml:space="preserve"> сельские библиотеки). В мероприятиях приняли участие более 87 человек.</w:t>
      </w:r>
    </w:p>
    <w:p w14:paraId="2E7B1D20" w14:textId="2A19BFD6" w:rsidR="004E5F20" w:rsidRDefault="006A17B2" w:rsidP="006A17B2">
      <w:pPr>
        <w:pStyle w:val="a5"/>
        <w:widowControl/>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Библиотеки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библиотечного отдела ежегодно принима</w:t>
      </w:r>
      <w:r w:rsidR="002D555D">
        <w:rPr>
          <w:rFonts w:ascii="Times New Roman" w:hAnsi="Times New Roman" w:cs="Times New Roman"/>
          <w:sz w:val="28"/>
          <w:szCs w:val="28"/>
        </w:rPr>
        <w:t>ют</w:t>
      </w:r>
      <w:r w:rsidR="004E5F20" w:rsidRPr="006A17B2">
        <w:rPr>
          <w:rFonts w:ascii="Times New Roman" w:hAnsi="Times New Roman" w:cs="Times New Roman"/>
          <w:sz w:val="28"/>
          <w:szCs w:val="28"/>
        </w:rPr>
        <w:t xml:space="preserve"> участие в </w:t>
      </w:r>
      <w:r w:rsidR="002D555D">
        <w:rPr>
          <w:rFonts w:ascii="Times New Roman" w:hAnsi="Times New Roman" w:cs="Times New Roman"/>
          <w:b/>
          <w:sz w:val="28"/>
          <w:szCs w:val="28"/>
        </w:rPr>
        <w:t xml:space="preserve">конкурсе </w:t>
      </w:r>
      <w:r w:rsidR="004E5F20" w:rsidRPr="006A17B2">
        <w:rPr>
          <w:rFonts w:ascii="Times New Roman" w:hAnsi="Times New Roman" w:cs="Times New Roman"/>
          <w:b/>
          <w:sz w:val="28"/>
          <w:szCs w:val="28"/>
        </w:rPr>
        <w:t>чтецов «Родная речь»</w:t>
      </w:r>
      <w:r w:rsidR="002019BD" w:rsidRPr="006A17B2">
        <w:rPr>
          <w:rFonts w:ascii="Times New Roman" w:hAnsi="Times New Roman" w:cs="Times New Roman"/>
          <w:sz w:val="28"/>
          <w:szCs w:val="28"/>
        </w:rPr>
        <w:t xml:space="preserve">, в 2016 году </w:t>
      </w:r>
      <w:r w:rsidR="004E5F20" w:rsidRPr="006A17B2">
        <w:rPr>
          <w:rFonts w:ascii="Times New Roman" w:hAnsi="Times New Roman" w:cs="Times New Roman"/>
          <w:sz w:val="28"/>
          <w:szCs w:val="28"/>
        </w:rPr>
        <w:t>в этом конкурсе приняло участие 60 чтецов.</w:t>
      </w:r>
    </w:p>
    <w:p w14:paraId="0ACBAB4A" w14:textId="04C8E585" w:rsidR="002D555D" w:rsidRPr="002D555D" w:rsidRDefault="002D555D" w:rsidP="002D555D">
      <w:pPr>
        <w:pStyle w:val="a5"/>
        <w:widowControl/>
        <w:ind w:left="1350"/>
        <w:jc w:val="center"/>
        <w:rPr>
          <w:rFonts w:ascii="Times New Roman" w:hAnsi="Times New Roman" w:cs="Times New Roman"/>
          <w:b/>
          <w:sz w:val="28"/>
          <w:szCs w:val="28"/>
        </w:rPr>
      </w:pPr>
      <w:r>
        <w:rPr>
          <w:rFonts w:ascii="Times New Roman" w:hAnsi="Times New Roman" w:cs="Times New Roman"/>
          <w:b/>
          <w:sz w:val="28"/>
          <w:szCs w:val="28"/>
        </w:rPr>
        <w:t>Фотоархив 5 «Конкурс «Родная речь»</w:t>
      </w:r>
    </w:p>
    <w:p w14:paraId="44191DE8" w14:textId="2FB2A7FC" w:rsidR="004E5F20" w:rsidRDefault="002D555D" w:rsidP="002D555D">
      <w:pPr>
        <w:pStyle w:val="a5"/>
        <w:widowControl/>
        <w:numPr>
          <w:ilvl w:val="0"/>
          <w:numId w:val="27"/>
        </w:numPr>
        <w:jc w:val="both"/>
        <w:rPr>
          <w:rFonts w:ascii="Times New Roman" w:hAnsi="Times New Roman" w:cs="Times New Roman"/>
          <w:sz w:val="28"/>
          <w:szCs w:val="28"/>
        </w:rPr>
      </w:pPr>
      <w:r w:rsidRPr="002D555D">
        <w:rPr>
          <w:rFonts w:ascii="Times New Roman" w:hAnsi="Times New Roman" w:cs="Times New Roman"/>
          <w:sz w:val="28"/>
          <w:szCs w:val="28"/>
        </w:rPr>
        <w:t>5</w:t>
      </w:r>
      <w:r>
        <w:rPr>
          <w:rFonts w:ascii="Times New Roman" w:hAnsi="Times New Roman" w:cs="Times New Roman"/>
          <w:sz w:val="28"/>
          <w:szCs w:val="28"/>
        </w:rPr>
        <w:t xml:space="preserve"> </w:t>
      </w:r>
      <w:r w:rsidR="004E5F20" w:rsidRPr="002D555D">
        <w:rPr>
          <w:rFonts w:ascii="Times New Roman" w:hAnsi="Times New Roman" w:cs="Times New Roman"/>
          <w:sz w:val="28"/>
          <w:szCs w:val="28"/>
        </w:rPr>
        <w:t>сельских библиотек</w:t>
      </w:r>
      <w:r w:rsidR="002019BD" w:rsidRPr="002D555D">
        <w:rPr>
          <w:rFonts w:ascii="Times New Roman" w:hAnsi="Times New Roman" w:cs="Times New Roman"/>
          <w:sz w:val="28"/>
          <w:szCs w:val="28"/>
        </w:rPr>
        <w:t>и (</w:t>
      </w:r>
      <w:proofErr w:type="spellStart"/>
      <w:r w:rsidR="004E5F20" w:rsidRPr="002D555D">
        <w:rPr>
          <w:rFonts w:ascii="Times New Roman" w:hAnsi="Times New Roman" w:cs="Times New Roman"/>
          <w:sz w:val="28"/>
          <w:szCs w:val="28"/>
        </w:rPr>
        <w:t>Екатериновская</w:t>
      </w:r>
      <w:proofErr w:type="spellEnd"/>
      <w:r w:rsidR="004E5F20" w:rsidRPr="002D555D">
        <w:rPr>
          <w:rFonts w:ascii="Times New Roman" w:hAnsi="Times New Roman" w:cs="Times New Roman"/>
          <w:sz w:val="28"/>
          <w:szCs w:val="28"/>
        </w:rPr>
        <w:t>,</w:t>
      </w:r>
      <w:r w:rsidR="002019BD" w:rsidRPr="002D555D">
        <w:rPr>
          <w:rFonts w:ascii="Times New Roman" w:hAnsi="Times New Roman" w:cs="Times New Roman"/>
          <w:sz w:val="28"/>
          <w:szCs w:val="28"/>
        </w:rPr>
        <w:t xml:space="preserve"> </w:t>
      </w:r>
      <w:proofErr w:type="spellStart"/>
      <w:r w:rsidR="002019BD" w:rsidRPr="002D555D">
        <w:rPr>
          <w:rFonts w:ascii="Times New Roman" w:hAnsi="Times New Roman" w:cs="Times New Roman"/>
          <w:sz w:val="28"/>
          <w:szCs w:val="28"/>
        </w:rPr>
        <w:t>Песоченская</w:t>
      </w:r>
      <w:proofErr w:type="spellEnd"/>
      <w:r w:rsidR="002019BD" w:rsidRPr="002D555D">
        <w:rPr>
          <w:rFonts w:ascii="Times New Roman" w:hAnsi="Times New Roman" w:cs="Times New Roman"/>
          <w:sz w:val="28"/>
          <w:szCs w:val="28"/>
        </w:rPr>
        <w:t>, А</w:t>
      </w:r>
      <w:r w:rsidR="004E5F20" w:rsidRPr="002D555D">
        <w:rPr>
          <w:rFonts w:ascii="Times New Roman" w:hAnsi="Times New Roman" w:cs="Times New Roman"/>
          <w:sz w:val="28"/>
          <w:szCs w:val="28"/>
        </w:rPr>
        <w:t>лександровская</w:t>
      </w:r>
      <w:r w:rsidR="002019BD" w:rsidRPr="002D555D">
        <w:rPr>
          <w:rFonts w:ascii="Times New Roman" w:hAnsi="Times New Roman" w:cs="Times New Roman"/>
          <w:sz w:val="28"/>
          <w:szCs w:val="28"/>
        </w:rPr>
        <w:t xml:space="preserve">, </w:t>
      </w:r>
      <w:proofErr w:type="spellStart"/>
      <w:r w:rsidR="002019BD" w:rsidRPr="002D555D">
        <w:rPr>
          <w:rFonts w:ascii="Times New Roman" w:hAnsi="Times New Roman" w:cs="Times New Roman"/>
          <w:sz w:val="28"/>
          <w:szCs w:val="28"/>
        </w:rPr>
        <w:t>Преполовенская</w:t>
      </w:r>
      <w:proofErr w:type="spellEnd"/>
      <w:r w:rsidRPr="002D555D">
        <w:rPr>
          <w:rFonts w:ascii="Times New Roman" w:hAnsi="Times New Roman" w:cs="Times New Roman"/>
          <w:sz w:val="28"/>
          <w:szCs w:val="28"/>
        </w:rPr>
        <w:t xml:space="preserve">, </w:t>
      </w:r>
      <w:proofErr w:type="spellStart"/>
      <w:r w:rsidRPr="002D555D">
        <w:rPr>
          <w:rFonts w:ascii="Times New Roman" w:hAnsi="Times New Roman" w:cs="Times New Roman"/>
          <w:sz w:val="28"/>
          <w:szCs w:val="28"/>
        </w:rPr>
        <w:t>Натальинская</w:t>
      </w:r>
      <w:proofErr w:type="spellEnd"/>
      <w:r w:rsidR="002019BD" w:rsidRPr="002D555D">
        <w:rPr>
          <w:rFonts w:ascii="Times New Roman" w:hAnsi="Times New Roman" w:cs="Times New Roman"/>
          <w:sz w:val="28"/>
          <w:szCs w:val="28"/>
        </w:rPr>
        <w:t>)</w:t>
      </w:r>
      <w:r w:rsidR="004E5F20" w:rsidRPr="002D555D">
        <w:rPr>
          <w:rFonts w:ascii="Times New Roman" w:hAnsi="Times New Roman" w:cs="Times New Roman"/>
          <w:sz w:val="28"/>
          <w:szCs w:val="28"/>
        </w:rPr>
        <w:t xml:space="preserve"> и 2 би</w:t>
      </w:r>
      <w:r w:rsidR="002019BD" w:rsidRPr="002D555D">
        <w:rPr>
          <w:rFonts w:ascii="Times New Roman" w:hAnsi="Times New Roman" w:cs="Times New Roman"/>
          <w:sz w:val="28"/>
          <w:szCs w:val="28"/>
        </w:rPr>
        <w:t>блиотеки п. Безенчук (Детская районная библиотека и Библиотека №1) приняли активное участие в Международной акции «Книжка на ладошке», в межрегиональной акции «Читаем русскую классику».</w:t>
      </w:r>
    </w:p>
    <w:p w14:paraId="73E339EC" w14:textId="353420BD" w:rsidR="002D555D" w:rsidRPr="002D555D" w:rsidRDefault="002D555D" w:rsidP="002D555D">
      <w:pPr>
        <w:pStyle w:val="a5"/>
        <w:widowControl/>
        <w:ind w:left="1350"/>
        <w:jc w:val="center"/>
        <w:rPr>
          <w:rFonts w:ascii="Times New Roman" w:hAnsi="Times New Roman" w:cs="Times New Roman"/>
          <w:b/>
          <w:sz w:val="28"/>
          <w:szCs w:val="28"/>
        </w:rPr>
      </w:pPr>
      <w:r>
        <w:rPr>
          <w:rFonts w:ascii="Times New Roman" w:hAnsi="Times New Roman" w:cs="Times New Roman"/>
          <w:b/>
          <w:sz w:val="28"/>
          <w:szCs w:val="28"/>
        </w:rPr>
        <w:t>Фотоархив 6 «Акция Книжка на ладошке»</w:t>
      </w:r>
    </w:p>
    <w:p w14:paraId="129D197D" w14:textId="350AD49E" w:rsidR="002019BD" w:rsidRPr="002D555D" w:rsidRDefault="002D555D" w:rsidP="002D555D">
      <w:pPr>
        <w:pStyle w:val="a5"/>
        <w:widowControl/>
        <w:numPr>
          <w:ilvl w:val="0"/>
          <w:numId w:val="27"/>
        </w:numPr>
        <w:jc w:val="both"/>
        <w:rPr>
          <w:rFonts w:ascii="Times New Roman" w:hAnsi="Times New Roman" w:cs="Times New Roman"/>
          <w:sz w:val="28"/>
          <w:szCs w:val="28"/>
        </w:rPr>
      </w:pPr>
      <w:r w:rsidRPr="002D555D">
        <w:rPr>
          <w:rFonts w:ascii="Times New Roman" w:hAnsi="Times New Roman" w:cs="Times New Roman"/>
          <w:sz w:val="28"/>
          <w:szCs w:val="28"/>
        </w:rPr>
        <w:t>8</w:t>
      </w:r>
      <w:r w:rsidR="002019BD" w:rsidRPr="002D555D">
        <w:rPr>
          <w:rFonts w:ascii="Times New Roman" w:hAnsi="Times New Roman" w:cs="Times New Roman"/>
          <w:sz w:val="28"/>
          <w:szCs w:val="28"/>
        </w:rPr>
        <w:t xml:space="preserve"> библиотек </w:t>
      </w:r>
      <w:proofErr w:type="spellStart"/>
      <w:r w:rsidR="002019BD" w:rsidRPr="002D555D">
        <w:rPr>
          <w:rFonts w:ascii="Times New Roman" w:hAnsi="Times New Roman" w:cs="Times New Roman"/>
          <w:sz w:val="28"/>
          <w:szCs w:val="28"/>
        </w:rPr>
        <w:t>Межпо</w:t>
      </w:r>
      <w:r w:rsidR="0090585D" w:rsidRPr="002D555D">
        <w:rPr>
          <w:rFonts w:ascii="Times New Roman" w:hAnsi="Times New Roman" w:cs="Times New Roman"/>
          <w:sz w:val="28"/>
          <w:szCs w:val="28"/>
        </w:rPr>
        <w:t>селенческого</w:t>
      </w:r>
      <w:proofErr w:type="spellEnd"/>
      <w:r w:rsidR="0090585D" w:rsidRPr="002D555D">
        <w:rPr>
          <w:rFonts w:ascii="Times New Roman" w:hAnsi="Times New Roman" w:cs="Times New Roman"/>
          <w:sz w:val="28"/>
          <w:szCs w:val="28"/>
        </w:rPr>
        <w:t xml:space="preserve"> библиотечного </w:t>
      </w:r>
      <w:r w:rsidR="002019BD" w:rsidRPr="002D555D">
        <w:rPr>
          <w:rFonts w:ascii="Times New Roman" w:hAnsi="Times New Roman" w:cs="Times New Roman"/>
          <w:sz w:val="28"/>
          <w:szCs w:val="28"/>
        </w:rPr>
        <w:t xml:space="preserve">в </w:t>
      </w:r>
      <w:r w:rsidR="0090585D" w:rsidRPr="002D555D">
        <w:rPr>
          <w:rFonts w:ascii="Times New Roman" w:hAnsi="Times New Roman" w:cs="Times New Roman"/>
          <w:sz w:val="28"/>
          <w:szCs w:val="28"/>
        </w:rPr>
        <w:t xml:space="preserve">дни летних каникул работали </w:t>
      </w:r>
      <w:r w:rsidR="0090585D" w:rsidRPr="002D555D">
        <w:rPr>
          <w:rFonts w:ascii="Times New Roman" w:hAnsi="Times New Roman" w:cs="Times New Roman"/>
          <w:b/>
          <w:sz w:val="28"/>
          <w:szCs w:val="28"/>
        </w:rPr>
        <w:t>по Программам</w:t>
      </w:r>
      <w:r w:rsidR="002019BD" w:rsidRPr="002D555D">
        <w:rPr>
          <w:rFonts w:ascii="Times New Roman" w:hAnsi="Times New Roman" w:cs="Times New Roman"/>
          <w:b/>
          <w:sz w:val="28"/>
          <w:szCs w:val="28"/>
        </w:rPr>
        <w:t xml:space="preserve"> летних чтений 2016</w:t>
      </w:r>
      <w:r w:rsidR="0090585D" w:rsidRPr="002D555D">
        <w:rPr>
          <w:rFonts w:ascii="Times New Roman" w:hAnsi="Times New Roman" w:cs="Times New Roman"/>
          <w:sz w:val="28"/>
          <w:szCs w:val="28"/>
        </w:rPr>
        <w:t>. Количество проведенных мероприятий в рамках программ 57. Количество участников 1058 человек.</w:t>
      </w:r>
    </w:p>
    <w:p w14:paraId="2FE77979" w14:textId="36E4C21B" w:rsidR="001922B9" w:rsidRPr="002D555D" w:rsidRDefault="001922B9" w:rsidP="002D555D">
      <w:pPr>
        <w:pStyle w:val="a5"/>
        <w:widowControl/>
        <w:numPr>
          <w:ilvl w:val="0"/>
          <w:numId w:val="27"/>
        </w:numPr>
        <w:jc w:val="both"/>
        <w:rPr>
          <w:rFonts w:ascii="Times New Roman" w:hAnsi="Times New Roman" w:cs="Times New Roman"/>
          <w:sz w:val="28"/>
          <w:szCs w:val="28"/>
          <w:shd w:val="clear" w:color="auto" w:fill="FFFFFF"/>
        </w:rPr>
      </w:pPr>
      <w:r w:rsidRPr="002D555D">
        <w:rPr>
          <w:rFonts w:ascii="Times New Roman" w:hAnsi="Times New Roman" w:cs="Times New Roman"/>
          <w:sz w:val="28"/>
          <w:szCs w:val="28"/>
        </w:rPr>
        <w:t xml:space="preserve">В третий раз </w:t>
      </w:r>
      <w:proofErr w:type="spellStart"/>
      <w:r w:rsidRPr="002D555D">
        <w:rPr>
          <w:rFonts w:ascii="Times New Roman" w:hAnsi="Times New Roman" w:cs="Times New Roman"/>
          <w:sz w:val="28"/>
          <w:szCs w:val="28"/>
        </w:rPr>
        <w:t>Межпоселенческий</w:t>
      </w:r>
      <w:proofErr w:type="spellEnd"/>
      <w:r w:rsidRPr="002D555D">
        <w:rPr>
          <w:rFonts w:ascii="Times New Roman" w:hAnsi="Times New Roman" w:cs="Times New Roman"/>
          <w:sz w:val="28"/>
          <w:szCs w:val="28"/>
        </w:rPr>
        <w:t xml:space="preserve"> библиотечный отдел принял участие в 9 </w:t>
      </w:r>
      <w:r w:rsidRPr="002D555D">
        <w:rPr>
          <w:rFonts w:ascii="Times New Roman" w:hAnsi="Times New Roman" w:cs="Times New Roman"/>
          <w:b/>
          <w:sz w:val="28"/>
          <w:szCs w:val="28"/>
          <w:shd w:val="clear" w:color="auto" w:fill="FFFFFF"/>
        </w:rPr>
        <w:t>Библиотечном фестивале национальных культур народов Поволжья «Национальные сезоны»</w:t>
      </w:r>
      <w:r w:rsidRPr="002D555D">
        <w:rPr>
          <w:rFonts w:ascii="Times New Roman" w:hAnsi="Times New Roman" w:cs="Times New Roman"/>
          <w:sz w:val="28"/>
          <w:szCs w:val="28"/>
          <w:shd w:val="clear" w:color="auto" w:fill="FFFFFF"/>
        </w:rPr>
        <w:t xml:space="preserve"> в г. Новокуйбышевске.</w:t>
      </w:r>
      <w:r w:rsidRPr="002D555D">
        <w:rPr>
          <w:rFonts w:ascii="Times New Roman" w:hAnsi="Times New Roman" w:cs="Times New Roman"/>
          <w:sz w:val="28"/>
          <w:szCs w:val="28"/>
        </w:rPr>
        <w:t xml:space="preserve"> </w:t>
      </w:r>
      <w:r w:rsidRPr="002D555D">
        <w:rPr>
          <w:rFonts w:ascii="Times New Roman" w:hAnsi="Times New Roman" w:cs="Times New Roman"/>
          <w:sz w:val="28"/>
          <w:szCs w:val="28"/>
          <w:shd w:val="clear" w:color="auto" w:fill="FFFFFF"/>
        </w:rPr>
        <w:t xml:space="preserve">На этот раз </w:t>
      </w:r>
      <w:proofErr w:type="spellStart"/>
      <w:r w:rsidRPr="002D555D">
        <w:rPr>
          <w:rFonts w:ascii="Times New Roman" w:hAnsi="Times New Roman" w:cs="Times New Roman"/>
          <w:sz w:val="28"/>
          <w:szCs w:val="28"/>
          <w:shd w:val="clear" w:color="auto" w:fill="FFFFFF"/>
        </w:rPr>
        <w:t>Межпоселенческая</w:t>
      </w:r>
      <w:proofErr w:type="spellEnd"/>
      <w:r w:rsidRPr="002D555D">
        <w:rPr>
          <w:rFonts w:ascii="Times New Roman" w:hAnsi="Times New Roman" w:cs="Times New Roman"/>
          <w:sz w:val="28"/>
          <w:szCs w:val="28"/>
          <w:shd w:val="clear" w:color="auto" w:fill="FFFFFF"/>
        </w:rPr>
        <w:t xml:space="preserve"> Центральная районная и </w:t>
      </w:r>
      <w:proofErr w:type="spellStart"/>
      <w:r w:rsidRPr="002D555D">
        <w:rPr>
          <w:rFonts w:ascii="Times New Roman" w:hAnsi="Times New Roman" w:cs="Times New Roman"/>
          <w:sz w:val="28"/>
          <w:szCs w:val="28"/>
        </w:rPr>
        <w:t>Макарьевская</w:t>
      </w:r>
      <w:proofErr w:type="spellEnd"/>
      <w:r w:rsidRPr="002D555D">
        <w:rPr>
          <w:rFonts w:ascii="Times New Roman" w:hAnsi="Times New Roman" w:cs="Times New Roman"/>
          <w:sz w:val="28"/>
          <w:szCs w:val="28"/>
        </w:rPr>
        <w:t xml:space="preserve"> сельская библиотеки </w:t>
      </w:r>
      <w:r w:rsidRPr="002D555D">
        <w:rPr>
          <w:rFonts w:ascii="Times New Roman" w:hAnsi="Times New Roman" w:cs="Times New Roman"/>
          <w:sz w:val="28"/>
          <w:szCs w:val="28"/>
          <w:shd w:val="clear" w:color="auto" w:fill="FFFFFF"/>
        </w:rPr>
        <w:t xml:space="preserve">представили </w:t>
      </w:r>
      <w:r w:rsidR="00AB5ABD" w:rsidRPr="002D555D">
        <w:rPr>
          <w:rFonts w:ascii="Times New Roman" w:hAnsi="Times New Roman" w:cs="Times New Roman"/>
          <w:sz w:val="28"/>
          <w:szCs w:val="28"/>
          <w:shd w:val="clear" w:color="auto" w:fill="FFFFFF"/>
        </w:rPr>
        <w:t>вниманию</w:t>
      </w:r>
      <w:r w:rsidRPr="002D555D">
        <w:rPr>
          <w:rFonts w:ascii="Times New Roman" w:hAnsi="Times New Roman" w:cs="Times New Roman"/>
          <w:sz w:val="28"/>
          <w:szCs w:val="28"/>
          <w:shd w:val="clear" w:color="auto" w:fill="FFFFFF"/>
        </w:rPr>
        <w:t xml:space="preserve"> жителей казахскую культуру.</w:t>
      </w:r>
    </w:p>
    <w:p w14:paraId="5E2BDF1D" w14:textId="77777777" w:rsidR="00A96F7E" w:rsidRDefault="00A96F7E" w:rsidP="001922B9">
      <w:pPr>
        <w:widowControl/>
        <w:ind w:firstLine="567"/>
        <w:jc w:val="both"/>
        <w:rPr>
          <w:rFonts w:ascii="Times New Roman" w:hAnsi="Times New Roman" w:cs="Times New Roman"/>
          <w:sz w:val="28"/>
          <w:szCs w:val="28"/>
          <w:shd w:val="clear" w:color="auto" w:fill="FFFFFF"/>
        </w:rPr>
      </w:pPr>
    </w:p>
    <w:p w14:paraId="541B324D" w14:textId="4BF78402" w:rsidR="00A96F7E" w:rsidRPr="00A96F7E" w:rsidRDefault="00661FBF" w:rsidP="00A96F7E">
      <w:pPr>
        <w:widowControl/>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Фотоархив 7</w:t>
      </w:r>
      <w:r w:rsidR="00A96F7E">
        <w:rPr>
          <w:rFonts w:ascii="Times New Roman" w:hAnsi="Times New Roman" w:cs="Times New Roman"/>
          <w:b/>
          <w:sz w:val="28"/>
          <w:szCs w:val="28"/>
          <w:shd w:val="clear" w:color="auto" w:fill="FFFFFF"/>
        </w:rPr>
        <w:t>«Национальные сезоны»</w:t>
      </w:r>
    </w:p>
    <w:p w14:paraId="32659ADA" w14:textId="7FEC8B19" w:rsidR="00A96F7E" w:rsidRPr="00626ECD" w:rsidRDefault="001922B9" w:rsidP="00626ECD">
      <w:pPr>
        <w:pStyle w:val="a5"/>
        <w:widowControl/>
        <w:numPr>
          <w:ilvl w:val="0"/>
          <w:numId w:val="28"/>
        </w:numPr>
        <w:jc w:val="both"/>
        <w:rPr>
          <w:rFonts w:ascii="Times New Roman" w:hAnsi="Times New Roman" w:cs="Times New Roman"/>
          <w:sz w:val="28"/>
          <w:szCs w:val="28"/>
        </w:rPr>
      </w:pPr>
      <w:r w:rsidRPr="00626ECD">
        <w:rPr>
          <w:rFonts w:ascii="Times New Roman" w:hAnsi="Times New Roman" w:cs="Times New Roman"/>
          <w:sz w:val="28"/>
          <w:szCs w:val="28"/>
          <w:shd w:val="clear" w:color="auto" w:fill="FFFFFF"/>
        </w:rPr>
        <w:t xml:space="preserve">Ярким событием года стало участие </w:t>
      </w:r>
      <w:proofErr w:type="spellStart"/>
      <w:r w:rsidRPr="00626ECD">
        <w:rPr>
          <w:rFonts w:ascii="Times New Roman" w:hAnsi="Times New Roman" w:cs="Times New Roman"/>
          <w:sz w:val="28"/>
          <w:szCs w:val="28"/>
          <w:shd w:val="clear" w:color="auto" w:fill="FFFFFF"/>
        </w:rPr>
        <w:t>Межпоселенческого</w:t>
      </w:r>
      <w:proofErr w:type="spellEnd"/>
      <w:r w:rsidRPr="00626ECD">
        <w:rPr>
          <w:rFonts w:ascii="Times New Roman" w:hAnsi="Times New Roman" w:cs="Times New Roman"/>
          <w:sz w:val="28"/>
          <w:szCs w:val="28"/>
          <w:shd w:val="clear" w:color="auto" w:fill="FFFFFF"/>
        </w:rPr>
        <w:t xml:space="preserve"> библиотечного отдела </w:t>
      </w:r>
      <w:r w:rsidRPr="00626ECD">
        <w:rPr>
          <w:rFonts w:ascii="Times New Roman" w:hAnsi="Times New Roman" w:cs="Times New Roman"/>
          <w:b/>
          <w:sz w:val="28"/>
          <w:szCs w:val="28"/>
          <w:shd w:val="clear" w:color="auto" w:fill="FFFFFF"/>
        </w:rPr>
        <w:t>в конкурсе</w:t>
      </w:r>
      <w:r w:rsidR="00A96F7E" w:rsidRPr="00626ECD">
        <w:rPr>
          <w:rFonts w:ascii="Helvetica Neue" w:hAnsi="Helvetica Neue"/>
          <w:b/>
          <w:sz w:val="20"/>
          <w:szCs w:val="20"/>
          <w:shd w:val="clear" w:color="auto" w:fill="FFFFFF"/>
        </w:rPr>
        <w:t xml:space="preserve">   </w:t>
      </w:r>
      <w:r w:rsidR="00A96F7E" w:rsidRPr="00626ECD">
        <w:rPr>
          <w:rFonts w:ascii="Times New Roman" w:hAnsi="Times New Roman" w:cs="Times New Roman"/>
          <w:b/>
          <w:sz w:val="28"/>
          <w:szCs w:val="28"/>
          <w:shd w:val="clear" w:color="auto" w:fill="FFFFFF"/>
        </w:rPr>
        <w:t>чтецов «Самарские строфы»</w:t>
      </w:r>
      <w:r w:rsidR="00A96F7E" w:rsidRPr="00626ECD">
        <w:rPr>
          <w:rFonts w:ascii="Times New Roman" w:hAnsi="Times New Roman" w:cs="Times New Roman"/>
          <w:sz w:val="28"/>
          <w:szCs w:val="28"/>
          <w:shd w:val="clear" w:color="auto" w:fill="FFFFFF"/>
        </w:rPr>
        <w:t>, посвящённого 165-летию образования Самарской губернии и 430-летию основания города Самар</w:t>
      </w:r>
      <w:r w:rsidR="001E5236" w:rsidRPr="00626ECD">
        <w:rPr>
          <w:rFonts w:ascii="Times New Roman" w:hAnsi="Times New Roman" w:cs="Times New Roman"/>
          <w:sz w:val="28"/>
          <w:szCs w:val="28"/>
          <w:shd w:val="clear" w:color="auto" w:fill="FFFFFF"/>
        </w:rPr>
        <w:t>а</w:t>
      </w:r>
      <w:r w:rsidR="00A96F7E" w:rsidRPr="00626ECD">
        <w:rPr>
          <w:rFonts w:ascii="Times New Roman" w:hAnsi="Times New Roman" w:cs="Times New Roman"/>
          <w:sz w:val="28"/>
          <w:szCs w:val="28"/>
          <w:shd w:val="clear" w:color="auto" w:fill="FFFFFF"/>
        </w:rPr>
        <w:t xml:space="preserve">. Конкурс проходил на базе двух библиотек п. Безенчук (Детская районная библиотека </w:t>
      </w:r>
      <w:r w:rsidR="00626ECD">
        <w:rPr>
          <w:rFonts w:ascii="Times New Roman" w:hAnsi="Times New Roman" w:cs="Times New Roman"/>
          <w:sz w:val="28"/>
          <w:szCs w:val="28"/>
          <w:shd w:val="clear" w:color="auto" w:fill="FFFFFF"/>
        </w:rPr>
        <w:t xml:space="preserve">и </w:t>
      </w:r>
      <w:proofErr w:type="spellStart"/>
      <w:r w:rsidR="00626ECD">
        <w:rPr>
          <w:rFonts w:ascii="Times New Roman" w:hAnsi="Times New Roman" w:cs="Times New Roman"/>
          <w:sz w:val="28"/>
          <w:szCs w:val="28"/>
          <w:shd w:val="clear" w:color="auto" w:fill="FFFFFF"/>
        </w:rPr>
        <w:t>Межпоселенческая</w:t>
      </w:r>
      <w:proofErr w:type="spellEnd"/>
      <w:r w:rsidR="00626ECD">
        <w:rPr>
          <w:rFonts w:ascii="Times New Roman" w:hAnsi="Times New Roman" w:cs="Times New Roman"/>
          <w:sz w:val="28"/>
          <w:szCs w:val="28"/>
          <w:shd w:val="clear" w:color="auto" w:fill="FFFFFF"/>
        </w:rPr>
        <w:t xml:space="preserve"> ц</w:t>
      </w:r>
      <w:r w:rsidR="00AB5ABD" w:rsidRPr="00626ECD">
        <w:rPr>
          <w:rFonts w:ascii="Times New Roman" w:hAnsi="Times New Roman" w:cs="Times New Roman"/>
          <w:sz w:val="28"/>
          <w:szCs w:val="28"/>
          <w:shd w:val="clear" w:color="auto" w:fill="FFFFFF"/>
        </w:rPr>
        <w:t xml:space="preserve">ентральная </w:t>
      </w:r>
      <w:r w:rsidR="00626ECD">
        <w:rPr>
          <w:rFonts w:ascii="Times New Roman" w:hAnsi="Times New Roman" w:cs="Times New Roman"/>
          <w:sz w:val="28"/>
          <w:szCs w:val="28"/>
          <w:shd w:val="clear" w:color="auto" w:fill="FFFFFF"/>
        </w:rPr>
        <w:t xml:space="preserve">районная </w:t>
      </w:r>
      <w:r w:rsidR="00A96F7E" w:rsidRPr="00626ECD">
        <w:rPr>
          <w:rFonts w:ascii="Times New Roman" w:hAnsi="Times New Roman" w:cs="Times New Roman"/>
          <w:sz w:val="28"/>
          <w:szCs w:val="28"/>
          <w:shd w:val="clear" w:color="auto" w:fill="FFFFFF"/>
        </w:rPr>
        <w:t xml:space="preserve">библиотека). Всего в конкурсе приняли участие 62 человек. </w:t>
      </w:r>
      <w:r w:rsidR="001E5236" w:rsidRPr="00626ECD">
        <w:rPr>
          <w:rFonts w:ascii="Times New Roman" w:hAnsi="Times New Roman" w:cs="Times New Roman"/>
          <w:sz w:val="28"/>
          <w:szCs w:val="28"/>
          <w:shd w:val="clear" w:color="auto" w:fill="FFFFFF"/>
        </w:rPr>
        <w:t>4 конкурсанта получили дипломы победителей.</w:t>
      </w:r>
    </w:p>
    <w:p w14:paraId="7EF25FBA" w14:textId="321C2815" w:rsidR="00813823" w:rsidRDefault="001E5236" w:rsidP="00E26243">
      <w:pPr>
        <w:widowControl/>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Ф</w:t>
      </w:r>
      <w:r w:rsidR="00626ECD">
        <w:rPr>
          <w:rFonts w:ascii="Times New Roman" w:hAnsi="Times New Roman" w:cs="Times New Roman"/>
          <w:b/>
          <w:sz w:val="28"/>
          <w:szCs w:val="28"/>
          <w:shd w:val="clear" w:color="auto" w:fill="FFFFFF"/>
        </w:rPr>
        <w:t>отоархив 8</w:t>
      </w:r>
      <w:r>
        <w:rPr>
          <w:rFonts w:ascii="Times New Roman" w:hAnsi="Times New Roman" w:cs="Times New Roman"/>
          <w:b/>
          <w:sz w:val="28"/>
          <w:szCs w:val="28"/>
          <w:shd w:val="clear" w:color="auto" w:fill="FFFFFF"/>
        </w:rPr>
        <w:t xml:space="preserve"> «Самарские строфы»</w:t>
      </w:r>
    </w:p>
    <w:p w14:paraId="334F6E2A" w14:textId="437C02E9" w:rsidR="001E5236" w:rsidRPr="00DF58E5" w:rsidRDefault="00E26243" w:rsidP="00DF58E5">
      <w:pPr>
        <w:pStyle w:val="a5"/>
        <w:widowControl/>
        <w:numPr>
          <w:ilvl w:val="0"/>
          <w:numId w:val="28"/>
        </w:numPr>
        <w:jc w:val="both"/>
        <w:rPr>
          <w:rFonts w:ascii="Times New Roman" w:hAnsi="Times New Roman" w:cs="Times New Roman"/>
          <w:sz w:val="28"/>
          <w:szCs w:val="28"/>
          <w:shd w:val="clear" w:color="auto" w:fill="FFFFFF"/>
        </w:rPr>
      </w:pPr>
      <w:r w:rsidRPr="00DF58E5">
        <w:rPr>
          <w:rFonts w:ascii="Times New Roman" w:hAnsi="Times New Roman" w:cs="Times New Roman"/>
          <w:sz w:val="28"/>
          <w:szCs w:val="28"/>
          <w:shd w:val="clear" w:color="auto" w:fill="FFFFFF"/>
        </w:rPr>
        <w:lastRenderedPageBreak/>
        <w:t xml:space="preserve">В течении 2016 года библиотеки </w:t>
      </w:r>
      <w:proofErr w:type="spellStart"/>
      <w:r w:rsidRPr="00DF58E5">
        <w:rPr>
          <w:rFonts w:ascii="Times New Roman" w:hAnsi="Times New Roman" w:cs="Times New Roman"/>
          <w:sz w:val="28"/>
          <w:szCs w:val="28"/>
          <w:shd w:val="clear" w:color="auto" w:fill="FFFFFF"/>
        </w:rPr>
        <w:t>Межпоселенческого</w:t>
      </w:r>
      <w:proofErr w:type="spellEnd"/>
      <w:r w:rsidRPr="00DF58E5">
        <w:rPr>
          <w:rFonts w:ascii="Times New Roman" w:hAnsi="Times New Roman" w:cs="Times New Roman"/>
          <w:sz w:val="28"/>
          <w:szCs w:val="28"/>
          <w:shd w:val="clear" w:color="auto" w:fill="FFFFFF"/>
        </w:rPr>
        <w:t xml:space="preserve"> библиотечного отдела </w:t>
      </w:r>
      <w:r w:rsidR="00DF58E5">
        <w:rPr>
          <w:rFonts w:ascii="Times New Roman" w:hAnsi="Times New Roman" w:cs="Times New Roman"/>
          <w:sz w:val="28"/>
          <w:szCs w:val="28"/>
          <w:shd w:val="clear" w:color="auto" w:fill="FFFFFF"/>
        </w:rPr>
        <w:t xml:space="preserve">все чаще </w:t>
      </w:r>
      <w:r w:rsidRPr="00DF58E5">
        <w:rPr>
          <w:rFonts w:ascii="Times New Roman" w:hAnsi="Times New Roman" w:cs="Times New Roman"/>
          <w:sz w:val="28"/>
          <w:szCs w:val="28"/>
          <w:shd w:val="clear" w:color="auto" w:fill="FFFFFF"/>
        </w:rPr>
        <w:t>использовали нестационарные формы обслуживания читателей: Детский оздоровительный лагерь «Солнечный берег», летние пришкольные лагеря, интерактивные площадки в парках, кинот</w:t>
      </w:r>
      <w:r w:rsidR="00386EEC" w:rsidRPr="00DF58E5">
        <w:rPr>
          <w:rFonts w:ascii="Times New Roman" w:hAnsi="Times New Roman" w:cs="Times New Roman"/>
          <w:sz w:val="28"/>
          <w:szCs w:val="28"/>
          <w:shd w:val="clear" w:color="auto" w:fill="FFFFFF"/>
        </w:rPr>
        <w:t>еатрах, на центральных площадях, школы, детские сады.</w:t>
      </w:r>
    </w:p>
    <w:p w14:paraId="09420406" w14:textId="1A40EE88" w:rsidR="00E26243" w:rsidRDefault="00E26243" w:rsidP="00E26243">
      <w:pPr>
        <w:widowControl/>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Ф</w:t>
      </w:r>
      <w:r w:rsidR="00DF58E5">
        <w:rPr>
          <w:rFonts w:ascii="Times New Roman" w:hAnsi="Times New Roman" w:cs="Times New Roman"/>
          <w:b/>
          <w:sz w:val="28"/>
          <w:szCs w:val="28"/>
          <w:shd w:val="clear" w:color="auto" w:fill="FFFFFF"/>
        </w:rPr>
        <w:t>отоархив 9</w:t>
      </w:r>
      <w:r>
        <w:rPr>
          <w:rFonts w:ascii="Times New Roman" w:hAnsi="Times New Roman" w:cs="Times New Roman"/>
          <w:b/>
          <w:sz w:val="28"/>
          <w:szCs w:val="28"/>
          <w:shd w:val="clear" w:color="auto" w:fill="FFFFFF"/>
        </w:rPr>
        <w:t xml:space="preserve"> «Нестационарные формы обслуживания»</w:t>
      </w:r>
    </w:p>
    <w:p w14:paraId="44A10796" w14:textId="77777777" w:rsidR="00A70A02" w:rsidRPr="00DF58E5" w:rsidRDefault="00A70A02" w:rsidP="00DF58E5">
      <w:pPr>
        <w:pStyle w:val="a5"/>
        <w:widowControl/>
        <w:numPr>
          <w:ilvl w:val="0"/>
          <w:numId w:val="28"/>
        </w:numPr>
        <w:jc w:val="both"/>
        <w:rPr>
          <w:rFonts w:ascii="Times New Roman" w:hAnsi="Times New Roman" w:cs="Times New Roman"/>
          <w:sz w:val="28"/>
          <w:szCs w:val="28"/>
          <w:shd w:val="clear" w:color="auto" w:fill="FFFFFF"/>
        </w:rPr>
      </w:pPr>
      <w:r w:rsidRPr="00DF58E5">
        <w:rPr>
          <w:rFonts w:ascii="Times New Roman" w:hAnsi="Times New Roman" w:cs="Times New Roman"/>
          <w:sz w:val="28"/>
          <w:szCs w:val="28"/>
          <w:shd w:val="clear" w:color="auto" w:fill="FFFFFF"/>
        </w:rPr>
        <w:t>В дни летних каникул в рамках программы летнего чтения в Детской районной библиотеке впервые начал свою работу кружок иностранного языка «Китайские каникулы». Ц</w:t>
      </w:r>
      <w:r w:rsidR="00AB5ABD" w:rsidRPr="00DF58E5">
        <w:rPr>
          <w:rFonts w:ascii="Times New Roman" w:hAnsi="Times New Roman" w:cs="Times New Roman"/>
          <w:sz w:val="28"/>
          <w:szCs w:val="28"/>
          <w:shd w:val="clear" w:color="auto" w:fill="FFFFFF"/>
        </w:rPr>
        <w:t>ель кружка позна</w:t>
      </w:r>
      <w:r w:rsidRPr="00DF58E5">
        <w:rPr>
          <w:rFonts w:ascii="Times New Roman" w:hAnsi="Times New Roman" w:cs="Times New Roman"/>
          <w:sz w:val="28"/>
          <w:szCs w:val="28"/>
          <w:shd w:val="clear" w:color="auto" w:fill="FFFFFF"/>
        </w:rPr>
        <w:t>комить детей с культурой Китая</w:t>
      </w:r>
      <w:r w:rsidR="00AB5ABD" w:rsidRPr="00DF58E5">
        <w:rPr>
          <w:rFonts w:ascii="Times New Roman" w:hAnsi="Times New Roman" w:cs="Times New Roman"/>
          <w:sz w:val="28"/>
          <w:szCs w:val="28"/>
          <w:shd w:val="clear" w:color="auto" w:fill="FFFFFF"/>
        </w:rPr>
        <w:t>, расширить кругозор, лингвистические способности и т.д.  За три летних месяца занятия посетили 187 человек.</w:t>
      </w:r>
    </w:p>
    <w:p w14:paraId="70ACE22D" w14:textId="569E569E" w:rsidR="00AB5ABD" w:rsidRDefault="00AB5ABD" w:rsidP="00AB5ABD">
      <w:pPr>
        <w:widowControl/>
        <w:ind w:firstLine="567"/>
        <w:jc w:val="center"/>
        <w:rPr>
          <w:rFonts w:ascii="Times New Roman" w:hAnsi="Times New Roman" w:cs="Times New Roman"/>
          <w:b/>
          <w:sz w:val="28"/>
          <w:szCs w:val="28"/>
          <w:shd w:val="clear" w:color="auto" w:fill="FFFFFF"/>
        </w:rPr>
      </w:pPr>
      <w:r w:rsidRPr="00AB5ABD">
        <w:rPr>
          <w:rFonts w:ascii="Times New Roman" w:hAnsi="Times New Roman" w:cs="Times New Roman"/>
          <w:b/>
          <w:sz w:val="28"/>
          <w:szCs w:val="28"/>
          <w:shd w:val="clear" w:color="auto" w:fill="FFFFFF"/>
        </w:rPr>
        <w:t>Ф</w:t>
      </w:r>
      <w:r w:rsidR="00DF58E5">
        <w:rPr>
          <w:rFonts w:ascii="Times New Roman" w:hAnsi="Times New Roman" w:cs="Times New Roman"/>
          <w:b/>
          <w:sz w:val="28"/>
          <w:szCs w:val="28"/>
          <w:shd w:val="clear" w:color="auto" w:fill="FFFFFF"/>
        </w:rPr>
        <w:t>отоархив 10</w:t>
      </w:r>
      <w:r w:rsidRPr="00AB5ABD">
        <w:rPr>
          <w:rFonts w:ascii="Times New Roman" w:hAnsi="Times New Roman" w:cs="Times New Roman"/>
          <w:b/>
          <w:sz w:val="28"/>
          <w:szCs w:val="28"/>
          <w:shd w:val="clear" w:color="auto" w:fill="FFFFFF"/>
        </w:rPr>
        <w:t xml:space="preserve"> «Китайские каникулы»</w:t>
      </w:r>
    </w:p>
    <w:p w14:paraId="336DCCA3" w14:textId="77777777" w:rsidR="00C4520D" w:rsidRDefault="00C4520D" w:rsidP="00AB5ABD">
      <w:pPr>
        <w:widowControl/>
        <w:ind w:firstLine="567"/>
        <w:jc w:val="center"/>
        <w:rPr>
          <w:rFonts w:ascii="Times New Roman" w:hAnsi="Times New Roman" w:cs="Times New Roman"/>
          <w:b/>
          <w:sz w:val="28"/>
          <w:szCs w:val="28"/>
          <w:shd w:val="clear" w:color="auto" w:fill="FFFFFF"/>
        </w:rPr>
      </w:pPr>
    </w:p>
    <w:p w14:paraId="3451CE1D" w14:textId="7C463E20" w:rsidR="00C4520D" w:rsidRPr="00DF58E5" w:rsidRDefault="00197D62" w:rsidP="00DF58E5">
      <w:pPr>
        <w:pStyle w:val="a5"/>
        <w:widowControl/>
        <w:numPr>
          <w:ilvl w:val="0"/>
          <w:numId w:val="28"/>
        </w:numPr>
        <w:spacing w:after="160" w:line="259" w:lineRule="auto"/>
        <w:ind w:right="-4"/>
        <w:jc w:val="both"/>
        <w:rPr>
          <w:rFonts w:ascii="Times New Roman" w:eastAsia="Times New Roman" w:hAnsi="Times New Roman" w:cs="Times New Roman"/>
          <w:sz w:val="28"/>
          <w:szCs w:val="28"/>
          <w:lang w:bidi="ar-SA"/>
        </w:rPr>
      </w:pPr>
      <w:r w:rsidRPr="00DF58E5">
        <w:rPr>
          <w:rFonts w:ascii="Times New Roman" w:eastAsia="Times New Roman" w:hAnsi="Times New Roman" w:cs="Times New Roman"/>
          <w:sz w:val="28"/>
          <w:szCs w:val="28"/>
          <w:lang w:bidi="ar-SA"/>
        </w:rPr>
        <w:t xml:space="preserve">16 февраля библиотеки </w:t>
      </w:r>
      <w:proofErr w:type="spellStart"/>
      <w:r w:rsidRPr="00DF58E5">
        <w:rPr>
          <w:rFonts w:ascii="Times New Roman" w:eastAsia="Times New Roman" w:hAnsi="Times New Roman" w:cs="Times New Roman"/>
          <w:sz w:val="28"/>
          <w:szCs w:val="28"/>
          <w:lang w:bidi="ar-SA"/>
        </w:rPr>
        <w:t>Межпоселенческого</w:t>
      </w:r>
      <w:proofErr w:type="spellEnd"/>
      <w:r w:rsidRPr="00DF58E5">
        <w:rPr>
          <w:rFonts w:ascii="Times New Roman" w:eastAsia="Times New Roman" w:hAnsi="Times New Roman" w:cs="Times New Roman"/>
          <w:sz w:val="28"/>
          <w:szCs w:val="28"/>
          <w:lang w:bidi="ar-SA"/>
        </w:rPr>
        <w:t xml:space="preserve"> биб</w:t>
      </w:r>
      <w:r w:rsidR="00972658">
        <w:rPr>
          <w:rFonts w:ascii="Times New Roman" w:eastAsia="Times New Roman" w:hAnsi="Times New Roman" w:cs="Times New Roman"/>
          <w:sz w:val="28"/>
          <w:szCs w:val="28"/>
          <w:lang w:bidi="ar-SA"/>
        </w:rPr>
        <w:t>л</w:t>
      </w:r>
      <w:r w:rsidRPr="00DF58E5">
        <w:rPr>
          <w:rFonts w:ascii="Times New Roman" w:eastAsia="Times New Roman" w:hAnsi="Times New Roman" w:cs="Times New Roman"/>
          <w:sz w:val="28"/>
          <w:szCs w:val="28"/>
          <w:lang w:bidi="ar-SA"/>
        </w:rPr>
        <w:t xml:space="preserve">иотечного отдела </w:t>
      </w:r>
      <w:r w:rsidR="00C4520D" w:rsidRPr="00DF58E5">
        <w:rPr>
          <w:rFonts w:ascii="Times New Roman" w:eastAsia="Times New Roman" w:hAnsi="Times New Roman" w:cs="Times New Roman"/>
          <w:b/>
          <w:sz w:val="28"/>
          <w:szCs w:val="28"/>
          <w:lang w:bidi="ar-SA"/>
        </w:rPr>
        <w:t xml:space="preserve"> </w:t>
      </w:r>
      <w:r w:rsidRPr="00DF58E5">
        <w:rPr>
          <w:rFonts w:ascii="Times New Roman" w:eastAsia="Times New Roman" w:hAnsi="Times New Roman" w:cs="Times New Roman"/>
          <w:sz w:val="28"/>
          <w:szCs w:val="28"/>
          <w:lang w:bidi="ar-SA"/>
        </w:rPr>
        <w:t>отметили</w:t>
      </w:r>
      <w:r w:rsidR="00C4520D" w:rsidRPr="00DF58E5">
        <w:rPr>
          <w:rFonts w:ascii="Times New Roman" w:eastAsia="Times New Roman" w:hAnsi="Times New Roman" w:cs="Times New Roman"/>
          <w:b/>
          <w:sz w:val="28"/>
          <w:szCs w:val="28"/>
          <w:lang w:bidi="ar-SA"/>
        </w:rPr>
        <w:t xml:space="preserve"> </w:t>
      </w:r>
      <w:r w:rsidR="00C4520D" w:rsidRPr="00DF58E5">
        <w:rPr>
          <w:rFonts w:ascii="Times New Roman" w:eastAsia="Times New Roman" w:hAnsi="Times New Roman" w:cs="Times New Roman"/>
          <w:sz w:val="28"/>
          <w:szCs w:val="28"/>
          <w:lang w:bidi="ar-SA"/>
        </w:rPr>
        <w:t>185-летие со дня рождения русского писателя Н. Лескова разнообразной и насыщенной</w:t>
      </w:r>
      <w:r w:rsidR="00C4520D" w:rsidRPr="00DF58E5">
        <w:rPr>
          <w:rFonts w:ascii="Times New Roman" w:eastAsia="Times New Roman" w:hAnsi="Times New Roman" w:cs="Times New Roman"/>
          <w:b/>
          <w:sz w:val="28"/>
          <w:szCs w:val="28"/>
          <w:lang w:bidi="ar-SA"/>
        </w:rPr>
        <w:t xml:space="preserve"> литературной программой «Один день с Николаем Лесковым»</w:t>
      </w:r>
      <w:r w:rsidR="00C4520D" w:rsidRPr="00DF58E5">
        <w:rPr>
          <w:rFonts w:ascii="Times New Roman" w:eastAsia="Times New Roman" w:hAnsi="Times New Roman" w:cs="Times New Roman"/>
          <w:sz w:val="28"/>
          <w:szCs w:val="28"/>
          <w:lang w:bidi="ar-SA"/>
        </w:rPr>
        <w:t>. В этот день все</w:t>
      </w:r>
      <w:r w:rsidRPr="00DF58E5">
        <w:rPr>
          <w:rFonts w:ascii="Times New Roman" w:eastAsia="Times New Roman" w:hAnsi="Times New Roman" w:cs="Times New Roman"/>
          <w:sz w:val="28"/>
          <w:szCs w:val="28"/>
          <w:lang w:bidi="ar-SA"/>
        </w:rPr>
        <w:t xml:space="preserve"> библиотеки объединились в одном мероприятии, для всех посетителей был разработан </w:t>
      </w:r>
      <w:r w:rsidR="00C4520D" w:rsidRPr="00DF58E5">
        <w:rPr>
          <w:rFonts w:ascii="Times New Roman" w:eastAsia="Times New Roman" w:hAnsi="Times New Roman" w:cs="Times New Roman"/>
          <w:sz w:val="28"/>
          <w:szCs w:val="28"/>
          <w:lang w:bidi="ar-SA"/>
        </w:rPr>
        <w:t xml:space="preserve">рекомендательный список литературы «Лесков. Монолог эпохи», </w:t>
      </w:r>
      <w:r w:rsidRPr="00DF58E5">
        <w:rPr>
          <w:rFonts w:ascii="Times New Roman" w:eastAsia="Times New Roman" w:hAnsi="Times New Roman" w:cs="Times New Roman"/>
          <w:sz w:val="28"/>
          <w:szCs w:val="28"/>
          <w:lang w:bidi="ar-SA"/>
        </w:rPr>
        <w:t xml:space="preserve">оформлены книжные выставки. В </w:t>
      </w:r>
      <w:proofErr w:type="spellStart"/>
      <w:r w:rsidRPr="00DF58E5">
        <w:rPr>
          <w:rFonts w:ascii="Times New Roman" w:eastAsia="Times New Roman" w:hAnsi="Times New Roman" w:cs="Times New Roman"/>
          <w:sz w:val="28"/>
          <w:szCs w:val="28"/>
          <w:lang w:bidi="ar-SA"/>
        </w:rPr>
        <w:t>Межпоселенческой</w:t>
      </w:r>
      <w:proofErr w:type="spellEnd"/>
      <w:r w:rsidRPr="00DF58E5">
        <w:rPr>
          <w:rFonts w:ascii="Times New Roman" w:eastAsia="Times New Roman" w:hAnsi="Times New Roman" w:cs="Times New Roman"/>
          <w:sz w:val="28"/>
          <w:szCs w:val="28"/>
          <w:lang w:bidi="ar-SA"/>
        </w:rPr>
        <w:t xml:space="preserve"> центральной районной библиотеке проше</w:t>
      </w:r>
      <w:r w:rsidR="00C4520D" w:rsidRPr="00DF58E5">
        <w:rPr>
          <w:rFonts w:ascii="Times New Roman" w:eastAsia="Times New Roman" w:hAnsi="Times New Roman" w:cs="Times New Roman"/>
          <w:sz w:val="28"/>
          <w:szCs w:val="28"/>
          <w:lang w:bidi="ar-SA"/>
        </w:rPr>
        <w:t xml:space="preserve">л </w:t>
      </w:r>
      <w:r w:rsidR="00C4520D" w:rsidRPr="00DF58E5">
        <w:rPr>
          <w:rFonts w:ascii="Times New Roman" w:eastAsia="Times New Roman" w:hAnsi="Times New Roman" w:cs="Times New Roman"/>
          <w:b/>
          <w:sz w:val="28"/>
          <w:szCs w:val="28"/>
          <w:lang w:bidi="ar-SA"/>
        </w:rPr>
        <w:t>киномарафон «Николай Лесков – край русского бытия»</w:t>
      </w:r>
      <w:r w:rsidR="00C4520D" w:rsidRPr="00DF58E5">
        <w:rPr>
          <w:rFonts w:ascii="Times New Roman" w:eastAsia="Times New Roman" w:hAnsi="Times New Roman" w:cs="Times New Roman"/>
          <w:sz w:val="28"/>
          <w:szCs w:val="28"/>
          <w:lang w:bidi="ar-SA"/>
        </w:rPr>
        <w:t xml:space="preserve">. </w:t>
      </w:r>
      <w:r w:rsidRPr="00DF58E5">
        <w:rPr>
          <w:rFonts w:ascii="Times New Roman" w:eastAsia="Times New Roman" w:hAnsi="Times New Roman" w:cs="Times New Roman"/>
          <w:sz w:val="28"/>
          <w:szCs w:val="28"/>
          <w:lang w:bidi="ar-SA"/>
        </w:rPr>
        <w:t xml:space="preserve">Посетители библиотеки </w:t>
      </w:r>
      <w:r w:rsidR="00C4520D" w:rsidRPr="00DF58E5">
        <w:rPr>
          <w:rFonts w:ascii="Times New Roman" w:eastAsia="Times New Roman" w:hAnsi="Times New Roman" w:cs="Times New Roman"/>
          <w:sz w:val="28"/>
          <w:szCs w:val="28"/>
          <w:lang w:bidi="ar-SA"/>
        </w:rPr>
        <w:t xml:space="preserve">смотрели мультфильм «Левша», кинофильмы «Очарованный странник» и «Леди Макбет </w:t>
      </w:r>
      <w:proofErr w:type="spellStart"/>
      <w:r w:rsidR="00C4520D" w:rsidRPr="00DF58E5">
        <w:rPr>
          <w:rFonts w:ascii="Times New Roman" w:eastAsia="Times New Roman" w:hAnsi="Times New Roman" w:cs="Times New Roman"/>
          <w:sz w:val="28"/>
          <w:szCs w:val="28"/>
          <w:lang w:bidi="ar-SA"/>
        </w:rPr>
        <w:t>Мценского</w:t>
      </w:r>
      <w:proofErr w:type="spellEnd"/>
      <w:r w:rsidR="00C4520D" w:rsidRPr="00DF58E5">
        <w:rPr>
          <w:rFonts w:ascii="Times New Roman" w:eastAsia="Times New Roman" w:hAnsi="Times New Roman" w:cs="Times New Roman"/>
          <w:sz w:val="28"/>
          <w:szCs w:val="28"/>
          <w:lang w:bidi="ar-SA"/>
        </w:rPr>
        <w:t xml:space="preserve"> уезда». Учащиеся ста</w:t>
      </w:r>
      <w:r w:rsidRPr="00DF58E5">
        <w:rPr>
          <w:rFonts w:ascii="Times New Roman" w:eastAsia="Times New Roman" w:hAnsi="Times New Roman" w:cs="Times New Roman"/>
          <w:sz w:val="28"/>
          <w:szCs w:val="28"/>
          <w:lang w:bidi="ar-SA"/>
        </w:rPr>
        <w:t xml:space="preserve">рших классов МБОУ №2 </w:t>
      </w:r>
      <w:r w:rsidR="00C4520D" w:rsidRPr="00DF58E5">
        <w:rPr>
          <w:rFonts w:ascii="Times New Roman" w:eastAsia="Times New Roman" w:hAnsi="Times New Roman" w:cs="Times New Roman"/>
          <w:sz w:val="28"/>
          <w:szCs w:val="28"/>
          <w:lang w:bidi="ar-SA"/>
        </w:rPr>
        <w:t xml:space="preserve">приняли участие в </w:t>
      </w:r>
      <w:r w:rsidR="00C4520D" w:rsidRPr="00DF58E5">
        <w:rPr>
          <w:rFonts w:ascii="Times New Roman" w:eastAsia="Times New Roman" w:hAnsi="Times New Roman" w:cs="Times New Roman"/>
          <w:b/>
          <w:sz w:val="28"/>
          <w:szCs w:val="28"/>
          <w:lang w:bidi="ar-SA"/>
        </w:rPr>
        <w:t>литературной театрализованной гостиной «Возвращаясь к Лескову»</w:t>
      </w:r>
      <w:r w:rsidR="00C4520D" w:rsidRPr="00DF58E5">
        <w:rPr>
          <w:rFonts w:ascii="Times New Roman" w:eastAsia="Times New Roman" w:hAnsi="Times New Roman" w:cs="Times New Roman"/>
          <w:sz w:val="28"/>
          <w:szCs w:val="28"/>
          <w:lang w:bidi="ar-SA"/>
        </w:rPr>
        <w:t xml:space="preserve">.  </w:t>
      </w:r>
    </w:p>
    <w:p w14:paraId="415D1124" w14:textId="77777777" w:rsidR="00C4520D" w:rsidRDefault="00C4520D" w:rsidP="00AB5ABD">
      <w:pPr>
        <w:widowControl/>
        <w:ind w:firstLine="567"/>
        <w:jc w:val="center"/>
        <w:rPr>
          <w:rFonts w:ascii="Times New Roman" w:hAnsi="Times New Roman" w:cs="Times New Roman"/>
          <w:b/>
          <w:sz w:val="28"/>
          <w:szCs w:val="28"/>
          <w:shd w:val="clear" w:color="auto" w:fill="FFFFFF"/>
        </w:rPr>
      </w:pPr>
    </w:p>
    <w:p w14:paraId="2A676D6B" w14:textId="77777777" w:rsidR="00C4520D" w:rsidRPr="00AB5ABD" w:rsidRDefault="00C4520D" w:rsidP="00AB5ABD">
      <w:pPr>
        <w:widowControl/>
        <w:ind w:firstLine="567"/>
        <w:jc w:val="center"/>
        <w:rPr>
          <w:rFonts w:ascii="Times New Roman" w:hAnsi="Times New Roman" w:cs="Times New Roman"/>
          <w:b/>
          <w:sz w:val="28"/>
          <w:szCs w:val="28"/>
          <w:shd w:val="clear" w:color="auto" w:fill="FFFFFF"/>
        </w:rPr>
      </w:pPr>
    </w:p>
    <w:p w14:paraId="5CDD6574" w14:textId="77777777" w:rsidR="00E26243" w:rsidRPr="00E26243" w:rsidRDefault="00E26243" w:rsidP="00E26243">
      <w:pPr>
        <w:widowControl/>
        <w:ind w:firstLine="567"/>
        <w:rPr>
          <w:rFonts w:ascii="Times New Roman" w:hAnsi="Times New Roman" w:cs="Times New Roman"/>
          <w:sz w:val="28"/>
          <w:szCs w:val="28"/>
          <w:shd w:val="clear" w:color="auto" w:fill="FFFFFF"/>
        </w:rPr>
      </w:pPr>
    </w:p>
    <w:p w14:paraId="348A0D33" w14:textId="77777777" w:rsidR="00B52C01" w:rsidRPr="00095640" w:rsidRDefault="00B52C01" w:rsidP="00134A4D">
      <w:pPr>
        <w:pStyle w:val="a5"/>
        <w:widowControl/>
        <w:numPr>
          <w:ilvl w:val="1"/>
          <w:numId w:val="16"/>
        </w:numPr>
        <w:jc w:val="both"/>
        <w:rPr>
          <w:rFonts w:ascii="Times New Roman" w:eastAsiaTheme="minorHAnsi" w:hAnsi="Times New Roman" w:cs="Times New Roman"/>
          <w:b/>
          <w:color w:val="auto"/>
          <w:sz w:val="28"/>
          <w:szCs w:val="28"/>
          <w:u w:val="single"/>
          <w:lang w:eastAsia="en-US" w:bidi="ar-SA"/>
        </w:rPr>
      </w:pPr>
      <w:r w:rsidRPr="00095640">
        <w:rPr>
          <w:rFonts w:ascii="Times New Roman" w:eastAsiaTheme="minorHAnsi" w:hAnsi="Times New Roman" w:cs="Times New Roman"/>
          <w:b/>
          <w:color w:val="auto"/>
          <w:sz w:val="28"/>
          <w:szCs w:val="28"/>
          <w:u w:val="single"/>
          <w:lang w:eastAsia="en-US" w:bidi="ar-SA"/>
        </w:rPr>
        <w:t>Федеральные, региональные и муниципальные нормативно-правовые акты, оказавшие влияние на деятельность библиотечной сети</w:t>
      </w:r>
    </w:p>
    <w:p w14:paraId="2F29333F" w14:textId="77777777" w:rsidR="004F2C57" w:rsidRPr="00155986" w:rsidRDefault="004F2C57" w:rsidP="00155986">
      <w:pPr>
        <w:widowControl/>
        <w:ind w:left="1647" w:firstLine="567"/>
        <w:contextualSpacing/>
        <w:jc w:val="both"/>
        <w:rPr>
          <w:rFonts w:ascii="Times New Roman" w:eastAsiaTheme="minorHAnsi" w:hAnsi="Times New Roman" w:cs="Times New Roman"/>
          <w:b/>
          <w:color w:val="auto"/>
          <w:sz w:val="28"/>
          <w:szCs w:val="28"/>
          <w:u w:val="single"/>
          <w:lang w:eastAsia="en-US" w:bidi="ar-SA"/>
        </w:rPr>
      </w:pPr>
    </w:p>
    <w:p w14:paraId="5A9FC9EF" w14:textId="77777777" w:rsidR="00B52C01" w:rsidRDefault="00B52C01" w:rsidP="00155986">
      <w:pPr>
        <w:widowControl/>
        <w:ind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b/>
          <w:color w:val="auto"/>
          <w:sz w:val="28"/>
          <w:szCs w:val="28"/>
          <w:lang w:eastAsia="en-US" w:bidi="ar-SA"/>
        </w:rPr>
        <w:t>Основные</w:t>
      </w:r>
      <w:r w:rsidRPr="00155986">
        <w:rPr>
          <w:rFonts w:ascii="Times New Roman" w:eastAsiaTheme="minorHAnsi" w:hAnsi="Times New Roman" w:cs="Times New Roman"/>
          <w:b/>
          <w:color w:val="auto"/>
          <w:sz w:val="28"/>
          <w:szCs w:val="28"/>
          <w:lang w:eastAsia="en-US" w:bidi="ar-SA"/>
        </w:rPr>
        <w:tab/>
        <w:t xml:space="preserve"> законодательные акты федерального значения</w:t>
      </w:r>
      <w:r w:rsidRPr="00155986">
        <w:rPr>
          <w:rFonts w:ascii="Times New Roman" w:eastAsiaTheme="minorHAnsi" w:hAnsi="Times New Roman" w:cs="Times New Roman"/>
          <w:color w:val="auto"/>
          <w:sz w:val="28"/>
          <w:szCs w:val="28"/>
          <w:lang w:eastAsia="en-US" w:bidi="ar-SA"/>
        </w:rPr>
        <w:t>:</w:t>
      </w:r>
    </w:p>
    <w:p w14:paraId="3F12ABB1" w14:textId="77777777" w:rsidR="00095640" w:rsidRPr="00B9401C" w:rsidRDefault="00095640" w:rsidP="00134A4D">
      <w:pPr>
        <w:pStyle w:val="a5"/>
        <w:widowControl/>
        <w:numPr>
          <w:ilvl w:val="0"/>
          <w:numId w:val="6"/>
        </w:numPr>
        <w:jc w:val="both"/>
        <w:rPr>
          <w:rFonts w:ascii="Times New Roman" w:eastAsiaTheme="minorHAnsi" w:hAnsi="Times New Roman" w:cs="Times New Roman"/>
          <w:b/>
          <w:color w:val="auto"/>
          <w:sz w:val="28"/>
          <w:szCs w:val="28"/>
          <w:u w:val="single"/>
          <w:lang w:eastAsia="en-US" w:bidi="ar-SA"/>
        </w:rPr>
      </w:pPr>
      <w:r>
        <w:rPr>
          <w:rFonts w:ascii="Times New Roman" w:eastAsiaTheme="minorHAnsi" w:hAnsi="Times New Roman" w:cs="Times New Roman"/>
          <w:color w:val="auto"/>
          <w:sz w:val="28"/>
          <w:szCs w:val="28"/>
          <w:lang w:eastAsia="en-US" w:bidi="ar-SA"/>
        </w:rPr>
        <w:t xml:space="preserve">Указ Президента Российской Федерации от 7 октября 2015 года № </w:t>
      </w:r>
      <w:r w:rsidRPr="00B9401C">
        <w:rPr>
          <w:rFonts w:ascii="Times New Roman" w:eastAsiaTheme="minorHAnsi" w:hAnsi="Times New Roman" w:cs="Times New Roman"/>
          <w:color w:val="auto"/>
          <w:sz w:val="28"/>
          <w:szCs w:val="28"/>
          <w:lang w:eastAsia="en-US" w:bidi="ar-SA"/>
        </w:rPr>
        <w:t xml:space="preserve">503 </w:t>
      </w:r>
      <w:r w:rsidR="00B9401C" w:rsidRPr="00B9401C">
        <w:rPr>
          <w:rFonts w:ascii="Times New Roman" w:hAnsi="Times New Roman" w:cs="Times New Roman"/>
          <w:sz w:val="28"/>
          <w:szCs w:val="28"/>
          <w:shd w:val="clear" w:color="auto" w:fill="FAFCFE"/>
        </w:rPr>
        <w:t>«О проведении в РФ года российского кино»</w:t>
      </w:r>
      <w:r w:rsidR="00B9401C">
        <w:rPr>
          <w:rFonts w:ascii="Times New Roman" w:hAnsi="Times New Roman" w:cs="Times New Roman"/>
          <w:sz w:val="28"/>
          <w:szCs w:val="28"/>
          <w:shd w:val="clear" w:color="auto" w:fill="FAFCFE"/>
        </w:rPr>
        <w:t>;</w:t>
      </w:r>
    </w:p>
    <w:p w14:paraId="4A518549" w14:textId="77777777" w:rsidR="00B9401C" w:rsidRPr="00B9401C" w:rsidRDefault="00B9401C" w:rsidP="00134A4D">
      <w:pPr>
        <w:pStyle w:val="a5"/>
        <w:widowControl/>
        <w:numPr>
          <w:ilvl w:val="0"/>
          <w:numId w:val="6"/>
        </w:numPr>
        <w:jc w:val="both"/>
        <w:rPr>
          <w:rFonts w:ascii="Times New Roman" w:eastAsiaTheme="minorHAnsi" w:hAnsi="Times New Roman" w:cs="Times New Roman"/>
          <w:b/>
          <w:color w:val="auto"/>
          <w:sz w:val="28"/>
          <w:szCs w:val="28"/>
          <w:u w:val="single"/>
          <w:lang w:eastAsia="en-US" w:bidi="ar-SA"/>
        </w:rPr>
      </w:pPr>
      <w:r>
        <w:rPr>
          <w:rFonts w:ascii="Times New Roman" w:eastAsiaTheme="minorHAnsi" w:hAnsi="Times New Roman" w:cs="Times New Roman"/>
          <w:color w:val="auto"/>
          <w:sz w:val="28"/>
          <w:szCs w:val="28"/>
          <w:lang w:eastAsia="en-US" w:bidi="ar-SA"/>
        </w:rPr>
        <w:t>Модельный стандарт деятельности общедоступной библиотеки: рекомендации органам государственной власти субъектов российской Федерации и органам муниципальной власти, 2014 г.;</w:t>
      </w:r>
    </w:p>
    <w:p w14:paraId="34730F25" w14:textId="77777777" w:rsidR="00B52C01" w:rsidRPr="00B9401C" w:rsidRDefault="00B52C01" w:rsidP="00134A4D">
      <w:pPr>
        <w:pStyle w:val="a5"/>
        <w:widowControl/>
        <w:numPr>
          <w:ilvl w:val="0"/>
          <w:numId w:val="6"/>
        </w:numPr>
        <w:jc w:val="both"/>
        <w:rPr>
          <w:rFonts w:ascii="Times New Roman" w:eastAsiaTheme="minorHAnsi" w:hAnsi="Times New Roman" w:cs="Times New Roman"/>
          <w:color w:val="auto"/>
          <w:sz w:val="28"/>
          <w:szCs w:val="28"/>
          <w:lang w:eastAsia="en-US" w:bidi="ar-SA"/>
        </w:rPr>
      </w:pPr>
      <w:r w:rsidRPr="00B9401C">
        <w:rPr>
          <w:rFonts w:ascii="Times New Roman" w:eastAsiaTheme="minorHAnsi" w:hAnsi="Times New Roman" w:cs="Times New Roman"/>
          <w:color w:val="auto"/>
          <w:sz w:val="28"/>
          <w:szCs w:val="28"/>
          <w:lang w:eastAsia="en-US" w:bidi="ar-SA"/>
        </w:rPr>
        <w:t>Федеральный закон «О библиотечн</w:t>
      </w:r>
      <w:r w:rsidR="00662D18" w:rsidRPr="00B9401C">
        <w:rPr>
          <w:rFonts w:ascii="Times New Roman" w:eastAsiaTheme="minorHAnsi" w:hAnsi="Times New Roman" w:cs="Times New Roman"/>
          <w:color w:val="auto"/>
          <w:sz w:val="28"/>
          <w:szCs w:val="28"/>
          <w:lang w:eastAsia="en-US" w:bidi="ar-SA"/>
        </w:rPr>
        <w:t>ом деле» от 29.12.1994 N 78-ФЗ;</w:t>
      </w:r>
    </w:p>
    <w:p w14:paraId="3D18DF2D" w14:textId="77777777" w:rsidR="00B52C01" w:rsidRPr="00B9401C" w:rsidRDefault="00B52C01" w:rsidP="00134A4D">
      <w:pPr>
        <w:pStyle w:val="a5"/>
        <w:widowControl/>
        <w:numPr>
          <w:ilvl w:val="0"/>
          <w:numId w:val="6"/>
        </w:numPr>
        <w:jc w:val="both"/>
        <w:rPr>
          <w:rFonts w:ascii="Times New Roman" w:eastAsiaTheme="minorHAnsi" w:hAnsi="Times New Roman" w:cs="Times New Roman"/>
          <w:color w:val="auto"/>
          <w:sz w:val="28"/>
          <w:szCs w:val="28"/>
          <w:lang w:eastAsia="en-US" w:bidi="ar-SA"/>
        </w:rPr>
      </w:pPr>
      <w:r w:rsidRPr="00B9401C">
        <w:rPr>
          <w:rFonts w:ascii="Times New Roman" w:eastAsiaTheme="minorHAnsi" w:hAnsi="Times New Roman" w:cs="Times New Roman"/>
          <w:color w:val="auto"/>
          <w:sz w:val="28"/>
          <w:szCs w:val="28"/>
          <w:lang w:eastAsia="en-US" w:bidi="ar-SA"/>
        </w:rPr>
        <w:lastRenderedPageBreak/>
        <w:t>ФЗ № 131 «Об общих принципах организаци</w:t>
      </w:r>
      <w:r w:rsidR="00662D18" w:rsidRPr="00B9401C">
        <w:rPr>
          <w:rFonts w:ascii="Times New Roman" w:eastAsiaTheme="minorHAnsi" w:hAnsi="Times New Roman" w:cs="Times New Roman"/>
          <w:color w:val="auto"/>
          <w:sz w:val="28"/>
          <w:szCs w:val="28"/>
          <w:lang w:eastAsia="en-US" w:bidi="ar-SA"/>
        </w:rPr>
        <w:t>и местного самоуправления в РФ»;</w:t>
      </w:r>
      <w:r w:rsidRPr="00B9401C">
        <w:rPr>
          <w:rFonts w:ascii="Times New Roman" w:eastAsiaTheme="minorHAnsi" w:hAnsi="Times New Roman" w:cs="Times New Roman"/>
          <w:color w:val="auto"/>
          <w:sz w:val="28"/>
          <w:szCs w:val="28"/>
          <w:lang w:eastAsia="en-US" w:bidi="ar-SA"/>
        </w:rPr>
        <w:t xml:space="preserve"> </w:t>
      </w:r>
    </w:p>
    <w:p w14:paraId="7E3687ED" w14:textId="77777777" w:rsidR="00B52C01" w:rsidRDefault="00B9401C" w:rsidP="00134A4D">
      <w:pPr>
        <w:pStyle w:val="a5"/>
        <w:widowControl/>
        <w:numPr>
          <w:ilvl w:val="0"/>
          <w:numId w:val="6"/>
        </w:numPr>
        <w:jc w:val="both"/>
        <w:rPr>
          <w:rFonts w:ascii="Times New Roman" w:eastAsiaTheme="minorHAnsi" w:hAnsi="Times New Roman" w:cs="Times New Roman"/>
          <w:color w:val="auto"/>
          <w:sz w:val="28"/>
          <w:szCs w:val="28"/>
          <w:lang w:eastAsia="en-US" w:bidi="ar-SA"/>
        </w:rPr>
      </w:pPr>
      <w:r w:rsidRPr="00B9401C">
        <w:rPr>
          <w:rFonts w:ascii="Times New Roman" w:eastAsiaTheme="minorHAnsi" w:hAnsi="Times New Roman" w:cs="Times New Roman"/>
          <w:color w:val="auto"/>
          <w:sz w:val="28"/>
          <w:szCs w:val="28"/>
          <w:lang w:eastAsia="en-US" w:bidi="ar-SA"/>
        </w:rPr>
        <w:t>«Основы государственной культурной политики»</w:t>
      </w:r>
      <w:r>
        <w:rPr>
          <w:rFonts w:ascii="Times New Roman" w:eastAsiaTheme="minorHAnsi" w:hAnsi="Times New Roman" w:cs="Times New Roman"/>
          <w:color w:val="auto"/>
          <w:sz w:val="28"/>
          <w:szCs w:val="28"/>
          <w:lang w:eastAsia="en-US" w:bidi="ar-SA"/>
        </w:rPr>
        <w:t xml:space="preserve"> (утв. Указом Президента РФ от24 декабря 2014 года №808)</w:t>
      </w:r>
      <w:r w:rsidR="00B52C01" w:rsidRPr="00B9401C">
        <w:rPr>
          <w:rFonts w:ascii="Times New Roman" w:eastAsiaTheme="minorHAnsi" w:hAnsi="Times New Roman" w:cs="Times New Roman"/>
          <w:color w:val="auto"/>
          <w:sz w:val="28"/>
          <w:szCs w:val="28"/>
          <w:lang w:eastAsia="en-US" w:bidi="ar-SA"/>
        </w:rPr>
        <w:t>;</w:t>
      </w:r>
    </w:p>
    <w:p w14:paraId="0D099359" w14:textId="77777777" w:rsidR="00B9401C" w:rsidRPr="00B9401C" w:rsidRDefault="00B9401C" w:rsidP="00134A4D">
      <w:pPr>
        <w:pStyle w:val="a5"/>
        <w:widowControl/>
        <w:numPr>
          <w:ilvl w:val="0"/>
          <w:numId w:val="6"/>
        </w:numPr>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Приказ Министерства культуры РФ от 30.12.2014 г. №277 «Об утверждении типовых отраслевых норм труда на работы, выполняемые в библиотеках» (зарегистрировано в Минюсте России 12.05.15 №37244</w:t>
      </w:r>
    </w:p>
    <w:p w14:paraId="436687BC" w14:textId="77777777" w:rsidR="00B52C01" w:rsidRPr="00EC5F12" w:rsidRDefault="00B52C01" w:rsidP="00134A4D">
      <w:pPr>
        <w:pStyle w:val="a5"/>
        <w:widowControl/>
        <w:numPr>
          <w:ilvl w:val="1"/>
          <w:numId w:val="16"/>
        </w:numPr>
        <w:jc w:val="both"/>
        <w:rPr>
          <w:rFonts w:ascii="Times New Roman" w:eastAsiaTheme="minorHAnsi" w:hAnsi="Times New Roman" w:cs="Times New Roman"/>
          <w:b/>
          <w:color w:val="auto"/>
          <w:sz w:val="28"/>
          <w:szCs w:val="28"/>
          <w:u w:val="single"/>
          <w:lang w:eastAsia="en-US" w:bidi="ar-SA"/>
        </w:rPr>
      </w:pPr>
      <w:r w:rsidRPr="00EC5F12">
        <w:rPr>
          <w:rFonts w:ascii="Times New Roman" w:eastAsiaTheme="minorHAnsi" w:hAnsi="Times New Roman" w:cs="Times New Roman"/>
          <w:b/>
          <w:color w:val="auto"/>
          <w:sz w:val="28"/>
          <w:szCs w:val="28"/>
          <w:u w:val="single"/>
          <w:lang w:eastAsia="en-US" w:bidi="ar-SA"/>
        </w:rPr>
        <w:t>Федеральные, региональные и муниципальные целевые программы, проекты и иные мероприятия, определявшие работу библиотечной</w:t>
      </w:r>
      <w:r w:rsidR="00EC5F12">
        <w:rPr>
          <w:rFonts w:ascii="Times New Roman" w:eastAsiaTheme="minorHAnsi" w:hAnsi="Times New Roman" w:cs="Times New Roman"/>
          <w:b/>
          <w:color w:val="auto"/>
          <w:sz w:val="28"/>
          <w:szCs w:val="28"/>
          <w:u w:val="single"/>
          <w:lang w:eastAsia="en-US" w:bidi="ar-SA"/>
        </w:rPr>
        <w:t xml:space="preserve"> сети в анализируемом </w:t>
      </w:r>
      <w:r w:rsidRPr="00EC5F12">
        <w:rPr>
          <w:rFonts w:ascii="Times New Roman" w:eastAsiaTheme="minorHAnsi" w:hAnsi="Times New Roman" w:cs="Times New Roman"/>
          <w:b/>
          <w:color w:val="auto"/>
          <w:sz w:val="28"/>
          <w:szCs w:val="28"/>
          <w:u w:val="single"/>
          <w:lang w:eastAsia="en-US" w:bidi="ar-SA"/>
        </w:rPr>
        <w:t xml:space="preserve"> году </w:t>
      </w:r>
    </w:p>
    <w:p w14:paraId="4F721F4C" w14:textId="77777777" w:rsidR="00B52C01" w:rsidRPr="00155986" w:rsidRDefault="00B52C01" w:rsidP="00662D18">
      <w:pPr>
        <w:pStyle w:val="a5"/>
        <w:widowControl/>
        <w:ind w:left="0" w:firstLine="567"/>
        <w:jc w:val="both"/>
        <w:rPr>
          <w:rFonts w:ascii="Times New Roman" w:eastAsiaTheme="minorHAnsi" w:hAnsi="Times New Roman" w:cs="Times New Roman"/>
          <w:b/>
          <w:color w:val="auto"/>
          <w:sz w:val="28"/>
          <w:szCs w:val="28"/>
          <w:u w:val="single"/>
          <w:lang w:eastAsia="en-US" w:bidi="ar-SA"/>
        </w:rPr>
      </w:pPr>
    </w:p>
    <w:p w14:paraId="682784F1" w14:textId="77777777" w:rsidR="00B52C01" w:rsidRPr="00155986" w:rsidRDefault="00B52C01" w:rsidP="00134A4D">
      <w:pPr>
        <w:widowControl/>
        <w:numPr>
          <w:ilvl w:val="0"/>
          <w:numId w:val="5"/>
        </w:numPr>
        <w:ind w:left="0" w:firstLine="567"/>
        <w:contextualSpacing/>
        <w:jc w:val="both"/>
        <w:rPr>
          <w:rFonts w:ascii="Times New Roman" w:eastAsiaTheme="minorHAnsi" w:hAnsi="Times New Roman" w:cs="Times New Roman"/>
          <w:b/>
          <w:color w:val="auto"/>
          <w:sz w:val="28"/>
          <w:szCs w:val="28"/>
          <w:lang w:eastAsia="en-US" w:bidi="ar-SA"/>
        </w:rPr>
      </w:pPr>
      <w:r w:rsidRPr="00155986">
        <w:rPr>
          <w:rFonts w:ascii="Times New Roman" w:eastAsiaTheme="minorHAnsi" w:hAnsi="Times New Roman" w:cs="Times New Roman"/>
          <w:b/>
          <w:color w:val="auto"/>
          <w:sz w:val="28"/>
          <w:szCs w:val="28"/>
          <w:lang w:eastAsia="en-US" w:bidi="ar-SA"/>
        </w:rPr>
        <w:t>Федеральные целевые программы</w:t>
      </w:r>
      <w:r w:rsidR="00CA58EA" w:rsidRPr="00155986">
        <w:rPr>
          <w:rFonts w:ascii="Times New Roman" w:eastAsiaTheme="minorHAnsi" w:hAnsi="Times New Roman" w:cs="Times New Roman"/>
          <w:b/>
          <w:color w:val="auto"/>
          <w:sz w:val="28"/>
          <w:szCs w:val="28"/>
          <w:lang w:eastAsia="en-US" w:bidi="ar-SA"/>
        </w:rPr>
        <w:t>:</w:t>
      </w:r>
    </w:p>
    <w:p w14:paraId="4F2405B0" w14:textId="77777777" w:rsidR="00CA58EA" w:rsidRPr="00155986" w:rsidRDefault="00CA58EA" w:rsidP="00155986">
      <w:pPr>
        <w:widowControl/>
        <w:ind w:left="1362" w:firstLine="567"/>
        <w:contextualSpacing/>
        <w:jc w:val="both"/>
        <w:rPr>
          <w:rFonts w:ascii="Times New Roman" w:eastAsiaTheme="minorHAnsi" w:hAnsi="Times New Roman" w:cs="Times New Roman"/>
          <w:b/>
          <w:color w:val="auto"/>
          <w:sz w:val="28"/>
          <w:szCs w:val="28"/>
          <w:lang w:eastAsia="en-US" w:bidi="ar-SA"/>
        </w:rPr>
      </w:pPr>
    </w:p>
    <w:p w14:paraId="33FB1F9C" w14:textId="77777777" w:rsidR="00B52C01" w:rsidRPr="00EC5F12" w:rsidRDefault="00B52C01" w:rsidP="00134A4D">
      <w:pPr>
        <w:pStyle w:val="a5"/>
        <w:widowControl/>
        <w:numPr>
          <w:ilvl w:val="0"/>
          <w:numId w:val="17"/>
        </w:numPr>
        <w:jc w:val="both"/>
        <w:rPr>
          <w:rFonts w:ascii="Times New Roman" w:eastAsiaTheme="minorHAnsi" w:hAnsi="Times New Roman" w:cs="Times New Roman"/>
          <w:color w:val="auto"/>
          <w:sz w:val="28"/>
          <w:szCs w:val="28"/>
          <w:lang w:eastAsia="en-US" w:bidi="ar-SA"/>
        </w:rPr>
      </w:pPr>
      <w:r w:rsidRPr="00EC5F12">
        <w:rPr>
          <w:rFonts w:ascii="Times New Roman" w:eastAsiaTheme="minorHAnsi" w:hAnsi="Times New Roman" w:cs="Times New Roman"/>
          <w:color w:val="auto"/>
          <w:sz w:val="28"/>
          <w:szCs w:val="28"/>
          <w:lang w:eastAsia="en-US" w:bidi="ar-SA"/>
        </w:rPr>
        <w:t>«Культура России (2012-2018 годы)»</w:t>
      </w:r>
      <w:r w:rsidR="00A2548B">
        <w:rPr>
          <w:rFonts w:ascii="Times New Roman" w:eastAsiaTheme="minorHAnsi" w:hAnsi="Times New Roman" w:cs="Times New Roman"/>
          <w:color w:val="auto"/>
          <w:sz w:val="28"/>
          <w:szCs w:val="28"/>
          <w:lang w:eastAsia="en-US" w:bidi="ar-SA"/>
        </w:rPr>
        <w:t>;</w:t>
      </w:r>
    </w:p>
    <w:p w14:paraId="43F86203" w14:textId="77777777" w:rsidR="00B52C01" w:rsidRDefault="00B52C01" w:rsidP="00134A4D">
      <w:pPr>
        <w:pStyle w:val="a5"/>
        <w:widowControl/>
        <w:numPr>
          <w:ilvl w:val="0"/>
          <w:numId w:val="17"/>
        </w:numPr>
        <w:jc w:val="both"/>
        <w:rPr>
          <w:rFonts w:ascii="Times New Roman" w:eastAsiaTheme="minorHAnsi" w:hAnsi="Times New Roman" w:cs="Times New Roman"/>
          <w:color w:val="auto"/>
          <w:sz w:val="28"/>
          <w:szCs w:val="28"/>
          <w:lang w:eastAsia="en-US" w:bidi="ar-SA"/>
        </w:rPr>
      </w:pPr>
      <w:r w:rsidRPr="00EC5F12">
        <w:rPr>
          <w:rFonts w:ascii="Times New Roman" w:eastAsiaTheme="minorHAnsi" w:hAnsi="Times New Roman" w:cs="Times New Roman"/>
          <w:color w:val="auto"/>
          <w:sz w:val="28"/>
          <w:szCs w:val="28"/>
          <w:lang w:eastAsia="en-US" w:bidi="ar-SA"/>
        </w:rPr>
        <w:t>«Чистая вода» на 2011-2017</w:t>
      </w:r>
      <w:r w:rsidRPr="00155986">
        <w:rPr>
          <w:rFonts w:ascii="Times New Roman" w:eastAsiaTheme="minorHAnsi" w:hAnsi="Times New Roman" w:cs="Times New Roman"/>
          <w:color w:val="auto"/>
          <w:sz w:val="28"/>
          <w:szCs w:val="28"/>
          <w:lang w:eastAsia="en-US" w:bidi="ar-SA"/>
        </w:rPr>
        <w:t xml:space="preserve"> (концепция)</w:t>
      </w:r>
      <w:r w:rsidR="00A2548B">
        <w:rPr>
          <w:rFonts w:ascii="Times New Roman" w:eastAsiaTheme="minorHAnsi" w:hAnsi="Times New Roman" w:cs="Times New Roman"/>
          <w:color w:val="auto"/>
          <w:sz w:val="28"/>
          <w:szCs w:val="28"/>
          <w:lang w:eastAsia="en-US" w:bidi="ar-SA"/>
        </w:rPr>
        <w:t>;</w:t>
      </w:r>
    </w:p>
    <w:p w14:paraId="2AD4EBBA" w14:textId="307F8EFB" w:rsidR="00A2548B" w:rsidRPr="00155986" w:rsidRDefault="00972658" w:rsidP="00134A4D">
      <w:pPr>
        <w:pStyle w:val="a5"/>
        <w:widowControl/>
        <w:numPr>
          <w:ilvl w:val="0"/>
          <w:numId w:val="17"/>
        </w:numPr>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«Р</w:t>
      </w:r>
      <w:r w:rsidR="00A2548B">
        <w:rPr>
          <w:rFonts w:ascii="Times New Roman" w:eastAsiaTheme="minorHAnsi" w:hAnsi="Times New Roman" w:cs="Times New Roman"/>
          <w:color w:val="auto"/>
          <w:sz w:val="28"/>
          <w:szCs w:val="28"/>
          <w:lang w:eastAsia="en-US" w:bidi="ar-SA"/>
        </w:rPr>
        <w:t>азвитие культуры и туризма» на 2013-2020 годы.</w:t>
      </w:r>
    </w:p>
    <w:p w14:paraId="456401DB" w14:textId="77777777" w:rsidR="00CA58EA" w:rsidRPr="00155986" w:rsidRDefault="00CA58EA" w:rsidP="00155986">
      <w:pPr>
        <w:widowControl/>
        <w:ind w:firstLine="567"/>
        <w:jc w:val="both"/>
        <w:rPr>
          <w:rFonts w:ascii="Times New Roman" w:eastAsiaTheme="minorHAnsi" w:hAnsi="Times New Roman" w:cs="Times New Roman"/>
          <w:color w:val="auto"/>
          <w:sz w:val="28"/>
          <w:szCs w:val="28"/>
          <w:lang w:eastAsia="en-US" w:bidi="ar-SA"/>
        </w:rPr>
      </w:pPr>
    </w:p>
    <w:p w14:paraId="28A80CBF" w14:textId="77777777" w:rsidR="00B52C01" w:rsidRPr="00155986" w:rsidRDefault="00B52C01" w:rsidP="00134A4D">
      <w:pPr>
        <w:widowControl/>
        <w:numPr>
          <w:ilvl w:val="0"/>
          <w:numId w:val="4"/>
        </w:numPr>
        <w:ind w:left="0" w:firstLine="567"/>
        <w:contextualSpacing/>
        <w:jc w:val="both"/>
        <w:rPr>
          <w:rFonts w:ascii="Times New Roman" w:eastAsiaTheme="minorHAnsi" w:hAnsi="Times New Roman" w:cs="Times New Roman"/>
          <w:b/>
          <w:color w:val="auto"/>
          <w:sz w:val="28"/>
          <w:szCs w:val="28"/>
          <w:lang w:eastAsia="en-US" w:bidi="ar-SA"/>
        </w:rPr>
      </w:pPr>
      <w:r w:rsidRPr="00155986">
        <w:rPr>
          <w:rFonts w:ascii="Times New Roman" w:eastAsiaTheme="minorHAnsi" w:hAnsi="Times New Roman" w:cs="Times New Roman"/>
          <w:b/>
          <w:color w:val="auto"/>
          <w:sz w:val="28"/>
          <w:szCs w:val="28"/>
          <w:lang w:eastAsia="en-US" w:bidi="ar-SA"/>
        </w:rPr>
        <w:t>Государственные программы</w:t>
      </w:r>
    </w:p>
    <w:p w14:paraId="51FDBB3A" w14:textId="77777777" w:rsidR="00B52C01" w:rsidRDefault="00B52C01" w:rsidP="00134A4D">
      <w:pPr>
        <w:pStyle w:val="a5"/>
        <w:widowControl/>
        <w:numPr>
          <w:ilvl w:val="0"/>
          <w:numId w:val="18"/>
        </w:numPr>
        <w:jc w:val="both"/>
        <w:rPr>
          <w:rFonts w:ascii="Times New Roman" w:eastAsiaTheme="minorHAnsi" w:hAnsi="Times New Roman" w:cs="Times New Roman"/>
          <w:color w:val="auto"/>
          <w:sz w:val="28"/>
          <w:szCs w:val="28"/>
          <w:lang w:eastAsia="en-US" w:bidi="ar-SA"/>
        </w:rPr>
      </w:pPr>
      <w:r w:rsidRPr="00A2548B">
        <w:rPr>
          <w:rFonts w:ascii="Times New Roman" w:eastAsiaTheme="minorHAnsi" w:hAnsi="Times New Roman" w:cs="Times New Roman"/>
          <w:color w:val="auto"/>
          <w:sz w:val="28"/>
          <w:szCs w:val="28"/>
          <w:lang w:eastAsia="en-US" w:bidi="ar-SA"/>
        </w:rPr>
        <w:t>«Информационное общество (2011-2020 годы)»</w:t>
      </w:r>
      <w:r w:rsidR="00CA58EA" w:rsidRPr="00A2548B">
        <w:rPr>
          <w:rFonts w:ascii="Times New Roman" w:eastAsiaTheme="minorHAnsi" w:hAnsi="Times New Roman" w:cs="Times New Roman"/>
          <w:color w:val="auto"/>
          <w:sz w:val="28"/>
          <w:szCs w:val="28"/>
          <w:lang w:eastAsia="en-US" w:bidi="ar-SA"/>
        </w:rPr>
        <w:t>;</w:t>
      </w:r>
    </w:p>
    <w:p w14:paraId="0E04709F" w14:textId="77777777" w:rsidR="00A2548B" w:rsidRDefault="00A2548B" w:rsidP="00134A4D">
      <w:pPr>
        <w:pStyle w:val="a5"/>
        <w:widowControl/>
        <w:numPr>
          <w:ilvl w:val="0"/>
          <w:numId w:val="18"/>
        </w:numPr>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«Развитие культуры Самарской области на период до 2020 г.»;</w:t>
      </w:r>
    </w:p>
    <w:p w14:paraId="5B61415A" w14:textId="77777777" w:rsidR="00A2548B" w:rsidRPr="00A2548B" w:rsidRDefault="00A2548B" w:rsidP="00A2548B">
      <w:pPr>
        <w:widowControl/>
        <w:ind w:left="360"/>
        <w:jc w:val="both"/>
        <w:rPr>
          <w:rFonts w:ascii="Times New Roman" w:eastAsiaTheme="minorHAnsi" w:hAnsi="Times New Roman" w:cs="Times New Roman"/>
          <w:color w:val="auto"/>
          <w:sz w:val="28"/>
          <w:szCs w:val="28"/>
          <w:lang w:eastAsia="en-US" w:bidi="ar-SA"/>
        </w:rPr>
      </w:pPr>
    </w:p>
    <w:p w14:paraId="3D14FF60" w14:textId="77777777" w:rsidR="00B52C01" w:rsidRPr="00155986" w:rsidRDefault="00B52C01" w:rsidP="00155986">
      <w:pPr>
        <w:widowControl/>
        <w:ind w:firstLine="567"/>
        <w:jc w:val="both"/>
        <w:rPr>
          <w:rFonts w:ascii="Times New Roman" w:eastAsiaTheme="minorHAnsi" w:hAnsi="Times New Roman" w:cs="Times New Roman"/>
          <w:color w:val="auto"/>
          <w:sz w:val="28"/>
          <w:szCs w:val="28"/>
          <w:lang w:eastAsia="en-US" w:bidi="ar-SA"/>
        </w:rPr>
      </w:pPr>
    </w:p>
    <w:p w14:paraId="6995CC01" w14:textId="77777777" w:rsidR="00B52C01" w:rsidRPr="00155986" w:rsidRDefault="00B52C01" w:rsidP="00134A4D">
      <w:pPr>
        <w:widowControl/>
        <w:numPr>
          <w:ilvl w:val="0"/>
          <w:numId w:val="3"/>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b/>
          <w:color w:val="auto"/>
          <w:sz w:val="28"/>
          <w:szCs w:val="28"/>
          <w:lang w:eastAsia="en-US" w:bidi="ar-SA"/>
        </w:rPr>
        <w:t xml:space="preserve"> Акции, конкурсы, проекты</w:t>
      </w:r>
    </w:p>
    <w:p w14:paraId="32C0432B" w14:textId="77777777" w:rsidR="00B52C01" w:rsidRPr="00155986" w:rsidRDefault="00B52C01" w:rsidP="00155986">
      <w:pPr>
        <w:widowControl/>
        <w:ind w:firstLine="567"/>
        <w:jc w:val="both"/>
        <w:rPr>
          <w:rFonts w:ascii="Times New Roman" w:eastAsiaTheme="minorHAnsi" w:hAnsi="Times New Roman" w:cs="Times New Roman"/>
          <w:b/>
          <w:color w:val="auto"/>
          <w:sz w:val="28"/>
          <w:szCs w:val="28"/>
          <w:u w:val="single"/>
          <w:lang w:eastAsia="en-US" w:bidi="ar-SA"/>
        </w:rPr>
      </w:pPr>
      <w:r w:rsidRPr="00155986">
        <w:rPr>
          <w:rFonts w:ascii="Times New Roman" w:eastAsiaTheme="minorHAnsi" w:hAnsi="Times New Roman" w:cs="Times New Roman"/>
          <w:b/>
          <w:color w:val="auto"/>
          <w:sz w:val="28"/>
          <w:szCs w:val="28"/>
          <w:u w:val="single"/>
          <w:lang w:eastAsia="en-US" w:bidi="ar-SA"/>
        </w:rPr>
        <w:t>Проекты</w:t>
      </w:r>
    </w:p>
    <w:p w14:paraId="14DD8551" w14:textId="77777777" w:rsidR="00B52C01" w:rsidRPr="00155986" w:rsidRDefault="00CA58EA" w:rsidP="00662D18">
      <w:pPr>
        <w:widowControl/>
        <w:ind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Проект «</w:t>
      </w:r>
      <w:proofErr w:type="spellStart"/>
      <w:r w:rsidR="00B52C01" w:rsidRPr="00155986">
        <w:rPr>
          <w:rFonts w:ascii="Times New Roman" w:eastAsiaTheme="minorHAnsi" w:hAnsi="Times New Roman" w:cs="Times New Roman"/>
          <w:color w:val="auto"/>
          <w:sz w:val="28"/>
          <w:szCs w:val="28"/>
          <w:lang w:eastAsia="en-US" w:bidi="ar-SA"/>
        </w:rPr>
        <w:t>Библиопанарама</w:t>
      </w:r>
      <w:proofErr w:type="spellEnd"/>
      <w:r w:rsidR="00B52C01" w:rsidRPr="00155986">
        <w:rPr>
          <w:rFonts w:ascii="Times New Roman" w:eastAsiaTheme="minorHAnsi" w:hAnsi="Times New Roman" w:cs="Times New Roman"/>
          <w:color w:val="auto"/>
          <w:sz w:val="28"/>
          <w:szCs w:val="28"/>
          <w:lang w:eastAsia="en-US" w:bidi="ar-SA"/>
        </w:rPr>
        <w:t>»;</w:t>
      </w:r>
    </w:p>
    <w:p w14:paraId="11502CDA" w14:textId="77777777" w:rsidR="00B52C01" w:rsidRPr="00155986" w:rsidRDefault="00CA58EA" w:rsidP="00662D18">
      <w:pPr>
        <w:widowControl/>
        <w:ind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Проект «Киномания»;</w:t>
      </w:r>
    </w:p>
    <w:p w14:paraId="4BD5520E" w14:textId="77777777" w:rsidR="00B52C01" w:rsidRPr="00155986" w:rsidRDefault="00CA58EA" w:rsidP="00662D18">
      <w:pPr>
        <w:widowControl/>
        <w:ind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 xml:space="preserve">Областном проекте ГБУК СОУНБ «Историческая </w:t>
      </w:r>
      <w:proofErr w:type="spellStart"/>
      <w:r w:rsidR="00B52C01" w:rsidRPr="00155986">
        <w:rPr>
          <w:rFonts w:ascii="Times New Roman" w:eastAsiaTheme="minorHAnsi" w:hAnsi="Times New Roman" w:cs="Times New Roman"/>
          <w:color w:val="auto"/>
          <w:sz w:val="28"/>
          <w:szCs w:val="28"/>
          <w:lang w:eastAsia="en-US" w:bidi="ar-SA"/>
        </w:rPr>
        <w:t>библио</w:t>
      </w:r>
      <w:proofErr w:type="spellEnd"/>
      <w:r w:rsidR="00B52C01" w:rsidRPr="00155986">
        <w:rPr>
          <w:rFonts w:ascii="Times New Roman" w:eastAsiaTheme="minorHAnsi" w:hAnsi="Times New Roman" w:cs="Times New Roman"/>
          <w:color w:val="auto"/>
          <w:sz w:val="28"/>
          <w:szCs w:val="28"/>
          <w:lang w:eastAsia="en-US" w:bidi="ar-SA"/>
        </w:rPr>
        <w:t>-экспедиция «Победный май»;</w:t>
      </w:r>
    </w:p>
    <w:p w14:paraId="51B9B907" w14:textId="5C8CB93F" w:rsidR="00B52C01" w:rsidRDefault="00CA58EA" w:rsidP="00662D18">
      <w:pPr>
        <w:widowControl/>
        <w:ind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Социальный и культурный проект</w:t>
      </w:r>
      <w:r w:rsidR="00365B0A"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ПАО «ЛУКОЙЛ»</w:t>
      </w:r>
      <w:r w:rsidR="00F82B77">
        <w:rPr>
          <w:rFonts w:ascii="Times New Roman" w:eastAsiaTheme="minorHAnsi" w:hAnsi="Times New Roman" w:cs="Times New Roman"/>
          <w:color w:val="auto"/>
          <w:sz w:val="28"/>
          <w:szCs w:val="28"/>
          <w:lang w:eastAsia="en-US" w:bidi="ar-SA"/>
        </w:rPr>
        <w:t xml:space="preserve"> «Сказочники земли Самарской</w:t>
      </w:r>
      <w:r w:rsidR="00DF58E5">
        <w:rPr>
          <w:rFonts w:ascii="Times New Roman" w:eastAsiaTheme="minorHAnsi" w:hAnsi="Times New Roman" w:cs="Times New Roman"/>
          <w:color w:val="auto"/>
          <w:sz w:val="28"/>
          <w:szCs w:val="28"/>
          <w:lang w:eastAsia="en-US" w:bidi="ar-SA"/>
        </w:rPr>
        <w:t>» (Детская районная библиотека);</w:t>
      </w:r>
    </w:p>
    <w:p w14:paraId="1B32219C" w14:textId="5C716246" w:rsidR="00DF58E5" w:rsidRDefault="00DF58E5" w:rsidP="00662D18">
      <w:pPr>
        <w:widowControl/>
        <w:ind w:firstLine="567"/>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Социальный проект</w:t>
      </w:r>
      <w:r w:rsidR="00810B04">
        <w:rPr>
          <w:rFonts w:ascii="Times New Roman" w:eastAsiaTheme="minorHAnsi" w:hAnsi="Times New Roman" w:cs="Times New Roman"/>
          <w:color w:val="auto"/>
          <w:sz w:val="28"/>
          <w:szCs w:val="28"/>
          <w:lang w:eastAsia="en-US" w:bidi="ar-SA"/>
        </w:rPr>
        <w:t xml:space="preserve"> «Неоткрытые страницы» (</w:t>
      </w:r>
      <w:proofErr w:type="spellStart"/>
      <w:r w:rsidR="00810B04">
        <w:rPr>
          <w:rFonts w:ascii="Times New Roman" w:eastAsiaTheme="minorHAnsi" w:hAnsi="Times New Roman" w:cs="Times New Roman"/>
          <w:color w:val="auto"/>
          <w:sz w:val="28"/>
          <w:szCs w:val="28"/>
          <w:lang w:eastAsia="en-US" w:bidi="ar-SA"/>
        </w:rPr>
        <w:t>Натальинская</w:t>
      </w:r>
      <w:proofErr w:type="spellEnd"/>
      <w:r w:rsidR="00810B04">
        <w:rPr>
          <w:rFonts w:ascii="Times New Roman" w:eastAsiaTheme="minorHAnsi" w:hAnsi="Times New Roman" w:cs="Times New Roman"/>
          <w:color w:val="auto"/>
          <w:sz w:val="28"/>
          <w:szCs w:val="28"/>
          <w:lang w:eastAsia="en-US" w:bidi="ar-SA"/>
        </w:rPr>
        <w:t xml:space="preserve"> сельская библиотека)</w:t>
      </w:r>
      <w:r w:rsidR="008A1A1D">
        <w:rPr>
          <w:rFonts w:ascii="Times New Roman" w:eastAsiaTheme="minorHAnsi" w:hAnsi="Times New Roman" w:cs="Times New Roman"/>
          <w:color w:val="auto"/>
          <w:sz w:val="28"/>
          <w:szCs w:val="28"/>
          <w:lang w:eastAsia="en-US" w:bidi="ar-SA"/>
        </w:rPr>
        <w:t>;</w:t>
      </w:r>
    </w:p>
    <w:p w14:paraId="50941834" w14:textId="357FF8B2" w:rsidR="008A1A1D" w:rsidRPr="008A1A1D" w:rsidRDefault="008A1A1D" w:rsidP="00662D18">
      <w:pPr>
        <w:widowControl/>
        <w:ind w:firstLine="567"/>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8A1A1D">
        <w:rPr>
          <w:rFonts w:ascii="Times New Roman" w:eastAsia="Times New Roman" w:hAnsi="Times New Roman" w:cs="Times New Roman"/>
          <w:bCs/>
          <w:iCs/>
          <w:color w:val="auto"/>
          <w:sz w:val="28"/>
          <w:szCs w:val="28"/>
          <w:lang w:bidi="ar-SA"/>
        </w:rPr>
        <w:t xml:space="preserve">литературно - краеведческий проект </w:t>
      </w:r>
      <w:r w:rsidRPr="008A1A1D">
        <w:rPr>
          <w:rFonts w:ascii="Times New Roman" w:eastAsia="Times New Roman" w:hAnsi="Times New Roman" w:cs="Times New Roman"/>
          <w:iCs/>
          <w:color w:val="auto"/>
          <w:sz w:val="28"/>
          <w:szCs w:val="28"/>
          <w:lang w:bidi="ar-SA"/>
        </w:rPr>
        <w:t>«Литература - сокровищница культуры, мудрости и опыта</w:t>
      </w:r>
      <w:r w:rsidR="00061EC2">
        <w:rPr>
          <w:rFonts w:ascii="Times New Roman" w:eastAsia="Times New Roman" w:hAnsi="Times New Roman" w:cs="Times New Roman"/>
          <w:iCs/>
          <w:color w:val="auto"/>
          <w:sz w:val="28"/>
          <w:szCs w:val="28"/>
          <w:lang w:bidi="ar-SA"/>
        </w:rPr>
        <w:t xml:space="preserve"> (</w:t>
      </w:r>
      <w:proofErr w:type="spellStart"/>
      <w:r w:rsidR="00061EC2">
        <w:rPr>
          <w:rFonts w:ascii="Times New Roman" w:eastAsia="Times New Roman" w:hAnsi="Times New Roman" w:cs="Times New Roman"/>
          <w:iCs/>
          <w:color w:val="auto"/>
          <w:sz w:val="28"/>
          <w:szCs w:val="28"/>
          <w:lang w:bidi="ar-SA"/>
        </w:rPr>
        <w:t>Преполовенская</w:t>
      </w:r>
      <w:proofErr w:type="spellEnd"/>
      <w:r w:rsidR="00061EC2">
        <w:rPr>
          <w:rFonts w:ascii="Times New Roman" w:eastAsia="Times New Roman" w:hAnsi="Times New Roman" w:cs="Times New Roman"/>
          <w:iCs/>
          <w:color w:val="auto"/>
          <w:sz w:val="28"/>
          <w:szCs w:val="28"/>
          <w:lang w:bidi="ar-SA"/>
        </w:rPr>
        <w:t xml:space="preserve"> сельская библиотека)</w:t>
      </w:r>
    </w:p>
    <w:p w14:paraId="5CFC287E" w14:textId="77777777" w:rsidR="00662D18" w:rsidRPr="00155986" w:rsidRDefault="00662D18" w:rsidP="00662D18">
      <w:pPr>
        <w:widowControl/>
        <w:ind w:firstLine="567"/>
        <w:contextualSpacing/>
        <w:jc w:val="both"/>
        <w:rPr>
          <w:rFonts w:ascii="Times New Roman" w:eastAsiaTheme="minorHAnsi" w:hAnsi="Times New Roman" w:cs="Times New Roman"/>
          <w:color w:val="auto"/>
          <w:sz w:val="28"/>
          <w:szCs w:val="28"/>
          <w:lang w:eastAsia="en-US" w:bidi="ar-SA"/>
        </w:rPr>
      </w:pPr>
    </w:p>
    <w:p w14:paraId="50AA59A4" w14:textId="77777777" w:rsidR="00B52C01" w:rsidRPr="00155986" w:rsidRDefault="00B52C01" w:rsidP="00155986">
      <w:pPr>
        <w:widowControl/>
        <w:ind w:firstLine="567"/>
        <w:jc w:val="both"/>
        <w:rPr>
          <w:rFonts w:ascii="Times New Roman" w:eastAsiaTheme="minorHAnsi" w:hAnsi="Times New Roman" w:cs="Times New Roman"/>
          <w:b/>
          <w:color w:val="auto"/>
          <w:sz w:val="28"/>
          <w:szCs w:val="28"/>
          <w:u w:val="single"/>
          <w:lang w:eastAsia="en-US" w:bidi="ar-SA"/>
        </w:rPr>
      </w:pPr>
      <w:r w:rsidRPr="00155986">
        <w:rPr>
          <w:rFonts w:ascii="Times New Roman" w:eastAsiaTheme="minorHAnsi" w:hAnsi="Times New Roman" w:cs="Times New Roman"/>
          <w:b/>
          <w:color w:val="auto"/>
          <w:sz w:val="28"/>
          <w:szCs w:val="28"/>
          <w:u w:val="single"/>
          <w:lang w:eastAsia="en-US" w:bidi="ar-SA"/>
        </w:rPr>
        <w:t>Акции</w:t>
      </w:r>
    </w:p>
    <w:p w14:paraId="323DC9B0" w14:textId="2DFF3283" w:rsidR="00B52C01" w:rsidRPr="00155986" w:rsidRDefault="00B52C01"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Областная молодежная патриотическ</w:t>
      </w:r>
      <w:r w:rsidR="001E349D" w:rsidRPr="00155986">
        <w:rPr>
          <w:rFonts w:ascii="Times New Roman" w:eastAsiaTheme="minorHAnsi" w:hAnsi="Times New Roman" w:cs="Times New Roman"/>
          <w:color w:val="auto"/>
          <w:sz w:val="28"/>
          <w:szCs w:val="28"/>
          <w:lang w:eastAsia="en-US" w:bidi="ar-SA"/>
        </w:rPr>
        <w:t>ая</w:t>
      </w:r>
      <w:r w:rsidRPr="00155986">
        <w:rPr>
          <w:rFonts w:ascii="Times New Roman" w:eastAsiaTheme="minorHAnsi" w:hAnsi="Times New Roman" w:cs="Times New Roman"/>
          <w:color w:val="auto"/>
          <w:sz w:val="28"/>
          <w:szCs w:val="28"/>
          <w:lang w:eastAsia="en-US" w:bidi="ar-SA"/>
        </w:rPr>
        <w:t xml:space="preserve"> акци</w:t>
      </w:r>
      <w:r w:rsidR="001E349D" w:rsidRPr="00155986">
        <w:rPr>
          <w:rFonts w:ascii="Times New Roman" w:eastAsiaTheme="minorHAnsi" w:hAnsi="Times New Roman" w:cs="Times New Roman"/>
          <w:color w:val="auto"/>
          <w:sz w:val="28"/>
          <w:szCs w:val="28"/>
          <w:lang w:eastAsia="en-US" w:bidi="ar-SA"/>
        </w:rPr>
        <w:t>я</w:t>
      </w:r>
      <w:r w:rsidRPr="00155986">
        <w:rPr>
          <w:rFonts w:ascii="Times New Roman" w:eastAsiaTheme="minorHAnsi" w:hAnsi="Times New Roman" w:cs="Times New Roman"/>
          <w:color w:val="auto"/>
          <w:sz w:val="28"/>
          <w:szCs w:val="28"/>
          <w:lang w:eastAsia="en-US" w:bidi="ar-SA"/>
        </w:rPr>
        <w:t xml:space="preserve"> «День Белых Журавлей» (см. фото</w:t>
      </w:r>
      <w:r w:rsidR="00DF58E5">
        <w:rPr>
          <w:rFonts w:ascii="Times New Roman" w:eastAsiaTheme="minorHAnsi" w:hAnsi="Times New Roman" w:cs="Times New Roman"/>
          <w:color w:val="auto"/>
          <w:sz w:val="28"/>
          <w:szCs w:val="28"/>
          <w:lang w:eastAsia="en-US" w:bidi="ar-SA"/>
        </w:rPr>
        <w:t xml:space="preserve"> 11</w:t>
      </w:r>
      <w:r w:rsidR="00E04DB0">
        <w:rPr>
          <w:rFonts w:ascii="Times New Roman" w:eastAsiaTheme="minorHAnsi" w:hAnsi="Times New Roman" w:cs="Times New Roman"/>
          <w:color w:val="auto"/>
          <w:sz w:val="28"/>
          <w:szCs w:val="28"/>
          <w:lang w:eastAsia="en-US" w:bidi="ar-SA"/>
        </w:rPr>
        <w:t>.1.</w:t>
      </w:r>
      <w:r w:rsidRPr="00155986">
        <w:rPr>
          <w:rFonts w:ascii="Times New Roman" w:eastAsiaTheme="minorHAnsi" w:hAnsi="Times New Roman" w:cs="Times New Roman"/>
          <w:color w:val="auto"/>
          <w:sz w:val="28"/>
          <w:szCs w:val="28"/>
          <w:lang w:eastAsia="en-US" w:bidi="ar-SA"/>
        </w:rPr>
        <w:t>);</w:t>
      </w:r>
    </w:p>
    <w:p w14:paraId="076F2801" w14:textId="77777777" w:rsidR="00B52C01" w:rsidRPr="00155986" w:rsidRDefault="00596B15"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 </w:t>
      </w:r>
      <w:r w:rsidR="00B52C01" w:rsidRPr="00155986">
        <w:rPr>
          <w:rFonts w:ascii="Times New Roman" w:eastAsiaTheme="minorHAnsi" w:hAnsi="Times New Roman" w:cs="Times New Roman"/>
          <w:color w:val="auto"/>
          <w:sz w:val="28"/>
          <w:szCs w:val="28"/>
          <w:lang w:eastAsia="en-US" w:bidi="ar-SA"/>
        </w:rPr>
        <w:t>«Всероссийская Неделя детской и юношеской книги»;</w:t>
      </w:r>
    </w:p>
    <w:p w14:paraId="4E5E5148" w14:textId="232F8219" w:rsidR="00B52C01" w:rsidRPr="00155986" w:rsidRDefault="00B52C01"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Областная акция «</w:t>
      </w:r>
      <w:r w:rsidR="00810B04">
        <w:rPr>
          <w:rFonts w:ascii="Times New Roman" w:eastAsiaTheme="minorHAnsi" w:hAnsi="Times New Roman" w:cs="Times New Roman"/>
          <w:color w:val="auto"/>
          <w:sz w:val="28"/>
          <w:szCs w:val="28"/>
          <w:lang w:eastAsia="en-US" w:bidi="ar-SA"/>
        </w:rPr>
        <w:t>Читаем детям о войне»</w:t>
      </w:r>
      <w:r w:rsidRPr="00155986">
        <w:rPr>
          <w:rFonts w:ascii="Times New Roman" w:eastAsiaTheme="minorHAnsi" w:hAnsi="Times New Roman" w:cs="Times New Roman"/>
          <w:color w:val="auto"/>
          <w:sz w:val="28"/>
          <w:szCs w:val="28"/>
          <w:lang w:eastAsia="en-US" w:bidi="ar-SA"/>
        </w:rPr>
        <w:t>;</w:t>
      </w:r>
    </w:p>
    <w:p w14:paraId="1361035D" w14:textId="77777777" w:rsidR="00B52C01" w:rsidRPr="00155986" w:rsidRDefault="00B52C01"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Всероссийская акция «</w:t>
      </w:r>
      <w:proofErr w:type="spellStart"/>
      <w:r w:rsidRPr="00155986">
        <w:rPr>
          <w:rFonts w:ascii="Times New Roman" w:eastAsiaTheme="minorHAnsi" w:hAnsi="Times New Roman" w:cs="Times New Roman"/>
          <w:color w:val="auto"/>
          <w:sz w:val="28"/>
          <w:szCs w:val="28"/>
          <w:lang w:eastAsia="en-US" w:bidi="ar-SA"/>
        </w:rPr>
        <w:t>Библионочь</w:t>
      </w:r>
      <w:proofErr w:type="spellEnd"/>
      <w:r w:rsidRPr="00155986">
        <w:rPr>
          <w:rFonts w:ascii="Times New Roman" w:eastAsiaTheme="minorHAnsi" w:hAnsi="Times New Roman" w:cs="Times New Roman"/>
          <w:color w:val="auto"/>
          <w:sz w:val="28"/>
          <w:szCs w:val="28"/>
          <w:lang w:eastAsia="en-US" w:bidi="ar-SA"/>
        </w:rPr>
        <w:t>»;</w:t>
      </w:r>
    </w:p>
    <w:p w14:paraId="0BCAAFD9" w14:textId="12126BD6" w:rsidR="00B52C01" w:rsidRPr="00155986" w:rsidRDefault="00B52C01"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 xml:space="preserve">Межрегиональная акция «День </w:t>
      </w:r>
      <w:proofErr w:type="spellStart"/>
      <w:r w:rsidRPr="00155986">
        <w:rPr>
          <w:rFonts w:ascii="Times New Roman" w:eastAsiaTheme="minorHAnsi" w:hAnsi="Times New Roman" w:cs="Times New Roman"/>
          <w:color w:val="auto"/>
          <w:sz w:val="28"/>
          <w:szCs w:val="28"/>
          <w:lang w:eastAsia="en-US" w:bidi="ar-SA"/>
        </w:rPr>
        <w:t>Лермонтовской</w:t>
      </w:r>
      <w:proofErr w:type="spellEnd"/>
      <w:r w:rsidRPr="00155986">
        <w:rPr>
          <w:rFonts w:ascii="Times New Roman" w:eastAsiaTheme="minorHAnsi" w:hAnsi="Times New Roman" w:cs="Times New Roman"/>
          <w:color w:val="auto"/>
          <w:sz w:val="28"/>
          <w:szCs w:val="28"/>
          <w:lang w:eastAsia="en-US" w:bidi="ar-SA"/>
        </w:rPr>
        <w:t xml:space="preserve"> поэзии в библиотек</w:t>
      </w:r>
      <w:r w:rsidR="00EE701A">
        <w:rPr>
          <w:rFonts w:ascii="Times New Roman" w:eastAsiaTheme="minorHAnsi" w:hAnsi="Times New Roman" w:cs="Times New Roman"/>
          <w:color w:val="auto"/>
          <w:sz w:val="28"/>
          <w:szCs w:val="28"/>
          <w:lang w:eastAsia="en-US" w:bidi="ar-SA"/>
        </w:rPr>
        <w:t>е – 2016» (См. фото</w:t>
      </w:r>
      <w:r w:rsidR="00810B04">
        <w:rPr>
          <w:rFonts w:ascii="Times New Roman" w:eastAsiaTheme="minorHAnsi" w:hAnsi="Times New Roman" w:cs="Times New Roman"/>
          <w:color w:val="auto"/>
          <w:sz w:val="28"/>
          <w:szCs w:val="28"/>
          <w:lang w:eastAsia="en-US" w:bidi="ar-SA"/>
        </w:rPr>
        <w:t xml:space="preserve"> 11.2</w:t>
      </w:r>
      <w:r w:rsidR="00E04DB0">
        <w:rPr>
          <w:rFonts w:ascii="Times New Roman" w:eastAsiaTheme="minorHAnsi" w:hAnsi="Times New Roman" w:cs="Times New Roman"/>
          <w:color w:val="auto"/>
          <w:sz w:val="28"/>
          <w:szCs w:val="28"/>
          <w:lang w:eastAsia="en-US" w:bidi="ar-SA"/>
        </w:rPr>
        <w:t>.</w:t>
      </w:r>
      <w:r w:rsidRPr="00155986">
        <w:rPr>
          <w:rFonts w:ascii="Times New Roman" w:eastAsiaTheme="minorHAnsi" w:hAnsi="Times New Roman" w:cs="Times New Roman"/>
          <w:color w:val="auto"/>
          <w:sz w:val="28"/>
          <w:szCs w:val="28"/>
          <w:lang w:eastAsia="en-US" w:bidi="ar-SA"/>
        </w:rPr>
        <w:t>);</w:t>
      </w:r>
    </w:p>
    <w:p w14:paraId="79C8DFFC" w14:textId="712492EB" w:rsidR="00B52C01" w:rsidRDefault="00B52C01"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Межрегиональная акция «Книжк</w:t>
      </w:r>
      <w:r w:rsidR="00810B04">
        <w:rPr>
          <w:rFonts w:ascii="Times New Roman" w:eastAsiaTheme="minorHAnsi" w:hAnsi="Times New Roman" w:cs="Times New Roman"/>
          <w:color w:val="auto"/>
          <w:sz w:val="28"/>
          <w:szCs w:val="28"/>
          <w:lang w:eastAsia="en-US" w:bidi="ar-SA"/>
        </w:rPr>
        <w:t>а на ладошке»</w:t>
      </w:r>
      <w:r w:rsidR="00E04DB0">
        <w:rPr>
          <w:rFonts w:ascii="Times New Roman" w:eastAsiaTheme="minorHAnsi" w:hAnsi="Times New Roman" w:cs="Times New Roman"/>
          <w:color w:val="auto"/>
          <w:sz w:val="28"/>
          <w:szCs w:val="28"/>
          <w:lang w:eastAsia="en-US" w:bidi="ar-SA"/>
        </w:rPr>
        <w:t>;</w:t>
      </w:r>
    </w:p>
    <w:p w14:paraId="2A45C3AE" w14:textId="7FD3E16B" w:rsidR="00E04DB0" w:rsidRPr="00E04DB0" w:rsidRDefault="00E04DB0"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Pr>
          <w:rStyle w:val="apple-converted-space"/>
          <w:rFonts w:ascii="Arial" w:hAnsi="Arial" w:cs="Arial"/>
          <w:color w:val="333333"/>
          <w:sz w:val="20"/>
          <w:szCs w:val="20"/>
          <w:shd w:val="clear" w:color="auto" w:fill="FFFFFF"/>
        </w:rPr>
        <w:lastRenderedPageBreak/>
        <w:t> </w:t>
      </w:r>
      <w:r w:rsidRPr="00E04DB0">
        <w:rPr>
          <w:rFonts w:ascii="Times New Roman" w:hAnsi="Times New Roman" w:cs="Times New Roman"/>
          <w:color w:val="auto"/>
          <w:sz w:val="28"/>
          <w:szCs w:val="28"/>
          <w:shd w:val="clear" w:color="auto" w:fill="FFFFFF"/>
        </w:rPr>
        <w:t>Всероссийская</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bCs/>
          <w:color w:val="auto"/>
          <w:sz w:val="28"/>
          <w:szCs w:val="28"/>
          <w:shd w:val="clear" w:color="auto" w:fill="FFFFFF"/>
        </w:rPr>
        <w:t>Олимпиада</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color w:val="auto"/>
          <w:sz w:val="28"/>
          <w:szCs w:val="28"/>
          <w:shd w:val="clear" w:color="auto" w:fill="FFFFFF"/>
        </w:rPr>
        <w:t>«</w:t>
      </w:r>
      <w:r w:rsidRPr="00E04DB0">
        <w:rPr>
          <w:rFonts w:ascii="Times New Roman" w:hAnsi="Times New Roman" w:cs="Times New Roman"/>
          <w:bCs/>
          <w:color w:val="auto"/>
          <w:sz w:val="28"/>
          <w:szCs w:val="28"/>
          <w:shd w:val="clear" w:color="auto" w:fill="FFFFFF"/>
        </w:rPr>
        <w:t>Символы</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bCs/>
          <w:color w:val="auto"/>
          <w:sz w:val="28"/>
          <w:szCs w:val="28"/>
          <w:shd w:val="clear" w:color="auto" w:fill="FFFFFF"/>
        </w:rPr>
        <w:t>России</w:t>
      </w:r>
      <w:r w:rsidRPr="00E04DB0">
        <w:rPr>
          <w:rFonts w:ascii="Times New Roman" w:hAnsi="Times New Roman" w:cs="Times New Roman"/>
          <w:color w:val="auto"/>
          <w:sz w:val="28"/>
          <w:szCs w:val="28"/>
          <w:shd w:val="clear" w:color="auto" w:fill="FFFFFF"/>
        </w:rPr>
        <w:t>» (см. фото</w:t>
      </w:r>
      <w:r w:rsidR="00810B04">
        <w:rPr>
          <w:rFonts w:ascii="Times New Roman" w:hAnsi="Times New Roman" w:cs="Times New Roman"/>
          <w:color w:val="auto"/>
          <w:sz w:val="28"/>
          <w:szCs w:val="28"/>
          <w:shd w:val="clear" w:color="auto" w:fill="FFFFFF"/>
        </w:rPr>
        <w:t xml:space="preserve"> 11.3.</w:t>
      </w:r>
      <w:r w:rsidRPr="00E04DB0">
        <w:rPr>
          <w:rFonts w:ascii="Times New Roman" w:hAnsi="Times New Roman" w:cs="Times New Roman"/>
          <w:color w:val="auto"/>
          <w:sz w:val="28"/>
          <w:szCs w:val="28"/>
          <w:shd w:val="clear" w:color="auto" w:fill="FFFFFF"/>
        </w:rPr>
        <w:t>)</w:t>
      </w:r>
      <w:r w:rsidR="00055B3A">
        <w:rPr>
          <w:rFonts w:ascii="Times New Roman" w:hAnsi="Times New Roman" w:cs="Times New Roman"/>
          <w:color w:val="auto"/>
          <w:sz w:val="28"/>
          <w:szCs w:val="28"/>
          <w:shd w:val="clear" w:color="auto" w:fill="FFFFFF"/>
        </w:rPr>
        <w:t>;</w:t>
      </w:r>
    </w:p>
    <w:p w14:paraId="5170AAE0" w14:textId="1715199C" w:rsidR="00E04DB0" w:rsidRPr="00E04DB0" w:rsidRDefault="00E04DB0" w:rsidP="00134A4D">
      <w:pPr>
        <w:widowControl/>
        <w:numPr>
          <w:ilvl w:val="0"/>
          <w:numId w:val="8"/>
        </w:numPr>
        <w:ind w:left="0" w:firstLine="567"/>
        <w:contextualSpacing/>
        <w:jc w:val="both"/>
        <w:rPr>
          <w:rFonts w:ascii="Times New Roman" w:eastAsiaTheme="minorHAnsi" w:hAnsi="Times New Roman" w:cs="Times New Roman"/>
          <w:color w:val="auto"/>
          <w:sz w:val="28"/>
          <w:szCs w:val="28"/>
          <w:lang w:eastAsia="en-US" w:bidi="ar-SA"/>
        </w:rPr>
      </w:pP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color w:val="auto"/>
          <w:sz w:val="28"/>
          <w:szCs w:val="28"/>
          <w:shd w:val="clear" w:color="auto" w:fill="FFFFFF"/>
        </w:rPr>
        <w:t xml:space="preserve">Международная </w:t>
      </w:r>
      <w:r w:rsidRPr="00E04DB0">
        <w:rPr>
          <w:rFonts w:ascii="Times New Roman" w:hAnsi="Times New Roman" w:cs="Times New Roman"/>
          <w:bCs/>
          <w:color w:val="auto"/>
          <w:sz w:val="28"/>
          <w:szCs w:val="28"/>
          <w:shd w:val="clear" w:color="auto" w:fill="FFFFFF"/>
        </w:rPr>
        <w:t>акция</w:t>
      </w:r>
      <w:r w:rsidR="00055B3A">
        <w:rPr>
          <w:rFonts w:ascii="Times New Roman" w:hAnsi="Times New Roman" w:cs="Times New Roman"/>
          <w:bCs/>
          <w:color w:val="auto"/>
          <w:sz w:val="28"/>
          <w:szCs w:val="28"/>
          <w:shd w:val="clear" w:color="auto" w:fill="FFFFFF"/>
        </w:rPr>
        <w:t xml:space="preserve"> </w:t>
      </w:r>
      <w:r w:rsidRPr="00E04DB0">
        <w:rPr>
          <w:rFonts w:ascii="Times New Roman" w:hAnsi="Times New Roman" w:cs="Times New Roman"/>
          <w:color w:val="auto"/>
          <w:sz w:val="28"/>
          <w:szCs w:val="28"/>
          <w:shd w:val="clear" w:color="auto" w:fill="FFFFFF"/>
        </w:rPr>
        <w:t>«IV</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bCs/>
          <w:color w:val="auto"/>
          <w:sz w:val="28"/>
          <w:szCs w:val="28"/>
          <w:shd w:val="clear" w:color="auto" w:fill="FFFFFF"/>
        </w:rPr>
        <w:t>День</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bCs/>
          <w:color w:val="auto"/>
          <w:sz w:val="28"/>
          <w:szCs w:val="28"/>
          <w:shd w:val="clear" w:color="auto" w:fill="FFFFFF"/>
        </w:rPr>
        <w:t>поэзии</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color w:val="auto"/>
          <w:sz w:val="28"/>
          <w:szCs w:val="28"/>
          <w:shd w:val="clear" w:color="auto" w:fill="FFFFFF"/>
        </w:rPr>
        <w:t>С. Я.</w:t>
      </w:r>
      <w:r w:rsidRPr="00E04DB0">
        <w:rPr>
          <w:rStyle w:val="apple-converted-space"/>
          <w:rFonts w:ascii="Times New Roman" w:hAnsi="Times New Roman" w:cs="Times New Roman"/>
          <w:color w:val="auto"/>
          <w:sz w:val="28"/>
          <w:szCs w:val="28"/>
          <w:shd w:val="clear" w:color="auto" w:fill="FFFFFF"/>
        </w:rPr>
        <w:t> </w:t>
      </w:r>
      <w:r w:rsidRPr="00E04DB0">
        <w:rPr>
          <w:rFonts w:ascii="Times New Roman" w:hAnsi="Times New Roman" w:cs="Times New Roman"/>
          <w:bCs/>
          <w:color w:val="auto"/>
          <w:sz w:val="28"/>
          <w:szCs w:val="28"/>
          <w:shd w:val="clear" w:color="auto" w:fill="FFFFFF"/>
        </w:rPr>
        <w:t>Маршака</w:t>
      </w:r>
      <w:r w:rsidR="00810B04">
        <w:rPr>
          <w:rFonts w:ascii="Times New Roman" w:hAnsi="Times New Roman" w:cs="Times New Roman"/>
          <w:bCs/>
          <w:color w:val="auto"/>
          <w:sz w:val="28"/>
          <w:szCs w:val="28"/>
          <w:shd w:val="clear" w:color="auto" w:fill="FFFFFF"/>
        </w:rPr>
        <w:t>» (см. фото 11.4</w:t>
      </w:r>
      <w:r w:rsidR="00055B3A">
        <w:rPr>
          <w:rFonts w:ascii="Times New Roman" w:hAnsi="Times New Roman" w:cs="Times New Roman"/>
          <w:bCs/>
          <w:color w:val="auto"/>
          <w:sz w:val="28"/>
          <w:szCs w:val="28"/>
          <w:shd w:val="clear" w:color="auto" w:fill="FFFFFF"/>
        </w:rPr>
        <w:t>)</w:t>
      </w:r>
    </w:p>
    <w:p w14:paraId="6A5823D9" w14:textId="77777777" w:rsidR="00B52C01" w:rsidRPr="00E04DB0" w:rsidRDefault="00B52C01" w:rsidP="00155986">
      <w:pPr>
        <w:widowControl/>
        <w:ind w:firstLine="567"/>
        <w:jc w:val="both"/>
        <w:rPr>
          <w:rFonts w:ascii="Times New Roman" w:eastAsiaTheme="minorHAnsi" w:hAnsi="Times New Roman" w:cs="Times New Roman"/>
          <w:b/>
          <w:color w:val="auto"/>
          <w:sz w:val="28"/>
          <w:szCs w:val="28"/>
          <w:u w:val="single"/>
          <w:lang w:eastAsia="en-US" w:bidi="ar-SA"/>
        </w:rPr>
      </w:pPr>
      <w:r w:rsidRPr="00E04DB0">
        <w:rPr>
          <w:rFonts w:ascii="Times New Roman" w:eastAsiaTheme="minorHAnsi" w:hAnsi="Times New Roman" w:cs="Times New Roman"/>
          <w:b/>
          <w:color w:val="auto"/>
          <w:sz w:val="28"/>
          <w:szCs w:val="28"/>
          <w:u w:val="single"/>
          <w:lang w:eastAsia="en-US" w:bidi="ar-SA"/>
        </w:rPr>
        <w:t>Конкурсы</w:t>
      </w:r>
    </w:p>
    <w:p w14:paraId="526418D1" w14:textId="5D927181" w:rsidR="00B52C01" w:rsidRPr="00155986" w:rsidRDefault="00B52C01" w:rsidP="00134A4D">
      <w:pPr>
        <w:widowControl/>
        <w:numPr>
          <w:ilvl w:val="0"/>
          <w:numId w:val="9"/>
        </w:numPr>
        <w:ind w:left="0" w:firstLine="567"/>
        <w:contextualSpacing/>
        <w:jc w:val="both"/>
        <w:rPr>
          <w:rFonts w:ascii="Times New Roman" w:eastAsiaTheme="minorHAnsi" w:hAnsi="Times New Roman" w:cs="Times New Roman"/>
          <w:color w:val="auto"/>
          <w:sz w:val="28"/>
          <w:szCs w:val="28"/>
          <w:lang w:eastAsia="en-US" w:bidi="ar-SA"/>
        </w:rPr>
      </w:pPr>
      <w:r w:rsidRPr="00155986">
        <w:rPr>
          <w:rFonts w:ascii="Times New Roman" w:eastAsiaTheme="minorHAnsi" w:hAnsi="Times New Roman" w:cs="Times New Roman"/>
          <w:color w:val="auto"/>
          <w:sz w:val="28"/>
          <w:szCs w:val="28"/>
          <w:lang w:eastAsia="en-US" w:bidi="ar-SA"/>
        </w:rPr>
        <w:t>Всероссийский библиотечный ко</w:t>
      </w:r>
      <w:r w:rsidR="00596B15">
        <w:rPr>
          <w:rFonts w:ascii="Times New Roman" w:eastAsiaTheme="minorHAnsi" w:hAnsi="Times New Roman" w:cs="Times New Roman"/>
          <w:color w:val="auto"/>
          <w:sz w:val="28"/>
          <w:szCs w:val="28"/>
          <w:lang w:eastAsia="en-US" w:bidi="ar-SA"/>
        </w:rPr>
        <w:t>нкурс чтецов «Родная речь - 2016</w:t>
      </w:r>
      <w:r w:rsidRPr="00155986">
        <w:rPr>
          <w:rFonts w:ascii="Times New Roman" w:eastAsiaTheme="minorHAnsi" w:hAnsi="Times New Roman" w:cs="Times New Roman"/>
          <w:color w:val="auto"/>
          <w:sz w:val="28"/>
          <w:szCs w:val="28"/>
          <w:lang w:eastAsia="en-US" w:bidi="ar-SA"/>
        </w:rPr>
        <w:t>» имени В.А. Гальченко «Родину в сердце несу»;</w:t>
      </w:r>
    </w:p>
    <w:p w14:paraId="6518F3B9" w14:textId="77777777" w:rsidR="00772D4C" w:rsidRDefault="00772D4C" w:rsidP="00134A4D">
      <w:pPr>
        <w:widowControl/>
        <w:numPr>
          <w:ilvl w:val="0"/>
          <w:numId w:val="9"/>
        </w:numPr>
        <w:ind w:left="0" w:firstLine="567"/>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val="en-US" w:eastAsia="en-US" w:bidi="ar-SA"/>
        </w:rPr>
        <w:t>VIIII</w:t>
      </w:r>
      <w:r w:rsidR="00B52C01" w:rsidRPr="00155986">
        <w:rPr>
          <w:rFonts w:ascii="Times New Roman" w:eastAsiaTheme="minorHAnsi" w:hAnsi="Times New Roman" w:cs="Times New Roman"/>
          <w:color w:val="auto"/>
          <w:sz w:val="28"/>
          <w:szCs w:val="28"/>
          <w:lang w:eastAsia="en-US" w:bidi="ar-SA"/>
        </w:rPr>
        <w:t xml:space="preserve"> библиотечный фести</w:t>
      </w:r>
      <w:r w:rsidR="00443C60">
        <w:rPr>
          <w:rFonts w:ascii="Times New Roman" w:eastAsiaTheme="minorHAnsi" w:hAnsi="Times New Roman" w:cs="Times New Roman"/>
          <w:color w:val="auto"/>
          <w:sz w:val="28"/>
          <w:szCs w:val="28"/>
          <w:lang w:eastAsia="en-US" w:bidi="ar-SA"/>
        </w:rPr>
        <w:t>валь «Национальные сезоны – 2016</w:t>
      </w:r>
      <w:r w:rsidR="00B52C01" w:rsidRPr="00155986">
        <w:rPr>
          <w:rFonts w:ascii="Times New Roman" w:eastAsiaTheme="minorHAnsi" w:hAnsi="Times New Roman" w:cs="Times New Roman"/>
          <w:color w:val="auto"/>
          <w:sz w:val="28"/>
          <w:szCs w:val="28"/>
          <w:lang w:eastAsia="en-US" w:bidi="ar-SA"/>
        </w:rPr>
        <w:t>»</w:t>
      </w:r>
    </w:p>
    <w:p w14:paraId="094AEC55" w14:textId="745ED4F1" w:rsidR="00B52C01" w:rsidRPr="00A10A03" w:rsidRDefault="00772D4C" w:rsidP="00134A4D">
      <w:pPr>
        <w:widowControl/>
        <w:numPr>
          <w:ilvl w:val="0"/>
          <w:numId w:val="9"/>
        </w:numPr>
        <w:ind w:left="0" w:firstLine="567"/>
        <w:contextualSpacing/>
        <w:jc w:val="both"/>
        <w:rPr>
          <w:rFonts w:ascii="Times New Roman" w:eastAsiaTheme="minorHAnsi" w:hAnsi="Times New Roman" w:cs="Times New Roman"/>
          <w:color w:val="auto"/>
          <w:sz w:val="28"/>
          <w:szCs w:val="28"/>
          <w:lang w:eastAsia="en-US" w:bidi="ar-SA"/>
        </w:rPr>
      </w:pPr>
      <w:r w:rsidRPr="00772D4C">
        <w:rPr>
          <w:rFonts w:ascii="Times New Roman" w:hAnsi="Times New Roman" w:cs="Times New Roman"/>
          <w:sz w:val="28"/>
          <w:szCs w:val="28"/>
          <w:shd w:val="clear" w:color="auto" w:fill="FFFFFF"/>
        </w:rPr>
        <w:t>конкурсе</w:t>
      </w:r>
      <w:r w:rsidRPr="00772D4C">
        <w:rPr>
          <w:rFonts w:ascii="Helvetica Neue" w:hAnsi="Helvetica Neue"/>
          <w:sz w:val="20"/>
          <w:szCs w:val="20"/>
          <w:shd w:val="clear" w:color="auto" w:fill="FFFFFF"/>
        </w:rPr>
        <w:t xml:space="preserve">   </w:t>
      </w:r>
      <w:r w:rsidRPr="00772D4C">
        <w:rPr>
          <w:rFonts w:ascii="Times New Roman" w:hAnsi="Times New Roman" w:cs="Times New Roman"/>
          <w:sz w:val="28"/>
          <w:szCs w:val="28"/>
          <w:shd w:val="clear" w:color="auto" w:fill="FFFFFF"/>
        </w:rPr>
        <w:t>чтецов «Самарские строфы»</w:t>
      </w:r>
      <w:r w:rsidR="00A10A03">
        <w:rPr>
          <w:rFonts w:ascii="Times New Roman" w:hAnsi="Times New Roman" w:cs="Times New Roman"/>
          <w:sz w:val="28"/>
          <w:szCs w:val="28"/>
          <w:shd w:val="clear" w:color="auto" w:fill="FFFFFF"/>
        </w:rPr>
        <w:t>;</w:t>
      </w:r>
    </w:p>
    <w:p w14:paraId="49EF1754" w14:textId="2DC0B63E" w:rsidR="00A10A03" w:rsidRPr="00772D4C" w:rsidRDefault="00B955D6" w:rsidP="00134A4D">
      <w:pPr>
        <w:widowControl/>
        <w:numPr>
          <w:ilvl w:val="0"/>
          <w:numId w:val="9"/>
        </w:numPr>
        <w:ind w:left="0" w:firstLine="567"/>
        <w:contextualSpacing/>
        <w:jc w:val="both"/>
        <w:rPr>
          <w:rFonts w:ascii="Times New Roman" w:eastAsiaTheme="minorHAnsi" w:hAnsi="Times New Roman" w:cs="Times New Roman"/>
          <w:color w:val="auto"/>
          <w:sz w:val="28"/>
          <w:szCs w:val="28"/>
          <w:lang w:eastAsia="en-US" w:bidi="ar-SA"/>
        </w:rPr>
      </w:pPr>
      <w:r>
        <w:rPr>
          <w:rFonts w:ascii="Times New Roman" w:hAnsi="Times New Roman" w:cs="Times New Roman"/>
          <w:sz w:val="28"/>
          <w:szCs w:val="28"/>
          <w:shd w:val="clear" w:color="auto" w:fill="FFFFFF"/>
        </w:rPr>
        <w:t xml:space="preserve">конкурс </w:t>
      </w:r>
      <w:r w:rsidR="00A10A03">
        <w:rPr>
          <w:rFonts w:ascii="Times New Roman" w:hAnsi="Times New Roman" w:cs="Times New Roman"/>
          <w:sz w:val="28"/>
          <w:szCs w:val="28"/>
          <w:shd w:val="clear" w:color="auto" w:fill="FFFFFF"/>
        </w:rPr>
        <w:t>читательских писем «Моя родословная».</w:t>
      </w:r>
    </w:p>
    <w:p w14:paraId="1A59307A" w14:textId="77777777" w:rsidR="00772D4C" w:rsidRDefault="00772D4C" w:rsidP="00772D4C">
      <w:pPr>
        <w:widowControl/>
        <w:ind w:firstLine="567"/>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  </w:t>
      </w:r>
    </w:p>
    <w:p w14:paraId="6AA5899D" w14:textId="74938E12" w:rsidR="00772D4C" w:rsidRPr="00155986" w:rsidRDefault="00DF58E5" w:rsidP="00772D4C">
      <w:pPr>
        <w:widowControl/>
        <w:ind w:firstLine="567"/>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«Фотоархив» 11</w:t>
      </w:r>
      <w:r w:rsidR="00EE701A">
        <w:rPr>
          <w:rFonts w:ascii="Times New Roman" w:eastAsiaTheme="minorHAnsi" w:hAnsi="Times New Roman" w:cs="Times New Roman"/>
          <w:b/>
          <w:color w:val="auto"/>
          <w:sz w:val="28"/>
          <w:szCs w:val="28"/>
          <w:lang w:eastAsia="en-US" w:bidi="ar-SA"/>
        </w:rPr>
        <w:t xml:space="preserve"> </w:t>
      </w:r>
      <w:r w:rsidR="00772D4C">
        <w:rPr>
          <w:rFonts w:ascii="Times New Roman" w:eastAsiaTheme="minorHAnsi" w:hAnsi="Times New Roman" w:cs="Times New Roman"/>
          <w:b/>
          <w:color w:val="auto"/>
          <w:sz w:val="28"/>
          <w:szCs w:val="28"/>
          <w:lang w:eastAsia="en-US" w:bidi="ar-SA"/>
        </w:rPr>
        <w:t>(Акции и конкурсы)</w:t>
      </w:r>
    </w:p>
    <w:p w14:paraId="6B9D4F4F" w14:textId="77777777" w:rsidR="00B52C01" w:rsidRDefault="00B52C01" w:rsidP="00155986">
      <w:pPr>
        <w:keepNext/>
        <w:keepLines/>
        <w:ind w:firstLine="567"/>
        <w:jc w:val="both"/>
        <w:outlineLvl w:val="0"/>
        <w:rPr>
          <w:rFonts w:ascii="Times New Roman" w:eastAsiaTheme="minorHAnsi" w:hAnsi="Times New Roman" w:cs="Times New Roman"/>
          <w:b/>
          <w:color w:val="auto"/>
          <w:sz w:val="28"/>
          <w:szCs w:val="28"/>
          <w:lang w:eastAsia="en-US" w:bidi="ar-SA"/>
        </w:rPr>
      </w:pPr>
    </w:p>
    <w:p w14:paraId="0CF86C88" w14:textId="77777777" w:rsidR="00772D4C" w:rsidRDefault="00772D4C" w:rsidP="00155986">
      <w:pPr>
        <w:keepNext/>
        <w:keepLines/>
        <w:ind w:firstLine="567"/>
        <w:jc w:val="both"/>
        <w:outlineLvl w:val="0"/>
        <w:rPr>
          <w:rFonts w:ascii="Times New Roman" w:eastAsiaTheme="minorHAnsi" w:hAnsi="Times New Roman" w:cs="Times New Roman"/>
          <w:b/>
          <w:color w:val="auto"/>
          <w:sz w:val="28"/>
          <w:szCs w:val="28"/>
          <w:lang w:eastAsia="en-US" w:bidi="ar-SA"/>
        </w:rPr>
      </w:pPr>
    </w:p>
    <w:p w14:paraId="3168675D" w14:textId="77777777" w:rsidR="00772D4C" w:rsidRPr="00155986" w:rsidRDefault="00772D4C" w:rsidP="00155986">
      <w:pPr>
        <w:keepNext/>
        <w:keepLines/>
        <w:ind w:firstLine="567"/>
        <w:jc w:val="both"/>
        <w:outlineLvl w:val="0"/>
        <w:rPr>
          <w:rFonts w:ascii="Times New Roman" w:hAnsi="Times New Roman" w:cs="Times New Roman"/>
          <w:b/>
          <w:color w:val="auto"/>
          <w:sz w:val="28"/>
          <w:szCs w:val="28"/>
        </w:rPr>
      </w:pPr>
    </w:p>
    <w:p w14:paraId="0D5218FB" w14:textId="77777777" w:rsidR="00B52C01" w:rsidRPr="00155986" w:rsidRDefault="00B52C01" w:rsidP="00155986">
      <w:pPr>
        <w:keepNext/>
        <w:keepLines/>
        <w:ind w:firstLine="567"/>
        <w:jc w:val="both"/>
        <w:outlineLvl w:val="0"/>
        <w:rPr>
          <w:rFonts w:ascii="Times New Roman" w:hAnsi="Times New Roman" w:cs="Times New Roman"/>
          <w:b/>
          <w:color w:val="auto"/>
          <w:sz w:val="28"/>
          <w:szCs w:val="28"/>
        </w:rPr>
      </w:pPr>
      <w:r w:rsidRPr="00155986">
        <w:rPr>
          <w:rFonts w:ascii="Times New Roman" w:hAnsi="Times New Roman" w:cs="Times New Roman"/>
          <w:b/>
          <w:color w:val="auto"/>
          <w:sz w:val="28"/>
          <w:szCs w:val="28"/>
        </w:rPr>
        <w:t>2.Библиотечная сеть</w:t>
      </w:r>
    </w:p>
    <w:p w14:paraId="2194FF85" w14:textId="77777777" w:rsidR="00B52C01" w:rsidRPr="00155986" w:rsidRDefault="00B52C01" w:rsidP="00155986">
      <w:pPr>
        <w:tabs>
          <w:tab w:val="left" w:pos="1215"/>
        </w:tabs>
        <w:ind w:left="284" w:firstLine="567"/>
        <w:jc w:val="both"/>
        <w:rPr>
          <w:rFonts w:ascii="Times New Roman" w:eastAsia="Times New Roman" w:hAnsi="Times New Roman" w:cs="Times New Roman"/>
          <w:color w:val="auto"/>
          <w:sz w:val="28"/>
          <w:szCs w:val="28"/>
          <w:lang w:eastAsia="en-US" w:bidi="ar-SA"/>
        </w:rPr>
      </w:pPr>
    </w:p>
    <w:p w14:paraId="6C1B5CD7" w14:textId="77777777" w:rsidR="00B52C01" w:rsidRPr="00155986" w:rsidRDefault="00B52C01" w:rsidP="00662D18">
      <w:pPr>
        <w:tabs>
          <w:tab w:val="left" w:pos="1215"/>
        </w:tabs>
        <w:ind w:firstLine="567"/>
        <w:jc w:val="both"/>
        <w:rPr>
          <w:rFonts w:ascii="Times New Roman" w:eastAsia="Times New Roman" w:hAnsi="Times New Roman" w:cs="Times New Roman"/>
          <w:color w:val="auto"/>
          <w:sz w:val="28"/>
          <w:szCs w:val="28"/>
          <w:lang w:eastAsia="en-US" w:bidi="ar-SA"/>
        </w:rPr>
      </w:pPr>
      <w:r w:rsidRPr="00155986">
        <w:rPr>
          <w:rFonts w:ascii="Times New Roman" w:eastAsia="Times New Roman" w:hAnsi="Times New Roman" w:cs="Times New Roman"/>
          <w:b/>
          <w:color w:val="auto"/>
          <w:sz w:val="28"/>
          <w:szCs w:val="28"/>
          <w:lang w:eastAsia="en-US" w:bidi="ar-SA"/>
        </w:rPr>
        <w:t>2.1</w:t>
      </w:r>
      <w:r w:rsidR="002E279F" w:rsidRPr="00155986">
        <w:rPr>
          <w:rFonts w:ascii="Times New Roman" w:eastAsia="Times New Roman" w:hAnsi="Times New Roman" w:cs="Times New Roman"/>
          <w:b/>
          <w:color w:val="auto"/>
          <w:sz w:val="28"/>
          <w:szCs w:val="28"/>
          <w:lang w:eastAsia="en-US" w:bidi="ar-SA"/>
        </w:rPr>
        <w:t xml:space="preserve"> </w:t>
      </w:r>
      <w:r w:rsidRPr="00155986">
        <w:rPr>
          <w:rFonts w:ascii="Times New Roman" w:eastAsia="Times New Roman" w:hAnsi="Times New Roman" w:cs="Times New Roman"/>
          <w:b/>
          <w:color w:val="auto"/>
          <w:sz w:val="28"/>
          <w:szCs w:val="28"/>
          <w:lang w:eastAsia="en-US" w:bidi="ar-SA"/>
        </w:rPr>
        <w:t>Характеристика библиотечной сети (организационно-правовая форма муниципальной библиотечной системы). Анализ состояния сети, модернизация, основные направления оптимизации сети и меры, принимаемые для ее сохранения и развития, краткие выводы.</w:t>
      </w:r>
    </w:p>
    <w:p w14:paraId="70C5A7E7" w14:textId="77777777" w:rsidR="00772D4C" w:rsidRDefault="00772D4C" w:rsidP="00662D18">
      <w:pPr>
        <w:widowControl/>
        <w:ind w:firstLine="567"/>
        <w:jc w:val="both"/>
        <w:rPr>
          <w:rFonts w:ascii="Times New Roman" w:eastAsiaTheme="minorHAnsi" w:hAnsi="Times New Roman" w:cs="Times New Roman"/>
          <w:color w:val="auto"/>
          <w:sz w:val="28"/>
          <w:szCs w:val="28"/>
          <w:lang w:eastAsia="en-US" w:bidi="ar-SA"/>
        </w:rPr>
      </w:pPr>
    </w:p>
    <w:p w14:paraId="69C7363C" w14:textId="289CFB7E" w:rsidR="00772D4C" w:rsidRPr="00772D4C" w:rsidRDefault="00772D4C" w:rsidP="00772D4C">
      <w:pPr>
        <w:widowControl/>
        <w:spacing w:after="160" w:line="259" w:lineRule="auto"/>
        <w:jc w:val="both"/>
        <w:rPr>
          <w:rFonts w:ascii="Times New Roman" w:eastAsiaTheme="minorHAnsi" w:hAnsi="Times New Roman" w:cs="Times New Roman"/>
          <w:color w:val="auto"/>
          <w:sz w:val="28"/>
          <w:szCs w:val="28"/>
          <w:lang w:eastAsia="en-US" w:bidi="ar-SA"/>
        </w:rPr>
      </w:pPr>
      <w:proofErr w:type="gramStart"/>
      <w:r w:rsidRPr="00772D4C">
        <w:rPr>
          <w:rFonts w:ascii="Times New Roman" w:eastAsiaTheme="minorHAnsi" w:hAnsi="Times New Roman" w:cs="Times New Roman"/>
          <w:color w:val="auto"/>
          <w:sz w:val="28"/>
          <w:szCs w:val="28"/>
          <w:lang w:eastAsia="en-US" w:bidi="ar-SA"/>
        </w:rPr>
        <w:t xml:space="preserve">В соответствии со статьями 57, 58 Гражданского кодекса РФ, ФЗ от 12.01.1996 года №7-ФЗ «О некоммерческих организациях», руководствуясь решением Собрания представителей муниципального района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от 28.12.10г.  №28/5 «Об утверждении Порядка создания, реорганизации, изменения типа и ликвидации муниципальных учреждений муниципального района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а также Постановлением Администрации муниципального района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Самарской области от 28.10.2015 «О реорганизации муниципального бюджетного учреждения муниципального</w:t>
      </w:r>
      <w:proofErr w:type="gramEnd"/>
      <w:r w:rsidRPr="00772D4C">
        <w:rPr>
          <w:rFonts w:ascii="Times New Roman" w:eastAsiaTheme="minorHAnsi" w:hAnsi="Times New Roman" w:cs="Times New Roman"/>
          <w:color w:val="auto"/>
          <w:sz w:val="28"/>
          <w:szCs w:val="28"/>
          <w:lang w:eastAsia="en-US" w:bidi="ar-SA"/>
        </w:rPr>
        <w:t xml:space="preserve"> района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утверждения уставов  муниципальных учреждений и внесения в них изменений» Муниципальное бюджетное учреждение культуры муниципального района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Самарской области  «</w:t>
      </w:r>
      <w:proofErr w:type="spellStart"/>
      <w:r w:rsidRPr="00772D4C">
        <w:rPr>
          <w:rFonts w:ascii="Times New Roman" w:eastAsiaTheme="minorHAnsi" w:hAnsi="Times New Roman" w:cs="Times New Roman"/>
          <w:color w:val="auto"/>
          <w:sz w:val="28"/>
          <w:szCs w:val="28"/>
          <w:lang w:eastAsia="en-US" w:bidi="ar-SA"/>
        </w:rPr>
        <w:t>Безенчукская</w:t>
      </w:r>
      <w:proofErr w:type="spellEnd"/>
      <w:r w:rsidRPr="00772D4C">
        <w:rPr>
          <w:rFonts w:ascii="Times New Roman" w:eastAsiaTheme="minorHAnsi" w:hAnsi="Times New Roman" w:cs="Times New Roman"/>
          <w:color w:val="auto"/>
          <w:sz w:val="28"/>
          <w:szCs w:val="28"/>
          <w:lang w:eastAsia="en-US" w:bidi="ar-SA"/>
        </w:rPr>
        <w:t xml:space="preserve"> </w:t>
      </w:r>
      <w:proofErr w:type="spellStart"/>
      <w:r w:rsidRPr="00772D4C">
        <w:rPr>
          <w:rFonts w:ascii="Times New Roman" w:eastAsiaTheme="minorHAnsi" w:hAnsi="Times New Roman" w:cs="Times New Roman"/>
          <w:color w:val="auto"/>
          <w:sz w:val="28"/>
          <w:szCs w:val="28"/>
          <w:lang w:eastAsia="en-US" w:bidi="ar-SA"/>
        </w:rPr>
        <w:t>меж</w:t>
      </w:r>
      <w:r w:rsidR="00972658">
        <w:rPr>
          <w:rFonts w:ascii="Times New Roman" w:eastAsiaTheme="minorHAnsi" w:hAnsi="Times New Roman" w:cs="Times New Roman"/>
          <w:color w:val="auto"/>
          <w:sz w:val="28"/>
          <w:szCs w:val="28"/>
          <w:lang w:eastAsia="en-US" w:bidi="ar-SA"/>
        </w:rPr>
        <w:t>п</w:t>
      </w:r>
      <w:r w:rsidRPr="00772D4C">
        <w:rPr>
          <w:rFonts w:ascii="Times New Roman" w:eastAsiaTheme="minorHAnsi" w:hAnsi="Times New Roman" w:cs="Times New Roman"/>
          <w:color w:val="auto"/>
          <w:sz w:val="28"/>
          <w:szCs w:val="28"/>
          <w:lang w:eastAsia="en-US" w:bidi="ar-SA"/>
        </w:rPr>
        <w:t>оселенческая</w:t>
      </w:r>
      <w:proofErr w:type="spellEnd"/>
      <w:r w:rsidRPr="00772D4C">
        <w:rPr>
          <w:rFonts w:ascii="Times New Roman" w:eastAsiaTheme="minorHAnsi" w:hAnsi="Times New Roman" w:cs="Times New Roman"/>
          <w:color w:val="auto"/>
          <w:sz w:val="28"/>
          <w:szCs w:val="28"/>
          <w:lang w:eastAsia="en-US" w:bidi="ar-SA"/>
        </w:rPr>
        <w:t xml:space="preserve">  центральная библиотека» (сокращенное наименование – МБУК «БМЦБ»), расположенное по адресу</w:t>
      </w:r>
      <w:proofErr w:type="gramStart"/>
      <w:r w:rsidRPr="00772D4C">
        <w:rPr>
          <w:rFonts w:ascii="Times New Roman" w:eastAsiaTheme="minorHAnsi" w:hAnsi="Times New Roman" w:cs="Times New Roman"/>
          <w:color w:val="auto"/>
          <w:sz w:val="28"/>
          <w:szCs w:val="28"/>
          <w:lang w:eastAsia="en-US" w:bidi="ar-SA"/>
        </w:rPr>
        <w:t xml:space="preserve"> :</w:t>
      </w:r>
      <w:proofErr w:type="gramEnd"/>
      <w:r w:rsidRPr="00772D4C">
        <w:rPr>
          <w:rFonts w:ascii="Times New Roman" w:eastAsiaTheme="minorHAnsi" w:hAnsi="Times New Roman" w:cs="Times New Roman"/>
          <w:color w:val="auto"/>
          <w:sz w:val="28"/>
          <w:szCs w:val="28"/>
          <w:lang w:eastAsia="en-US" w:bidi="ar-SA"/>
        </w:rPr>
        <w:t xml:space="preserve"> 446250, Самарская область, </w:t>
      </w:r>
      <w:proofErr w:type="spellStart"/>
      <w:r w:rsidRPr="00772D4C">
        <w:rPr>
          <w:rFonts w:ascii="Times New Roman" w:eastAsiaTheme="minorHAnsi" w:hAnsi="Times New Roman" w:cs="Times New Roman"/>
          <w:color w:val="auto"/>
          <w:sz w:val="28"/>
          <w:szCs w:val="28"/>
          <w:lang w:eastAsia="en-US" w:bidi="ar-SA"/>
        </w:rPr>
        <w:t>Безенчукский</w:t>
      </w:r>
      <w:proofErr w:type="spellEnd"/>
      <w:r w:rsidRPr="00772D4C">
        <w:rPr>
          <w:rFonts w:ascii="Times New Roman" w:eastAsiaTheme="minorHAnsi" w:hAnsi="Times New Roman" w:cs="Times New Roman"/>
          <w:color w:val="auto"/>
          <w:sz w:val="28"/>
          <w:szCs w:val="28"/>
          <w:lang w:eastAsia="en-US" w:bidi="ar-SA"/>
        </w:rPr>
        <w:t xml:space="preserve"> район, п. Безенчук, ул. </w:t>
      </w:r>
      <w:proofErr w:type="spellStart"/>
      <w:r w:rsidRPr="00772D4C">
        <w:rPr>
          <w:rFonts w:ascii="Times New Roman" w:eastAsiaTheme="minorHAnsi" w:hAnsi="Times New Roman" w:cs="Times New Roman"/>
          <w:color w:val="auto"/>
          <w:sz w:val="28"/>
          <w:szCs w:val="28"/>
          <w:lang w:eastAsia="en-US" w:bidi="ar-SA"/>
        </w:rPr>
        <w:t>Луговцева</w:t>
      </w:r>
      <w:proofErr w:type="spellEnd"/>
      <w:r w:rsidRPr="00772D4C">
        <w:rPr>
          <w:rFonts w:ascii="Times New Roman" w:eastAsiaTheme="minorHAnsi" w:hAnsi="Times New Roman" w:cs="Times New Roman"/>
          <w:color w:val="auto"/>
          <w:sz w:val="28"/>
          <w:szCs w:val="28"/>
          <w:lang w:eastAsia="en-US" w:bidi="ar-SA"/>
        </w:rPr>
        <w:t>, 22 реорганизовано и присоединено к муниципальному бюджетному учреждению культуры  «Многофункциональный культурный центр»</w:t>
      </w:r>
      <w:r w:rsidR="00E87626">
        <w:rPr>
          <w:rFonts w:ascii="Times New Roman" w:eastAsiaTheme="minorHAnsi" w:hAnsi="Times New Roman" w:cs="Times New Roman"/>
          <w:color w:val="auto"/>
          <w:sz w:val="28"/>
          <w:szCs w:val="28"/>
          <w:lang w:eastAsia="en-US" w:bidi="ar-SA"/>
        </w:rPr>
        <w:t xml:space="preserve"> как </w:t>
      </w:r>
      <w:proofErr w:type="spellStart"/>
      <w:r w:rsidR="00E87626">
        <w:rPr>
          <w:rFonts w:ascii="Times New Roman" w:eastAsiaTheme="minorHAnsi" w:hAnsi="Times New Roman" w:cs="Times New Roman"/>
          <w:color w:val="auto"/>
          <w:sz w:val="28"/>
          <w:szCs w:val="28"/>
          <w:lang w:eastAsia="en-US" w:bidi="ar-SA"/>
        </w:rPr>
        <w:t>Межпоселенческий</w:t>
      </w:r>
      <w:proofErr w:type="spellEnd"/>
      <w:r w:rsidR="00E87626">
        <w:rPr>
          <w:rFonts w:ascii="Times New Roman" w:eastAsiaTheme="minorHAnsi" w:hAnsi="Times New Roman" w:cs="Times New Roman"/>
          <w:color w:val="auto"/>
          <w:sz w:val="28"/>
          <w:szCs w:val="28"/>
          <w:lang w:eastAsia="en-US" w:bidi="ar-SA"/>
        </w:rPr>
        <w:t xml:space="preserve"> библиотечный отдел </w:t>
      </w:r>
      <w:r w:rsidRPr="00772D4C">
        <w:rPr>
          <w:rFonts w:ascii="Times New Roman" w:eastAsiaTheme="minorHAnsi" w:hAnsi="Times New Roman" w:cs="Times New Roman"/>
          <w:color w:val="auto"/>
          <w:sz w:val="28"/>
          <w:szCs w:val="28"/>
          <w:lang w:eastAsia="en-US" w:bidi="ar-SA"/>
        </w:rPr>
        <w:t xml:space="preserve"> в составе 24 библиотек (Приказ №17-п от 17 февраля 2016).</w:t>
      </w:r>
    </w:p>
    <w:p w14:paraId="1A789C9A" w14:textId="5C895F2E" w:rsidR="00772D4C" w:rsidRPr="00772D4C" w:rsidRDefault="00772D4C" w:rsidP="00772D4C">
      <w:pPr>
        <w:widowControl/>
        <w:spacing w:after="160" w:line="259" w:lineRule="auto"/>
        <w:jc w:val="both"/>
        <w:rPr>
          <w:rFonts w:ascii="Times New Roman" w:eastAsiaTheme="minorHAnsi" w:hAnsi="Times New Roman" w:cs="Times New Roman"/>
          <w:color w:val="auto"/>
          <w:sz w:val="28"/>
          <w:szCs w:val="28"/>
          <w:lang w:eastAsia="en-US" w:bidi="ar-SA"/>
        </w:rPr>
      </w:pPr>
      <w:r w:rsidRPr="00772D4C">
        <w:rPr>
          <w:rFonts w:ascii="Times New Roman" w:eastAsiaTheme="minorHAnsi" w:hAnsi="Times New Roman" w:cs="Times New Roman"/>
          <w:color w:val="auto"/>
          <w:sz w:val="28"/>
          <w:szCs w:val="28"/>
          <w:lang w:eastAsia="en-US" w:bidi="ar-SA"/>
        </w:rPr>
        <w:t>В следствии реорганизации МБУК «БМЦБ» Городская Детская библиотека, находящаяся по адресу :446252, Самарская область, п. Безенчук ул. Чапаева 2 оптимизирована, фонд этой библиотеки в количестве 16</w:t>
      </w:r>
      <w:r w:rsidR="00E87626">
        <w:rPr>
          <w:rFonts w:ascii="Times New Roman" w:eastAsiaTheme="minorHAnsi" w:hAnsi="Times New Roman" w:cs="Times New Roman"/>
          <w:color w:val="auto"/>
          <w:sz w:val="28"/>
          <w:szCs w:val="28"/>
          <w:lang w:eastAsia="en-US" w:bidi="ar-SA"/>
        </w:rPr>
        <w:t xml:space="preserve">051 экз. </w:t>
      </w:r>
      <w:r w:rsidR="00E87626">
        <w:rPr>
          <w:rFonts w:ascii="Times New Roman" w:eastAsiaTheme="minorHAnsi" w:hAnsi="Times New Roman" w:cs="Times New Roman"/>
          <w:color w:val="auto"/>
          <w:sz w:val="28"/>
          <w:szCs w:val="28"/>
          <w:lang w:eastAsia="en-US" w:bidi="ar-SA"/>
        </w:rPr>
        <w:lastRenderedPageBreak/>
        <w:t xml:space="preserve">перераспределен по 24 </w:t>
      </w:r>
      <w:r w:rsidRPr="00772D4C">
        <w:rPr>
          <w:rFonts w:ascii="Times New Roman" w:eastAsiaTheme="minorHAnsi" w:hAnsi="Times New Roman" w:cs="Times New Roman"/>
          <w:color w:val="auto"/>
          <w:sz w:val="28"/>
          <w:szCs w:val="28"/>
          <w:lang w:eastAsia="en-US" w:bidi="ar-SA"/>
        </w:rPr>
        <w:t>библиотекам, большая часть</w:t>
      </w:r>
      <w:r w:rsidR="00E87626">
        <w:rPr>
          <w:rFonts w:ascii="Times New Roman" w:eastAsiaTheme="minorHAnsi" w:hAnsi="Times New Roman" w:cs="Times New Roman"/>
          <w:color w:val="auto"/>
          <w:sz w:val="28"/>
          <w:szCs w:val="28"/>
          <w:lang w:eastAsia="en-US" w:bidi="ar-SA"/>
        </w:rPr>
        <w:t xml:space="preserve"> фонда передана в библиотеку №1</w:t>
      </w:r>
      <w:r w:rsidR="00A10A03">
        <w:rPr>
          <w:rFonts w:ascii="Times New Roman" w:eastAsiaTheme="minorHAnsi" w:hAnsi="Times New Roman" w:cs="Times New Roman"/>
          <w:color w:val="auto"/>
          <w:sz w:val="28"/>
          <w:szCs w:val="28"/>
          <w:lang w:eastAsia="en-US" w:bidi="ar-SA"/>
        </w:rPr>
        <w:t>.</w:t>
      </w:r>
      <w:r w:rsidR="0089706E">
        <w:rPr>
          <w:rFonts w:ascii="Times New Roman" w:eastAsiaTheme="minorHAnsi" w:hAnsi="Times New Roman" w:cs="Times New Roman"/>
          <w:color w:val="auto"/>
          <w:sz w:val="28"/>
          <w:szCs w:val="28"/>
          <w:lang w:eastAsia="en-US" w:bidi="ar-SA"/>
        </w:rPr>
        <w:t xml:space="preserve"> В январе 2016 года</w:t>
      </w:r>
      <w:r w:rsidR="00E87626">
        <w:rPr>
          <w:rFonts w:ascii="Times New Roman" w:eastAsiaTheme="minorHAnsi" w:hAnsi="Times New Roman" w:cs="Times New Roman"/>
          <w:color w:val="auto"/>
          <w:sz w:val="28"/>
          <w:szCs w:val="28"/>
          <w:lang w:eastAsia="en-US" w:bidi="ar-SA"/>
        </w:rPr>
        <w:t xml:space="preserve"> </w:t>
      </w:r>
      <w:r w:rsidRPr="00772D4C">
        <w:rPr>
          <w:rFonts w:ascii="Times New Roman" w:eastAsiaTheme="minorHAnsi" w:hAnsi="Times New Roman" w:cs="Times New Roman"/>
          <w:color w:val="auto"/>
          <w:sz w:val="28"/>
          <w:szCs w:val="28"/>
          <w:lang w:eastAsia="en-US" w:bidi="ar-SA"/>
        </w:rPr>
        <w:t>на базе Библиотеки №1, находящейся по адресу: п. Безенчу</w:t>
      </w:r>
      <w:r w:rsidR="0089706E">
        <w:rPr>
          <w:rFonts w:ascii="Times New Roman" w:eastAsiaTheme="minorHAnsi" w:hAnsi="Times New Roman" w:cs="Times New Roman"/>
          <w:color w:val="auto"/>
          <w:sz w:val="28"/>
          <w:szCs w:val="28"/>
          <w:lang w:eastAsia="en-US" w:bidi="ar-SA"/>
        </w:rPr>
        <w:t>к, ул. Центральная 107 открылась детская кафедра.</w:t>
      </w:r>
    </w:p>
    <w:p w14:paraId="201C7CA4" w14:textId="77777777" w:rsidR="00B52C01" w:rsidRPr="00155986" w:rsidRDefault="00E87626" w:rsidP="00E87626">
      <w:pPr>
        <w:widowControl/>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состав </w:t>
      </w:r>
      <w:proofErr w:type="spellStart"/>
      <w:r>
        <w:rPr>
          <w:rFonts w:ascii="Times New Roman" w:eastAsiaTheme="minorHAnsi" w:hAnsi="Times New Roman" w:cs="Times New Roman"/>
          <w:color w:val="auto"/>
          <w:sz w:val="28"/>
          <w:szCs w:val="28"/>
          <w:lang w:eastAsia="en-US" w:bidi="ar-SA"/>
        </w:rPr>
        <w:t>Межпоселенческого</w:t>
      </w:r>
      <w:proofErr w:type="spellEnd"/>
      <w:r>
        <w:rPr>
          <w:rFonts w:ascii="Times New Roman" w:eastAsiaTheme="minorHAnsi" w:hAnsi="Times New Roman" w:cs="Times New Roman"/>
          <w:color w:val="auto"/>
          <w:sz w:val="28"/>
          <w:szCs w:val="28"/>
          <w:lang w:eastAsia="en-US" w:bidi="ar-SA"/>
        </w:rPr>
        <w:t xml:space="preserve"> библиотечного отдела входят 24</w:t>
      </w:r>
      <w:r w:rsidR="00B52C01" w:rsidRPr="00155986">
        <w:rPr>
          <w:rFonts w:ascii="Times New Roman" w:eastAsiaTheme="minorHAnsi" w:hAnsi="Times New Roman" w:cs="Times New Roman"/>
          <w:color w:val="auto"/>
          <w:sz w:val="28"/>
          <w:szCs w:val="28"/>
          <w:lang w:eastAsia="en-US" w:bidi="ar-SA"/>
        </w:rPr>
        <w:t xml:space="preserve"> библиотек</w:t>
      </w:r>
      <w:r>
        <w:rPr>
          <w:rFonts w:ascii="Times New Roman" w:eastAsiaTheme="minorHAnsi" w:hAnsi="Times New Roman" w:cs="Times New Roman"/>
          <w:color w:val="auto"/>
          <w:sz w:val="28"/>
          <w:szCs w:val="28"/>
          <w:lang w:eastAsia="en-US" w:bidi="ar-SA"/>
        </w:rPr>
        <w:t>и</w:t>
      </w:r>
      <w:r w:rsidR="00B52C01" w:rsidRPr="00155986">
        <w:rPr>
          <w:rFonts w:ascii="Times New Roman" w:eastAsiaTheme="minorHAnsi" w:hAnsi="Times New Roman" w:cs="Times New Roman"/>
          <w:color w:val="auto"/>
          <w:sz w:val="28"/>
          <w:szCs w:val="28"/>
          <w:lang w:eastAsia="en-US" w:bidi="ar-SA"/>
        </w:rPr>
        <w:t>:</w:t>
      </w:r>
    </w:p>
    <w:p w14:paraId="7FE657FF" w14:textId="77777777" w:rsidR="00B52C01" w:rsidRPr="00155986" w:rsidRDefault="00E87626" w:rsidP="00E87626">
      <w:pPr>
        <w:widowControl/>
        <w:suppressAutoHyphens/>
        <w:jc w:val="both"/>
        <w:rPr>
          <w:rFonts w:ascii="Times New Roman" w:eastAsia="SimSun" w:hAnsi="Times New Roman" w:cs="Times New Roman"/>
          <w:color w:val="auto"/>
          <w:kern w:val="1"/>
          <w:sz w:val="28"/>
          <w:szCs w:val="28"/>
          <w:lang w:eastAsia="ar-SA" w:bidi="ar-SA"/>
        </w:rPr>
      </w:pPr>
      <w:r>
        <w:rPr>
          <w:rFonts w:ascii="Times New Roman" w:eastAsia="SimSun" w:hAnsi="Times New Roman" w:cs="Times New Roman"/>
          <w:color w:val="auto"/>
          <w:kern w:val="1"/>
          <w:sz w:val="28"/>
          <w:szCs w:val="28"/>
          <w:lang w:eastAsia="ar-SA" w:bidi="ar-SA"/>
        </w:rPr>
        <w:t xml:space="preserve">3 </w:t>
      </w:r>
      <w:r w:rsidR="00B52C01" w:rsidRPr="00155986">
        <w:rPr>
          <w:rFonts w:ascii="Times New Roman" w:eastAsia="SimSun" w:hAnsi="Times New Roman" w:cs="Times New Roman"/>
          <w:color w:val="auto"/>
          <w:kern w:val="1"/>
          <w:sz w:val="28"/>
          <w:szCs w:val="28"/>
          <w:lang w:eastAsia="ar-SA" w:bidi="ar-SA"/>
        </w:rPr>
        <w:t>библи</w:t>
      </w:r>
      <w:r>
        <w:rPr>
          <w:rFonts w:ascii="Times New Roman" w:eastAsia="SimSun" w:hAnsi="Times New Roman" w:cs="Times New Roman"/>
          <w:color w:val="auto"/>
          <w:kern w:val="1"/>
          <w:sz w:val="28"/>
          <w:szCs w:val="28"/>
          <w:lang w:eastAsia="ar-SA" w:bidi="ar-SA"/>
        </w:rPr>
        <w:t xml:space="preserve">отеки в </w:t>
      </w:r>
      <w:proofErr w:type="spellStart"/>
      <w:r>
        <w:rPr>
          <w:rFonts w:ascii="Times New Roman" w:eastAsia="SimSun" w:hAnsi="Times New Roman" w:cs="Times New Roman"/>
          <w:color w:val="auto"/>
          <w:kern w:val="1"/>
          <w:sz w:val="28"/>
          <w:szCs w:val="28"/>
          <w:lang w:eastAsia="ar-SA" w:bidi="ar-SA"/>
        </w:rPr>
        <w:t>п.г.т</w:t>
      </w:r>
      <w:proofErr w:type="spellEnd"/>
      <w:r>
        <w:rPr>
          <w:rFonts w:ascii="Times New Roman" w:eastAsia="SimSun" w:hAnsi="Times New Roman" w:cs="Times New Roman"/>
          <w:color w:val="auto"/>
          <w:kern w:val="1"/>
          <w:sz w:val="28"/>
          <w:szCs w:val="28"/>
          <w:lang w:eastAsia="ar-SA" w:bidi="ar-SA"/>
        </w:rPr>
        <w:t xml:space="preserve">. Безенчук: </w:t>
      </w:r>
      <w:proofErr w:type="spellStart"/>
      <w:r>
        <w:rPr>
          <w:rFonts w:ascii="Times New Roman" w:eastAsia="SimSun" w:hAnsi="Times New Roman" w:cs="Times New Roman"/>
          <w:color w:val="auto"/>
          <w:kern w:val="1"/>
          <w:sz w:val="28"/>
          <w:szCs w:val="28"/>
          <w:lang w:eastAsia="ar-SA" w:bidi="ar-SA"/>
        </w:rPr>
        <w:t>М</w:t>
      </w:r>
      <w:r w:rsidR="00B52C01" w:rsidRPr="00155986">
        <w:rPr>
          <w:rFonts w:ascii="Times New Roman" w:eastAsia="SimSun" w:hAnsi="Times New Roman" w:cs="Times New Roman"/>
          <w:color w:val="auto"/>
          <w:kern w:val="1"/>
          <w:sz w:val="28"/>
          <w:szCs w:val="28"/>
          <w:lang w:eastAsia="ar-SA" w:bidi="ar-SA"/>
        </w:rPr>
        <w:t>ежпоселенческая</w:t>
      </w:r>
      <w:proofErr w:type="spellEnd"/>
      <w:r w:rsidR="00B52C01" w:rsidRPr="00155986">
        <w:rPr>
          <w:rFonts w:ascii="Times New Roman" w:eastAsia="SimSun" w:hAnsi="Times New Roman" w:cs="Times New Roman"/>
          <w:color w:val="auto"/>
          <w:kern w:val="1"/>
          <w:sz w:val="28"/>
          <w:szCs w:val="28"/>
          <w:lang w:eastAsia="ar-SA" w:bidi="ar-SA"/>
        </w:rPr>
        <w:t xml:space="preserve"> центральная</w:t>
      </w:r>
      <w:r>
        <w:rPr>
          <w:rFonts w:ascii="Times New Roman" w:eastAsia="SimSun" w:hAnsi="Times New Roman" w:cs="Times New Roman"/>
          <w:color w:val="auto"/>
          <w:kern w:val="1"/>
          <w:sz w:val="28"/>
          <w:szCs w:val="28"/>
          <w:lang w:eastAsia="ar-SA" w:bidi="ar-SA"/>
        </w:rPr>
        <w:t xml:space="preserve"> районная</w:t>
      </w:r>
      <w:r w:rsidR="00B52C01" w:rsidRPr="00155986">
        <w:rPr>
          <w:rFonts w:ascii="Times New Roman" w:eastAsia="SimSun" w:hAnsi="Times New Roman" w:cs="Times New Roman"/>
          <w:color w:val="auto"/>
          <w:kern w:val="1"/>
          <w:sz w:val="28"/>
          <w:szCs w:val="28"/>
          <w:lang w:eastAsia="ar-SA" w:bidi="ar-SA"/>
        </w:rPr>
        <w:t xml:space="preserve"> библиоте</w:t>
      </w:r>
      <w:r>
        <w:rPr>
          <w:rFonts w:ascii="Times New Roman" w:eastAsia="SimSun" w:hAnsi="Times New Roman" w:cs="Times New Roman"/>
          <w:color w:val="auto"/>
          <w:kern w:val="1"/>
          <w:sz w:val="28"/>
          <w:szCs w:val="28"/>
          <w:lang w:eastAsia="ar-SA" w:bidi="ar-SA"/>
        </w:rPr>
        <w:t>ка, которая обслуживает только взрослое население</w:t>
      </w:r>
      <w:r w:rsidR="00830C99">
        <w:rPr>
          <w:rFonts w:ascii="Times New Roman" w:eastAsia="SimSun" w:hAnsi="Times New Roman" w:cs="Times New Roman"/>
          <w:color w:val="auto"/>
          <w:kern w:val="1"/>
          <w:sz w:val="28"/>
          <w:szCs w:val="28"/>
          <w:lang w:eastAsia="ar-SA" w:bidi="ar-SA"/>
        </w:rPr>
        <w:t>, Библиотека №1, обслуживает и в</w:t>
      </w:r>
      <w:r w:rsidR="0084639E">
        <w:rPr>
          <w:rFonts w:ascii="Times New Roman" w:eastAsia="SimSun" w:hAnsi="Times New Roman" w:cs="Times New Roman"/>
          <w:color w:val="auto"/>
          <w:kern w:val="1"/>
          <w:sz w:val="28"/>
          <w:szCs w:val="28"/>
          <w:lang w:eastAsia="ar-SA" w:bidi="ar-SA"/>
        </w:rPr>
        <w:t>зрослое и детское население,</w:t>
      </w:r>
      <w:r w:rsidR="00830C99">
        <w:rPr>
          <w:rFonts w:ascii="Times New Roman" w:eastAsia="SimSun" w:hAnsi="Times New Roman" w:cs="Times New Roman"/>
          <w:color w:val="auto"/>
          <w:kern w:val="1"/>
          <w:sz w:val="28"/>
          <w:szCs w:val="28"/>
          <w:lang w:eastAsia="ar-SA" w:bidi="ar-SA"/>
        </w:rPr>
        <w:t xml:space="preserve"> </w:t>
      </w:r>
      <w:r w:rsidR="00B52C01" w:rsidRPr="00155986">
        <w:rPr>
          <w:rFonts w:ascii="Times New Roman" w:eastAsia="SimSun" w:hAnsi="Times New Roman" w:cs="Times New Roman"/>
          <w:color w:val="auto"/>
          <w:kern w:val="1"/>
          <w:sz w:val="28"/>
          <w:szCs w:val="28"/>
          <w:lang w:eastAsia="ar-SA" w:bidi="ar-SA"/>
        </w:rPr>
        <w:t>Де</w:t>
      </w:r>
      <w:r w:rsidR="00830C99">
        <w:rPr>
          <w:rFonts w:ascii="Times New Roman" w:eastAsia="SimSun" w:hAnsi="Times New Roman" w:cs="Times New Roman"/>
          <w:color w:val="auto"/>
          <w:kern w:val="1"/>
          <w:sz w:val="28"/>
          <w:szCs w:val="28"/>
          <w:lang w:eastAsia="ar-SA" w:bidi="ar-SA"/>
        </w:rPr>
        <w:t>тская районная библиотека, обслуживающая только детей</w:t>
      </w:r>
      <w:r w:rsidR="00B52C01" w:rsidRPr="00155986">
        <w:rPr>
          <w:rFonts w:ascii="Times New Roman" w:eastAsia="SimSun" w:hAnsi="Times New Roman" w:cs="Times New Roman"/>
          <w:color w:val="auto"/>
          <w:kern w:val="1"/>
          <w:sz w:val="28"/>
          <w:szCs w:val="28"/>
          <w:lang w:eastAsia="ar-SA" w:bidi="ar-SA"/>
        </w:rPr>
        <w:t>; 2</w:t>
      </w:r>
      <w:r w:rsidR="00830C99">
        <w:rPr>
          <w:rFonts w:ascii="Times New Roman" w:eastAsia="SimSun" w:hAnsi="Times New Roman" w:cs="Times New Roman"/>
          <w:color w:val="auto"/>
          <w:kern w:val="1"/>
          <w:sz w:val="28"/>
          <w:szCs w:val="28"/>
          <w:lang w:eastAsia="ar-SA" w:bidi="ar-SA"/>
        </w:rPr>
        <w:t>1 сельская библиотека</w:t>
      </w:r>
      <w:r w:rsidR="00662D18">
        <w:rPr>
          <w:rFonts w:ascii="Times New Roman" w:eastAsia="SimSun" w:hAnsi="Times New Roman" w:cs="Times New Roman"/>
          <w:color w:val="auto"/>
          <w:kern w:val="1"/>
          <w:sz w:val="28"/>
          <w:szCs w:val="28"/>
          <w:lang w:eastAsia="ar-SA" w:bidi="ar-SA"/>
        </w:rPr>
        <w:t xml:space="preserve">; </w:t>
      </w:r>
      <w:r w:rsidR="00B52C01" w:rsidRPr="00155986">
        <w:rPr>
          <w:rFonts w:ascii="Times New Roman" w:eastAsia="SimSun" w:hAnsi="Times New Roman" w:cs="Times New Roman"/>
          <w:color w:val="auto"/>
          <w:kern w:val="1"/>
          <w:sz w:val="28"/>
          <w:szCs w:val="28"/>
          <w:lang w:eastAsia="ar-SA" w:bidi="ar-SA"/>
        </w:rPr>
        <w:t xml:space="preserve">1 пункт выдачи в </w:t>
      </w:r>
      <w:proofErr w:type="spellStart"/>
      <w:r w:rsidR="00B52C01" w:rsidRPr="00155986">
        <w:rPr>
          <w:rFonts w:ascii="Times New Roman" w:eastAsia="SimSun" w:hAnsi="Times New Roman" w:cs="Times New Roman"/>
          <w:color w:val="auto"/>
          <w:kern w:val="1"/>
          <w:sz w:val="28"/>
          <w:szCs w:val="28"/>
          <w:lang w:eastAsia="ar-SA" w:bidi="ar-SA"/>
        </w:rPr>
        <w:t>п.г.т</w:t>
      </w:r>
      <w:proofErr w:type="spellEnd"/>
      <w:r w:rsidR="00B52C01" w:rsidRPr="00155986">
        <w:rPr>
          <w:rFonts w:ascii="Times New Roman" w:eastAsia="SimSun" w:hAnsi="Times New Roman" w:cs="Times New Roman"/>
          <w:color w:val="auto"/>
          <w:kern w:val="1"/>
          <w:sz w:val="28"/>
          <w:szCs w:val="28"/>
          <w:lang w:eastAsia="ar-SA" w:bidi="ar-SA"/>
        </w:rPr>
        <w:t>. Безенчук.</w:t>
      </w:r>
    </w:p>
    <w:p w14:paraId="42CAC939" w14:textId="77777777" w:rsidR="00B52C01" w:rsidRPr="00B52C01" w:rsidRDefault="00B52C01" w:rsidP="00155986">
      <w:pPr>
        <w:ind w:firstLine="567"/>
        <w:jc w:val="both"/>
        <w:rPr>
          <w:rFonts w:ascii="Times New Roman" w:eastAsia="Times New Roman" w:hAnsi="Times New Roman" w:cs="Times New Roman"/>
          <w:color w:val="auto"/>
          <w:lang w:eastAsia="en-US" w:bidi="ar-SA"/>
        </w:rPr>
      </w:pPr>
    </w:p>
    <w:p w14:paraId="789665A6" w14:textId="77777777" w:rsidR="00B52C01" w:rsidRPr="00B52C01" w:rsidRDefault="00B52C01" w:rsidP="00B52C01">
      <w:pPr>
        <w:spacing w:line="274" w:lineRule="exact"/>
        <w:ind w:left="-284" w:firstLine="709"/>
        <w:jc w:val="center"/>
        <w:rPr>
          <w:rFonts w:ascii="Times New Roman" w:eastAsia="Times New Roman" w:hAnsi="Times New Roman" w:cs="Times New Roman"/>
          <w:i/>
          <w:color w:val="auto"/>
          <w:lang w:eastAsia="en-US" w:bidi="ar-SA"/>
        </w:rPr>
      </w:pPr>
      <w:r w:rsidRPr="00B52C01">
        <w:rPr>
          <w:rFonts w:ascii="Times New Roman" w:eastAsia="Times New Roman" w:hAnsi="Times New Roman" w:cs="Times New Roman"/>
          <w:i/>
          <w:color w:val="auto"/>
          <w:lang w:eastAsia="en-US" w:bidi="ar-SA"/>
        </w:rPr>
        <w:t>Таблица 1.Сеть библиотек муниципального образования.</w:t>
      </w:r>
    </w:p>
    <w:tbl>
      <w:tblPr>
        <w:tblW w:w="552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907"/>
        <w:gridCol w:w="1833"/>
        <w:gridCol w:w="702"/>
        <w:gridCol w:w="567"/>
        <w:gridCol w:w="199"/>
        <w:gridCol w:w="1209"/>
        <w:gridCol w:w="1273"/>
        <w:gridCol w:w="985"/>
        <w:gridCol w:w="983"/>
      </w:tblGrid>
      <w:tr w:rsidR="005220B5" w:rsidRPr="00B52C01" w14:paraId="09B8CF2A" w14:textId="77777777" w:rsidTr="00235688">
        <w:tc>
          <w:tcPr>
            <w:tcW w:w="431" w:type="pct"/>
            <w:vMerge w:val="restart"/>
            <w:shd w:val="clear" w:color="auto" w:fill="auto"/>
            <w:vAlign w:val="center"/>
          </w:tcPr>
          <w:p w14:paraId="3CC67842"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w:t>
            </w:r>
          </w:p>
          <w:p w14:paraId="250045A2"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п/п</w:t>
            </w:r>
          </w:p>
        </w:tc>
        <w:tc>
          <w:tcPr>
            <w:tcW w:w="902" w:type="pct"/>
            <w:vMerge w:val="restart"/>
            <w:shd w:val="clear" w:color="auto" w:fill="auto"/>
            <w:vAlign w:val="center"/>
          </w:tcPr>
          <w:p w14:paraId="167C2089"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Наименование</w:t>
            </w:r>
          </w:p>
          <w:p w14:paraId="32F8E297"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библиотеки</w:t>
            </w:r>
          </w:p>
        </w:tc>
        <w:tc>
          <w:tcPr>
            <w:tcW w:w="867" w:type="pct"/>
            <w:vMerge w:val="restart"/>
            <w:shd w:val="clear" w:color="auto" w:fill="auto"/>
            <w:vAlign w:val="center"/>
          </w:tcPr>
          <w:p w14:paraId="111984E3"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Почтовый адрес</w:t>
            </w:r>
          </w:p>
        </w:tc>
        <w:tc>
          <w:tcPr>
            <w:tcW w:w="600" w:type="pct"/>
            <w:gridSpan w:val="2"/>
            <w:shd w:val="clear" w:color="auto" w:fill="auto"/>
            <w:vAlign w:val="center"/>
          </w:tcPr>
          <w:p w14:paraId="1B0BBDA0"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График работы</w:t>
            </w:r>
          </w:p>
        </w:tc>
        <w:tc>
          <w:tcPr>
            <w:tcW w:w="1268" w:type="pct"/>
            <w:gridSpan w:val="3"/>
            <w:shd w:val="clear" w:color="auto" w:fill="auto"/>
            <w:vAlign w:val="center"/>
          </w:tcPr>
          <w:p w14:paraId="2C766FB4"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 xml:space="preserve">Пункты </w:t>
            </w:r>
            <w:proofErr w:type="spellStart"/>
            <w:r w:rsidRPr="00B52C01">
              <w:rPr>
                <w:rFonts w:ascii="Times New Roman" w:hAnsi="Times New Roman" w:cs="Times New Roman"/>
                <w:bCs/>
                <w:color w:val="auto"/>
              </w:rPr>
              <w:t>внестационарного</w:t>
            </w:r>
            <w:proofErr w:type="spellEnd"/>
            <w:r w:rsidRPr="00B52C01">
              <w:rPr>
                <w:rFonts w:ascii="Times New Roman" w:hAnsi="Times New Roman" w:cs="Times New Roman"/>
                <w:bCs/>
                <w:color w:val="auto"/>
              </w:rPr>
              <w:t xml:space="preserve"> обслуживания (с указанием места расположения: школа, детский сад,  магазин  и т.д.)</w:t>
            </w:r>
          </w:p>
        </w:tc>
        <w:tc>
          <w:tcPr>
            <w:tcW w:w="931" w:type="pct"/>
            <w:gridSpan w:val="2"/>
            <w:shd w:val="clear" w:color="auto" w:fill="auto"/>
            <w:vAlign w:val="center"/>
          </w:tcPr>
          <w:p w14:paraId="56A8184B" w14:textId="77777777" w:rsidR="00B52C01" w:rsidRPr="00B52C01" w:rsidRDefault="00B52C01" w:rsidP="00B52C01">
            <w:pPr>
              <w:autoSpaceDE w:val="0"/>
              <w:autoSpaceDN w:val="0"/>
              <w:adjustRightInd w:val="0"/>
              <w:jc w:val="center"/>
              <w:rPr>
                <w:rFonts w:ascii="Times New Roman" w:hAnsi="Times New Roman" w:cs="Times New Roman"/>
                <w:bCs/>
                <w:color w:val="auto"/>
              </w:rPr>
            </w:pPr>
            <w:r w:rsidRPr="00B52C01">
              <w:rPr>
                <w:rFonts w:ascii="Times New Roman" w:hAnsi="Times New Roman" w:cs="Times New Roman"/>
                <w:bCs/>
                <w:color w:val="auto"/>
              </w:rPr>
              <w:t>Количество населения (в населенном пункте)</w:t>
            </w:r>
          </w:p>
        </w:tc>
      </w:tr>
      <w:tr w:rsidR="00170855" w:rsidRPr="00B52C01" w14:paraId="22E64D3D" w14:textId="77777777" w:rsidTr="00235688">
        <w:tc>
          <w:tcPr>
            <w:tcW w:w="431" w:type="pct"/>
            <w:vMerge/>
            <w:shd w:val="clear" w:color="auto" w:fill="auto"/>
            <w:vAlign w:val="center"/>
          </w:tcPr>
          <w:p w14:paraId="11F0308A" w14:textId="77777777" w:rsidR="00B52C01" w:rsidRPr="00B52C01" w:rsidRDefault="00B52C01" w:rsidP="00B52C01">
            <w:pPr>
              <w:autoSpaceDE w:val="0"/>
              <w:autoSpaceDN w:val="0"/>
              <w:adjustRightInd w:val="0"/>
              <w:ind w:left="-284" w:firstLine="709"/>
              <w:jc w:val="both"/>
              <w:rPr>
                <w:rFonts w:ascii="Times New Roman" w:hAnsi="Times New Roman" w:cs="Times New Roman"/>
                <w:b/>
                <w:bCs/>
                <w:color w:val="auto"/>
              </w:rPr>
            </w:pPr>
          </w:p>
        </w:tc>
        <w:tc>
          <w:tcPr>
            <w:tcW w:w="902" w:type="pct"/>
            <w:vMerge/>
            <w:shd w:val="clear" w:color="auto" w:fill="auto"/>
            <w:vAlign w:val="center"/>
          </w:tcPr>
          <w:p w14:paraId="4682CD0A"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p>
        </w:tc>
        <w:tc>
          <w:tcPr>
            <w:tcW w:w="867" w:type="pct"/>
            <w:vMerge/>
            <w:shd w:val="clear" w:color="auto" w:fill="auto"/>
            <w:vAlign w:val="center"/>
          </w:tcPr>
          <w:p w14:paraId="2300C73C" w14:textId="77777777" w:rsidR="00B52C01" w:rsidRPr="00B52C01" w:rsidRDefault="00B52C01" w:rsidP="00B52C01">
            <w:pPr>
              <w:autoSpaceDE w:val="0"/>
              <w:autoSpaceDN w:val="0"/>
              <w:adjustRightInd w:val="0"/>
              <w:ind w:left="-284" w:firstLine="709"/>
              <w:jc w:val="both"/>
              <w:rPr>
                <w:rFonts w:ascii="Times New Roman" w:hAnsi="Times New Roman" w:cs="Times New Roman"/>
                <w:b/>
                <w:bCs/>
                <w:color w:val="auto"/>
              </w:rPr>
            </w:pPr>
          </w:p>
        </w:tc>
        <w:tc>
          <w:tcPr>
            <w:tcW w:w="332" w:type="pct"/>
            <w:shd w:val="clear" w:color="auto" w:fill="auto"/>
            <w:vAlign w:val="center"/>
          </w:tcPr>
          <w:p w14:paraId="6FE81106" w14:textId="77777777" w:rsidR="00B52C01" w:rsidRPr="00B52C01" w:rsidRDefault="0084639E" w:rsidP="00B52C01">
            <w:pPr>
              <w:autoSpaceDE w:val="0"/>
              <w:autoSpaceDN w:val="0"/>
              <w:adjustRightInd w:val="0"/>
              <w:ind w:left="-284" w:firstLine="175"/>
              <w:jc w:val="center"/>
              <w:rPr>
                <w:rFonts w:ascii="Times New Roman" w:hAnsi="Times New Roman" w:cs="Times New Roman"/>
                <w:bCs/>
                <w:color w:val="auto"/>
              </w:rPr>
            </w:pPr>
            <w:r>
              <w:rPr>
                <w:rFonts w:ascii="Times New Roman" w:hAnsi="Times New Roman" w:cs="Times New Roman"/>
                <w:bCs/>
                <w:color w:val="auto"/>
              </w:rPr>
              <w:t>2015</w:t>
            </w:r>
          </w:p>
        </w:tc>
        <w:tc>
          <w:tcPr>
            <w:tcW w:w="362" w:type="pct"/>
            <w:gridSpan w:val="2"/>
            <w:shd w:val="clear" w:color="auto" w:fill="auto"/>
            <w:vAlign w:val="center"/>
          </w:tcPr>
          <w:p w14:paraId="34E21747" w14:textId="77777777" w:rsidR="00B52C01" w:rsidRPr="00B52C01" w:rsidRDefault="0084639E" w:rsidP="00B52C01">
            <w:pPr>
              <w:autoSpaceDE w:val="0"/>
              <w:autoSpaceDN w:val="0"/>
              <w:adjustRightInd w:val="0"/>
              <w:ind w:left="-284" w:firstLine="284"/>
              <w:jc w:val="center"/>
              <w:rPr>
                <w:rFonts w:ascii="Times New Roman" w:hAnsi="Times New Roman" w:cs="Times New Roman"/>
                <w:bCs/>
                <w:color w:val="auto"/>
              </w:rPr>
            </w:pPr>
            <w:r>
              <w:rPr>
                <w:rFonts w:ascii="Times New Roman" w:hAnsi="Times New Roman" w:cs="Times New Roman"/>
                <w:bCs/>
                <w:color w:val="auto"/>
              </w:rPr>
              <w:t>2016</w:t>
            </w:r>
          </w:p>
        </w:tc>
        <w:tc>
          <w:tcPr>
            <w:tcW w:w="572" w:type="pct"/>
            <w:shd w:val="clear" w:color="auto" w:fill="auto"/>
            <w:vAlign w:val="center"/>
          </w:tcPr>
          <w:p w14:paraId="60A3E19F" w14:textId="77777777" w:rsidR="00B52C01" w:rsidRPr="00B52C01" w:rsidRDefault="0084639E" w:rsidP="00B52C01">
            <w:pPr>
              <w:autoSpaceDE w:val="0"/>
              <w:autoSpaceDN w:val="0"/>
              <w:adjustRightInd w:val="0"/>
              <w:ind w:left="-284" w:firstLine="175"/>
              <w:jc w:val="center"/>
              <w:rPr>
                <w:rFonts w:ascii="Times New Roman" w:hAnsi="Times New Roman" w:cs="Times New Roman"/>
                <w:bCs/>
                <w:color w:val="auto"/>
              </w:rPr>
            </w:pPr>
            <w:r>
              <w:rPr>
                <w:rFonts w:ascii="Times New Roman" w:hAnsi="Times New Roman" w:cs="Times New Roman"/>
                <w:bCs/>
                <w:color w:val="auto"/>
              </w:rPr>
              <w:t>2015</w:t>
            </w:r>
          </w:p>
        </w:tc>
        <w:tc>
          <w:tcPr>
            <w:tcW w:w="602" w:type="pct"/>
            <w:shd w:val="clear" w:color="auto" w:fill="auto"/>
            <w:vAlign w:val="center"/>
          </w:tcPr>
          <w:p w14:paraId="0A138102" w14:textId="77777777" w:rsidR="00B52C01" w:rsidRPr="00B52C01" w:rsidRDefault="0084639E" w:rsidP="00B52C01">
            <w:pPr>
              <w:autoSpaceDE w:val="0"/>
              <w:autoSpaceDN w:val="0"/>
              <w:adjustRightInd w:val="0"/>
              <w:ind w:left="-284" w:firstLine="284"/>
              <w:jc w:val="center"/>
              <w:rPr>
                <w:rFonts w:ascii="Times New Roman" w:hAnsi="Times New Roman" w:cs="Times New Roman"/>
                <w:bCs/>
                <w:color w:val="auto"/>
              </w:rPr>
            </w:pPr>
            <w:r>
              <w:rPr>
                <w:rFonts w:ascii="Times New Roman" w:hAnsi="Times New Roman" w:cs="Times New Roman"/>
                <w:bCs/>
                <w:color w:val="auto"/>
              </w:rPr>
              <w:t>2016</w:t>
            </w:r>
          </w:p>
        </w:tc>
        <w:tc>
          <w:tcPr>
            <w:tcW w:w="466" w:type="pct"/>
            <w:shd w:val="clear" w:color="auto" w:fill="auto"/>
            <w:vAlign w:val="center"/>
          </w:tcPr>
          <w:p w14:paraId="2948E0F3" w14:textId="77777777" w:rsidR="00B52C01" w:rsidRPr="00B52C01" w:rsidRDefault="0084639E" w:rsidP="00B52C01">
            <w:pPr>
              <w:autoSpaceDE w:val="0"/>
              <w:autoSpaceDN w:val="0"/>
              <w:adjustRightInd w:val="0"/>
              <w:ind w:left="-284" w:firstLine="175"/>
              <w:jc w:val="center"/>
              <w:rPr>
                <w:rFonts w:ascii="Times New Roman" w:hAnsi="Times New Roman" w:cs="Times New Roman"/>
                <w:bCs/>
                <w:color w:val="auto"/>
              </w:rPr>
            </w:pPr>
            <w:r>
              <w:rPr>
                <w:rFonts w:ascii="Times New Roman" w:hAnsi="Times New Roman" w:cs="Times New Roman"/>
                <w:bCs/>
                <w:color w:val="auto"/>
              </w:rPr>
              <w:t>2015</w:t>
            </w:r>
          </w:p>
        </w:tc>
        <w:tc>
          <w:tcPr>
            <w:tcW w:w="465" w:type="pct"/>
            <w:shd w:val="clear" w:color="auto" w:fill="auto"/>
            <w:vAlign w:val="center"/>
          </w:tcPr>
          <w:p w14:paraId="6BEA9F18" w14:textId="77777777" w:rsidR="00B52C01" w:rsidRPr="00B52C01" w:rsidRDefault="0084639E" w:rsidP="00B52C01">
            <w:pPr>
              <w:autoSpaceDE w:val="0"/>
              <w:autoSpaceDN w:val="0"/>
              <w:adjustRightInd w:val="0"/>
              <w:ind w:left="-284" w:firstLine="284"/>
              <w:jc w:val="center"/>
              <w:rPr>
                <w:rFonts w:ascii="Times New Roman" w:hAnsi="Times New Roman" w:cs="Times New Roman"/>
                <w:bCs/>
                <w:color w:val="auto"/>
              </w:rPr>
            </w:pPr>
            <w:r>
              <w:rPr>
                <w:rFonts w:ascii="Times New Roman" w:hAnsi="Times New Roman" w:cs="Times New Roman"/>
                <w:bCs/>
                <w:color w:val="auto"/>
              </w:rPr>
              <w:t>2016</w:t>
            </w:r>
          </w:p>
        </w:tc>
      </w:tr>
      <w:tr w:rsidR="00170855" w:rsidRPr="00B52C01" w14:paraId="61A4A628" w14:textId="77777777" w:rsidTr="00235688">
        <w:trPr>
          <w:trHeight w:val="1727"/>
        </w:trPr>
        <w:tc>
          <w:tcPr>
            <w:tcW w:w="431" w:type="pct"/>
            <w:shd w:val="clear" w:color="auto" w:fill="auto"/>
            <w:vAlign w:val="center"/>
          </w:tcPr>
          <w:p w14:paraId="782DD7D3" w14:textId="77777777" w:rsidR="00B52C01" w:rsidRPr="00B52C01" w:rsidRDefault="00B52C01" w:rsidP="00B52C01">
            <w:pPr>
              <w:autoSpaceDE w:val="0"/>
              <w:autoSpaceDN w:val="0"/>
              <w:adjustRightInd w:val="0"/>
              <w:ind w:left="-284" w:firstLine="709"/>
              <w:jc w:val="both"/>
              <w:rPr>
                <w:rFonts w:ascii="Times New Roman" w:hAnsi="Times New Roman" w:cs="Times New Roman"/>
                <w:b/>
                <w:bCs/>
                <w:color w:val="auto"/>
              </w:rPr>
            </w:pPr>
            <w:r w:rsidRPr="00B52C01">
              <w:rPr>
                <w:rFonts w:ascii="Times New Roman" w:hAnsi="Times New Roman" w:cs="Times New Roman"/>
                <w:b/>
                <w:bCs/>
                <w:color w:val="auto"/>
              </w:rPr>
              <w:t>1</w:t>
            </w:r>
          </w:p>
        </w:tc>
        <w:tc>
          <w:tcPr>
            <w:tcW w:w="902" w:type="pct"/>
            <w:shd w:val="clear" w:color="auto" w:fill="auto"/>
          </w:tcPr>
          <w:p w14:paraId="11BDC279" w14:textId="77777777" w:rsidR="00301AC9" w:rsidRDefault="0084639E" w:rsidP="00B52C01">
            <w:pPr>
              <w:rPr>
                <w:rFonts w:ascii="Times New Roman" w:hAnsi="Times New Roman" w:cs="Times New Roman"/>
                <w:b/>
              </w:rPr>
            </w:pPr>
            <w:r w:rsidRPr="00301AC9">
              <w:rPr>
                <w:rFonts w:ascii="Times New Roman" w:hAnsi="Times New Roman" w:cs="Times New Roman"/>
                <w:b/>
              </w:rPr>
              <w:t xml:space="preserve">  </w:t>
            </w:r>
            <w:r w:rsidR="00301AC9">
              <w:rPr>
                <w:rFonts w:ascii="Times New Roman" w:hAnsi="Times New Roman" w:cs="Times New Roman"/>
                <w:b/>
              </w:rPr>
              <w:t>Обособленные подразделение</w:t>
            </w:r>
            <w:r w:rsidR="00301AC9" w:rsidRPr="00301AC9">
              <w:rPr>
                <w:rFonts w:ascii="Times New Roman" w:hAnsi="Times New Roman" w:cs="Times New Roman"/>
                <w:b/>
              </w:rPr>
              <w:t>:</w:t>
            </w:r>
          </w:p>
          <w:p w14:paraId="37DA6982" w14:textId="77777777" w:rsidR="0084639E" w:rsidRDefault="0084639E" w:rsidP="00B52C01">
            <w:pPr>
              <w:rPr>
                <w:rFonts w:ascii="Times New Roman" w:hAnsi="Times New Roman" w:cs="Times New Roman"/>
              </w:rPr>
            </w:pPr>
            <w:proofErr w:type="spellStart"/>
            <w:r>
              <w:rPr>
                <w:rFonts w:ascii="Times New Roman" w:hAnsi="Times New Roman" w:cs="Times New Roman"/>
              </w:rPr>
              <w:t>М</w:t>
            </w:r>
            <w:r w:rsidR="00B52C01" w:rsidRPr="00B52C01">
              <w:rPr>
                <w:rFonts w:ascii="Times New Roman" w:hAnsi="Times New Roman" w:cs="Times New Roman"/>
              </w:rPr>
              <w:t>ежпоселенческая</w:t>
            </w:r>
            <w:proofErr w:type="spellEnd"/>
            <w:r w:rsidR="00B52C01" w:rsidRPr="00B52C01">
              <w:rPr>
                <w:rFonts w:ascii="Times New Roman" w:hAnsi="Times New Roman" w:cs="Times New Roman"/>
              </w:rPr>
              <w:t xml:space="preserve"> центральная </w:t>
            </w:r>
          </w:p>
          <w:p w14:paraId="510E79FD" w14:textId="77777777" w:rsidR="00B52C01" w:rsidRPr="00B52C01" w:rsidRDefault="00301AC9" w:rsidP="00B52C01">
            <w:pPr>
              <w:rPr>
                <w:rFonts w:ascii="Times New Roman" w:hAnsi="Times New Roman" w:cs="Times New Roman"/>
              </w:rPr>
            </w:pPr>
            <w:r>
              <w:rPr>
                <w:rFonts w:ascii="Times New Roman" w:hAnsi="Times New Roman" w:cs="Times New Roman"/>
              </w:rPr>
              <w:t>р</w:t>
            </w:r>
            <w:r w:rsidR="0084639E">
              <w:rPr>
                <w:rFonts w:ascii="Times New Roman" w:hAnsi="Times New Roman" w:cs="Times New Roman"/>
              </w:rPr>
              <w:t xml:space="preserve">айонная </w:t>
            </w:r>
            <w:r w:rsidR="00B52C01" w:rsidRPr="00B52C01">
              <w:rPr>
                <w:rFonts w:ascii="Times New Roman" w:hAnsi="Times New Roman" w:cs="Times New Roman"/>
              </w:rPr>
              <w:t>библиотека</w:t>
            </w:r>
          </w:p>
        </w:tc>
        <w:tc>
          <w:tcPr>
            <w:tcW w:w="867" w:type="pct"/>
            <w:shd w:val="clear" w:color="auto" w:fill="auto"/>
          </w:tcPr>
          <w:p w14:paraId="336ACFFA" w14:textId="77777777" w:rsidR="00B52C01" w:rsidRPr="00B52C01" w:rsidRDefault="007168B3" w:rsidP="00B52C01">
            <w:pPr>
              <w:rPr>
                <w:rFonts w:ascii="Times New Roman" w:hAnsi="Times New Roman" w:cs="Times New Roman"/>
              </w:rPr>
            </w:pPr>
            <w:proofErr w:type="spellStart"/>
            <w:r>
              <w:rPr>
                <w:rFonts w:ascii="Times New Roman" w:hAnsi="Times New Roman" w:cs="Times New Roman"/>
              </w:rPr>
              <w:t>П.</w:t>
            </w:r>
            <w:r w:rsidR="00B52C01" w:rsidRPr="00B52C01">
              <w:rPr>
                <w:rFonts w:ascii="Times New Roman" w:hAnsi="Times New Roman" w:cs="Times New Roman"/>
              </w:rPr>
              <w:t>Безенчук</w:t>
            </w:r>
            <w:proofErr w:type="spellEnd"/>
            <w:r w:rsidR="00B52C01" w:rsidRPr="00B52C01">
              <w:rPr>
                <w:rFonts w:ascii="Times New Roman" w:hAnsi="Times New Roman" w:cs="Times New Roman"/>
              </w:rPr>
              <w:t xml:space="preserve">, </w:t>
            </w:r>
          </w:p>
          <w:p w14:paraId="23B98755"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ул. </w:t>
            </w:r>
            <w:proofErr w:type="spellStart"/>
            <w:r w:rsidRPr="00B52C01">
              <w:rPr>
                <w:rFonts w:ascii="Times New Roman" w:hAnsi="Times New Roman" w:cs="Times New Roman"/>
              </w:rPr>
              <w:t>Луговцева</w:t>
            </w:r>
            <w:proofErr w:type="spellEnd"/>
            <w:r w:rsidRPr="00B52C01">
              <w:rPr>
                <w:rFonts w:ascii="Times New Roman" w:hAnsi="Times New Roman" w:cs="Times New Roman"/>
              </w:rPr>
              <w:t xml:space="preserve">, </w:t>
            </w:r>
          </w:p>
          <w:p w14:paraId="1F8995BB"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д. 22</w:t>
            </w:r>
          </w:p>
        </w:tc>
        <w:tc>
          <w:tcPr>
            <w:tcW w:w="600" w:type="pct"/>
            <w:gridSpan w:val="2"/>
            <w:shd w:val="clear" w:color="auto" w:fill="auto"/>
          </w:tcPr>
          <w:p w14:paraId="7C41F634" w14:textId="77777777" w:rsidR="00B52C01" w:rsidRPr="00B52C01" w:rsidRDefault="0084639E" w:rsidP="00B52C01">
            <w:pPr>
              <w:rPr>
                <w:rFonts w:ascii="Times New Roman" w:hAnsi="Times New Roman" w:cs="Times New Roman"/>
                <w:sz w:val="20"/>
                <w:szCs w:val="20"/>
              </w:rPr>
            </w:pPr>
            <w:r>
              <w:rPr>
                <w:rFonts w:ascii="Times New Roman" w:hAnsi="Times New Roman" w:cs="Times New Roman"/>
                <w:sz w:val="20"/>
                <w:szCs w:val="20"/>
              </w:rPr>
              <w:t>С 11</w:t>
            </w:r>
            <w:r w:rsidR="00B52C01" w:rsidRPr="00B52C01">
              <w:rPr>
                <w:rFonts w:ascii="Times New Roman" w:hAnsi="Times New Roman" w:cs="Times New Roman"/>
                <w:sz w:val="20"/>
                <w:szCs w:val="20"/>
              </w:rPr>
              <w:t>.00 до 18.00 Выходной: понедельник</w:t>
            </w:r>
          </w:p>
        </w:tc>
        <w:tc>
          <w:tcPr>
            <w:tcW w:w="666" w:type="pct"/>
            <w:gridSpan w:val="2"/>
            <w:shd w:val="clear" w:color="auto" w:fill="auto"/>
          </w:tcPr>
          <w:p w14:paraId="098F2FD7" w14:textId="77777777" w:rsidR="00B52C01" w:rsidRPr="00B52C01" w:rsidRDefault="0084639E" w:rsidP="0084639E">
            <w:pPr>
              <w:autoSpaceDE w:val="0"/>
              <w:autoSpaceDN w:val="0"/>
              <w:adjustRightInd w:val="0"/>
              <w:ind w:left="-284"/>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П. </w:t>
            </w:r>
            <w:proofErr w:type="spellStart"/>
            <w:r>
              <w:rPr>
                <w:rFonts w:ascii="Times New Roman" w:hAnsi="Times New Roman" w:cs="Times New Roman"/>
                <w:bCs/>
                <w:color w:val="auto"/>
                <w:sz w:val="20"/>
                <w:szCs w:val="20"/>
              </w:rPr>
              <w:t>п.п</w:t>
            </w:r>
            <w:proofErr w:type="gramStart"/>
            <w:r>
              <w:rPr>
                <w:rFonts w:ascii="Times New Roman" w:hAnsi="Times New Roman" w:cs="Times New Roman"/>
                <w:bCs/>
                <w:color w:val="auto"/>
                <w:sz w:val="20"/>
                <w:szCs w:val="20"/>
              </w:rPr>
              <w:t>.</w:t>
            </w:r>
            <w:r w:rsidR="00B52C01" w:rsidRPr="00B52C01">
              <w:rPr>
                <w:rFonts w:ascii="Times New Roman" w:hAnsi="Times New Roman" w:cs="Times New Roman"/>
                <w:bCs/>
                <w:color w:val="auto"/>
                <w:sz w:val="20"/>
                <w:szCs w:val="20"/>
              </w:rPr>
              <w:t>Б</w:t>
            </w:r>
            <w:proofErr w:type="gramEnd"/>
            <w:r w:rsidR="00B52C01" w:rsidRPr="00B52C01">
              <w:rPr>
                <w:rFonts w:ascii="Times New Roman" w:hAnsi="Times New Roman" w:cs="Times New Roman"/>
                <w:bCs/>
                <w:color w:val="auto"/>
                <w:sz w:val="20"/>
                <w:szCs w:val="20"/>
              </w:rPr>
              <w:t>езенчук</w:t>
            </w:r>
            <w:proofErr w:type="spellEnd"/>
            <w:r w:rsidR="00B52C01" w:rsidRPr="00B52C01">
              <w:rPr>
                <w:rFonts w:ascii="Times New Roman" w:hAnsi="Times New Roman" w:cs="Times New Roman"/>
                <w:bCs/>
                <w:color w:val="auto"/>
                <w:sz w:val="20"/>
                <w:szCs w:val="20"/>
              </w:rPr>
              <w:t>,</w:t>
            </w:r>
          </w:p>
          <w:p w14:paraId="552B03D3" w14:textId="77777777" w:rsidR="00B52C01" w:rsidRPr="00B52C01" w:rsidRDefault="0084639E" w:rsidP="00662D18">
            <w:pPr>
              <w:autoSpaceDE w:val="0"/>
              <w:autoSpaceDN w:val="0"/>
              <w:adjustRightInd w:val="0"/>
              <w:ind w:left="-284"/>
              <w:jc w:val="center"/>
              <w:rPr>
                <w:rFonts w:ascii="Times New Roman" w:hAnsi="Times New Roman" w:cs="Times New Roman"/>
                <w:bCs/>
                <w:color w:val="auto"/>
                <w:sz w:val="20"/>
                <w:szCs w:val="20"/>
              </w:rPr>
            </w:pPr>
            <w:r>
              <w:rPr>
                <w:rFonts w:ascii="Times New Roman" w:hAnsi="Times New Roman" w:cs="Times New Roman"/>
                <w:bCs/>
                <w:color w:val="auto"/>
                <w:sz w:val="20"/>
                <w:szCs w:val="20"/>
              </w:rPr>
              <w:t>улица</w:t>
            </w:r>
            <w:proofErr w:type="gramStart"/>
            <w:r>
              <w:rPr>
                <w:rFonts w:ascii="Times New Roman" w:hAnsi="Times New Roman" w:cs="Times New Roman"/>
                <w:bCs/>
                <w:color w:val="auto"/>
                <w:sz w:val="20"/>
                <w:szCs w:val="20"/>
              </w:rPr>
              <w:t xml:space="preserve"> .</w:t>
            </w:r>
            <w:proofErr w:type="gramEnd"/>
            <w:r>
              <w:rPr>
                <w:rFonts w:ascii="Times New Roman" w:hAnsi="Times New Roman" w:cs="Times New Roman"/>
                <w:bCs/>
                <w:color w:val="auto"/>
                <w:sz w:val="20"/>
                <w:szCs w:val="20"/>
              </w:rPr>
              <w:t>Школьная, д. 18</w:t>
            </w:r>
          </w:p>
        </w:tc>
        <w:tc>
          <w:tcPr>
            <w:tcW w:w="602" w:type="pct"/>
            <w:shd w:val="clear" w:color="auto" w:fill="auto"/>
          </w:tcPr>
          <w:p w14:paraId="6E3EA2BF" w14:textId="77777777" w:rsidR="00B52C01" w:rsidRPr="00B52C01" w:rsidRDefault="0084639E" w:rsidP="0084639E">
            <w:pPr>
              <w:autoSpaceDE w:val="0"/>
              <w:autoSpaceDN w:val="0"/>
              <w:adjustRightInd w:val="0"/>
              <w:ind w:left="-284"/>
              <w:rPr>
                <w:rFonts w:ascii="Times New Roman" w:hAnsi="Times New Roman" w:cs="Times New Roman"/>
                <w:bCs/>
                <w:color w:val="auto"/>
                <w:sz w:val="20"/>
                <w:szCs w:val="20"/>
              </w:rPr>
            </w:pPr>
            <w:r>
              <w:rPr>
                <w:rFonts w:ascii="Times New Roman" w:hAnsi="Times New Roman" w:cs="Times New Roman"/>
                <w:bCs/>
                <w:color w:val="auto"/>
                <w:sz w:val="20"/>
                <w:szCs w:val="20"/>
              </w:rPr>
              <w:t>П. п.  Безенчук</w:t>
            </w:r>
          </w:p>
          <w:p w14:paraId="73F66535" w14:textId="77777777" w:rsidR="00B52C01" w:rsidRPr="00B52C01" w:rsidRDefault="0084639E" w:rsidP="00B52C01">
            <w:pPr>
              <w:autoSpaceDE w:val="0"/>
              <w:autoSpaceDN w:val="0"/>
              <w:adjustRightInd w:val="0"/>
              <w:ind w:left="-284"/>
              <w:jc w:val="center"/>
              <w:rPr>
                <w:rFonts w:ascii="Times New Roman" w:hAnsi="Times New Roman" w:cs="Times New Roman"/>
                <w:bCs/>
                <w:color w:val="auto"/>
              </w:rPr>
            </w:pPr>
            <w:r>
              <w:rPr>
                <w:rFonts w:ascii="Times New Roman" w:hAnsi="Times New Roman" w:cs="Times New Roman"/>
                <w:bCs/>
                <w:color w:val="auto"/>
                <w:sz w:val="20"/>
                <w:szCs w:val="20"/>
              </w:rPr>
              <w:t>улица</w:t>
            </w:r>
            <w:proofErr w:type="gramStart"/>
            <w:r>
              <w:rPr>
                <w:rFonts w:ascii="Times New Roman" w:hAnsi="Times New Roman" w:cs="Times New Roman"/>
                <w:bCs/>
                <w:color w:val="auto"/>
                <w:sz w:val="20"/>
                <w:szCs w:val="20"/>
              </w:rPr>
              <w:t xml:space="preserve"> .</w:t>
            </w:r>
            <w:proofErr w:type="gramEnd"/>
            <w:r>
              <w:rPr>
                <w:rFonts w:ascii="Times New Roman" w:hAnsi="Times New Roman" w:cs="Times New Roman"/>
                <w:bCs/>
                <w:color w:val="auto"/>
                <w:sz w:val="20"/>
                <w:szCs w:val="20"/>
              </w:rPr>
              <w:t>Школьная, д. 18</w:t>
            </w:r>
          </w:p>
        </w:tc>
        <w:tc>
          <w:tcPr>
            <w:tcW w:w="466" w:type="pct"/>
            <w:shd w:val="clear" w:color="auto" w:fill="auto"/>
          </w:tcPr>
          <w:p w14:paraId="4E958AC7" w14:textId="77777777" w:rsidR="00B52C01" w:rsidRPr="007168B3" w:rsidRDefault="00170855" w:rsidP="00170855">
            <w:pPr>
              <w:autoSpaceDE w:val="0"/>
              <w:autoSpaceDN w:val="0"/>
              <w:adjustRightInd w:val="0"/>
              <w:ind w:left="-284"/>
              <w:jc w:val="center"/>
              <w:rPr>
                <w:rFonts w:ascii="Times New Roman" w:hAnsi="Times New Roman" w:cs="Times New Roman"/>
                <w:bCs/>
                <w:color w:val="auto"/>
                <w:sz w:val="16"/>
                <w:szCs w:val="16"/>
              </w:rPr>
            </w:pPr>
            <w:r>
              <w:rPr>
                <w:rFonts w:ascii="Times New Roman" w:hAnsi="Times New Roman" w:cs="Times New Roman"/>
                <w:bCs/>
                <w:color w:val="auto"/>
                <w:sz w:val="16"/>
                <w:szCs w:val="16"/>
              </w:rPr>
              <w:t>22</w:t>
            </w:r>
            <w:r w:rsidR="007168B3">
              <w:rPr>
                <w:rFonts w:ascii="Times New Roman" w:hAnsi="Times New Roman" w:cs="Times New Roman"/>
                <w:bCs/>
                <w:color w:val="auto"/>
                <w:sz w:val="16"/>
                <w:szCs w:val="16"/>
              </w:rPr>
              <w:t>541</w:t>
            </w:r>
          </w:p>
        </w:tc>
        <w:tc>
          <w:tcPr>
            <w:tcW w:w="465" w:type="pct"/>
            <w:shd w:val="clear" w:color="auto" w:fill="auto"/>
          </w:tcPr>
          <w:p w14:paraId="59F9DD1E" w14:textId="77777777" w:rsidR="00B52C01" w:rsidRPr="007168B3" w:rsidRDefault="007168B3" w:rsidP="007168B3">
            <w:pPr>
              <w:autoSpaceDE w:val="0"/>
              <w:autoSpaceDN w:val="0"/>
              <w:adjustRightInd w:val="0"/>
              <w:ind w:left="-284"/>
              <w:rPr>
                <w:rFonts w:ascii="Times New Roman" w:hAnsi="Times New Roman" w:cs="Times New Roman"/>
                <w:bCs/>
                <w:color w:val="auto"/>
                <w:sz w:val="16"/>
                <w:szCs w:val="16"/>
              </w:rPr>
            </w:pPr>
            <w:r>
              <w:rPr>
                <w:rFonts w:ascii="Times New Roman" w:hAnsi="Times New Roman" w:cs="Times New Roman"/>
                <w:bCs/>
                <w:color w:val="auto"/>
                <w:sz w:val="16"/>
                <w:szCs w:val="16"/>
              </w:rPr>
              <w:t>22</w:t>
            </w:r>
            <w:r w:rsidRPr="007168B3">
              <w:rPr>
                <w:rFonts w:ascii="Times New Roman" w:hAnsi="Times New Roman" w:cs="Times New Roman"/>
                <w:bCs/>
                <w:color w:val="auto"/>
                <w:sz w:val="16"/>
                <w:szCs w:val="16"/>
              </w:rPr>
              <w:t>2248</w:t>
            </w:r>
            <w:r>
              <w:rPr>
                <w:rFonts w:ascii="Times New Roman" w:hAnsi="Times New Roman" w:cs="Times New Roman"/>
                <w:bCs/>
                <w:color w:val="auto"/>
                <w:sz w:val="16"/>
                <w:szCs w:val="16"/>
              </w:rPr>
              <w:t>1</w:t>
            </w:r>
          </w:p>
        </w:tc>
      </w:tr>
      <w:tr w:rsidR="00170855" w:rsidRPr="00B52C01" w14:paraId="2F02EFBF" w14:textId="77777777" w:rsidTr="00235688">
        <w:tc>
          <w:tcPr>
            <w:tcW w:w="431" w:type="pct"/>
            <w:shd w:val="clear" w:color="auto" w:fill="auto"/>
            <w:vAlign w:val="center"/>
          </w:tcPr>
          <w:p w14:paraId="048739B5"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w:t>
            </w:r>
          </w:p>
        </w:tc>
        <w:tc>
          <w:tcPr>
            <w:tcW w:w="902" w:type="pct"/>
            <w:shd w:val="clear" w:color="auto" w:fill="auto"/>
          </w:tcPr>
          <w:p w14:paraId="52BD7AD1" w14:textId="77777777" w:rsidR="00B52C01" w:rsidRPr="00B52C01" w:rsidRDefault="007168B3" w:rsidP="00B52C01">
            <w:pPr>
              <w:rPr>
                <w:rFonts w:ascii="Times New Roman" w:hAnsi="Times New Roman" w:cs="Times New Roman"/>
              </w:rPr>
            </w:pPr>
            <w:r>
              <w:rPr>
                <w:rFonts w:ascii="Times New Roman" w:hAnsi="Times New Roman" w:cs="Times New Roman"/>
              </w:rPr>
              <w:t>Библиотека</w:t>
            </w:r>
            <w:r w:rsidR="00B52C01" w:rsidRPr="00B52C01">
              <w:rPr>
                <w:rFonts w:ascii="Times New Roman" w:hAnsi="Times New Roman" w:cs="Times New Roman"/>
              </w:rPr>
              <w:t xml:space="preserve"> №1</w:t>
            </w:r>
          </w:p>
        </w:tc>
        <w:tc>
          <w:tcPr>
            <w:tcW w:w="867" w:type="pct"/>
            <w:shd w:val="clear" w:color="auto" w:fill="auto"/>
          </w:tcPr>
          <w:p w14:paraId="4A1D8841" w14:textId="77777777" w:rsidR="00B52C01" w:rsidRPr="00B52C01" w:rsidRDefault="007168B3" w:rsidP="00B52C01">
            <w:pPr>
              <w:rPr>
                <w:rFonts w:ascii="Times New Roman" w:hAnsi="Times New Roman" w:cs="Times New Roman"/>
              </w:rPr>
            </w:pPr>
            <w:r w:rsidRPr="00B52C01">
              <w:rPr>
                <w:rFonts w:ascii="Times New Roman" w:hAnsi="Times New Roman" w:cs="Times New Roman"/>
              </w:rPr>
              <w:t>П</w:t>
            </w:r>
            <w:r>
              <w:rPr>
                <w:rFonts w:ascii="Times New Roman" w:hAnsi="Times New Roman" w:cs="Times New Roman"/>
              </w:rPr>
              <w:t>.</w:t>
            </w:r>
            <w:r w:rsidR="00B52C01" w:rsidRPr="00B52C01">
              <w:rPr>
                <w:rFonts w:ascii="Times New Roman" w:hAnsi="Times New Roman" w:cs="Times New Roman"/>
              </w:rPr>
              <w:t xml:space="preserve"> Безенчук, ул. </w:t>
            </w:r>
            <w:proofErr w:type="gramStart"/>
            <w:r w:rsidR="00B52C01" w:rsidRPr="00B52C01">
              <w:rPr>
                <w:rFonts w:ascii="Times New Roman" w:hAnsi="Times New Roman" w:cs="Times New Roman"/>
              </w:rPr>
              <w:t>Центральная</w:t>
            </w:r>
            <w:proofErr w:type="gramEnd"/>
            <w:r w:rsidR="00B52C01" w:rsidRPr="00B52C01">
              <w:rPr>
                <w:rFonts w:ascii="Times New Roman" w:hAnsi="Times New Roman" w:cs="Times New Roman"/>
              </w:rPr>
              <w:t>,  д.107</w:t>
            </w:r>
          </w:p>
        </w:tc>
        <w:tc>
          <w:tcPr>
            <w:tcW w:w="600" w:type="pct"/>
            <w:gridSpan w:val="2"/>
            <w:shd w:val="clear" w:color="auto" w:fill="auto"/>
          </w:tcPr>
          <w:p w14:paraId="6A0107C4" w14:textId="77777777" w:rsidR="00B52C01" w:rsidRPr="00B52C01" w:rsidRDefault="00170855" w:rsidP="00B52C01">
            <w:pPr>
              <w:rPr>
                <w:rFonts w:ascii="Times New Roman" w:hAnsi="Times New Roman" w:cs="Times New Roman"/>
                <w:sz w:val="20"/>
                <w:szCs w:val="20"/>
              </w:rPr>
            </w:pPr>
            <w:r>
              <w:rPr>
                <w:rFonts w:ascii="Times New Roman" w:hAnsi="Times New Roman" w:cs="Times New Roman"/>
                <w:sz w:val="20"/>
                <w:szCs w:val="20"/>
              </w:rPr>
              <w:t>С 11</w:t>
            </w:r>
            <w:r w:rsidR="00B52C01" w:rsidRPr="00B52C01">
              <w:rPr>
                <w:rFonts w:ascii="Times New Roman" w:hAnsi="Times New Roman" w:cs="Times New Roman"/>
                <w:sz w:val="20"/>
                <w:szCs w:val="20"/>
              </w:rPr>
              <w:t>.00 до 18.00</w:t>
            </w:r>
          </w:p>
          <w:p w14:paraId="4493E875"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Вс</w:t>
            </w:r>
            <w:proofErr w:type="spellEnd"/>
            <w:r w:rsidRPr="00B52C01">
              <w:rPr>
                <w:rFonts w:ascii="Times New Roman" w:hAnsi="Times New Roman" w:cs="Times New Roman"/>
                <w:sz w:val="20"/>
                <w:szCs w:val="20"/>
              </w:rPr>
              <w:t>: 11.00-15.00</w:t>
            </w:r>
          </w:p>
          <w:p w14:paraId="7949ACD0"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Выходной: понедельник</w:t>
            </w:r>
          </w:p>
          <w:p w14:paraId="1A779F60" w14:textId="77777777" w:rsidR="00B52C01" w:rsidRPr="00B52C01" w:rsidRDefault="00B52C01" w:rsidP="00B52C01">
            <w:pPr>
              <w:rPr>
                <w:rFonts w:ascii="Times New Roman" w:hAnsi="Times New Roman" w:cs="Times New Roman"/>
              </w:rPr>
            </w:pPr>
          </w:p>
        </w:tc>
        <w:tc>
          <w:tcPr>
            <w:tcW w:w="666" w:type="pct"/>
            <w:gridSpan w:val="2"/>
            <w:shd w:val="clear" w:color="auto" w:fill="auto"/>
          </w:tcPr>
          <w:p w14:paraId="7A29EA6E" w14:textId="77777777" w:rsidR="00170855" w:rsidRDefault="00170855" w:rsidP="00170855">
            <w:pPr>
              <w:autoSpaceDE w:val="0"/>
              <w:autoSpaceDN w:val="0"/>
              <w:adjustRightInd w:val="0"/>
              <w:ind w:left="-284" w:firstLine="709"/>
              <w:jc w:val="right"/>
              <w:rPr>
                <w:rFonts w:ascii="Times New Roman" w:hAnsi="Times New Roman" w:cs="Times New Roman"/>
                <w:bCs/>
                <w:color w:val="auto"/>
                <w:sz w:val="18"/>
                <w:szCs w:val="18"/>
              </w:rPr>
            </w:pPr>
          </w:p>
          <w:p w14:paraId="351385E2" w14:textId="77777777" w:rsidR="00170855" w:rsidRDefault="00170855" w:rsidP="00170855">
            <w:pPr>
              <w:autoSpaceDE w:val="0"/>
              <w:autoSpaceDN w:val="0"/>
              <w:adjustRightInd w:val="0"/>
              <w:ind w:left="-284" w:firstLine="709"/>
              <w:jc w:val="right"/>
              <w:rPr>
                <w:rFonts w:ascii="Times New Roman" w:hAnsi="Times New Roman" w:cs="Times New Roman"/>
                <w:bCs/>
                <w:color w:val="auto"/>
                <w:sz w:val="18"/>
                <w:szCs w:val="18"/>
              </w:rPr>
            </w:pPr>
          </w:p>
          <w:p w14:paraId="4903F5C2" w14:textId="77777777" w:rsidR="00170855" w:rsidRPr="00170855" w:rsidRDefault="00170855" w:rsidP="00170855">
            <w:pPr>
              <w:autoSpaceDE w:val="0"/>
              <w:autoSpaceDN w:val="0"/>
              <w:adjustRightInd w:val="0"/>
              <w:ind w:left="-284" w:firstLine="709"/>
              <w:jc w:val="right"/>
              <w:rPr>
                <w:rFonts w:ascii="Times New Roman" w:hAnsi="Times New Roman" w:cs="Times New Roman"/>
                <w:bCs/>
                <w:color w:val="auto"/>
                <w:sz w:val="18"/>
                <w:szCs w:val="18"/>
              </w:rPr>
            </w:pPr>
            <w:r>
              <w:rPr>
                <w:rFonts w:ascii="Times New Roman" w:hAnsi="Times New Roman" w:cs="Times New Roman"/>
                <w:bCs/>
                <w:color w:val="auto"/>
                <w:sz w:val="18"/>
                <w:szCs w:val="18"/>
              </w:rPr>
              <w:t>------------</w:t>
            </w:r>
          </w:p>
        </w:tc>
        <w:tc>
          <w:tcPr>
            <w:tcW w:w="602" w:type="pct"/>
            <w:shd w:val="clear" w:color="auto" w:fill="auto"/>
          </w:tcPr>
          <w:p w14:paraId="37F7F855" w14:textId="77777777" w:rsidR="00170855" w:rsidRDefault="00170855" w:rsidP="00170855">
            <w:pPr>
              <w:autoSpaceDE w:val="0"/>
              <w:autoSpaceDN w:val="0"/>
              <w:adjustRightInd w:val="0"/>
              <w:ind w:left="-284" w:firstLine="709"/>
              <w:jc w:val="both"/>
              <w:rPr>
                <w:rFonts w:ascii="Times New Roman" w:hAnsi="Times New Roman" w:cs="Times New Roman"/>
                <w:bCs/>
                <w:color w:val="auto"/>
              </w:rPr>
            </w:pPr>
            <w:r>
              <w:rPr>
                <w:rFonts w:ascii="Times New Roman" w:hAnsi="Times New Roman" w:cs="Times New Roman"/>
                <w:bCs/>
                <w:color w:val="auto"/>
              </w:rPr>
              <w:t>д\с</w:t>
            </w:r>
          </w:p>
          <w:p w14:paraId="3EFE9B16" w14:textId="77777777" w:rsidR="00170855" w:rsidRPr="00170855" w:rsidRDefault="00170855" w:rsidP="00170855">
            <w:pPr>
              <w:autoSpaceDE w:val="0"/>
              <w:autoSpaceDN w:val="0"/>
              <w:adjustRightInd w:val="0"/>
              <w:ind w:left="-284" w:firstLine="709"/>
              <w:jc w:val="center"/>
              <w:rPr>
                <w:rFonts w:ascii="Times New Roman" w:hAnsi="Times New Roman" w:cs="Times New Roman"/>
                <w:bCs/>
                <w:color w:val="auto"/>
              </w:rPr>
            </w:pPr>
            <w:r>
              <w:rPr>
                <w:rFonts w:ascii="Times New Roman" w:hAnsi="Times New Roman" w:cs="Times New Roman"/>
                <w:bCs/>
                <w:color w:val="auto"/>
              </w:rPr>
              <w:t>«</w:t>
            </w:r>
            <w:r w:rsidRPr="00170855">
              <w:rPr>
                <w:rFonts w:ascii="Times New Roman" w:hAnsi="Times New Roman" w:cs="Times New Roman"/>
                <w:bCs/>
                <w:color w:val="auto"/>
                <w:sz w:val="20"/>
                <w:szCs w:val="20"/>
              </w:rPr>
              <w:t>Тополек»</w:t>
            </w:r>
          </w:p>
          <w:p w14:paraId="48907C66" w14:textId="77777777" w:rsidR="00170855" w:rsidRDefault="00170855" w:rsidP="00170855">
            <w:pPr>
              <w:autoSpaceDE w:val="0"/>
              <w:autoSpaceDN w:val="0"/>
              <w:adjustRightInd w:val="0"/>
              <w:ind w:left="-284"/>
              <w:rPr>
                <w:rFonts w:ascii="Times New Roman" w:hAnsi="Times New Roman" w:cs="Times New Roman"/>
                <w:bCs/>
                <w:color w:val="auto"/>
                <w:sz w:val="20"/>
                <w:szCs w:val="20"/>
              </w:rPr>
            </w:pPr>
          </w:p>
          <w:p w14:paraId="6A0133FD" w14:textId="77777777" w:rsidR="00170855" w:rsidRDefault="00170855" w:rsidP="00170855">
            <w:pPr>
              <w:autoSpaceDE w:val="0"/>
              <w:autoSpaceDN w:val="0"/>
              <w:adjustRightInd w:val="0"/>
              <w:ind w:left="-284"/>
              <w:jc w:val="center"/>
              <w:rPr>
                <w:rFonts w:ascii="Times New Roman" w:hAnsi="Times New Roman" w:cs="Times New Roman"/>
                <w:bCs/>
                <w:color w:val="auto"/>
                <w:sz w:val="18"/>
                <w:szCs w:val="18"/>
              </w:rPr>
            </w:pPr>
            <w:r w:rsidRPr="00170855">
              <w:rPr>
                <w:rFonts w:ascii="Times New Roman" w:hAnsi="Times New Roman" w:cs="Times New Roman"/>
                <w:bCs/>
                <w:color w:val="auto"/>
                <w:sz w:val="18"/>
                <w:szCs w:val="18"/>
              </w:rPr>
              <w:t>школа сад</w:t>
            </w:r>
          </w:p>
          <w:p w14:paraId="4B345012" w14:textId="77777777" w:rsidR="00B52C01" w:rsidRPr="00B52C01" w:rsidRDefault="00170855" w:rsidP="00170855">
            <w:pPr>
              <w:autoSpaceDE w:val="0"/>
              <w:autoSpaceDN w:val="0"/>
              <w:adjustRightInd w:val="0"/>
              <w:ind w:left="-284"/>
              <w:jc w:val="center"/>
              <w:rPr>
                <w:rFonts w:ascii="Times New Roman" w:hAnsi="Times New Roman" w:cs="Times New Roman"/>
                <w:bCs/>
                <w:color w:val="auto"/>
              </w:rPr>
            </w:pPr>
            <w:r>
              <w:rPr>
                <w:rFonts w:ascii="Times New Roman" w:hAnsi="Times New Roman" w:cs="Times New Roman"/>
                <w:bCs/>
                <w:color w:val="auto"/>
                <w:sz w:val="18"/>
                <w:szCs w:val="18"/>
              </w:rPr>
              <w:t>«Гармония»</w:t>
            </w:r>
          </w:p>
        </w:tc>
        <w:tc>
          <w:tcPr>
            <w:tcW w:w="466" w:type="pct"/>
            <w:shd w:val="clear" w:color="auto" w:fill="auto"/>
          </w:tcPr>
          <w:p w14:paraId="30F0903E" w14:textId="77777777" w:rsidR="00B52C01" w:rsidRPr="00170855" w:rsidRDefault="00170855" w:rsidP="00170855">
            <w:pPr>
              <w:autoSpaceDE w:val="0"/>
              <w:autoSpaceDN w:val="0"/>
              <w:adjustRightInd w:val="0"/>
              <w:ind w:left="-284"/>
              <w:jc w:val="both"/>
              <w:rPr>
                <w:rFonts w:ascii="Times New Roman" w:hAnsi="Times New Roman" w:cs="Times New Roman"/>
                <w:bCs/>
                <w:color w:val="auto"/>
                <w:sz w:val="16"/>
                <w:szCs w:val="16"/>
              </w:rPr>
            </w:pPr>
            <w:r>
              <w:rPr>
                <w:rFonts w:ascii="Times New Roman" w:hAnsi="Times New Roman" w:cs="Times New Roman"/>
                <w:bCs/>
                <w:color w:val="auto"/>
                <w:sz w:val="16"/>
                <w:szCs w:val="16"/>
              </w:rPr>
              <w:t>2222541</w:t>
            </w:r>
          </w:p>
        </w:tc>
        <w:tc>
          <w:tcPr>
            <w:tcW w:w="465" w:type="pct"/>
            <w:shd w:val="clear" w:color="auto" w:fill="auto"/>
          </w:tcPr>
          <w:p w14:paraId="17DA5BDD" w14:textId="77777777" w:rsidR="00B52C01" w:rsidRPr="00B52C01" w:rsidRDefault="00170855" w:rsidP="00B52C01">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 22481</w:t>
            </w:r>
          </w:p>
        </w:tc>
      </w:tr>
      <w:tr w:rsidR="00170855" w:rsidRPr="00B52C01" w14:paraId="31B33290" w14:textId="77777777" w:rsidTr="00235688">
        <w:tc>
          <w:tcPr>
            <w:tcW w:w="431" w:type="pct"/>
            <w:shd w:val="clear" w:color="auto" w:fill="auto"/>
            <w:vAlign w:val="center"/>
          </w:tcPr>
          <w:p w14:paraId="1EB450A6"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3</w:t>
            </w:r>
          </w:p>
        </w:tc>
        <w:tc>
          <w:tcPr>
            <w:tcW w:w="902" w:type="pct"/>
            <w:shd w:val="clear" w:color="auto" w:fill="auto"/>
          </w:tcPr>
          <w:p w14:paraId="0686B71E"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Детская районная библиотека</w:t>
            </w:r>
          </w:p>
        </w:tc>
        <w:tc>
          <w:tcPr>
            <w:tcW w:w="867" w:type="pct"/>
            <w:shd w:val="clear" w:color="auto" w:fill="auto"/>
          </w:tcPr>
          <w:p w14:paraId="792B9FF5"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пгт</w:t>
            </w:r>
            <w:proofErr w:type="spellEnd"/>
            <w:r w:rsidRPr="00B52C01">
              <w:rPr>
                <w:rFonts w:ascii="Times New Roman" w:hAnsi="Times New Roman" w:cs="Times New Roman"/>
              </w:rPr>
              <w:t xml:space="preserve"> Безенчук, ул. Пушкина,  д.21</w:t>
            </w:r>
          </w:p>
        </w:tc>
        <w:tc>
          <w:tcPr>
            <w:tcW w:w="600" w:type="pct"/>
            <w:gridSpan w:val="2"/>
            <w:shd w:val="clear" w:color="auto" w:fill="auto"/>
          </w:tcPr>
          <w:p w14:paraId="19A484B3"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Пн-пт</w:t>
            </w:r>
            <w:proofErr w:type="spellEnd"/>
            <w:r w:rsidRPr="00B52C01">
              <w:rPr>
                <w:rFonts w:ascii="Times New Roman" w:hAnsi="Times New Roman" w:cs="Times New Roman"/>
                <w:sz w:val="20"/>
                <w:szCs w:val="20"/>
              </w:rPr>
              <w:t>:  9.00 - 17.00</w:t>
            </w:r>
          </w:p>
          <w:p w14:paraId="578382E5"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Суббота с  10.00 до 15.00 </w:t>
            </w:r>
          </w:p>
          <w:p w14:paraId="6B416A0C"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Выходной: воскресенье</w:t>
            </w:r>
          </w:p>
        </w:tc>
        <w:tc>
          <w:tcPr>
            <w:tcW w:w="666" w:type="pct"/>
            <w:gridSpan w:val="2"/>
            <w:shd w:val="clear" w:color="auto" w:fill="auto"/>
          </w:tcPr>
          <w:p w14:paraId="478E4CEA"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proofErr w:type="spellStart"/>
            <w:r w:rsidRPr="00B52C01">
              <w:rPr>
                <w:rFonts w:ascii="Times New Roman" w:hAnsi="Times New Roman" w:cs="Times New Roman"/>
                <w:bCs/>
                <w:color w:val="auto"/>
                <w:sz w:val="20"/>
                <w:szCs w:val="20"/>
              </w:rPr>
              <w:t>пгт</w:t>
            </w:r>
            <w:proofErr w:type="spellEnd"/>
            <w:r w:rsidRPr="00B52C01">
              <w:rPr>
                <w:rFonts w:ascii="Times New Roman" w:hAnsi="Times New Roman" w:cs="Times New Roman"/>
                <w:bCs/>
                <w:color w:val="auto"/>
                <w:sz w:val="20"/>
                <w:szCs w:val="20"/>
              </w:rPr>
              <w:t xml:space="preserve"> Безенчук,</w:t>
            </w:r>
          </w:p>
          <w:p w14:paraId="39297EE8"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proofErr w:type="spellStart"/>
            <w:r w:rsidRPr="00B52C01">
              <w:rPr>
                <w:rFonts w:ascii="Times New Roman" w:hAnsi="Times New Roman" w:cs="Times New Roman"/>
                <w:bCs/>
                <w:color w:val="auto"/>
                <w:sz w:val="20"/>
                <w:szCs w:val="20"/>
              </w:rPr>
              <w:t>улицца</w:t>
            </w:r>
            <w:proofErr w:type="spellEnd"/>
            <w:proofErr w:type="gramStart"/>
            <w:r w:rsidRPr="00B52C01">
              <w:rPr>
                <w:rFonts w:ascii="Times New Roman" w:hAnsi="Times New Roman" w:cs="Times New Roman"/>
                <w:bCs/>
                <w:color w:val="auto"/>
                <w:sz w:val="20"/>
                <w:szCs w:val="20"/>
              </w:rPr>
              <w:t xml:space="preserve"> .</w:t>
            </w:r>
            <w:proofErr w:type="gramEnd"/>
            <w:r w:rsidRPr="00B52C01">
              <w:rPr>
                <w:rFonts w:ascii="Times New Roman" w:hAnsi="Times New Roman" w:cs="Times New Roman"/>
                <w:bCs/>
                <w:color w:val="auto"/>
                <w:sz w:val="20"/>
                <w:szCs w:val="20"/>
              </w:rPr>
              <w:t>Школьная, д. 16</w:t>
            </w:r>
          </w:p>
          <w:p w14:paraId="07F65237"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rPr>
            </w:pPr>
            <w:r w:rsidRPr="00B52C01">
              <w:rPr>
                <w:rFonts w:ascii="Times New Roman" w:hAnsi="Times New Roman" w:cs="Times New Roman"/>
                <w:bCs/>
                <w:color w:val="auto"/>
                <w:sz w:val="20"/>
                <w:szCs w:val="20"/>
              </w:rPr>
              <w:t>Д/с «Золотой петушок» и «Колосок»</w:t>
            </w:r>
          </w:p>
        </w:tc>
        <w:tc>
          <w:tcPr>
            <w:tcW w:w="602" w:type="pct"/>
            <w:shd w:val="clear" w:color="auto" w:fill="auto"/>
          </w:tcPr>
          <w:p w14:paraId="0FBCC9D9"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proofErr w:type="spellStart"/>
            <w:r w:rsidRPr="00B52C01">
              <w:rPr>
                <w:rFonts w:ascii="Times New Roman" w:hAnsi="Times New Roman" w:cs="Times New Roman"/>
                <w:bCs/>
                <w:color w:val="auto"/>
                <w:sz w:val="20"/>
                <w:szCs w:val="20"/>
              </w:rPr>
              <w:t>пгт</w:t>
            </w:r>
            <w:proofErr w:type="spellEnd"/>
            <w:r w:rsidRPr="00B52C01">
              <w:rPr>
                <w:rFonts w:ascii="Times New Roman" w:hAnsi="Times New Roman" w:cs="Times New Roman"/>
                <w:bCs/>
                <w:color w:val="auto"/>
                <w:sz w:val="20"/>
                <w:szCs w:val="20"/>
              </w:rPr>
              <w:t xml:space="preserve"> Безенчук,</w:t>
            </w:r>
          </w:p>
          <w:p w14:paraId="58983058"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r w:rsidRPr="00B52C01">
              <w:rPr>
                <w:rFonts w:ascii="Times New Roman" w:hAnsi="Times New Roman" w:cs="Times New Roman"/>
                <w:bCs/>
                <w:color w:val="auto"/>
                <w:sz w:val="20"/>
                <w:szCs w:val="20"/>
              </w:rPr>
              <w:t>улица</w:t>
            </w:r>
            <w:proofErr w:type="gramStart"/>
            <w:r w:rsidRPr="00B52C01">
              <w:rPr>
                <w:rFonts w:ascii="Times New Roman" w:hAnsi="Times New Roman" w:cs="Times New Roman"/>
                <w:bCs/>
                <w:color w:val="auto"/>
                <w:sz w:val="20"/>
                <w:szCs w:val="20"/>
              </w:rPr>
              <w:t xml:space="preserve"> .</w:t>
            </w:r>
            <w:proofErr w:type="gramEnd"/>
            <w:r w:rsidRPr="00B52C01">
              <w:rPr>
                <w:rFonts w:ascii="Times New Roman" w:hAnsi="Times New Roman" w:cs="Times New Roman"/>
                <w:bCs/>
                <w:color w:val="auto"/>
                <w:sz w:val="20"/>
                <w:szCs w:val="20"/>
              </w:rPr>
              <w:t xml:space="preserve">Школьная, д. 16  </w:t>
            </w:r>
          </w:p>
          <w:p w14:paraId="618387BE"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rPr>
            </w:pPr>
            <w:r w:rsidRPr="00B52C01">
              <w:rPr>
                <w:rFonts w:ascii="Times New Roman" w:hAnsi="Times New Roman" w:cs="Times New Roman"/>
                <w:bCs/>
                <w:color w:val="auto"/>
                <w:sz w:val="20"/>
                <w:szCs w:val="20"/>
              </w:rPr>
              <w:t>Д/с «Золотой петушок» и «Колосок»</w:t>
            </w:r>
          </w:p>
        </w:tc>
        <w:tc>
          <w:tcPr>
            <w:tcW w:w="466" w:type="pct"/>
            <w:shd w:val="clear" w:color="auto" w:fill="auto"/>
          </w:tcPr>
          <w:p w14:paraId="0DFB73D2" w14:textId="77777777" w:rsidR="00B52C01" w:rsidRPr="00B52C01" w:rsidRDefault="00170855" w:rsidP="00170855">
            <w:pPr>
              <w:autoSpaceDE w:val="0"/>
              <w:autoSpaceDN w:val="0"/>
              <w:adjustRightInd w:val="0"/>
              <w:ind w:left="-284"/>
              <w:jc w:val="both"/>
              <w:rPr>
                <w:rFonts w:ascii="Times New Roman" w:hAnsi="Times New Roman" w:cs="Times New Roman"/>
                <w:bCs/>
                <w:color w:val="auto"/>
              </w:rPr>
            </w:pPr>
            <w:r>
              <w:rPr>
                <w:rFonts w:ascii="Times New Roman" w:hAnsi="Times New Roman" w:cs="Times New Roman"/>
                <w:bCs/>
                <w:color w:val="auto"/>
                <w:sz w:val="16"/>
                <w:szCs w:val="16"/>
              </w:rPr>
              <w:t>22</w:t>
            </w:r>
            <w:r w:rsidRPr="00170855">
              <w:rPr>
                <w:rFonts w:ascii="Times New Roman" w:hAnsi="Times New Roman" w:cs="Times New Roman"/>
                <w:bCs/>
                <w:color w:val="auto"/>
                <w:sz w:val="16"/>
                <w:szCs w:val="16"/>
              </w:rPr>
              <w:t>225</w:t>
            </w:r>
            <w:r w:rsidRPr="00B52C01">
              <w:rPr>
                <w:rFonts w:ascii="Times New Roman" w:hAnsi="Times New Roman" w:cs="Times New Roman"/>
                <w:bCs/>
                <w:color w:val="auto"/>
                <w:sz w:val="20"/>
                <w:szCs w:val="20"/>
              </w:rPr>
              <w:t>4</w:t>
            </w:r>
            <w:r>
              <w:rPr>
                <w:rFonts w:ascii="Times New Roman" w:hAnsi="Times New Roman" w:cs="Times New Roman"/>
                <w:bCs/>
                <w:color w:val="auto"/>
                <w:sz w:val="20"/>
                <w:szCs w:val="20"/>
              </w:rPr>
              <w:t>1</w:t>
            </w:r>
          </w:p>
        </w:tc>
        <w:tc>
          <w:tcPr>
            <w:tcW w:w="465" w:type="pct"/>
            <w:shd w:val="clear" w:color="auto" w:fill="auto"/>
          </w:tcPr>
          <w:p w14:paraId="0296F312"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p>
          <w:p w14:paraId="73F79A5B" w14:textId="77777777" w:rsidR="00170855" w:rsidRDefault="00170855" w:rsidP="00170855">
            <w:pPr>
              <w:autoSpaceDE w:val="0"/>
              <w:autoSpaceDN w:val="0"/>
              <w:adjustRightInd w:val="0"/>
              <w:ind w:left="-284"/>
              <w:rPr>
                <w:rFonts w:ascii="Times New Roman" w:hAnsi="Times New Roman" w:cs="Times New Roman"/>
                <w:bCs/>
                <w:color w:val="auto"/>
                <w:sz w:val="20"/>
                <w:szCs w:val="20"/>
              </w:rPr>
            </w:pPr>
            <w:r>
              <w:rPr>
                <w:rFonts w:ascii="Times New Roman" w:hAnsi="Times New Roman" w:cs="Times New Roman"/>
                <w:bCs/>
                <w:color w:val="auto"/>
                <w:sz w:val="20"/>
                <w:szCs w:val="20"/>
              </w:rPr>
              <w:t>2222481</w:t>
            </w:r>
            <w:r w:rsidR="00B52C01" w:rsidRPr="00B52C01">
              <w:rPr>
                <w:rFonts w:ascii="Times New Roman" w:hAnsi="Times New Roman" w:cs="Times New Roman"/>
                <w:bCs/>
                <w:color w:val="auto"/>
                <w:sz w:val="20"/>
                <w:szCs w:val="20"/>
              </w:rPr>
              <w:t xml:space="preserve"> </w:t>
            </w:r>
          </w:p>
          <w:p w14:paraId="7CE98453" w14:textId="77777777" w:rsidR="00170855" w:rsidRDefault="00170855" w:rsidP="00170855">
            <w:pPr>
              <w:rPr>
                <w:rFonts w:ascii="Times New Roman" w:hAnsi="Times New Roman" w:cs="Times New Roman"/>
                <w:sz w:val="20"/>
                <w:szCs w:val="20"/>
              </w:rPr>
            </w:pPr>
          </w:p>
          <w:p w14:paraId="2586713F" w14:textId="77777777" w:rsidR="00B52C01" w:rsidRPr="00170855" w:rsidRDefault="00B52C01" w:rsidP="00170855">
            <w:pPr>
              <w:rPr>
                <w:rFonts w:ascii="Times New Roman" w:hAnsi="Times New Roman" w:cs="Times New Roman"/>
                <w:sz w:val="20"/>
                <w:szCs w:val="20"/>
              </w:rPr>
            </w:pPr>
          </w:p>
        </w:tc>
      </w:tr>
      <w:tr w:rsidR="00170855" w:rsidRPr="00B52C01" w14:paraId="146E40F4" w14:textId="77777777" w:rsidTr="00235688">
        <w:tc>
          <w:tcPr>
            <w:tcW w:w="431" w:type="pct"/>
            <w:shd w:val="clear" w:color="auto" w:fill="auto"/>
            <w:vAlign w:val="center"/>
          </w:tcPr>
          <w:p w14:paraId="42A78C63"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4</w:t>
            </w:r>
          </w:p>
        </w:tc>
        <w:tc>
          <w:tcPr>
            <w:tcW w:w="902" w:type="pct"/>
            <w:shd w:val="clear" w:color="auto" w:fill="auto"/>
          </w:tcPr>
          <w:p w14:paraId="30C19625"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Александровская </w:t>
            </w:r>
          </w:p>
          <w:p w14:paraId="0DA9DDAA" w14:textId="77777777" w:rsidR="00B52C01" w:rsidRPr="00B52C01" w:rsidRDefault="0017085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48A97C87"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Александровка, ул. Центральная, д. 44</w:t>
            </w:r>
          </w:p>
        </w:tc>
        <w:tc>
          <w:tcPr>
            <w:tcW w:w="600" w:type="pct"/>
            <w:gridSpan w:val="2"/>
            <w:shd w:val="clear" w:color="auto" w:fill="auto"/>
          </w:tcPr>
          <w:p w14:paraId="291B229B"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14.00-17.40                       Выходной:  </w:t>
            </w:r>
            <w:proofErr w:type="spellStart"/>
            <w:proofErr w:type="gramStart"/>
            <w:r w:rsidRPr="00B52C01">
              <w:rPr>
                <w:rFonts w:ascii="Times New Roman" w:hAnsi="Times New Roman" w:cs="Times New Roman"/>
                <w:sz w:val="20"/>
                <w:szCs w:val="20"/>
              </w:rPr>
              <w:t>пн</w:t>
            </w:r>
            <w:proofErr w:type="spellEnd"/>
            <w:proofErr w:type="gramEnd"/>
            <w:r w:rsidRPr="00B52C01">
              <w:rPr>
                <w:rFonts w:ascii="Times New Roman" w:hAnsi="Times New Roman" w:cs="Times New Roman"/>
                <w:sz w:val="20"/>
                <w:szCs w:val="20"/>
              </w:rPr>
              <w:t xml:space="preserve">, вт.  </w:t>
            </w:r>
          </w:p>
        </w:tc>
        <w:tc>
          <w:tcPr>
            <w:tcW w:w="666" w:type="pct"/>
            <w:gridSpan w:val="2"/>
            <w:shd w:val="clear" w:color="auto" w:fill="auto"/>
          </w:tcPr>
          <w:p w14:paraId="110B6CC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7E59BBC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5386A4AD" w14:textId="77777777" w:rsidR="00B52C01" w:rsidRPr="00170855" w:rsidRDefault="00170855" w:rsidP="00170855">
            <w:pPr>
              <w:autoSpaceDE w:val="0"/>
              <w:autoSpaceDN w:val="0"/>
              <w:adjustRightInd w:val="0"/>
              <w:ind w:left="-284" w:firstLine="709"/>
              <w:rPr>
                <w:rFonts w:ascii="Times New Roman" w:hAnsi="Times New Roman" w:cs="Times New Roman"/>
                <w:bCs/>
                <w:color w:val="auto"/>
                <w:sz w:val="18"/>
                <w:szCs w:val="18"/>
              </w:rPr>
            </w:pPr>
            <w:r>
              <w:rPr>
                <w:rFonts w:ascii="Times New Roman" w:hAnsi="Times New Roman" w:cs="Times New Roman"/>
                <w:bCs/>
                <w:color w:val="auto"/>
                <w:sz w:val="18"/>
                <w:szCs w:val="18"/>
              </w:rPr>
              <w:t>248</w:t>
            </w:r>
          </w:p>
        </w:tc>
        <w:tc>
          <w:tcPr>
            <w:tcW w:w="465" w:type="pct"/>
            <w:shd w:val="clear" w:color="auto" w:fill="auto"/>
          </w:tcPr>
          <w:p w14:paraId="6F686EC4" w14:textId="77777777" w:rsidR="00B52C01" w:rsidRPr="00B52C01" w:rsidRDefault="00170855" w:rsidP="00B52C01">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20"/>
                <w:szCs w:val="20"/>
              </w:rPr>
              <w:t>251</w:t>
            </w:r>
          </w:p>
        </w:tc>
      </w:tr>
      <w:tr w:rsidR="00170855" w:rsidRPr="00B52C01" w14:paraId="21EBCAB5" w14:textId="77777777" w:rsidTr="00235688">
        <w:tc>
          <w:tcPr>
            <w:tcW w:w="431" w:type="pct"/>
            <w:shd w:val="clear" w:color="auto" w:fill="auto"/>
            <w:vAlign w:val="center"/>
          </w:tcPr>
          <w:p w14:paraId="64BE8BE8"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5</w:t>
            </w:r>
          </w:p>
        </w:tc>
        <w:tc>
          <w:tcPr>
            <w:tcW w:w="902" w:type="pct"/>
            <w:shd w:val="clear" w:color="auto" w:fill="auto"/>
          </w:tcPr>
          <w:p w14:paraId="7D0A371E"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Кануевская</w:t>
            </w:r>
            <w:proofErr w:type="spellEnd"/>
          </w:p>
          <w:p w14:paraId="0BF17310" w14:textId="77777777" w:rsidR="00B52C01" w:rsidRPr="00B52C01" w:rsidRDefault="00147CFE"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48D7D559"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w:t>
            </w:r>
            <w:proofErr w:type="spellStart"/>
            <w:r w:rsidRPr="00B52C01">
              <w:rPr>
                <w:rFonts w:ascii="Times New Roman" w:hAnsi="Times New Roman" w:cs="Times New Roman"/>
              </w:rPr>
              <w:t>Кануевка</w:t>
            </w:r>
            <w:proofErr w:type="spellEnd"/>
            <w:r w:rsidRPr="00B52C01">
              <w:rPr>
                <w:rFonts w:ascii="Times New Roman" w:hAnsi="Times New Roman" w:cs="Times New Roman"/>
              </w:rPr>
              <w:t>, ул. Центральная, д. 112</w:t>
            </w:r>
          </w:p>
        </w:tc>
        <w:tc>
          <w:tcPr>
            <w:tcW w:w="600" w:type="pct"/>
            <w:gridSpan w:val="2"/>
            <w:shd w:val="clear" w:color="auto" w:fill="auto"/>
          </w:tcPr>
          <w:p w14:paraId="1B209B70"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Пн</w:t>
            </w:r>
            <w:proofErr w:type="spell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вт</w:t>
            </w:r>
            <w:proofErr w:type="spellEnd"/>
            <w:r w:rsidRPr="00B52C01">
              <w:rPr>
                <w:rFonts w:ascii="Times New Roman" w:hAnsi="Times New Roman" w:cs="Times New Roman"/>
                <w:sz w:val="20"/>
                <w:szCs w:val="20"/>
              </w:rPr>
              <w:t>: 12.00-14.00</w:t>
            </w:r>
          </w:p>
          <w:p w14:paraId="4CF7E4F0"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0"/>
                <w:szCs w:val="20"/>
              </w:rPr>
              <w:t>Чт</w:t>
            </w:r>
            <w:proofErr w:type="spellEnd"/>
            <w:r w:rsidRPr="00B52C01">
              <w:rPr>
                <w:rFonts w:ascii="Times New Roman" w:hAnsi="Times New Roman" w:cs="Times New Roman"/>
                <w:sz w:val="20"/>
                <w:szCs w:val="20"/>
              </w:rPr>
              <w:t>: 12.00-13.40</w:t>
            </w:r>
          </w:p>
        </w:tc>
        <w:tc>
          <w:tcPr>
            <w:tcW w:w="666" w:type="pct"/>
            <w:gridSpan w:val="2"/>
            <w:shd w:val="clear" w:color="auto" w:fill="auto"/>
          </w:tcPr>
          <w:p w14:paraId="5D16AF71"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A555D3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47E6C92C" w14:textId="77777777" w:rsidR="00B52C01" w:rsidRPr="00487145" w:rsidRDefault="0048714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394</w:t>
            </w:r>
          </w:p>
        </w:tc>
        <w:tc>
          <w:tcPr>
            <w:tcW w:w="465" w:type="pct"/>
            <w:shd w:val="clear" w:color="auto" w:fill="auto"/>
          </w:tcPr>
          <w:p w14:paraId="7BC078EB" w14:textId="77777777" w:rsidR="00B52C01" w:rsidRPr="00487145" w:rsidRDefault="00B52C01" w:rsidP="00487145">
            <w:pPr>
              <w:autoSpaceDE w:val="0"/>
              <w:autoSpaceDN w:val="0"/>
              <w:adjustRightInd w:val="0"/>
              <w:ind w:left="-284" w:firstLine="709"/>
              <w:jc w:val="center"/>
              <w:rPr>
                <w:rFonts w:ascii="Times New Roman" w:hAnsi="Times New Roman" w:cs="Times New Roman"/>
                <w:bCs/>
                <w:color w:val="auto"/>
                <w:sz w:val="18"/>
                <w:szCs w:val="18"/>
              </w:rPr>
            </w:pPr>
            <w:r w:rsidRPr="00B52C01">
              <w:rPr>
                <w:rFonts w:ascii="Times New Roman" w:hAnsi="Times New Roman" w:cs="Times New Roman"/>
                <w:bCs/>
                <w:color w:val="auto"/>
                <w:sz w:val="20"/>
                <w:szCs w:val="20"/>
              </w:rPr>
              <w:t xml:space="preserve"> </w:t>
            </w:r>
            <w:r w:rsidR="00487145" w:rsidRPr="00487145">
              <w:rPr>
                <w:rFonts w:ascii="Times New Roman" w:hAnsi="Times New Roman" w:cs="Times New Roman"/>
                <w:bCs/>
                <w:color w:val="auto"/>
                <w:sz w:val="18"/>
                <w:szCs w:val="18"/>
              </w:rPr>
              <w:t>407</w:t>
            </w:r>
          </w:p>
        </w:tc>
      </w:tr>
      <w:tr w:rsidR="00170855" w:rsidRPr="00B52C01" w14:paraId="286F444B" w14:textId="77777777" w:rsidTr="00235688">
        <w:tc>
          <w:tcPr>
            <w:tcW w:w="431" w:type="pct"/>
            <w:shd w:val="clear" w:color="auto" w:fill="auto"/>
            <w:vAlign w:val="center"/>
          </w:tcPr>
          <w:p w14:paraId="6DCC34A1"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lastRenderedPageBreak/>
              <w:t>6</w:t>
            </w:r>
          </w:p>
        </w:tc>
        <w:tc>
          <w:tcPr>
            <w:tcW w:w="902" w:type="pct"/>
            <w:shd w:val="clear" w:color="auto" w:fill="auto"/>
          </w:tcPr>
          <w:p w14:paraId="4E0BEB24"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Песоченская</w:t>
            </w:r>
            <w:proofErr w:type="spellEnd"/>
          </w:p>
          <w:p w14:paraId="3A489839" w14:textId="77777777" w:rsidR="00B52C01" w:rsidRPr="00B52C01" w:rsidRDefault="00147CFE"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0E049BE0"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Песочное, ул. Центральная, 48</w:t>
            </w:r>
          </w:p>
        </w:tc>
        <w:tc>
          <w:tcPr>
            <w:tcW w:w="600" w:type="pct"/>
            <w:gridSpan w:val="2"/>
            <w:shd w:val="clear" w:color="auto" w:fill="auto"/>
          </w:tcPr>
          <w:p w14:paraId="61DC99B2" w14:textId="77777777" w:rsidR="00B52C01" w:rsidRPr="00B52C01" w:rsidRDefault="00B52C01" w:rsidP="00B52C01">
            <w:pPr>
              <w:rPr>
                <w:rFonts w:ascii="Times New Roman" w:hAnsi="Times New Roman" w:cs="Times New Roman"/>
                <w:sz w:val="20"/>
                <w:szCs w:val="20"/>
              </w:rPr>
            </w:pPr>
            <w:proofErr w:type="spellStart"/>
            <w:proofErr w:type="gramStart"/>
            <w:r w:rsidRPr="00B52C01">
              <w:rPr>
                <w:rFonts w:ascii="Times New Roman" w:hAnsi="Times New Roman" w:cs="Times New Roman"/>
                <w:sz w:val="20"/>
                <w:szCs w:val="20"/>
              </w:rPr>
              <w:t>Пн</w:t>
            </w:r>
            <w:proofErr w:type="spellEnd"/>
            <w:proofErr w:type="gram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вт</w:t>
            </w:r>
            <w:proofErr w:type="spellEnd"/>
            <w:r w:rsidRPr="00B52C01">
              <w:rPr>
                <w:rFonts w:ascii="Times New Roman" w:hAnsi="Times New Roman" w:cs="Times New Roman"/>
                <w:sz w:val="20"/>
                <w:szCs w:val="20"/>
              </w:rPr>
              <w:t>, ср, чт:13.30-18.00</w:t>
            </w:r>
          </w:p>
          <w:p w14:paraId="670119C7"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Пт</w:t>
            </w:r>
            <w:proofErr w:type="spell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суб</w:t>
            </w:r>
            <w:proofErr w:type="spellEnd"/>
            <w:r w:rsidRPr="00B52C01">
              <w:rPr>
                <w:rFonts w:ascii="Times New Roman" w:hAnsi="Times New Roman" w:cs="Times New Roman"/>
                <w:sz w:val="20"/>
                <w:szCs w:val="20"/>
              </w:rPr>
              <w:t>: 9.00-13.30</w:t>
            </w:r>
          </w:p>
          <w:p w14:paraId="3046D883"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 xml:space="preserve">Выходной: </w:t>
            </w:r>
            <w:proofErr w:type="spellStart"/>
            <w:r w:rsidRPr="00B52C01">
              <w:rPr>
                <w:rFonts w:ascii="Times New Roman" w:hAnsi="Times New Roman" w:cs="Times New Roman"/>
                <w:sz w:val="20"/>
                <w:szCs w:val="20"/>
              </w:rPr>
              <w:t>вс</w:t>
            </w:r>
            <w:proofErr w:type="spellEnd"/>
          </w:p>
        </w:tc>
        <w:tc>
          <w:tcPr>
            <w:tcW w:w="666" w:type="pct"/>
            <w:gridSpan w:val="2"/>
            <w:shd w:val="clear" w:color="auto" w:fill="auto"/>
          </w:tcPr>
          <w:p w14:paraId="28ECDEA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22275875"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5A795087" w14:textId="77777777" w:rsidR="00B52C01" w:rsidRPr="00487145" w:rsidRDefault="00487145" w:rsidP="00B52C01">
            <w:pPr>
              <w:autoSpaceDE w:val="0"/>
              <w:autoSpaceDN w:val="0"/>
              <w:adjustRightInd w:val="0"/>
              <w:ind w:left="-284"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932</w:t>
            </w:r>
          </w:p>
        </w:tc>
        <w:tc>
          <w:tcPr>
            <w:tcW w:w="465" w:type="pct"/>
            <w:shd w:val="clear" w:color="auto" w:fill="auto"/>
          </w:tcPr>
          <w:p w14:paraId="7B132494" w14:textId="77777777" w:rsidR="00B52C01" w:rsidRPr="00B52C01" w:rsidRDefault="00147CFE" w:rsidP="00487145">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16"/>
                <w:szCs w:val="16"/>
              </w:rPr>
              <w:t>925</w:t>
            </w:r>
            <w:r w:rsidR="00B52C01" w:rsidRPr="00B52C01">
              <w:rPr>
                <w:rFonts w:ascii="Times New Roman" w:hAnsi="Times New Roman" w:cs="Times New Roman"/>
                <w:bCs/>
                <w:color w:val="auto"/>
                <w:sz w:val="20"/>
                <w:szCs w:val="20"/>
              </w:rPr>
              <w:t xml:space="preserve"> </w:t>
            </w:r>
          </w:p>
        </w:tc>
      </w:tr>
      <w:tr w:rsidR="00170855" w:rsidRPr="00B52C01" w14:paraId="61008F0A" w14:textId="77777777" w:rsidTr="00235688">
        <w:tc>
          <w:tcPr>
            <w:tcW w:w="431" w:type="pct"/>
            <w:shd w:val="clear" w:color="auto" w:fill="auto"/>
            <w:vAlign w:val="center"/>
          </w:tcPr>
          <w:p w14:paraId="4F9BB4E8"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7</w:t>
            </w:r>
          </w:p>
        </w:tc>
        <w:tc>
          <w:tcPr>
            <w:tcW w:w="902" w:type="pct"/>
            <w:shd w:val="clear" w:color="auto" w:fill="auto"/>
          </w:tcPr>
          <w:p w14:paraId="237802F2"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Васильевская </w:t>
            </w:r>
          </w:p>
          <w:p w14:paraId="4E15CF83" w14:textId="77777777" w:rsidR="00B52C01" w:rsidRPr="00B52C01" w:rsidRDefault="00147CFE"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35C6A703"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Васильевка, ул. Центральная, д.52</w:t>
            </w:r>
          </w:p>
        </w:tc>
        <w:tc>
          <w:tcPr>
            <w:tcW w:w="600" w:type="pct"/>
            <w:gridSpan w:val="2"/>
            <w:shd w:val="clear" w:color="auto" w:fill="auto"/>
          </w:tcPr>
          <w:p w14:paraId="2101F070"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Вт, </w:t>
            </w:r>
            <w:proofErr w:type="spellStart"/>
            <w:r w:rsidRPr="00B52C01">
              <w:rPr>
                <w:rFonts w:ascii="Times New Roman" w:hAnsi="Times New Roman" w:cs="Times New Roman"/>
                <w:sz w:val="20"/>
                <w:szCs w:val="20"/>
              </w:rPr>
              <w:t>пт</w:t>
            </w:r>
            <w:proofErr w:type="spellEnd"/>
            <w:r w:rsidRPr="00B52C01">
              <w:rPr>
                <w:rFonts w:ascii="Times New Roman" w:hAnsi="Times New Roman" w:cs="Times New Roman"/>
                <w:sz w:val="20"/>
                <w:szCs w:val="20"/>
              </w:rPr>
              <w:t>: 9.00-17.00 Обед: 12.00-13.00</w:t>
            </w:r>
          </w:p>
          <w:p w14:paraId="6271C410"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0"/>
                <w:szCs w:val="20"/>
              </w:rPr>
              <w:t>Сб</w:t>
            </w:r>
            <w:proofErr w:type="spellEnd"/>
            <w:r w:rsidRPr="00B52C01">
              <w:rPr>
                <w:rFonts w:ascii="Times New Roman" w:hAnsi="Times New Roman" w:cs="Times New Roman"/>
                <w:sz w:val="20"/>
                <w:szCs w:val="20"/>
              </w:rPr>
              <w:t>: 10.00-14.00</w:t>
            </w:r>
          </w:p>
        </w:tc>
        <w:tc>
          <w:tcPr>
            <w:tcW w:w="666" w:type="pct"/>
            <w:gridSpan w:val="2"/>
            <w:shd w:val="clear" w:color="auto" w:fill="auto"/>
          </w:tcPr>
          <w:p w14:paraId="417B8FA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3C43AEF9"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0B9C591B"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1085</w:t>
            </w:r>
          </w:p>
        </w:tc>
        <w:tc>
          <w:tcPr>
            <w:tcW w:w="465" w:type="pct"/>
            <w:shd w:val="clear" w:color="auto" w:fill="auto"/>
          </w:tcPr>
          <w:p w14:paraId="081321B3" w14:textId="77777777" w:rsidR="00B52C01" w:rsidRPr="003116F7" w:rsidRDefault="003116F7" w:rsidP="00B52C01">
            <w:pPr>
              <w:autoSpaceDE w:val="0"/>
              <w:autoSpaceDN w:val="0"/>
              <w:adjustRightInd w:val="0"/>
              <w:ind w:left="-284" w:firstLine="709"/>
              <w:jc w:val="center"/>
              <w:rPr>
                <w:rFonts w:ascii="Times New Roman" w:hAnsi="Times New Roman" w:cs="Times New Roman"/>
                <w:bCs/>
                <w:color w:val="auto"/>
                <w:sz w:val="16"/>
                <w:szCs w:val="16"/>
              </w:rPr>
            </w:pPr>
            <w:r w:rsidRPr="003116F7">
              <w:rPr>
                <w:rFonts w:ascii="Times New Roman" w:hAnsi="Times New Roman" w:cs="Times New Roman"/>
                <w:bCs/>
                <w:color w:val="auto"/>
                <w:sz w:val="16"/>
                <w:szCs w:val="16"/>
              </w:rPr>
              <w:t xml:space="preserve">1061 </w:t>
            </w:r>
          </w:p>
        </w:tc>
      </w:tr>
      <w:tr w:rsidR="00170855" w:rsidRPr="00B52C01" w14:paraId="0CA73484" w14:textId="77777777" w:rsidTr="00235688">
        <w:tc>
          <w:tcPr>
            <w:tcW w:w="431" w:type="pct"/>
            <w:shd w:val="clear" w:color="auto" w:fill="auto"/>
            <w:vAlign w:val="center"/>
          </w:tcPr>
          <w:p w14:paraId="6D7C699E"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8</w:t>
            </w:r>
          </w:p>
        </w:tc>
        <w:tc>
          <w:tcPr>
            <w:tcW w:w="902" w:type="pct"/>
            <w:shd w:val="clear" w:color="auto" w:fill="auto"/>
          </w:tcPr>
          <w:p w14:paraId="58ECBD52"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Екатериновская</w:t>
            </w:r>
            <w:proofErr w:type="spellEnd"/>
          </w:p>
          <w:p w14:paraId="0D27D46D" w14:textId="77777777" w:rsidR="00B52C01" w:rsidRPr="00B52C01" w:rsidRDefault="003116F7"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4C0D00B6"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Екатериновка,</w:t>
            </w:r>
          </w:p>
          <w:p w14:paraId="29E118EA"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ул. Фрунзе, 51</w:t>
            </w:r>
          </w:p>
        </w:tc>
        <w:tc>
          <w:tcPr>
            <w:tcW w:w="600" w:type="pct"/>
            <w:gridSpan w:val="2"/>
            <w:shd w:val="clear" w:color="auto" w:fill="auto"/>
          </w:tcPr>
          <w:p w14:paraId="3B8597D5" w14:textId="77777777" w:rsidR="00B52C01" w:rsidRPr="00B52C01" w:rsidRDefault="00B52C01" w:rsidP="00B52C01">
            <w:pPr>
              <w:rPr>
                <w:rFonts w:ascii="Times New Roman" w:hAnsi="Times New Roman" w:cs="Times New Roman"/>
                <w:sz w:val="18"/>
                <w:szCs w:val="18"/>
              </w:rPr>
            </w:pPr>
            <w:r w:rsidRPr="00B52C01">
              <w:rPr>
                <w:rFonts w:ascii="Times New Roman" w:hAnsi="Times New Roman" w:cs="Times New Roman"/>
                <w:sz w:val="18"/>
                <w:szCs w:val="18"/>
              </w:rPr>
              <w:t>1. Вт, ср. – 10.00 - 17.00;</w:t>
            </w:r>
          </w:p>
          <w:p w14:paraId="0F1EA385" w14:textId="77777777" w:rsidR="00B52C01" w:rsidRPr="00B52C01" w:rsidRDefault="00B52C01" w:rsidP="00B52C01">
            <w:pPr>
              <w:rPr>
                <w:rFonts w:ascii="Times New Roman" w:hAnsi="Times New Roman" w:cs="Times New Roman"/>
                <w:sz w:val="18"/>
                <w:szCs w:val="18"/>
              </w:rPr>
            </w:pPr>
            <w:r w:rsidRPr="00B52C01">
              <w:rPr>
                <w:rFonts w:ascii="Times New Roman" w:hAnsi="Times New Roman" w:cs="Times New Roman"/>
                <w:sz w:val="18"/>
                <w:szCs w:val="18"/>
              </w:rPr>
              <w:t>Чт., пт. – 10.00 - 16.00</w:t>
            </w:r>
          </w:p>
          <w:p w14:paraId="2573D054" w14:textId="77777777" w:rsidR="00B52C01" w:rsidRPr="00B52C01" w:rsidRDefault="003116F7" w:rsidP="00B52C01">
            <w:pPr>
              <w:rPr>
                <w:rFonts w:ascii="Times New Roman" w:hAnsi="Times New Roman" w:cs="Times New Roman"/>
                <w:sz w:val="20"/>
                <w:szCs w:val="20"/>
              </w:rPr>
            </w:pPr>
            <w:r>
              <w:rPr>
                <w:rFonts w:ascii="Times New Roman" w:hAnsi="Times New Roman" w:cs="Times New Roman"/>
                <w:sz w:val="18"/>
                <w:szCs w:val="18"/>
              </w:rPr>
              <w:t xml:space="preserve">Сб., </w:t>
            </w:r>
            <w:r w:rsidR="00B52C01" w:rsidRPr="00B52C01">
              <w:rPr>
                <w:rFonts w:ascii="Times New Roman" w:hAnsi="Times New Roman" w:cs="Times New Roman"/>
                <w:sz w:val="18"/>
                <w:szCs w:val="18"/>
              </w:rPr>
              <w:t xml:space="preserve">– 10.00 – 15.00   </w:t>
            </w:r>
          </w:p>
        </w:tc>
        <w:tc>
          <w:tcPr>
            <w:tcW w:w="666" w:type="pct"/>
            <w:gridSpan w:val="2"/>
            <w:shd w:val="clear" w:color="auto" w:fill="auto"/>
          </w:tcPr>
          <w:p w14:paraId="670BE408"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E37E59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5170A8A7"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1675</w:t>
            </w:r>
          </w:p>
        </w:tc>
        <w:tc>
          <w:tcPr>
            <w:tcW w:w="465" w:type="pct"/>
            <w:shd w:val="clear" w:color="auto" w:fill="auto"/>
          </w:tcPr>
          <w:p w14:paraId="6A02E8BB" w14:textId="77777777" w:rsidR="00B52C01" w:rsidRPr="003116F7" w:rsidRDefault="003116F7" w:rsidP="003116F7">
            <w:pPr>
              <w:autoSpaceDE w:val="0"/>
              <w:autoSpaceDN w:val="0"/>
              <w:adjustRightInd w:val="0"/>
              <w:ind w:left="-284" w:firstLine="709"/>
              <w:jc w:val="center"/>
              <w:rPr>
                <w:rFonts w:ascii="Times New Roman" w:hAnsi="Times New Roman" w:cs="Times New Roman"/>
                <w:bCs/>
                <w:color w:val="auto"/>
                <w:sz w:val="16"/>
                <w:szCs w:val="16"/>
              </w:rPr>
            </w:pPr>
            <w:r w:rsidRPr="003116F7">
              <w:rPr>
                <w:rFonts w:ascii="Times New Roman" w:hAnsi="Times New Roman" w:cs="Times New Roman"/>
                <w:bCs/>
                <w:color w:val="auto"/>
                <w:sz w:val="16"/>
                <w:szCs w:val="16"/>
              </w:rPr>
              <w:t>1731</w:t>
            </w:r>
            <w:r w:rsidR="00B52C01" w:rsidRPr="003116F7">
              <w:rPr>
                <w:rFonts w:ascii="Times New Roman" w:hAnsi="Times New Roman" w:cs="Times New Roman"/>
                <w:bCs/>
                <w:color w:val="auto"/>
                <w:sz w:val="16"/>
                <w:szCs w:val="16"/>
              </w:rPr>
              <w:t xml:space="preserve"> </w:t>
            </w:r>
          </w:p>
        </w:tc>
      </w:tr>
      <w:tr w:rsidR="00170855" w:rsidRPr="00B52C01" w14:paraId="11205EC7" w14:textId="77777777" w:rsidTr="00235688">
        <w:tc>
          <w:tcPr>
            <w:tcW w:w="431" w:type="pct"/>
            <w:shd w:val="clear" w:color="auto" w:fill="auto"/>
            <w:vAlign w:val="center"/>
          </w:tcPr>
          <w:p w14:paraId="0596529F"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9</w:t>
            </w:r>
          </w:p>
        </w:tc>
        <w:tc>
          <w:tcPr>
            <w:tcW w:w="902" w:type="pct"/>
            <w:shd w:val="clear" w:color="auto" w:fill="auto"/>
          </w:tcPr>
          <w:p w14:paraId="72EC46BF"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Покровская </w:t>
            </w:r>
          </w:p>
          <w:p w14:paraId="6D62F4EF" w14:textId="77777777" w:rsidR="00B52C01" w:rsidRPr="00B52C01" w:rsidRDefault="003116F7"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085B763B"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Покровка, ул. Центральная, д. 1</w:t>
            </w:r>
          </w:p>
        </w:tc>
        <w:tc>
          <w:tcPr>
            <w:tcW w:w="600" w:type="pct"/>
            <w:gridSpan w:val="2"/>
            <w:shd w:val="clear" w:color="auto" w:fill="auto"/>
          </w:tcPr>
          <w:p w14:paraId="37D35D39"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Пт. 10.00-13.00</w:t>
            </w:r>
          </w:p>
          <w:p w14:paraId="42AC187E"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Сб. 10.00-12.40</w:t>
            </w:r>
          </w:p>
        </w:tc>
        <w:tc>
          <w:tcPr>
            <w:tcW w:w="666" w:type="pct"/>
            <w:gridSpan w:val="2"/>
            <w:shd w:val="clear" w:color="auto" w:fill="auto"/>
          </w:tcPr>
          <w:p w14:paraId="5F3469DF"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78CE7084"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22BF765C"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303</w:t>
            </w:r>
          </w:p>
        </w:tc>
        <w:tc>
          <w:tcPr>
            <w:tcW w:w="465" w:type="pct"/>
            <w:shd w:val="clear" w:color="auto" w:fill="auto"/>
          </w:tcPr>
          <w:p w14:paraId="262C6B62" w14:textId="77777777" w:rsidR="00B52C01" w:rsidRPr="003116F7" w:rsidRDefault="003116F7" w:rsidP="00B52C01">
            <w:pPr>
              <w:autoSpaceDE w:val="0"/>
              <w:autoSpaceDN w:val="0"/>
              <w:adjustRightInd w:val="0"/>
              <w:ind w:left="-284" w:firstLine="709"/>
              <w:jc w:val="center"/>
              <w:rPr>
                <w:rFonts w:ascii="Times New Roman" w:hAnsi="Times New Roman" w:cs="Times New Roman"/>
                <w:bCs/>
                <w:color w:val="auto"/>
                <w:sz w:val="16"/>
                <w:szCs w:val="16"/>
              </w:rPr>
            </w:pPr>
            <w:r>
              <w:rPr>
                <w:rFonts w:ascii="Times New Roman" w:hAnsi="Times New Roman" w:cs="Times New Roman"/>
                <w:bCs/>
                <w:color w:val="auto"/>
                <w:sz w:val="20"/>
                <w:szCs w:val="20"/>
              </w:rPr>
              <w:t xml:space="preserve"> </w:t>
            </w:r>
            <w:r w:rsidRPr="003116F7">
              <w:rPr>
                <w:rFonts w:ascii="Times New Roman" w:hAnsi="Times New Roman" w:cs="Times New Roman"/>
                <w:bCs/>
                <w:color w:val="auto"/>
                <w:sz w:val="16"/>
                <w:szCs w:val="16"/>
              </w:rPr>
              <w:t>282</w:t>
            </w:r>
          </w:p>
        </w:tc>
      </w:tr>
      <w:tr w:rsidR="00170855" w:rsidRPr="00B52C01" w14:paraId="369B54F5" w14:textId="77777777" w:rsidTr="00235688">
        <w:tc>
          <w:tcPr>
            <w:tcW w:w="431" w:type="pct"/>
            <w:shd w:val="clear" w:color="auto" w:fill="auto"/>
            <w:vAlign w:val="center"/>
          </w:tcPr>
          <w:p w14:paraId="21E0B968"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10</w:t>
            </w:r>
          </w:p>
        </w:tc>
        <w:tc>
          <w:tcPr>
            <w:tcW w:w="902" w:type="pct"/>
            <w:shd w:val="clear" w:color="auto" w:fill="auto"/>
          </w:tcPr>
          <w:p w14:paraId="45359EB3"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Купинская</w:t>
            </w:r>
            <w:proofErr w:type="spellEnd"/>
          </w:p>
          <w:p w14:paraId="351623A7" w14:textId="77777777" w:rsidR="00B52C01" w:rsidRPr="00B52C01" w:rsidRDefault="003116F7"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2D62835A"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Купино, ул. </w:t>
            </w:r>
            <w:proofErr w:type="spellStart"/>
            <w:r w:rsidRPr="00B52C01">
              <w:rPr>
                <w:rFonts w:ascii="Times New Roman" w:hAnsi="Times New Roman" w:cs="Times New Roman"/>
              </w:rPr>
              <w:t>Купинская</w:t>
            </w:r>
            <w:proofErr w:type="spellEnd"/>
            <w:r w:rsidRPr="00B52C01">
              <w:rPr>
                <w:rFonts w:ascii="Times New Roman" w:hAnsi="Times New Roman" w:cs="Times New Roman"/>
              </w:rPr>
              <w:t>, д. 8</w:t>
            </w:r>
          </w:p>
        </w:tc>
        <w:tc>
          <w:tcPr>
            <w:tcW w:w="600" w:type="pct"/>
            <w:gridSpan w:val="2"/>
            <w:shd w:val="clear" w:color="auto" w:fill="auto"/>
          </w:tcPr>
          <w:p w14:paraId="3755EAB0"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Пн-пт</w:t>
            </w:r>
            <w:proofErr w:type="spellEnd"/>
            <w:r w:rsidRPr="00B52C01">
              <w:rPr>
                <w:rFonts w:ascii="Times New Roman" w:hAnsi="Times New Roman" w:cs="Times New Roman"/>
                <w:sz w:val="20"/>
                <w:szCs w:val="20"/>
              </w:rPr>
              <w:t xml:space="preserve"> - 14.00-17.40</w:t>
            </w:r>
          </w:p>
          <w:p w14:paraId="7619375A"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 xml:space="preserve">Выходной: </w:t>
            </w:r>
            <w:proofErr w:type="spellStart"/>
            <w:r w:rsidRPr="00B52C01">
              <w:rPr>
                <w:rFonts w:ascii="Times New Roman" w:hAnsi="Times New Roman" w:cs="Times New Roman"/>
                <w:sz w:val="20"/>
                <w:szCs w:val="20"/>
              </w:rPr>
              <w:t>сб</w:t>
            </w:r>
            <w:proofErr w:type="spellEnd"/>
            <w:r w:rsidRPr="00B52C01">
              <w:rPr>
                <w:rFonts w:ascii="Times New Roman" w:hAnsi="Times New Roman" w:cs="Times New Roman"/>
                <w:sz w:val="20"/>
                <w:szCs w:val="20"/>
              </w:rPr>
              <w:t>, вс.</w:t>
            </w:r>
          </w:p>
        </w:tc>
        <w:tc>
          <w:tcPr>
            <w:tcW w:w="666" w:type="pct"/>
            <w:gridSpan w:val="2"/>
            <w:shd w:val="clear" w:color="auto" w:fill="auto"/>
          </w:tcPr>
          <w:p w14:paraId="406D7A98"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304FFA5"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31D04265"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869</w:t>
            </w:r>
          </w:p>
        </w:tc>
        <w:tc>
          <w:tcPr>
            <w:tcW w:w="465" w:type="pct"/>
            <w:shd w:val="clear" w:color="auto" w:fill="auto"/>
          </w:tcPr>
          <w:p w14:paraId="1D8FF449" w14:textId="77777777" w:rsidR="00B52C01" w:rsidRPr="00B52C01" w:rsidRDefault="003116F7" w:rsidP="003116F7">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16"/>
                <w:szCs w:val="16"/>
              </w:rPr>
              <w:t>863</w:t>
            </w:r>
            <w:r w:rsidR="00B52C01" w:rsidRPr="00B52C01">
              <w:rPr>
                <w:rFonts w:ascii="Times New Roman" w:hAnsi="Times New Roman" w:cs="Times New Roman"/>
                <w:bCs/>
                <w:color w:val="auto"/>
                <w:sz w:val="20"/>
                <w:szCs w:val="20"/>
              </w:rPr>
              <w:t xml:space="preserve">  </w:t>
            </w:r>
          </w:p>
        </w:tc>
      </w:tr>
      <w:tr w:rsidR="00170855" w:rsidRPr="00B52C01" w14:paraId="57BF14B2" w14:textId="77777777" w:rsidTr="00235688">
        <w:tc>
          <w:tcPr>
            <w:tcW w:w="431" w:type="pct"/>
            <w:shd w:val="clear" w:color="auto" w:fill="auto"/>
            <w:vAlign w:val="center"/>
          </w:tcPr>
          <w:p w14:paraId="00171CF0"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11</w:t>
            </w:r>
          </w:p>
        </w:tc>
        <w:tc>
          <w:tcPr>
            <w:tcW w:w="902" w:type="pct"/>
            <w:shd w:val="clear" w:color="auto" w:fill="auto"/>
          </w:tcPr>
          <w:p w14:paraId="11BDE62D"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Никольская </w:t>
            </w:r>
          </w:p>
          <w:p w14:paraId="3D340EA9"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сельская библиот</w:t>
            </w:r>
            <w:r w:rsidR="003116F7">
              <w:rPr>
                <w:rFonts w:ascii="Times New Roman" w:hAnsi="Times New Roman" w:cs="Times New Roman"/>
              </w:rPr>
              <w:t>ека</w:t>
            </w:r>
          </w:p>
        </w:tc>
        <w:tc>
          <w:tcPr>
            <w:tcW w:w="867" w:type="pct"/>
            <w:shd w:val="clear" w:color="auto" w:fill="auto"/>
          </w:tcPr>
          <w:p w14:paraId="11234760"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Никольское, ул. Пролетарская, д. 2</w:t>
            </w:r>
          </w:p>
        </w:tc>
        <w:tc>
          <w:tcPr>
            <w:tcW w:w="600" w:type="pct"/>
            <w:gridSpan w:val="2"/>
            <w:shd w:val="clear" w:color="auto" w:fill="auto"/>
          </w:tcPr>
          <w:p w14:paraId="1175F74F"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11.00-16.00 по скользящему графику (2/2)</w:t>
            </w:r>
          </w:p>
        </w:tc>
        <w:tc>
          <w:tcPr>
            <w:tcW w:w="666" w:type="pct"/>
            <w:gridSpan w:val="2"/>
            <w:shd w:val="clear" w:color="auto" w:fill="auto"/>
          </w:tcPr>
          <w:p w14:paraId="759D4579"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2D7F2081"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010EBDEC"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499</w:t>
            </w:r>
          </w:p>
        </w:tc>
        <w:tc>
          <w:tcPr>
            <w:tcW w:w="465" w:type="pct"/>
            <w:shd w:val="clear" w:color="auto" w:fill="auto"/>
          </w:tcPr>
          <w:p w14:paraId="2D98BE08"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r w:rsidRPr="00B52C01">
              <w:rPr>
                <w:rFonts w:ascii="Times New Roman" w:hAnsi="Times New Roman" w:cs="Times New Roman"/>
                <w:bCs/>
                <w:color w:val="auto"/>
                <w:sz w:val="20"/>
                <w:szCs w:val="20"/>
              </w:rPr>
              <w:t>499</w:t>
            </w:r>
          </w:p>
        </w:tc>
      </w:tr>
      <w:tr w:rsidR="00170855" w:rsidRPr="00B52C01" w14:paraId="658ED636" w14:textId="77777777" w:rsidTr="00235688">
        <w:tc>
          <w:tcPr>
            <w:tcW w:w="431" w:type="pct"/>
            <w:shd w:val="clear" w:color="auto" w:fill="auto"/>
            <w:vAlign w:val="center"/>
          </w:tcPr>
          <w:p w14:paraId="5889C332"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12</w:t>
            </w:r>
          </w:p>
        </w:tc>
        <w:tc>
          <w:tcPr>
            <w:tcW w:w="902" w:type="pct"/>
            <w:shd w:val="clear" w:color="auto" w:fill="auto"/>
          </w:tcPr>
          <w:p w14:paraId="3812451C"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Натальинская</w:t>
            </w:r>
            <w:proofErr w:type="spellEnd"/>
          </w:p>
          <w:p w14:paraId="2FF204E3" w14:textId="77777777" w:rsidR="00B52C01" w:rsidRPr="00B52C01" w:rsidRDefault="003116F7"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72B23767"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Натальино, ул.   Центральная, д. 31</w:t>
            </w:r>
          </w:p>
        </w:tc>
        <w:tc>
          <w:tcPr>
            <w:tcW w:w="600" w:type="pct"/>
            <w:gridSpan w:val="2"/>
            <w:shd w:val="clear" w:color="auto" w:fill="auto"/>
          </w:tcPr>
          <w:p w14:paraId="3A045A70"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13-00-18-00</w:t>
            </w:r>
          </w:p>
          <w:p w14:paraId="540E4371"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Среда: 10.00-18.00 обед с 12.00-13.00</w:t>
            </w:r>
          </w:p>
          <w:p w14:paraId="423E2E34"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 xml:space="preserve">Выходной: </w:t>
            </w:r>
            <w:proofErr w:type="spellStart"/>
            <w:r w:rsidRPr="00B52C01">
              <w:rPr>
                <w:rFonts w:ascii="Times New Roman" w:hAnsi="Times New Roman" w:cs="Times New Roman"/>
                <w:sz w:val="20"/>
                <w:szCs w:val="20"/>
              </w:rPr>
              <w:t>сб</w:t>
            </w:r>
            <w:proofErr w:type="spellEnd"/>
            <w:r w:rsidRPr="00B52C01">
              <w:rPr>
                <w:rFonts w:ascii="Times New Roman" w:hAnsi="Times New Roman" w:cs="Times New Roman"/>
                <w:sz w:val="20"/>
                <w:szCs w:val="20"/>
              </w:rPr>
              <w:t>, вс.</w:t>
            </w:r>
          </w:p>
        </w:tc>
        <w:tc>
          <w:tcPr>
            <w:tcW w:w="666" w:type="pct"/>
            <w:gridSpan w:val="2"/>
            <w:shd w:val="clear" w:color="auto" w:fill="auto"/>
          </w:tcPr>
          <w:p w14:paraId="667F46CC"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3BCBEC02"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1929D1C9" w14:textId="77777777" w:rsidR="00B52C01" w:rsidRPr="003116F7" w:rsidRDefault="003116F7"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898</w:t>
            </w:r>
          </w:p>
        </w:tc>
        <w:tc>
          <w:tcPr>
            <w:tcW w:w="465" w:type="pct"/>
            <w:shd w:val="clear" w:color="auto" w:fill="auto"/>
          </w:tcPr>
          <w:p w14:paraId="7461C350" w14:textId="77777777" w:rsidR="00B52C01" w:rsidRPr="003116F7" w:rsidRDefault="00B52C01" w:rsidP="003116F7">
            <w:pPr>
              <w:autoSpaceDE w:val="0"/>
              <w:autoSpaceDN w:val="0"/>
              <w:adjustRightInd w:val="0"/>
              <w:ind w:left="-284" w:firstLine="709"/>
              <w:jc w:val="center"/>
              <w:rPr>
                <w:rFonts w:ascii="Times New Roman" w:hAnsi="Times New Roman" w:cs="Times New Roman"/>
                <w:bCs/>
                <w:color w:val="auto"/>
                <w:sz w:val="16"/>
                <w:szCs w:val="16"/>
              </w:rPr>
            </w:pPr>
            <w:r w:rsidRPr="00B52C01">
              <w:rPr>
                <w:rFonts w:ascii="Times New Roman" w:hAnsi="Times New Roman" w:cs="Times New Roman"/>
                <w:bCs/>
                <w:color w:val="auto"/>
                <w:sz w:val="20"/>
                <w:szCs w:val="20"/>
              </w:rPr>
              <w:t xml:space="preserve"> </w:t>
            </w:r>
            <w:r w:rsidR="003116F7">
              <w:rPr>
                <w:rFonts w:ascii="Times New Roman" w:hAnsi="Times New Roman" w:cs="Times New Roman"/>
                <w:bCs/>
                <w:color w:val="auto"/>
                <w:sz w:val="16"/>
                <w:szCs w:val="16"/>
              </w:rPr>
              <w:t>874</w:t>
            </w:r>
          </w:p>
        </w:tc>
      </w:tr>
      <w:tr w:rsidR="00170855" w:rsidRPr="00B52C01" w14:paraId="70482D2E" w14:textId="77777777" w:rsidTr="00235688">
        <w:tc>
          <w:tcPr>
            <w:tcW w:w="431" w:type="pct"/>
            <w:shd w:val="clear" w:color="auto" w:fill="auto"/>
            <w:vAlign w:val="center"/>
          </w:tcPr>
          <w:p w14:paraId="33BCC317"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13</w:t>
            </w:r>
          </w:p>
        </w:tc>
        <w:tc>
          <w:tcPr>
            <w:tcW w:w="902" w:type="pct"/>
            <w:shd w:val="clear" w:color="auto" w:fill="auto"/>
          </w:tcPr>
          <w:p w14:paraId="6B950B4A"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Потуловская</w:t>
            </w:r>
            <w:proofErr w:type="spellEnd"/>
          </w:p>
          <w:p w14:paraId="4FDF1017" w14:textId="77777777" w:rsidR="00B52C01" w:rsidRPr="00B52C01" w:rsidRDefault="003116F7"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3B792616"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w:t>
            </w:r>
            <w:proofErr w:type="spellStart"/>
            <w:r w:rsidRPr="00B52C01">
              <w:rPr>
                <w:rFonts w:ascii="Times New Roman" w:hAnsi="Times New Roman" w:cs="Times New Roman"/>
              </w:rPr>
              <w:t>Потуловка</w:t>
            </w:r>
            <w:proofErr w:type="spellEnd"/>
            <w:r w:rsidRPr="00B52C01">
              <w:rPr>
                <w:rFonts w:ascii="Times New Roman" w:hAnsi="Times New Roman" w:cs="Times New Roman"/>
              </w:rPr>
              <w:t>, ул. Центральная, 22-1</w:t>
            </w:r>
          </w:p>
        </w:tc>
        <w:tc>
          <w:tcPr>
            <w:tcW w:w="600" w:type="pct"/>
            <w:gridSpan w:val="2"/>
            <w:shd w:val="clear" w:color="auto" w:fill="auto"/>
          </w:tcPr>
          <w:p w14:paraId="31B6EAC4"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Пн. 14.00-16.00</w:t>
            </w:r>
          </w:p>
          <w:p w14:paraId="515933B3"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Ср. 14.00-16.00</w:t>
            </w:r>
          </w:p>
          <w:p w14:paraId="66213357"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Пт. 14.00-15.40</w:t>
            </w:r>
          </w:p>
        </w:tc>
        <w:tc>
          <w:tcPr>
            <w:tcW w:w="666" w:type="pct"/>
            <w:gridSpan w:val="2"/>
            <w:shd w:val="clear" w:color="auto" w:fill="auto"/>
          </w:tcPr>
          <w:p w14:paraId="22BB7E3A"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0DE646F2"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563C7D84"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196</w:t>
            </w:r>
          </w:p>
        </w:tc>
        <w:tc>
          <w:tcPr>
            <w:tcW w:w="465" w:type="pct"/>
            <w:shd w:val="clear" w:color="auto" w:fill="auto"/>
          </w:tcPr>
          <w:p w14:paraId="69A8155B" w14:textId="77777777" w:rsidR="00B52C01" w:rsidRPr="005220B5" w:rsidRDefault="00B52C01" w:rsidP="00B52C01">
            <w:pPr>
              <w:autoSpaceDE w:val="0"/>
              <w:autoSpaceDN w:val="0"/>
              <w:adjustRightInd w:val="0"/>
              <w:ind w:left="-284" w:firstLine="709"/>
              <w:jc w:val="center"/>
              <w:rPr>
                <w:rFonts w:ascii="Times New Roman" w:hAnsi="Times New Roman" w:cs="Times New Roman"/>
                <w:bCs/>
                <w:color w:val="auto"/>
                <w:sz w:val="16"/>
                <w:szCs w:val="16"/>
              </w:rPr>
            </w:pPr>
            <w:r w:rsidRPr="00B52C01">
              <w:rPr>
                <w:rFonts w:ascii="Times New Roman" w:hAnsi="Times New Roman" w:cs="Times New Roman"/>
                <w:bCs/>
                <w:color w:val="auto"/>
                <w:sz w:val="20"/>
                <w:szCs w:val="20"/>
              </w:rPr>
              <w:t xml:space="preserve"> </w:t>
            </w:r>
            <w:r w:rsidRPr="005220B5">
              <w:rPr>
                <w:rFonts w:ascii="Times New Roman" w:hAnsi="Times New Roman" w:cs="Times New Roman"/>
                <w:bCs/>
                <w:color w:val="auto"/>
                <w:sz w:val="16"/>
                <w:szCs w:val="16"/>
              </w:rPr>
              <w:t>196</w:t>
            </w:r>
          </w:p>
        </w:tc>
      </w:tr>
      <w:tr w:rsidR="00170855" w:rsidRPr="00B52C01" w14:paraId="2ED6C542" w14:textId="77777777" w:rsidTr="00235688">
        <w:tc>
          <w:tcPr>
            <w:tcW w:w="431" w:type="pct"/>
            <w:shd w:val="clear" w:color="auto" w:fill="auto"/>
            <w:vAlign w:val="center"/>
          </w:tcPr>
          <w:p w14:paraId="1BFA37D9"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14</w:t>
            </w:r>
          </w:p>
        </w:tc>
        <w:tc>
          <w:tcPr>
            <w:tcW w:w="902" w:type="pct"/>
            <w:shd w:val="clear" w:color="auto" w:fill="auto"/>
          </w:tcPr>
          <w:p w14:paraId="693D364D"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Ольгинская</w:t>
            </w:r>
            <w:proofErr w:type="spellEnd"/>
          </w:p>
          <w:p w14:paraId="6C592A32" w14:textId="77777777" w:rsidR="00B52C01" w:rsidRPr="00B52C01" w:rsidRDefault="005220B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33B4B487"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Ольгино, </w:t>
            </w:r>
          </w:p>
          <w:p w14:paraId="367E7C54"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ул. Мира,  д. 6</w:t>
            </w:r>
          </w:p>
        </w:tc>
        <w:tc>
          <w:tcPr>
            <w:tcW w:w="600" w:type="pct"/>
            <w:gridSpan w:val="2"/>
            <w:shd w:val="clear" w:color="auto" w:fill="auto"/>
          </w:tcPr>
          <w:p w14:paraId="2D7481D3"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10.00-17.00 Обед: 12.00—13.00  Выходной: воскресенье </w:t>
            </w:r>
          </w:p>
          <w:p w14:paraId="69A5574A" w14:textId="77777777" w:rsidR="00B52C01" w:rsidRPr="00B52C01" w:rsidRDefault="00B52C01" w:rsidP="00B52C01">
            <w:pPr>
              <w:rPr>
                <w:rFonts w:ascii="Times New Roman" w:hAnsi="Times New Roman" w:cs="Times New Roman"/>
              </w:rPr>
            </w:pPr>
          </w:p>
        </w:tc>
        <w:tc>
          <w:tcPr>
            <w:tcW w:w="666" w:type="pct"/>
            <w:gridSpan w:val="2"/>
            <w:shd w:val="clear" w:color="auto" w:fill="auto"/>
          </w:tcPr>
          <w:p w14:paraId="07129158"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6E5EA02D"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3F33DBEE"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1405</w:t>
            </w:r>
          </w:p>
        </w:tc>
        <w:tc>
          <w:tcPr>
            <w:tcW w:w="465" w:type="pct"/>
            <w:shd w:val="clear" w:color="auto" w:fill="auto"/>
          </w:tcPr>
          <w:p w14:paraId="4388FD6C" w14:textId="77777777" w:rsidR="00B52C01" w:rsidRPr="005220B5" w:rsidRDefault="005220B5" w:rsidP="00B52C01">
            <w:pPr>
              <w:autoSpaceDE w:val="0"/>
              <w:autoSpaceDN w:val="0"/>
              <w:adjustRightInd w:val="0"/>
              <w:ind w:left="-284" w:firstLine="709"/>
              <w:jc w:val="center"/>
              <w:rPr>
                <w:rFonts w:ascii="Times New Roman" w:hAnsi="Times New Roman" w:cs="Times New Roman"/>
                <w:bCs/>
                <w:color w:val="auto"/>
                <w:sz w:val="16"/>
                <w:szCs w:val="16"/>
              </w:rPr>
            </w:pPr>
            <w:r>
              <w:rPr>
                <w:rFonts w:ascii="Times New Roman" w:hAnsi="Times New Roman" w:cs="Times New Roman"/>
                <w:bCs/>
                <w:color w:val="auto"/>
                <w:sz w:val="16"/>
                <w:szCs w:val="16"/>
              </w:rPr>
              <w:t>1388</w:t>
            </w:r>
          </w:p>
          <w:p w14:paraId="796EE868" w14:textId="77777777" w:rsidR="00B52C01" w:rsidRPr="005220B5" w:rsidRDefault="005220B5" w:rsidP="005220B5">
            <w:pPr>
              <w:autoSpaceDE w:val="0"/>
              <w:autoSpaceDN w:val="0"/>
              <w:adjustRightInd w:val="0"/>
              <w:ind w:left="-284"/>
              <w:rPr>
                <w:rFonts w:ascii="Times New Roman" w:hAnsi="Times New Roman" w:cs="Times New Roman"/>
                <w:bCs/>
                <w:color w:val="auto"/>
                <w:sz w:val="16"/>
                <w:szCs w:val="16"/>
              </w:rPr>
            </w:pPr>
            <w:r>
              <w:rPr>
                <w:rFonts w:ascii="Times New Roman" w:hAnsi="Times New Roman" w:cs="Times New Roman"/>
                <w:bCs/>
                <w:color w:val="auto"/>
                <w:sz w:val="20"/>
                <w:szCs w:val="20"/>
              </w:rPr>
              <w:t xml:space="preserve"> </w:t>
            </w:r>
          </w:p>
        </w:tc>
      </w:tr>
      <w:tr w:rsidR="00170855" w:rsidRPr="00B52C01" w14:paraId="368F46BF" w14:textId="77777777" w:rsidTr="00235688">
        <w:tc>
          <w:tcPr>
            <w:tcW w:w="431" w:type="pct"/>
            <w:shd w:val="clear" w:color="auto" w:fill="auto"/>
            <w:vAlign w:val="center"/>
          </w:tcPr>
          <w:p w14:paraId="005A48FA"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15</w:t>
            </w:r>
          </w:p>
        </w:tc>
        <w:tc>
          <w:tcPr>
            <w:tcW w:w="902" w:type="pct"/>
            <w:shd w:val="clear" w:color="auto" w:fill="auto"/>
          </w:tcPr>
          <w:p w14:paraId="22AE43B0"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Осинская</w:t>
            </w:r>
            <w:proofErr w:type="spellEnd"/>
          </w:p>
          <w:p w14:paraId="12677881" w14:textId="77777777" w:rsidR="00B52C01" w:rsidRPr="00B52C01" w:rsidRDefault="005220B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2686AC41"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п. Осинки, </w:t>
            </w:r>
          </w:p>
          <w:p w14:paraId="178B06B8"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ул. Маяковского, </w:t>
            </w:r>
          </w:p>
          <w:p w14:paraId="4B8D70CC"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д. 17 </w:t>
            </w:r>
          </w:p>
        </w:tc>
        <w:tc>
          <w:tcPr>
            <w:tcW w:w="600" w:type="pct"/>
            <w:gridSpan w:val="2"/>
            <w:shd w:val="clear" w:color="auto" w:fill="auto"/>
          </w:tcPr>
          <w:p w14:paraId="0C2D258B"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Вт.–пт.: 11.00-17.00</w:t>
            </w:r>
          </w:p>
          <w:p w14:paraId="3B05FA65"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Сб.: 10.00-13.00</w:t>
            </w:r>
          </w:p>
        </w:tc>
        <w:tc>
          <w:tcPr>
            <w:tcW w:w="666" w:type="pct"/>
            <w:gridSpan w:val="2"/>
            <w:shd w:val="clear" w:color="auto" w:fill="auto"/>
          </w:tcPr>
          <w:p w14:paraId="6F63D7AB"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p>
        </w:tc>
        <w:tc>
          <w:tcPr>
            <w:tcW w:w="602" w:type="pct"/>
            <w:shd w:val="clear" w:color="auto" w:fill="auto"/>
          </w:tcPr>
          <w:p w14:paraId="6455B94C"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p>
        </w:tc>
        <w:tc>
          <w:tcPr>
            <w:tcW w:w="466" w:type="pct"/>
            <w:shd w:val="clear" w:color="auto" w:fill="auto"/>
          </w:tcPr>
          <w:p w14:paraId="47B29451"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3014</w:t>
            </w:r>
          </w:p>
        </w:tc>
        <w:tc>
          <w:tcPr>
            <w:tcW w:w="465" w:type="pct"/>
            <w:shd w:val="clear" w:color="auto" w:fill="auto"/>
          </w:tcPr>
          <w:p w14:paraId="28F0BCFF" w14:textId="77777777" w:rsidR="00B52C01" w:rsidRPr="005220B5" w:rsidRDefault="005220B5" w:rsidP="005220B5">
            <w:pPr>
              <w:autoSpaceDE w:val="0"/>
              <w:autoSpaceDN w:val="0"/>
              <w:adjustRightInd w:val="0"/>
              <w:ind w:left="-284" w:firstLine="709"/>
              <w:jc w:val="center"/>
              <w:rPr>
                <w:rFonts w:ascii="Times New Roman" w:hAnsi="Times New Roman" w:cs="Times New Roman"/>
                <w:bCs/>
                <w:color w:val="auto"/>
                <w:sz w:val="16"/>
                <w:szCs w:val="16"/>
              </w:rPr>
            </w:pPr>
            <w:r>
              <w:rPr>
                <w:rFonts w:ascii="Times New Roman" w:hAnsi="Times New Roman" w:cs="Times New Roman"/>
                <w:bCs/>
                <w:color w:val="auto"/>
                <w:sz w:val="16"/>
                <w:szCs w:val="16"/>
              </w:rPr>
              <w:t>3048</w:t>
            </w:r>
            <w:r w:rsidR="00B52C01" w:rsidRPr="00B52C01">
              <w:rPr>
                <w:rFonts w:ascii="Times New Roman" w:hAnsi="Times New Roman" w:cs="Times New Roman"/>
                <w:bCs/>
                <w:color w:val="auto"/>
                <w:sz w:val="20"/>
                <w:szCs w:val="20"/>
              </w:rPr>
              <w:t xml:space="preserve"> </w:t>
            </w:r>
          </w:p>
        </w:tc>
      </w:tr>
      <w:tr w:rsidR="00170855" w:rsidRPr="00B52C01" w14:paraId="01385654" w14:textId="77777777" w:rsidTr="00235688">
        <w:tc>
          <w:tcPr>
            <w:tcW w:w="431" w:type="pct"/>
            <w:shd w:val="clear" w:color="auto" w:fill="auto"/>
            <w:vAlign w:val="center"/>
          </w:tcPr>
          <w:p w14:paraId="3199EB7F"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16</w:t>
            </w:r>
          </w:p>
        </w:tc>
        <w:tc>
          <w:tcPr>
            <w:tcW w:w="902" w:type="pct"/>
            <w:shd w:val="clear" w:color="auto" w:fill="auto"/>
          </w:tcPr>
          <w:p w14:paraId="78EC465E"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Новомихайловская</w:t>
            </w:r>
            <w:proofErr w:type="spellEnd"/>
          </w:p>
          <w:p w14:paraId="1B547F2F" w14:textId="77777777" w:rsidR="00B52C01" w:rsidRPr="00B52C01" w:rsidRDefault="005220B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139FEB72"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с</w:t>
            </w:r>
            <w:r w:rsidRPr="00B52C01">
              <w:rPr>
                <w:rFonts w:ascii="Times New Roman" w:hAnsi="Times New Roman" w:cs="Times New Roman"/>
              </w:rPr>
              <w:t xml:space="preserve">. Новомихайловка, ул. Центральная, </w:t>
            </w:r>
          </w:p>
          <w:p w14:paraId="79181ED2"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д. 12</w:t>
            </w:r>
          </w:p>
        </w:tc>
        <w:tc>
          <w:tcPr>
            <w:tcW w:w="600" w:type="pct"/>
            <w:gridSpan w:val="2"/>
            <w:shd w:val="clear" w:color="auto" w:fill="auto"/>
          </w:tcPr>
          <w:p w14:paraId="2D635726"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Вт: 16.00-18.40</w:t>
            </w:r>
          </w:p>
          <w:p w14:paraId="57132631"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0"/>
                <w:szCs w:val="20"/>
              </w:rPr>
              <w:t>Чт</w:t>
            </w:r>
            <w:proofErr w:type="spellEnd"/>
            <w:r w:rsidRPr="00B52C01">
              <w:rPr>
                <w:rFonts w:ascii="Times New Roman" w:hAnsi="Times New Roman" w:cs="Times New Roman"/>
                <w:sz w:val="20"/>
                <w:szCs w:val="20"/>
              </w:rPr>
              <w:t>: 16.00-19.00</w:t>
            </w:r>
          </w:p>
        </w:tc>
        <w:tc>
          <w:tcPr>
            <w:tcW w:w="666" w:type="pct"/>
            <w:gridSpan w:val="2"/>
            <w:shd w:val="clear" w:color="auto" w:fill="auto"/>
          </w:tcPr>
          <w:p w14:paraId="14AD1A64"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FDA3A14"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01F3039C"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191</w:t>
            </w:r>
          </w:p>
        </w:tc>
        <w:tc>
          <w:tcPr>
            <w:tcW w:w="465" w:type="pct"/>
            <w:shd w:val="clear" w:color="auto" w:fill="auto"/>
          </w:tcPr>
          <w:p w14:paraId="62DE3230" w14:textId="77777777" w:rsidR="00B52C01" w:rsidRPr="005220B5" w:rsidRDefault="005220B5" w:rsidP="00B52C01">
            <w:pPr>
              <w:autoSpaceDE w:val="0"/>
              <w:autoSpaceDN w:val="0"/>
              <w:adjustRightInd w:val="0"/>
              <w:ind w:left="-284" w:firstLine="709"/>
              <w:jc w:val="center"/>
              <w:rPr>
                <w:rFonts w:ascii="Times New Roman" w:hAnsi="Times New Roman" w:cs="Times New Roman"/>
                <w:bCs/>
                <w:color w:val="auto"/>
                <w:sz w:val="16"/>
                <w:szCs w:val="16"/>
              </w:rPr>
            </w:pPr>
            <w:r>
              <w:rPr>
                <w:rFonts w:ascii="Times New Roman" w:hAnsi="Times New Roman" w:cs="Times New Roman"/>
                <w:bCs/>
                <w:color w:val="auto"/>
                <w:sz w:val="20"/>
                <w:szCs w:val="20"/>
              </w:rPr>
              <w:t xml:space="preserve">185 </w:t>
            </w:r>
          </w:p>
        </w:tc>
      </w:tr>
      <w:tr w:rsidR="00170855" w:rsidRPr="00B52C01" w14:paraId="27A4EC09" w14:textId="77777777" w:rsidTr="00235688">
        <w:tc>
          <w:tcPr>
            <w:tcW w:w="431" w:type="pct"/>
            <w:shd w:val="clear" w:color="auto" w:fill="auto"/>
            <w:vAlign w:val="center"/>
          </w:tcPr>
          <w:p w14:paraId="6954746F"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lastRenderedPageBreak/>
              <w:t>17</w:t>
            </w:r>
          </w:p>
        </w:tc>
        <w:tc>
          <w:tcPr>
            <w:tcW w:w="902" w:type="pct"/>
            <w:shd w:val="clear" w:color="auto" w:fill="auto"/>
          </w:tcPr>
          <w:p w14:paraId="6803AEB3"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2"/>
                <w:szCs w:val="22"/>
              </w:rPr>
              <w:t>Переволокская</w:t>
            </w:r>
            <w:proofErr w:type="spellEnd"/>
          </w:p>
          <w:p w14:paraId="7051EF4D" w14:textId="77777777" w:rsidR="00B52C01" w:rsidRPr="00B52C01" w:rsidRDefault="005220B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12565ADB"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Переволоки,  ул. </w:t>
            </w:r>
            <w:proofErr w:type="gramStart"/>
            <w:r w:rsidRPr="00B52C01">
              <w:rPr>
                <w:rFonts w:ascii="Times New Roman" w:hAnsi="Times New Roman" w:cs="Times New Roman"/>
              </w:rPr>
              <w:t>Центральная</w:t>
            </w:r>
            <w:proofErr w:type="gramEnd"/>
            <w:r w:rsidRPr="00B52C01">
              <w:rPr>
                <w:rFonts w:ascii="Times New Roman" w:hAnsi="Times New Roman" w:cs="Times New Roman"/>
              </w:rPr>
              <w:t>, д. 30</w:t>
            </w:r>
          </w:p>
        </w:tc>
        <w:tc>
          <w:tcPr>
            <w:tcW w:w="600" w:type="pct"/>
            <w:gridSpan w:val="2"/>
            <w:shd w:val="clear" w:color="auto" w:fill="auto"/>
          </w:tcPr>
          <w:p w14:paraId="15E83D08"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Вт, ср, </w:t>
            </w:r>
            <w:proofErr w:type="spellStart"/>
            <w:r w:rsidRPr="00B52C01">
              <w:rPr>
                <w:rFonts w:ascii="Times New Roman" w:hAnsi="Times New Roman" w:cs="Times New Roman"/>
                <w:sz w:val="20"/>
                <w:szCs w:val="20"/>
              </w:rPr>
              <w:t>чт</w:t>
            </w:r>
            <w:proofErr w:type="spellEnd"/>
            <w:proofErr w:type="gramStart"/>
            <w:r w:rsidRPr="00B52C01">
              <w:rPr>
                <w:rFonts w:ascii="Times New Roman" w:hAnsi="Times New Roman" w:cs="Times New Roman"/>
                <w:sz w:val="20"/>
                <w:szCs w:val="20"/>
              </w:rPr>
              <w:t xml:space="preserve"> ,</w:t>
            </w:r>
            <w:proofErr w:type="spellStart"/>
            <w:proofErr w:type="gramEnd"/>
            <w:r w:rsidRPr="00B52C01">
              <w:rPr>
                <w:rFonts w:ascii="Times New Roman" w:hAnsi="Times New Roman" w:cs="Times New Roman"/>
                <w:sz w:val="20"/>
                <w:szCs w:val="20"/>
              </w:rPr>
              <w:t>пт</w:t>
            </w:r>
            <w:proofErr w:type="spellEnd"/>
            <w:r w:rsidRPr="00B52C01">
              <w:rPr>
                <w:rFonts w:ascii="Times New Roman" w:hAnsi="Times New Roman" w:cs="Times New Roman"/>
                <w:sz w:val="20"/>
                <w:szCs w:val="20"/>
              </w:rPr>
              <w:t>: 10.00-13.00; с 16.00-17.30</w:t>
            </w:r>
          </w:p>
          <w:p w14:paraId="097A1B99"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Выходной: </w:t>
            </w:r>
          </w:p>
          <w:p w14:paraId="2C817F32"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0"/>
                <w:szCs w:val="20"/>
              </w:rPr>
              <w:t>сб</w:t>
            </w:r>
            <w:proofErr w:type="spell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вс</w:t>
            </w:r>
            <w:proofErr w:type="spell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пн</w:t>
            </w:r>
            <w:proofErr w:type="spellEnd"/>
          </w:p>
        </w:tc>
        <w:tc>
          <w:tcPr>
            <w:tcW w:w="666" w:type="pct"/>
            <w:gridSpan w:val="2"/>
            <w:shd w:val="clear" w:color="auto" w:fill="auto"/>
          </w:tcPr>
          <w:p w14:paraId="7EF966FE"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0F12991"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7ED46CEC"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552</w:t>
            </w:r>
          </w:p>
        </w:tc>
        <w:tc>
          <w:tcPr>
            <w:tcW w:w="465" w:type="pct"/>
            <w:shd w:val="clear" w:color="auto" w:fill="auto"/>
          </w:tcPr>
          <w:p w14:paraId="3663A45A" w14:textId="77777777" w:rsidR="00B52C01" w:rsidRPr="005220B5" w:rsidRDefault="00B52C01" w:rsidP="005220B5">
            <w:pPr>
              <w:autoSpaceDE w:val="0"/>
              <w:autoSpaceDN w:val="0"/>
              <w:adjustRightInd w:val="0"/>
              <w:ind w:left="-284" w:firstLine="709"/>
              <w:jc w:val="center"/>
              <w:rPr>
                <w:rFonts w:ascii="Times New Roman" w:hAnsi="Times New Roman" w:cs="Times New Roman"/>
                <w:bCs/>
                <w:color w:val="auto"/>
                <w:sz w:val="16"/>
                <w:szCs w:val="16"/>
              </w:rPr>
            </w:pPr>
            <w:r w:rsidRPr="00B52C01">
              <w:rPr>
                <w:rFonts w:ascii="Times New Roman" w:hAnsi="Times New Roman" w:cs="Times New Roman"/>
                <w:bCs/>
                <w:color w:val="auto"/>
                <w:sz w:val="20"/>
                <w:szCs w:val="20"/>
              </w:rPr>
              <w:t xml:space="preserve"> </w:t>
            </w:r>
            <w:r w:rsidR="005220B5">
              <w:rPr>
                <w:rFonts w:ascii="Times New Roman" w:hAnsi="Times New Roman" w:cs="Times New Roman"/>
                <w:bCs/>
                <w:color w:val="auto"/>
                <w:sz w:val="16"/>
                <w:szCs w:val="16"/>
              </w:rPr>
              <w:t>551</w:t>
            </w:r>
          </w:p>
        </w:tc>
      </w:tr>
      <w:tr w:rsidR="00170855" w:rsidRPr="00B52C01" w14:paraId="43F87E71" w14:textId="77777777" w:rsidTr="00235688">
        <w:tc>
          <w:tcPr>
            <w:tcW w:w="431" w:type="pct"/>
            <w:shd w:val="clear" w:color="auto" w:fill="auto"/>
            <w:vAlign w:val="center"/>
          </w:tcPr>
          <w:p w14:paraId="7CFFD8DA"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18</w:t>
            </w:r>
          </w:p>
        </w:tc>
        <w:tc>
          <w:tcPr>
            <w:tcW w:w="902" w:type="pct"/>
            <w:shd w:val="clear" w:color="auto" w:fill="auto"/>
          </w:tcPr>
          <w:p w14:paraId="7E2F1D40"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sz w:val="22"/>
                <w:szCs w:val="22"/>
              </w:rPr>
              <w:t>Красносельская</w:t>
            </w:r>
            <w:proofErr w:type="spellEnd"/>
          </w:p>
          <w:p w14:paraId="70821C67"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сельская библиотека</w:t>
            </w:r>
          </w:p>
        </w:tc>
        <w:tc>
          <w:tcPr>
            <w:tcW w:w="867" w:type="pct"/>
            <w:shd w:val="clear" w:color="auto" w:fill="auto"/>
          </w:tcPr>
          <w:p w14:paraId="4A889ADF"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w:t>
            </w:r>
            <w:proofErr w:type="spellStart"/>
            <w:r w:rsidRPr="00B52C01">
              <w:rPr>
                <w:rFonts w:ascii="Times New Roman" w:hAnsi="Times New Roman" w:cs="Times New Roman"/>
              </w:rPr>
              <w:t>Красноселки</w:t>
            </w:r>
            <w:proofErr w:type="spellEnd"/>
            <w:r w:rsidRPr="00B52C01">
              <w:rPr>
                <w:rFonts w:ascii="Times New Roman" w:hAnsi="Times New Roman" w:cs="Times New Roman"/>
              </w:rPr>
              <w:t xml:space="preserve">,  ул. Центральная, </w:t>
            </w:r>
          </w:p>
          <w:p w14:paraId="75AA35CC"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д. 1</w:t>
            </w:r>
          </w:p>
        </w:tc>
        <w:tc>
          <w:tcPr>
            <w:tcW w:w="600" w:type="pct"/>
            <w:gridSpan w:val="2"/>
            <w:shd w:val="clear" w:color="auto" w:fill="auto"/>
          </w:tcPr>
          <w:p w14:paraId="1DDEDCAE"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Вт: 10.00-15.40</w:t>
            </w:r>
          </w:p>
          <w:p w14:paraId="09C4C592" w14:textId="77777777" w:rsidR="00B52C01" w:rsidRPr="00B52C01" w:rsidRDefault="00B52C01" w:rsidP="00B52C01">
            <w:pPr>
              <w:rPr>
                <w:rFonts w:ascii="Times New Roman" w:hAnsi="Times New Roman" w:cs="Times New Roman"/>
              </w:rPr>
            </w:pPr>
          </w:p>
        </w:tc>
        <w:tc>
          <w:tcPr>
            <w:tcW w:w="666" w:type="pct"/>
            <w:gridSpan w:val="2"/>
            <w:shd w:val="clear" w:color="auto" w:fill="auto"/>
          </w:tcPr>
          <w:p w14:paraId="5CDC3B05"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07D10583"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78CD2C22"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375</w:t>
            </w:r>
          </w:p>
        </w:tc>
        <w:tc>
          <w:tcPr>
            <w:tcW w:w="465" w:type="pct"/>
            <w:shd w:val="clear" w:color="auto" w:fill="auto"/>
          </w:tcPr>
          <w:p w14:paraId="7223015F" w14:textId="77777777" w:rsidR="00B52C01" w:rsidRPr="00B52C01" w:rsidRDefault="005220B5" w:rsidP="005220B5">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16"/>
                <w:szCs w:val="16"/>
              </w:rPr>
              <w:t>375</w:t>
            </w:r>
            <w:r w:rsidR="00B52C01" w:rsidRPr="00B52C01">
              <w:rPr>
                <w:rFonts w:ascii="Times New Roman" w:hAnsi="Times New Roman" w:cs="Times New Roman"/>
                <w:bCs/>
                <w:color w:val="auto"/>
                <w:sz w:val="20"/>
                <w:szCs w:val="20"/>
              </w:rPr>
              <w:t xml:space="preserve"> </w:t>
            </w:r>
          </w:p>
        </w:tc>
      </w:tr>
      <w:tr w:rsidR="00170855" w:rsidRPr="00B52C01" w14:paraId="62ACB61F" w14:textId="77777777" w:rsidTr="00235688">
        <w:tc>
          <w:tcPr>
            <w:tcW w:w="431" w:type="pct"/>
            <w:shd w:val="clear" w:color="auto" w:fill="auto"/>
            <w:vAlign w:val="center"/>
          </w:tcPr>
          <w:p w14:paraId="2F17824E"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19</w:t>
            </w:r>
          </w:p>
        </w:tc>
        <w:tc>
          <w:tcPr>
            <w:tcW w:w="902" w:type="pct"/>
            <w:shd w:val="clear" w:color="auto" w:fill="auto"/>
          </w:tcPr>
          <w:p w14:paraId="33EEA83A"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Преполовенская</w:t>
            </w:r>
            <w:proofErr w:type="spellEnd"/>
          </w:p>
          <w:p w14:paraId="65B89442"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сельская библиотека-филиал</w:t>
            </w:r>
          </w:p>
        </w:tc>
        <w:tc>
          <w:tcPr>
            <w:tcW w:w="867" w:type="pct"/>
            <w:shd w:val="clear" w:color="auto" w:fill="auto"/>
          </w:tcPr>
          <w:p w14:paraId="751C83FC"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w:t>
            </w:r>
            <w:proofErr w:type="spellStart"/>
            <w:r w:rsidRPr="00B52C01">
              <w:rPr>
                <w:rFonts w:ascii="Times New Roman" w:hAnsi="Times New Roman" w:cs="Times New Roman"/>
              </w:rPr>
              <w:t>Преполовенка</w:t>
            </w:r>
            <w:proofErr w:type="spellEnd"/>
            <w:r w:rsidRPr="00B52C01">
              <w:rPr>
                <w:rFonts w:ascii="Times New Roman" w:hAnsi="Times New Roman" w:cs="Times New Roman"/>
              </w:rPr>
              <w:t>,</w:t>
            </w:r>
          </w:p>
          <w:p w14:paraId="62005CD8"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ул. Школьная, д. 17</w:t>
            </w:r>
          </w:p>
          <w:p w14:paraId="42F6C5E0" w14:textId="77777777" w:rsidR="00B52C01" w:rsidRPr="00B52C01" w:rsidRDefault="00B52C01" w:rsidP="00B52C01">
            <w:pPr>
              <w:rPr>
                <w:rFonts w:ascii="Times New Roman" w:hAnsi="Times New Roman" w:cs="Times New Roman"/>
              </w:rPr>
            </w:pPr>
          </w:p>
        </w:tc>
        <w:tc>
          <w:tcPr>
            <w:tcW w:w="600" w:type="pct"/>
            <w:gridSpan w:val="2"/>
            <w:shd w:val="clear" w:color="auto" w:fill="auto"/>
          </w:tcPr>
          <w:p w14:paraId="10120270"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Пн</w:t>
            </w:r>
            <w:proofErr w:type="spellEnd"/>
            <w:r w:rsidRPr="00B52C01">
              <w:rPr>
                <w:rFonts w:ascii="Times New Roman" w:hAnsi="Times New Roman" w:cs="Times New Roman"/>
                <w:sz w:val="20"/>
                <w:szCs w:val="20"/>
              </w:rPr>
              <w:t xml:space="preserve">, ср, </w:t>
            </w:r>
            <w:proofErr w:type="spellStart"/>
            <w:r w:rsidRPr="00B52C01">
              <w:rPr>
                <w:rFonts w:ascii="Times New Roman" w:hAnsi="Times New Roman" w:cs="Times New Roman"/>
                <w:sz w:val="20"/>
                <w:szCs w:val="20"/>
              </w:rPr>
              <w:t>пт</w:t>
            </w:r>
            <w:proofErr w:type="spellEnd"/>
            <w:r w:rsidRPr="00B52C01">
              <w:rPr>
                <w:rFonts w:ascii="Times New Roman" w:hAnsi="Times New Roman" w:cs="Times New Roman"/>
                <w:sz w:val="20"/>
                <w:szCs w:val="20"/>
              </w:rPr>
              <w:t>: 12.00-16.00</w:t>
            </w:r>
          </w:p>
          <w:p w14:paraId="1DF430EC"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Вт, </w:t>
            </w:r>
            <w:proofErr w:type="spellStart"/>
            <w:r w:rsidRPr="00B52C01">
              <w:rPr>
                <w:rFonts w:ascii="Times New Roman" w:hAnsi="Times New Roman" w:cs="Times New Roman"/>
                <w:sz w:val="20"/>
                <w:szCs w:val="20"/>
              </w:rPr>
              <w:t>чт</w:t>
            </w:r>
            <w:proofErr w:type="spellEnd"/>
            <w:r w:rsidRPr="00B52C01">
              <w:rPr>
                <w:rFonts w:ascii="Times New Roman" w:hAnsi="Times New Roman" w:cs="Times New Roman"/>
                <w:sz w:val="20"/>
                <w:szCs w:val="20"/>
              </w:rPr>
              <w:t>: 12.00-15.00</w:t>
            </w:r>
          </w:p>
          <w:p w14:paraId="3C0583FC"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Выходной: </w:t>
            </w:r>
          </w:p>
          <w:p w14:paraId="3AA52181" w14:textId="77777777" w:rsidR="00B52C01" w:rsidRPr="00B52C01" w:rsidRDefault="00B52C01" w:rsidP="00B52C01">
            <w:pPr>
              <w:rPr>
                <w:rFonts w:ascii="Times New Roman" w:hAnsi="Times New Roman" w:cs="Times New Roman"/>
                <w:sz w:val="20"/>
                <w:szCs w:val="20"/>
              </w:rPr>
            </w:pPr>
            <w:proofErr w:type="spellStart"/>
            <w:proofErr w:type="gramStart"/>
            <w:r w:rsidRPr="00B52C01">
              <w:rPr>
                <w:rFonts w:ascii="Times New Roman" w:hAnsi="Times New Roman" w:cs="Times New Roman"/>
                <w:sz w:val="20"/>
                <w:szCs w:val="20"/>
              </w:rPr>
              <w:t>сб</w:t>
            </w:r>
            <w:proofErr w:type="spellEnd"/>
            <w:proofErr w:type="gramEnd"/>
            <w:r w:rsidRPr="00B52C01">
              <w:rPr>
                <w:rFonts w:ascii="Times New Roman" w:hAnsi="Times New Roman" w:cs="Times New Roman"/>
                <w:sz w:val="20"/>
                <w:szCs w:val="20"/>
              </w:rPr>
              <w:t xml:space="preserve"> ,</w:t>
            </w:r>
            <w:proofErr w:type="spellStart"/>
            <w:r w:rsidRPr="00B52C01">
              <w:rPr>
                <w:rFonts w:ascii="Times New Roman" w:hAnsi="Times New Roman" w:cs="Times New Roman"/>
                <w:sz w:val="20"/>
                <w:szCs w:val="20"/>
              </w:rPr>
              <w:t>вс</w:t>
            </w:r>
            <w:proofErr w:type="spellEnd"/>
          </w:p>
        </w:tc>
        <w:tc>
          <w:tcPr>
            <w:tcW w:w="666" w:type="pct"/>
            <w:gridSpan w:val="2"/>
            <w:shd w:val="clear" w:color="auto" w:fill="auto"/>
          </w:tcPr>
          <w:p w14:paraId="6C032C39"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50C48928"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1ECEA684" w14:textId="77777777" w:rsidR="00B52C01" w:rsidRPr="005220B5" w:rsidRDefault="005220B5" w:rsidP="00B52C01">
            <w:pPr>
              <w:autoSpaceDE w:val="0"/>
              <w:autoSpaceDN w:val="0"/>
              <w:adjustRightInd w:val="0"/>
              <w:ind w:left="-284" w:firstLine="709"/>
              <w:jc w:val="both"/>
              <w:rPr>
                <w:rFonts w:ascii="Times New Roman" w:hAnsi="Times New Roman" w:cs="Times New Roman"/>
                <w:bCs/>
                <w:color w:val="auto"/>
                <w:sz w:val="16"/>
                <w:szCs w:val="16"/>
              </w:rPr>
            </w:pPr>
            <w:r>
              <w:rPr>
                <w:rFonts w:ascii="Times New Roman" w:hAnsi="Times New Roman" w:cs="Times New Roman"/>
                <w:bCs/>
                <w:color w:val="auto"/>
                <w:sz w:val="16"/>
                <w:szCs w:val="16"/>
              </w:rPr>
              <w:t>791</w:t>
            </w:r>
          </w:p>
        </w:tc>
        <w:tc>
          <w:tcPr>
            <w:tcW w:w="465" w:type="pct"/>
            <w:shd w:val="clear" w:color="auto" w:fill="auto"/>
          </w:tcPr>
          <w:p w14:paraId="78D6C767" w14:textId="77777777" w:rsidR="00B52C01" w:rsidRPr="005220B5" w:rsidRDefault="005220B5" w:rsidP="005220B5">
            <w:pPr>
              <w:autoSpaceDE w:val="0"/>
              <w:autoSpaceDN w:val="0"/>
              <w:adjustRightInd w:val="0"/>
              <w:ind w:left="-284" w:firstLine="709"/>
              <w:jc w:val="center"/>
              <w:rPr>
                <w:rFonts w:ascii="Times New Roman" w:hAnsi="Times New Roman" w:cs="Times New Roman"/>
                <w:bCs/>
                <w:color w:val="auto"/>
                <w:sz w:val="16"/>
                <w:szCs w:val="16"/>
              </w:rPr>
            </w:pPr>
            <w:r>
              <w:rPr>
                <w:rFonts w:ascii="Times New Roman" w:hAnsi="Times New Roman" w:cs="Times New Roman"/>
                <w:bCs/>
                <w:color w:val="auto"/>
                <w:sz w:val="20"/>
                <w:szCs w:val="20"/>
              </w:rPr>
              <w:t>791</w:t>
            </w:r>
            <w:r w:rsidR="00B52C01" w:rsidRPr="00B52C01">
              <w:rPr>
                <w:rFonts w:ascii="Times New Roman" w:hAnsi="Times New Roman" w:cs="Times New Roman"/>
                <w:bCs/>
                <w:color w:val="auto"/>
                <w:sz w:val="20"/>
                <w:szCs w:val="20"/>
              </w:rPr>
              <w:t xml:space="preserve"> </w:t>
            </w:r>
          </w:p>
        </w:tc>
      </w:tr>
      <w:tr w:rsidR="00170855" w:rsidRPr="00B52C01" w14:paraId="0C1ED27A" w14:textId="77777777" w:rsidTr="00235688">
        <w:tc>
          <w:tcPr>
            <w:tcW w:w="431" w:type="pct"/>
            <w:shd w:val="clear" w:color="auto" w:fill="auto"/>
            <w:vAlign w:val="center"/>
          </w:tcPr>
          <w:p w14:paraId="16D3BF45"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20</w:t>
            </w:r>
          </w:p>
        </w:tc>
        <w:tc>
          <w:tcPr>
            <w:tcW w:w="902" w:type="pct"/>
            <w:shd w:val="clear" w:color="auto" w:fill="auto"/>
          </w:tcPr>
          <w:p w14:paraId="545D8525"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Звездинская </w:t>
            </w:r>
          </w:p>
          <w:p w14:paraId="22C9B66F" w14:textId="77777777" w:rsidR="00B52C01" w:rsidRPr="00B52C01" w:rsidRDefault="005220B5"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2F687992"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ст. Звезда, ул. Кооперативная, </w:t>
            </w:r>
          </w:p>
          <w:p w14:paraId="560CA72F"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д. 7</w:t>
            </w:r>
          </w:p>
        </w:tc>
        <w:tc>
          <w:tcPr>
            <w:tcW w:w="600" w:type="pct"/>
            <w:gridSpan w:val="2"/>
            <w:shd w:val="clear" w:color="auto" w:fill="auto"/>
          </w:tcPr>
          <w:p w14:paraId="3E76AB6A"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1.Пн-пт: 11.30-17.00</w:t>
            </w:r>
          </w:p>
          <w:p w14:paraId="699AC637" w14:textId="77777777" w:rsidR="00B52C01" w:rsidRPr="00B52C01" w:rsidRDefault="00B52C01" w:rsidP="00B52C01">
            <w:pPr>
              <w:rPr>
                <w:rFonts w:ascii="Times New Roman" w:hAnsi="Times New Roman" w:cs="Times New Roman"/>
                <w:sz w:val="20"/>
                <w:szCs w:val="20"/>
              </w:rPr>
            </w:pPr>
            <w:proofErr w:type="spellStart"/>
            <w:r w:rsidRPr="00B52C01">
              <w:rPr>
                <w:rFonts w:ascii="Times New Roman" w:hAnsi="Times New Roman" w:cs="Times New Roman"/>
                <w:sz w:val="20"/>
                <w:szCs w:val="20"/>
              </w:rPr>
              <w:t>Сб</w:t>
            </w:r>
            <w:proofErr w:type="spellEnd"/>
            <w:r w:rsidRPr="00B52C01">
              <w:rPr>
                <w:rFonts w:ascii="Times New Roman" w:hAnsi="Times New Roman" w:cs="Times New Roman"/>
                <w:sz w:val="20"/>
                <w:szCs w:val="20"/>
              </w:rPr>
              <w:t xml:space="preserve">: 10.00-12.00 Выходной: </w:t>
            </w:r>
            <w:proofErr w:type="spellStart"/>
            <w:r w:rsidRPr="00B52C01">
              <w:rPr>
                <w:rFonts w:ascii="Times New Roman" w:hAnsi="Times New Roman" w:cs="Times New Roman"/>
                <w:sz w:val="20"/>
                <w:szCs w:val="20"/>
              </w:rPr>
              <w:t>вс</w:t>
            </w:r>
            <w:proofErr w:type="spellEnd"/>
          </w:p>
          <w:p w14:paraId="71B31B79" w14:textId="77777777" w:rsidR="00B52C01" w:rsidRPr="00B52C01" w:rsidRDefault="00B52C01" w:rsidP="00B52C01">
            <w:pPr>
              <w:rPr>
                <w:rFonts w:ascii="Times New Roman" w:hAnsi="Times New Roman" w:cs="Times New Roman"/>
              </w:rPr>
            </w:pPr>
          </w:p>
        </w:tc>
        <w:tc>
          <w:tcPr>
            <w:tcW w:w="666" w:type="pct"/>
            <w:gridSpan w:val="2"/>
            <w:shd w:val="clear" w:color="auto" w:fill="auto"/>
          </w:tcPr>
          <w:p w14:paraId="7F31D595"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35DBB33C"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4877D33F" w14:textId="77777777" w:rsidR="00B52C01" w:rsidRPr="00235688" w:rsidRDefault="00235688" w:rsidP="00235688">
            <w:pPr>
              <w:autoSpaceDE w:val="0"/>
              <w:autoSpaceDN w:val="0"/>
              <w:adjustRightInd w:val="0"/>
              <w:ind w:left="-284" w:firstLine="709"/>
              <w:rPr>
                <w:rFonts w:ascii="Times New Roman" w:hAnsi="Times New Roman" w:cs="Times New Roman"/>
                <w:bCs/>
                <w:color w:val="auto"/>
                <w:sz w:val="18"/>
                <w:szCs w:val="18"/>
              </w:rPr>
            </w:pPr>
            <w:r w:rsidRPr="00235688">
              <w:rPr>
                <w:rFonts w:ascii="Times New Roman" w:hAnsi="Times New Roman" w:cs="Times New Roman"/>
                <w:bCs/>
                <w:color w:val="auto"/>
                <w:sz w:val="16"/>
                <w:szCs w:val="16"/>
              </w:rPr>
              <w:t>136</w:t>
            </w:r>
            <w:r>
              <w:rPr>
                <w:rFonts w:ascii="Times New Roman" w:hAnsi="Times New Roman" w:cs="Times New Roman"/>
                <w:bCs/>
                <w:color w:val="auto"/>
                <w:sz w:val="18"/>
                <w:szCs w:val="18"/>
              </w:rPr>
              <w:t>55</w:t>
            </w:r>
          </w:p>
        </w:tc>
        <w:tc>
          <w:tcPr>
            <w:tcW w:w="465" w:type="pct"/>
            <w:shd w:val="clear" w:color="auto" w:fill="auto"/>
          </w:tcPr>
          <w:p w14:paraId="37EFF88C" w14:textId="77777777" w:rsidR="00B52C01" w:rsidRPr="00B52C01" w:rsidRDefault="00B52C01" w:rsidP="00235688">
            <w:pPr>
              <w:autoSpaceDE w:val="0"/>
              <w:autoSpaceDN w:val="0"/>
              <w:adjustRightInd w:val="0"/>
              <w:rPr>
                <w:rFonts w:ascii="Times New Roman" w:hAnsi="Times New Roman" w:cs="Times New Roman"/>
                <w:bCs/>
                <w:color w:val="auto"/>
                <w:sz w:val="20"/>
                <w:szCs w:val="20"/>
              </w:rPr>
            </w:pPr>
            <w:r w:rsidRPr="00235688">
              <w:rPr>
                <w:rFonts w:ascii="Times New Roman" w:hAnsi="Times New Roman" w:cs="Times New Roman"/>
                <w:bCs/>
                <w:color w:val="auto"/>
                <w:sz w:val="18"/>
                <w:szCs w:val="18"/>
              </w:rPr>
              <w:t>136</w:t>
            </w:r>
            <w:r w:rsidRPr="00B52C01">
              <w:rPr>
                <w:rFonts w:ascii="Times New Roman" w:hAnsi="Times New Roman" w:cs="Times New Roman"/>
                <w:bCs/>
                <w:color w:val="auto"/>
                <w:sz w:val="20"/>
                <w:szCs w:val="20"/>
              </w:rPr>
              <w:t>5</w:t>
            </w:r>
          </w:p>
        </w:tc>
      </w:tr>
      <w:tr w:rsidR="00170855" w:rsidRPr="00B52C01" w14:paraId="70684C8C" w14:textId="77777777" w:rsidTr="00235688">
        <w:tc>
          <w:tcPr>
            <w:tcW w:w="431" w:type="pct"/>
            <w:shd w:val="clear" w:color="auto" w:fill="auto"/>
            <w:vAlign w:val="center"/>
          </w:tcPr>
          <w:p w14:paraId="157D4DF7"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21</w:t>
            </w:r>
          </w:p>
        </w:tc>
        <w:tc>
          <w:tcPr>
            <w:tcW w:w="902" w:type="pct"/>
            <w:shd w:val="clear" w:color="auto" w:fill="auto"/>
          </w:tcPr>
          <w:p w14:paraId="0324C6B0"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Прибойская</w:t>
            </w:r>
            <w:proofErr w:type="spellEnd"/>
          </w:p>
          <w:p w14:paraId="34E70C21" w14:textId="77777777" w:rsidR="00B52C01" w:rsidRPr="00B52C01" w:rsidRDefault="00235688"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1EC91EB1"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Прибой, ул. Центральная, д. 5</w:t>
            </w:r>
          </w:p>
        </w:tc>
        <w:tc>
          <w:tcPr>
            <w:tcW w:w="600" w:type="pct"/>
            <w:gridSpan w:val="2"/>
            <w:shd w:val="clear" w:color="auto" w:fill="auto"/>
          </w:tcPr>
          <w:p w14:paraId="24AB2878"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 xml:space="preserve">       12.00-16.00</w:t>
            </w:r>
          </w:p>
          <w:p w14:paraId="553C57F6" w14:textId="77777777" w:rsidR="00B52C01" w:rsidRPr="00B52C01" w:rsidRDefault="00B52C01" w:rsidP="00B52C01">
            <w:pPr>
              <w:rPr>
                <w:rFonts w:ascii="Times New Roman" w:hAnsi="Times New Roman" w:cs="Times New Roman"/>
                <w:sz w:val="32"/>
                <w:szCs w:val="32"/>
              </w:rPr>
            </w:pPr>
            <w:r w:rsidRPr="00B52C01">
              <w:rPr>
                <w:rFonts w:ascii="Times New Roman" w:hAnsi="Times New Roman" w:cs="Times New Roman"/>
                <w:sz w:val="20"/>
                <w:szCs w:val="20"/>
              </w:rPr>
              <w:t xml:space="preserve">Сб. 10.00-12.00  </w:t>
            </w:r>
          </w:p>
          <w:p w14:paraId="07076671"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 xml:space="preserve">Выходной: </w:t>
            </w:r>
            <w:proofErr w:type="spellStart"/>
            <w:r w:rsidRPr="00B52C01">
              <w:rPr>
                <w:rFonts w:ascii="Times New Roman" w:hAnsi="Times New Roman" w:cs="Times New Roman"/>
                <w:sz w:val="20"/>
                <w:szCs w:val="20"/>
              </w:rPr>
              <w:t>Вс</w:t>
            </w:r>
            <w:proofErr w:type="spellEnd"/>
            <w:r w:rsidRPr="00B52C01">
              <w:rPr>
                <w:rFonts w:ascii="Times New Roman" w:hAnsi="Times New Roman" w:cs="Times New Roman"/>
                <w:sz w:val="20"/>
                <w:szCs w:val="20"/>
              </w:rPr>
              <w:t>, пн.</w:t>
            </w:r>
          </w:p>
        </w:tc>
        <w:tc>
          <w:tcPr>
            <w:tcW w:w="666" w:type="pct"/>
            <w:gridSpan w:val="2"/>
            <w:shd w:val="clear" w:color="auto" w:fill="auto"/>
          </w:tcPr>
          <w:p w14:paraId="41F1AA02"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6F13E7F7"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69B6D561" w14:textId="77777777" w:rsidR="00B52C01" w:rsidRPr="00235688" w:rsidRDefault="00235688" w:rsidP="00B52C01">
            <w:pPr>
              <w:autoSpaceDE w:val="0"/>
              <w:autoSpaceDN w:val="0"/>
              <w:adjustRightInd w:val="0"/>
              <w:ind w:left="-284"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705</w:t>
            </w:r>
          </w:p>
        </w:tc>
        <w:tc>
          <w:tcPr>
            <w:tcW w:w="465" w:type="pct"/>
            <w:shd w:val="clear" w:color="auto" w:fill="auto"/>
          </w:tcPr>
          <w:p w14:paraId="2624E4BF"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r w:rsidRPr="00B52C01">
              <w:rPr>
                <w:rFonts w:ascii="Times New Roman" w:hAnsi="Times New Roman" w:cs="Times New Roman"/>
                <w:bCs/>
                <w:color w:val="auto"/>
                <w:sz w:val="20"/>
                <w:szCs w:val="20"/>
              </w:rPr>
              <w:t>705</w:t>
            </w:r>
          </w:p>
        </w:tc>
      </w:tr>
      <w:tr w:rsidR="00170855" w:rsidRPr="00B52C01" w14:paraId="0947EE27" w14:textId="77777777" w:rsidTr="00235688">
        <w:tc>
          <w:tcPr>
            <w:tcW w:w="431" w:type="pct"/>
            <w:shd w:val="clear" w:color="auto" w:fill="auto"/>
            <w:vAlign w:val="center"/>
          </w:tcPr>
          <w:p w14:paraId="6C4D9CE7"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22</w:t>
            </w:r>
          </w:p>
        </w:tc>
        <w:tc>
          <w:tcPr>
            <w:tcW w:w="902" w:type="pct"/>
            <w:shd w:val="clear" w:color="auto" w:fill="auto"/>
          </w:tcPr>
          <w:p w14:paraId="78894878"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Сосновская </w:t>
            </w:r>
          </w:p>
          <w:p w14:paraId="45AE1BDB" w14:textId="77777777" w:rsidR="00B52C01" w:rsidRPr="00B52C01" w:rsidRDefault="00235688"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436F6891"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п. Сосновка, д. 16</w:t>
            </w:r>
          </w:p>
        </w:tc>
        <w:tc>
          <w:tcPr>
            <w:tcW w:w="600" w:type="pct"/>
            <w:gridSpan w:val="2"/>
            <w:shd w:val="clear" w:color="auto" w:fill="auto"/>
          </w:tcPr>
          <w:p w14:paraId="240B4B82"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Вт. 15.00-18.00</w:t>
            </w:r>
          </w:p>
          <w:p w14:paraId="605C82FB"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Пт. 15.00-17.40</w:t>
            </w:r>
          </w:p>
        </w:tc>
        <w:tc>
          <w:tcPr>
            <w:tcW w:w="666" w:type="pct"/>
            <w:gridSpan w:val="2"/>
            <w:shd w:val="clear" w:color="auto" w:fill="auto"/>
          </w:tcPr>
          <w:p w14:paraId="5819BF55"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6ECE0C26"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71B4F9B3" w14:textId="77777777" w:rsidR="00B52C01" w:rsidRPr="00235688" w:rsidRDefault="00235688" w:rsidP="00B52C01">
            <w:pPr>
              <w:autoSpaceDE w:val="0"/>
              <w:autoSpaceDN w:val="0"/>
              <w:adjustRightInd w:val="0"/>
              <w:ind w:left="-284"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369</w:t>
            </w:r>
          </w:p>
        </w:tc>
        <w:tc>
          <w:tcPr>
            <w:tcW w:w="465" w:type="pct"/>
            <w:shd w:val="clear" w:color="auto" w:fill="auto"/>
          </w:tcPr>
          <w:p w14:paraId="46DC3772" w14:textId="77777777" w:rsidR="00B52C01" w:rsidRPr="00B52C01" w:rsidRDefault="00235688" w:rsidP="00235688">
            <w:pPr>
              <w:autoSpaceDE w:val="0"/>
              <w:autoSpaceDN w:val="0"/>
              <w:adjustRightInd w:val="0"/>
              <w:ind w:left="-284" w:firstLine="709"/>
              <w:jc w:val="center"/>
              <w:rPr>
                <w:rFonts w:ascii="Times New Roman" w:hAnsi="Times New Roman" w:cs="Times New Roman"/>
                <w:bCs/>
                <w:color w:val="auto"/>
                <w:sz w:val="20"/>
                <w:szCs w:val="20"/>
              </w:rPr>
            </w:pPr>
            <w:r>
              <w:rPr>
                <w:rFonts w:ascii="Times New Roman" w:hAnsi="Times New Roman" w:cs="Times New Roman"/>
                <w:bCs/>
                <w:color w:val="auto"/>
                <w:sz w:val="20"/>
                <w:szCs w:val="20"/>
              </w:rPr>
              <w:t>285</w:t>
            </w:r>
          </w:p>
        </w:tc>
      </w:tr>
      <w:tr w:rsidR="00170855" w:rsidRPr="00B52C01" w14:paraId="53ECBA4C" w14:textId="77777777" w:rsidTr="00235688">
        <w:tc>
          <w:tcPr>
            <w:tcW w:w="431" w:type="pct"/>
            <w:shd w:val="clear" w:color="auto" w:fill="auto"/>
            <w:vAlign w:val="center"/>
          </w:tcPr>
          <w:p w14:paraId="27880A90"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234</w:t>
            </w:r>
          </w:p>
        </w:tc>
        <w:tc>
          <w:tcPr>
            <w:tcW w:w="902" w:type="pct"/>
            <w:shd w:val="clear" w:color="auto" w:fill="auto"/>
          </w:tcPr>
          <w:p w14:paraId="2909F93A" w14:textId="77777777" w:rsidR="00B52C01" w:rsidRPr="00B52C01" w:rsidRDefault="00B52C01" w:rsidP="00B52C01">
            <w:pPr>
              <w:rPr>
                <w:rFonts w:ascii="Times New Roman" w:hAnsi="Times New Roman" w:cs="Times New Roman"/>
              </w:rPr>
            </w:pPr>
            <w:proofErr w:type="spellStart"/>
            <w:r w:rsidRPr="00B52C01">
              <w:rPr>
                <w:rFonts w:ascii="Times New Roman" w:hAnsi="Times New Roman" w:cs="Times New Roman"/>
              </w:rPr>
              <w:t>Макарьевская</w:t>
            </w:r>
            <w:proofErr w:type="spellEnd"/>
          </w:p>
          <w:p w14:paraId="7EAAE169" w14:textId="77777777" w:rsidR="00B52C01" w:rsidRPr="00B52C01" w:rsidRDefault="00235688"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7C9673F3"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 xml:space="preserve">с. </w:t>
            </w:r>
            <w:proofErr w:type="spellStart"/>
            <w:r w:rsidRPr="00B52C01">
              <w:rPr>
                <w:rFonts w:ascii="Times New Roman" w:hAnsi="Times New Roman" w:cs="Times New Roman"/>
              </w:rPr>
              <w:t>Макарьевка</w:t>
            </w:r>
            <w:proofErr w:type="spellEnd"/>
            <w:r w:rsidRPr="00B52C01">
              <w:rPr>
                <w:rFonts w:ascii="Times New Roman" w:hAnsi="Times New Roman" w:cs="Times New Roman"/>
              </w:rPr>
              <w:t xml:space="preserve">, </w:t>
            </w:r>
          </w:p>
          <w:p w14:paraId="32EB2664"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ул. Мира, д. 48</w:t>
            </w:r>
          </w:p>
        </w:tc>
        <w:tc>
          <w:tcPr>
            <w:tcW w:w="600" w:type="pct"/>
            <w:gridSpan w:val="2"/>
            <w:shd w:val="clear" w:color="auto" w:fill="auto"/>
          </w:tcPr>
          <w:p w14:paraId="022CA093"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Вт. 10.00-13-00</w:t>
            </w:r>
          </w:p>
          <w:p w14:paraId="0518DD81"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Чт. 10.00-12.40</w:t>
            </w:r>
          </w:p>
        </w:tc>
        <w:tc>
          <w:tcPr>
            <w:tcW w:w="666" w:type="pct"/>
            <w:gridSpan w:val="2"/>
            <w:shd w:val="clear" w:color="auto" w:fill="auto"/>
          </w:tcPr>
          <w:p w14:paraId="25F656E3"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767015B3"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44FD5D6A" w14:textId="77777777" w:rsidR="00B52C01" w:rsidRPr="00235688" w:rsidRDefault="00235688" w:rsidP="00B52C01">
            <w:pPr>
              <w:autoSpaceDE w:val="0"/>
              <w:autoSpaceDN w:val="0"/>
              <w:adjustRightInd w:val="0"/>
              <w:ind w:left="-284"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228</w:t>
            </w:r>
          </w:p>
        </w:tc>
        <w:tc>
          <w:tcPr>
            <w:tcW w:w="465" w:type="pct"/>
            <w:shd w:val="clear" w:color="auto" w:fill="auto"/>
          </w:tcPr>
          <w:p w14:paraId="46F58499"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r w:rsidRPr="00B52C01">
              <w:rPr>
                <w:rFonts w:ascii="Times New Roman" w:hAnsi="Times New Roman" w:cs="Times New Roman"/>
                <w:bCs/>
                <w:color w:val="auto"/>
                <w:sz w:val="20"/>
                <w:szCs w:val="20"/>
              </w:rPr>
              <w:t>228</w:t>
            </w:r>
          </w:p>
        </w:tc>
      </w:tr>
      <w:tr w:rsidR="00170855" w:rsidRPr="00B52C01" w14:paraId="20B12E7F" w14:textId="77777777" w:rsidTr="00235688">
        <w:tc>
          <w:tcPr>
            <w:tcW w:w="431" w:type="pct"/>
            <w:shd w:val="clear" w:color="auto" w:fill="auto"/>
            <w:vAlign w:val="center"/>
          </w:tcPr>
          <w:p w14:paraId="3BB3D1D9" w14:textId="77777777" w:rsidR="00B52C01" w:rsidRPr="00B52C01" w:rsidRDefault="00235688" w:rsidP="00B52C01">
            <w:pPr>
              <w:autoSpaceDE w:val="0"/>
              <w:autoSpaceDN w:val="0"/>
              <w:adjustRightInd w:val="0"/>
              <w:ind w:left="-284" w:firstLine="709"/>
              <w:jc w:val="both"/>
              <w:rPr>
                <w:rFonts w:ascii="Times New Roman" w:hAnsi="Times New Roman" w:cs="Times New Roman"/>
                <w:b/>
                <w:bCs/>
                <w:color w:val="auto"/>
              </w:rPr>
            </w:pPr>
            <w:r>
              <w:rPr>
                <w:rFonts w:ascii="Times New Roman" w:hAnsi="Times New Roman" w:cs="Times New Roman"/>
                <w:b/>
                <w:bCs/>
                <w:color w:val="auto"/>
              </w:rPr>
              <w:t>24</w:t>
            </w:r>
          </w:p>
        </w:tc>
        <w:tc>
          <w:tcPr>
            <w:tcW w:w="902" w:type="pct"/>
            <w:shd w:val="clear" w:color="auto" w:fill="auto"/>
          </w:tcPr>
          <w:p w14:paraId="7C863C4F" w14:textId="77777777" w:rsidR="00B52C01" w:rsidRPr="00235688" w:rsidRDefault="00B52C01" w:rsidP="00B52C01">
            <w:pPr>
              <w:rPr>
                <w:rFonts w:ascii="Times New Roman" w:hAnsi="Times New Roman" w:cs="Times New Roman"/>
              </w:rPr>
            </w:pPr>
            <w:proofErr w:type="spellStart"/>
            <w:r w:rsidRPr="00235688">
              <w:rPr>
                <w:rFonts w:ascii="Times New Roman" w:hAnsi="Times New Roman" w:cs="Times New Roman"/>
              </w:rPr>
              <w:t>Привольненская</w:t>
            </w:r>
            <w:proofErr w:type="spellEnd"/>
          </w:p>
          <w:p w14:paraId="44C491AB" w14:textId="77777777" w:rsidR="00B52C01" w:rsidRPr="00B52C01" w:rsidRDefault="00235688" w:rsidP="00B52C01">
            <w:pPr>
              <w:rPr>
                <w:rFonts w:ascii="Times New Roman" w:hAnsi="Times New Roman" w:cs="Times New Roman"/>
              </w:rPr>
            </w:pPr>
            <w:r>
              <w:rPr>
                <w:rFonts w:ascii="Times New Roman" w:hAnsi="Times New Roman" w:cs="Times New Roman"/>
              </w:rPr>
              <w:t>сельская библиотека</w:t>
            </w:r>
          </w:p>
        </w:tc>
        <w:tc>
          <w:tcPr>
            <w:tcW w:w="867" w:type="pct"/>
            <w:shd w:val="clear" w:color="auto" w:fill="auto"/>
          </w:tcPr>
          <w:p w14:paraId="44152769" w14:textId="77777777" w:rsidR="00B52C01" w:rsidRPr="00B52C01" w:rsidRDefault="00B52C01" w:rsidP="00B52C01">
            <w:pPr>
              <w:rPr>
                <w:rFonts w:ascii="Times New Roman" w:hAnsi="Times New Roman" w:cs="Times New Roman"/>
              </w:rPr>
            </w:pPr>
            <w:r w:rsidRPr="00B52C01">
              <w:rPr>
                <w:rFonts w:ascii="Times New Roman" w:hAnsi="Times New Roman" w:cs="Times New Roman"/>
              </w:rPr>
              <w:t>с. Привольное, ул. Центральная, д. 1</w:t>
            </w:r>
          </w:p>
        </w:tc>
        <w:tc>
          <w:tcPr>
            <w:tcW w:w="600" w:type="pct"/>
            <w:gridSpan w:val="2"/>
            <w:shd w:val="clear" w:color="auto" w:fill="auto"/>
          </w:tcPr>
          <w:p w14:paraId="7A95BC43" w14:textId="77777777" w:rsidR="00B52C01" w:rsidRPr="00B52C01" w:rsidRDefault="00B52C01" w:rsidP="00B52C01">
            <w:pPr>
              <w:rPr>
                <w:rFonts w:ascii="Times New Roman" w:hAnsi="Times New Roman" w:cs="Times New Roman"/>
                <w:sz w:val="20"/>
                <w:szCs w:val="20"/>
              </w:rPr>
            </w:pPr>
            <w:r w:rsidRPr="00B52C01">
              <w:rPr>
                <w:rFonts w:ascii="Times New Roman" w:hAnsi="Times New Roman" w:cs="Times New Roman"/>
                <w:sz w:val="20"/>
                <w:szCs w:val="20"/>
              </w:rPr>
              <w:t>Пн. 12.00-15.00</w:t>
            </w:r>
          </w:p>
          <w:p w14:paraId="5D643D5D" w14:textId="77777777" w:rsidR="00B52C01" w:rsidRPr="00B52C01" w:rsidRDefault="00B52C01" w:rsidP="00B52C01">
            <w:pPr>
              <w:rPr>
                <w:rFonts w:ascii="Times New Roman" w:hAnsi="Times New Roman" w:cs="Times New Roman"/>
              </w:rPr>
            </w:pPr>
            <w:r w:rsidRPr="00B52C01">
              <w:rPr>
                <w:rFonts w:ascii="Times New Roman" w:hAnsi="Times New Roman" w:cs="Times New Roman"/>
                <w:sz w:val="20"/>
                <w:szCs w:val="20"/>
              </w:rPr>
              <w:t>Пт. 12.00-14.40</w:t>
            </w:r>
          </w:p>
        </w:tc>
        <w:tc>
          <w:tcPr>
            <w:tcW w:w="666" w:type="pct"/>
            <w:gridSpan w:val="2"/>
            <w:shd w:val="clear" w:color="auto" w:fill="auto"/>
          </w:tcPr>
          <w:p w14:paraId="69930FB2"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602" w:type="pct"/>
            <w:shd w:val="clear" w:color="auto" w:fill="auto"/>
          </w:tcPr>
          <w:p w14:paraId="49CE039E" w14:textId="77777777" w:rsidR="00B52C01" w:rsidRPr="00B52C01" w:rsidRDefault="00B52C01" w:rsidP="00B52C01">
            <w:pPr>
              <w:autoSpaceDE w:val="0"/>
              <w:autoSpaceDN w:val="0"/>
              <w:adjustRightInd w:val="0"/>
              <w:ind w:left="-284" w:firstLine="709"/>
              <w:jc w:val="both"/>
              <w:rPr>
                <w:rFonts w:ascii="Times New Roman" w:hAnsi="Times New Roman" w:cs="Times New Roman"/>
                <w:bCs/>
                <w:color w:val="auto"/>
              </w:rPr>
            </w:pPr>
            <w:r w:rsidRPr="00B52C01">
              <w:rPr>
                <w:rFonts w:ascii="Times New Roman" w:hAnsi="Times New Roman" w:cs="Times New Roman"/>
                <w:bCs/>
                <w:color w:val="auto"/>
              </w:rPr>
              <w:t>-</w:t>
            </w:r>
          </w:p>
        </w:tc>
        <w:tc>
          <w:tcPr>
            <w:tcW w:w="466" w:type="pct"/>
            <w:shd w:val="clear" w:color="auto" w:fill="auto"/>
          </w:tcPr>
          <w:p w14:paraId="7F6DAA13" w14:textId="77777777" w:rsidR="00B52C01" w:rsidRPr="00235688" w:rsidRDefault="00235688" w:rsidP="00B52C01">
            <w:pPr>
              <w:autoSpaceDE w:val="0"/>
              <w:autoSpaceDN w:val="0"/>
              <w:adjustRightInd w:val="0"/>
              <w:ind w:left="-284"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203</w:t>
            </w:r>
          </w:p>
        </w:tc>
        <w:tc>
          <w:tcPr>
            <w:tcW w:w="465" w:type="pct"/>
            <w:shd w:val="clear" w:color="auto" w:fill="auto"/>
          </w:tcPr>
          <w:p w14:paraId="2D228766" w14:textId="77777777" w:rsidR="00B52C01" w:rsidRPr="00B52C01" w:rsidRDefault="00B52C01" w:rsidP="00B52C01">
            <w:pPr>
              <w:autoSpaceDE w:val="0"/>
              <w:autoSpaceDN w:val="0"/>
              <w:adjustRightInd w:val="0"/>
              <w:ind w:left="-284" w:firstLine="709"/>
              <w:jc w:val="center"/>
              <w:rPr>
                <w:rFonts w:ascii="Times New Roman" w:hAnsi="Times New Roman" w:cs="Times New Roman"/>
                <w:bCs/>
                <w:color w:val="auto"/>
                <w:sz w:val="20"/>
                <w:szCs w:val="20"/>
              </w:rPr>
            </w:pPr>
            <w:r w:rsidRPr="00B52C01">
              <w:rPr>
                <w:rFonts w:ascii="Times New Roman" w:hAnsi="Times New Roman" w:cs="Times New Roman"/>
                <w:bCs/>
                <w:color w:val="auto"/>
                <w:sz w:val="20"/>
                <w:szCs w:val="20"/>
              </w:rPr>
              <w:t>203</w:t>
            </w:r>
          </w:p>
        </w:tc>
      </w:tr>
    </w:tbl>
    <w:p w14:paraId="48517AD4" w14:textId="2F052881" w:rsidR="00B52C01" w:rsidRDefault="00055B3A" w:rsidP="001631C7">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Как видно из таблицы по состоян</w:t>
      </w:r>
      <w:r w:rsidR="00D509A1">
        <w:rPr>
          <w:rFonts w:ascii="Times New Roman" w:eastAsia="Times New Roman" w:hAnsi="Times New Roman" w:cs="Times New Roman"/>
          <w:color w:val="auto"/>
          <w:sz w:val="28"/>
          <w:szCs w:val="28"/>
          <w:lang w:eastAsia="en-US" w:bidi="ar-SA"/>
        </w:rPr>
        <w:t>ию на 31.12.2016 год</w:t>
      </w:r>
      <w:r w:rsidR="00A7461F">
        <w:rPr>
          <w:rFonts w:ascii="Times New Roman" w:eastAsia="Times New Roman" w:hAnsi="Times New Roman" w:cs="Times New Roman"/>
          <w:color w:val="auto"/>
          <w:sz w:val="28"/>
          <w:szCs w:val="28"/>
          <w:lang w:eastAsia="en-US" w:bidi="ar-SA"/>
        </w:rPr>
        <w:t xml:space="preserve"> общее кол</w:t>
      </w:r>
      <w:r>
        <w:rPr>
          <w:rFonts w:ascii="Times New Roman" w:eastAsia="Times New Roman" w:hAnsi="Times New Roman" w:cs="Times New Roman"/>
          <w:color w:val="auto"/>
          <w:sz w:val="28"/>
          <w:szCs w:val="28"/>
          <w:lang w:eastAsia="en-US" w:bidi="ar-SA"/>
        </w:rPr>
        <w:t>ичес</w:t>
      </w:r>
      <w:r w:rsidR="00A7461F">
        <w:rPr>
          <w:rFonts w:ascii="Times New Roman" w:eastAsia="Times New Roman" w:hAnsi="Times New Roman" w:cs="Times New Roman"/>
          <w:color w:val="auto"/>
          <w:sz w:val="28"/>
          <w:szCs w:val="28"/>
          <w:lang w:eastAsia="en-US" w:bidi="ar-SA"/>
        </w:rPr>
        <w:t>тво библиотек, входящих в состав</w:t>
      </w:r>
      <w:r>
        <w:rPr>
          <w:rFonts w:ascii="Times New Roman" w:eastAsia="Times New Roman" w:hAnsi="Times New Roman" w:cs="Times New Roman"/>
          <w:color w:val="auto"/>
          <w:sz w:val="28"/>
          <w:szCs w:val="28"/>
          <w:lang w:eastAsia="en-US" w:bidi="ar-SA"/>
        </w:rPr>
        <w:t xml:space="preserve"> МБУК «</w:t>
      </w:r>
      <w:r w:rsidR="00A7461F">
        <w:rPr>
          <w:rFonts w:ascii="Times New Roman" w:eastAsia="Times New Roman" w:hAnsi="Times New Roman" w:cs="Times New Roman"/>
          <w:color w:val="auto"/>
          <w:sz w:val="28"/>
          <w:szCs w:val="28"/>
          <w:lang w:eastAsia="en-US" w:bidi="ar-SA"/>
        </w:rPr>
        <w:t>Многофункционал</w:t>
      </w:r>
      <w:r>
        <w:rPr>
          <w:rFonts w:ascii="Times New Roman" w:eastAsia="Times New Roman" w:hAnsi="Times New Roman" w:cs="Times New Roman"/>
          <w:color w:val="auto"/>
          <w:sz w:val="28"/>
          <w:szCs w:val="28"/>
          <w:lang w:eastAsia="en-US" w:bidi="ar-SA"/>
        </w:rPr>
        <w:t>ьный</w:t>
      </w:r>
      <w:r w:rsidR="00A7461F">
        <w:rPr>
          <w:rFonts w:ascii="Times New Roman" w:eastAsia="Times New Roman" w:hAnsi="Times New Roman" w:cs="Times New Roman"/>
          <w:color w:val="auto"/>
          <w:sz w:val="28"/>
          <w:szCs w:val="28"/>
          <w:lang w:eastAsia="en-US" w:bidi="ar-SA"/>
        </w:rPr>
        <w:t xml:space="preserve"> культурный</w:t>
      </w:r>
      <w:r>
        <w:rPr>
          <w:rFonts w:ascii="Times New Roman" w:eastAsia="Times New Roman" w:hAnsi="Times New Roman" w:cs="Times New Roman"/>
          <w:color w:val="auto"/>
          <w:sz w:val="28"/>
          <w:szCs w:val="28"/>
          <w:lang w:eastAsia="en-US" w:bidi="ar-SA"/>
        </w:rPr>
        <w:t xml:space="preserve"> центр» составило 24 единицы</w:t>
      </w:r>
      <w:r w:rsidR="00A7461F">
        <w:rPr>
          <w:rFonts w:ascii="Times New Roman" w:eastAsia="Times New Roman" w:hAnsi="Times New Roman" w:cs="Times New Roman"/>
          <w:color w:val="auto"/>
          <w:sz w:val="28"/>
          <w:szCs w:val="28"/>
          <w:lang w:eastAsia="en-US" w:bidi="ar-SA"/>
        </w:rPr>
        <w:t xml:space="preserve">. (Устав муниципального бюджетного учреждения культуры </w:t>
      </w:r>
      <w:proofErr w:type="spellStart"/>
      <w:r w:rsidR="00A7461F">
        <w:rPr>
          <w:rFonts w:ascii="Times New Roman" w:eastAsia="Times New Roman" w:hAnsi="Times New Roman" w:cs="Times New Roman"/>
          <w:color w:val="auto"/>
          <w:sz w:val="28"/>
          <w:szCs w:val="28"/>
          <w:lang w:eastAsia="en-US" w:bidi="ar-SA"/>
        </w:rPr>
        <w:t>м.р</w:t>
      </w:r>
      <w:proofErr w:type="spellEnd"/>
      <w:r w:rsidR="00A7461F">
        <w:rPr>
          <w:rFonts w:ascii="Times New Roman" w:eastAsia="Times New Roman" w:hAnsi="Times New Roman" w:cs="Times New Roman"/>
          <w:color w:val="auto"/>
          <w:sz w:val="28"/>
          <w:szCs w:val="28"/>
          <w:lang w:eastAsia="en-US" w:bidi="ar-SA"/>
        </w:rPr>
        <w:t xml:space="preserve">. </w:t>
      </w:r>
      <w:proofErr w:type="spellStart"/>
      <w:r w:rsidR="00A7461F">
        <w:rPr>
          <w:rFonts w:ascii="Times New Roman" w:eastAsia="Times New Roman" w:hAnsi="Times New Roman" w:cs="Times New Roman"/>
          <w:color w:val="auto"/>
          <w:sz w:val="28"/>
          <w:szCs w:val="28"/>
          <w:lang w:eastAsia="en-US" w:bidi="ar-SA"/>
        </w:rPr>
        <w:t>Безенчукский</w:t>
      </w:r>
      <w:proofErr w:type="spellEnd"/>
      <w:r w:rsidR="002C12FA">
        <w:rPr>
          <w:rFonts w:ascii="Times New Roman" w:eastAsia="Times New Roman" w:hAnsi="Times New Roman" w:cs="Times New Roman"/>
          <w:color w:val="auto"/>
          <w:sz w:val="28"/>
          <w:szCs w:val="28"/>
          <w:lang w:eastAsia="en-US" w:bidi="ar-SA"/>
        </w:rPr>
        <w:t xml:space="preserve"> Самарской области </w:t>
      </w:r>
      <w:r w:rsidR="00A7461F">
        <w:rPr>
          <w:rFonts w:ascii="Times New Roman" w:eastAsia="Times New Roman" w:hAnsi="Times New Roman" w:cs="Times New Roman"/>
          <w:color w:val="auto"/>
          <w:sz w:val="28"/>
          <w:szCs w:val="28"/>
          <w:lang w:eastAsia="en-US" w:bidi="ar-SA"/>
        </w:rPr>
        <w:t xml:space="preserve">«Многофункциональный культурный центр» утвержден Постановлением Администрации </w:t>
      </w:r>
      <w:proofErr w:type="spellStart"/>
      <w:r w:rsidR="00A7461F">
        <w:rPr>
          <w:rFonts w:ascii="Times New Roman" w:eastAsia="Times New Roman" w:hAnsi="Times New Roman" w:cs="Times New Roman"/>
          <w:color w:val="auto"/>
          <w:sz w:val="28"/>
          <w:szCs w:val="28"/>
          <w:lang w:eastAsia="en-US" w:bidi="ar-SA"/>
        </w:rPr>
        <w:t>м.р</w:t>
      </w:r>
      <w:proofErr w:type="spellEnd"/>
      <w:r w:rsidR="00A7461F">
        <w:rPr>
          <w:rFonts w:ascii="Times New Roman" w:eastAsia="Times New Roman" w:hAnsi="Times New Roman" w:cs="Times New Roman"/>
          <w:color w:val="auto"/>
          <w:sz w:val="28"/>
          <w:szCs w:val="28"/>
          <w:lang w:eastAsia="en-US" w:bidi="ar-SA"/>
        </w:rPr>
        <w:t xml:space="preserve">. </w:t>
      </w:r>
      <w:proofErr w:type="spellStart"/>
      <w:r w:rsidR="00A7461F">
        <w:rPr>
          <w:rFonts w:ascii="Times New Roman" w:eastAsia="Times New Roman" w:hAnsi="Times New Roman" w:cs="Times New Roman"/>
          <w:color w:val="auto"/>
          <w:sz w:val="28"/>
          <w:szCs w:val="28"/>
          <w:lang w:eastAsia="en-US" w:bidi="ar-SA"/>
        </w:rPr>
        <w:t>Безенчукский</w:t>
      </w:r>
      <w:proofErr w:type="spellEnd"/>
      <w:r w:rsidR="00A7461F">
        <w:rPr>
          <w:rFonts w:ascii="Times New Roman" w:eastAsia="Times New Roman" w:hAnsi="Times New Roman" w:cs="Times New Roman"/>
          <w:color w:val="auto"/>
          <w:sz w:val="28"/>
          <w:szCs w:val="28"/>
          <w:lang w:eastAsia="en-US" w:bidi="ar-SA"/>
        </w:rPr>
        <w:t xml:space="preserve"> </w:t>
      </w:r>
      <w:r w:rsidR="002C12FA">
        <w:rPr>
          <w:rFonts w:ascii="Times New Roman" w:eastAsia="Times New Roman" w:hAnsi="Times New Roman" w:cs="Times New Roman"/>
          <w:color w:val="auto"/>
          <w:sz w:val="28"/>
          <w:szCs w:val="28"/>
          <w:lang w:eastAsia="en-US" w:bidi="ar-SA"/>
        </w:rPr>
        <w:t xml:space="preserve"> </w:t>
      </w:r>
      <w:r w:rsidR="00301AC9">
        <w:rPr>
          <w:rFonts w:ascii="Times New Roman" w:eastAsia="Times New Roman" w:hAnsi="Times New Roman" w:cs="Times New Roman"/>
          <w:color w:val="auto"/>
          <w:sz w:val="28"/>
          <w:szCs w:val="28"/>
          <w:lang w:eastAsia="en-US" w:bidi="ar-SA"/>
        </w:rPr>
        <w:t xml:space="preserve">№ </w:t>
      </w:r>
      <w:r w:rsidR="002C12FA">
        <w:rPr>
          <w:rFonts w:ascii="Times New Roman" w:eastAsia="Times New Roman" w:hAnsi="Times New Roman" w:cs="Times New Roman"/>
          <w:color w:val="auto"/>
          <w:sz w:val="28"/>
          <w:szCs w:val="28"/>
          <w:lang w:eastAsia="en-US" w:bidi="ar-SA"/>
        </w:rPr>
        <w:t>1748 от 31 декабря 2015 года</w:t>
      </w:r>
      <w:r w:rsidR="00DF43AF">
        <w:rPr>
          <w:rFonts w:ascii="Times New Roman" w:eastAsia="Times New Roman" w:hAnsi="Times New Roman" w:cs="Times New Roman"/>
          <w:color w:val="auto"/>
          <w:sz w:val="28"/>
          <w:szCs w:val="28"/>
          <w:lang w:eastAsia="en-US" w:bidi="ar-SA"/>
        </w:rPr>
        <w:t>)</w:t>
      </w:r>
      <w:r w:rsidR="001D3AE2">
        <w:rPr>
          <w:rFonts w:ascii="Times New Roman" w:eastAsia="Times New Roman" w:hAnsi="Times New Roman" w:cs="Times New Roman"/>
          <w:color w:val="auto"/>
          <w:sz w:val="28"/>
          <w:szCs w:val="28"/>
          <w:lang w:eastAsia="en-US" w:bidi="ar-SA"/>
        </w:rPr>
        <w:t>.</w:t>
      </w:r>
    </w:p>
    <w:p w14:paraId="78E1F5CC" w14:textId="53808FE5" w:rsidR="001D3AE2" w:rsidRDefault="001D3AE2" w:rsidP="001631C7">
      <w:pPr>
        <w:pStyle w:val="p3"/>
        <w:shd w:val="clear" w:color="auto" w:fill="FFFFFF"/>
        <w:spacing w:before="0" w:beforeAutospacing="0" w:after="0" w:afterAutospacing="0"/>
        <w:ind w:firstLine="567"/>
        <w:jc w:val="both"/>
        <w:rPr>
          <w:color w:val="000000"/>
          <w:sz w:val="28"/>
          <w:szCs w:val="28"/>
        </w:rPr>
      </w:pPr>
      <w:r>
        <w:rPr>
          <w:color w:val="000000"/>
          <w:sz w:val="28"/>
          <w:szCs w:val="28"/>
        </w:rPr>
        <w:t xml:space="preserve">Анализ данных деятельности библиотек </w:t>
      </w:r>
      <w:proofErr w:type="spellStart"/>
      <w:r>
        <w:rPr>
          <w:color w:val="000000"/>
          <w:sz w:val="28"/>
          <w:szCs w:val="28"/>
        </w:rPr>
        <w:t>межпоселенческого</w:t>
      </w:r>
      <w:proofErr w:type="spellEnd"/>
      <w:r>
        <w:rPr>
          <w:color w:val="000000"/>
          <w:sz w:val="28"/>
          <w:szCs w:val="28"/>
        </w:rPr>
        <w:t xml:space="preserve"> библиотечного отдела МБУК м. р. </w:t>
      </w:r>
      <w:proofErr w:type="spellStart"/>
      <w:r>
        <w:rPr>
          <w:color w:val="000000"/>
          <w:sz w:val="28"/>
          <w:szCs w:val="28"/>
        </w:rPr>
        <w:t>Безенчукский</w:t>
      </w:r>
      <w:proofErr w:type="spellEnd"/>
      <w:r>
        <w:rPr>
          <w:color w:val="000000"/>
          <w:sz w:val="28"/>
          <w:szCs w:val="28"/>
        </w:rPr>
        <w:t xml:space="preserve"> Самарской области «Многофункциональный культурный центр» за 2016 год, показал, что </w:t>
      </w:r>
      <w:r w:rsidR="001631C7">
        <w:rPr>
          <w:color w:val="000000"/>
          <w:sz w:val="28"/>
          <w:szCs w:val="28"/>
        </w:rPr>
        <w:t xml:space="preserve">в течение </w:t>
      </w:r>
      <w:r w:rsidR="00A10A03">
        <w:rPr>
          <w:color w:val="000000"/>
          <w:sz w:val="28"/>
          <w:szCs w:val="28"/>
        </w:rPr>
        <w:t xml:space="preserve">отчетного года были приняты </w:t>
      </w:r>
      <w:r>
        <w:rPr>
          <w:color w:val="000000"/>
          <w:sz w:val="28"/>
          <w:szCs w:val="28"/>
        </w:rPr>
        <w:t>конкретные меры по оптимизации сети.</w:t>
      </w:r>
    </w:p>
    <w:p w14:paraId="0F9F8AB3" w14:textId="77777777" w:rsidR="001D3AE2" w:rsidRDefault="001D3AE2" w:rsidP="001631C7">
      <w:pPr>
        <w:pStyle w:val="p3"/>
        <w:shd w:val="clear" w:color="auto" w:fill="FFFFFF"/>
        <w:spacing w:before="0" w:beforeAutospacing="0" w:after="0" w:afterAutospacing="0"/>
        <w:ind w:firstLine="567"/>
        <w:jc w:val="both"/>
        <w:rPr>
          <w:color w:val="000000"/>
          <w:sz w:val="28"/>
          <w:szCs w:val="28"/>
        </w:rPr>
      </w:pPr>
      <w:r>
        <w:rPr>
          <w:color w:val="000000"/>
          <w:sz w:val="28"/>
          <w:szCs w:val="28"/>
        </w:rPr>
        <w:lastRenderedPageBreak/>
        <w:t xml:space="preserve">С целью недопущения снижения показателей деятельности  </w:t>
      </w:r>
      <w:r w:rsidR="001631C7">
        <w:rPr>
          <w:color w:val="000000"/>
          <w:sz w:val="28"/>
          <w:szCs w:val="28"/>
        </w:rPr>
        <w:t xml:space="preserve"> </w:t>
      </w:r>
      <w:r>
        <w:rPr>
          <w:color w:val="000000"/>
          <w:sz w:val="28"/>
          <w:szCs w:val="28"/>
        </w:rPr>
        <w:t>библиотек</w:t>
      </w:r>
      <w:r w:rsidR="001631C7">
        <w:rPr>
          <w:color w:val="000000"/>
          <w:sz w:val="28"/>
          <w:szCs w:val="28"/>
        </w:rPr>
        <w:t xml:space="preserve"> </w:t>
      </w:r>
      <w:proofErr w:type="spellStart"/>
      <w:r w:rsidR="001631C7">
        <w:rPr>
          <w:color w:val="000000"/>
          <w:sz w:val="28"/>
          <w:szCs w:val="28"/>
        </w:rPr>
        <w:t>межпоселенческого</w:t>
      </w:r>
      <w:proofErr w:type="spellEnd"/>
      <w:r w:rsidR="001631C7">
        <w:rPr>
          <w:color w:val="000000"/>
          <w:sz w:val="28"/>
          <w:szCs w:val="28"/>
        </w:rPr>
        <w:t xml:space="preserve"> библиотечного отдела активно </w:t>
      </w:r>
      <w:r>
        <w:rPr>
          <w:color w:val="000000"/>
          <w:sz w:val="28"/>
          <w:szCs w:val="28"/>
        </w:rPr>
        <w:t>использовались</w:t>
      </w:r>
      <w:r w:rsidR="001631C7">
        <w:rPr>
          <w:color w:val="000000"/>
          <w:sz w:val="28"/>
          <w:szCs w:val="28"/>
        </w:rPr>
        <w:t xml:space="preserve"> </w:t>
      </w:r>
      <w:r>
        <w:rPr>
          <w:color w:val="000000"/>
          <w:sz w:val="28"/>
          <w:szCs w:val="28"/>
        </w:rPr>
        <w:t>возможности СОУНБ</w:t>
      </w:r>
      <w:r w:rsidR="001631C7">
        <w:rPr>
          <w:color w:val="000000"/>
          <w:sz w:val="28"/>
          <w:szCs w:val="28"/>
        </w:rPr>
        <w:t>:</w:t>
      </w:r>
    </w:p>
    <w:p w14:paraId="7698A49B" w14:textId="77777777" w:rsidR="001D3AE2" w:rsidRDefault="001D3AE2" w:rsidP="001631C7">
      <w:pPr>
        <w:pStyle w:val="p23"/>
        <w:shd w:val="clear" w:color="auto" w:fill="FFFFFF"/>
        <w:spacing w:before="0" w:beforeAutospacing="0" w:after="0" w:afterAutospacing="0"/>
        <w:ind w:firstLine="567"/>
        <w:jc w:val="both"/>
        <w:rPr>
          <w:color w:val="000000"/>
          <w:sz w:val="28"/>
          <w:szCs w:val="28"/>
        </w:rPr>
      </w:pPr>
      <w:r>
        <w:rPr>
          <w:rStyle w:val="s13"/>
          <w:color w:val="000000"/>
          <w:sz w:val="28"/>
          <w:szCs w:val="28"/>
        </w:rPr>
        <w:sym w:font="Symbol" w:char="F0D8"/>
      </w:r>
      <w:r>
        <w:rPr>
          <w:rStyle w:val="s13"/>
          <w:color w:val="000000"/>
          <w:sz w:val="28"/>
          <w:szCs w:val="28"/>
        </w:rPr>
        <w:t>​ </w:t>
      </w:r>
      <w:r>
        <w:rPr>
          <w:color w:val="000000"/>
          <w:sz w:val="28"/>
          <w:szCs w:val="28"/>
        </w:rPr>
        <w:t>возможности межбиблиотечн</w:t>
      </w:r>
      <w:r w:rsidR="001631C7">
        <w:rPr>
          <w:color w:val="000000"/>
          <w:sz w:val="28"/>
          <w:szCs w:val="28"/>
        </w:rPr>
        <w:t xml:space="preserve">ого абонемента </w:t>
      </w:r>
      <w:r>
        <w:rPr>
          <w:color w:val="000000"/>
          <w:sz w:val="28"/>
          <w:szCs w:val="28"/>
        </w:rPr>
        <w:t>СОУНБ с целью дополнительного привлечения библиотечно- информационных ресурсов;</w:t>
      </w:r>
    </w:p>
    <w:p w14:paraId="58EFB542" w14:textId="73EFA4F1" w:rsidR="001D3AE2" w:rsidRDefault="001D3AE2" w:rsidP="001631C7">
      <w:pPr>
        <w:pStyle w:val="p23"/>
        <w:shd w:val="clear" w:color="auto" w:fill="FFFFFF"/>
        <w:spacing w:before="0" w:beforeAutospacing="0" w:after="0" w:afterAutospacing="0"/>
        <w:ind w:firstLine="567"/>
        <w:jc w:val="both"/>
        <w:rPr>
          <w:color w:val="000000"/>
          <w:sz w:val="28"/>
          <w:szCs w:val="28"/>
        </w:rPr>
      </w:pPr>
      <w:r>
        <w:rPr>
          <w:rStyle w:val="s13"/>
          <w:color w:val="000000"/>
          <w:sz w:val="28"/>
          <w:szCs w:val="28"/>
        </w:rPr>
        <w:sym w:font="Symbol" w:char="F0D8"/>
      </w:r>
      <w:r>
        <w:rPr>
          <w:rStyle w:val="s13"/>
          <w:color w:val="000000"/>
          <w:sz w:val="28"/>
          <w:szCs w:val="28"/>
        </w:rPr>
        <w:t>​ </w:t>
      </w:r>
      <w:r>
        <w:rPr>
          <w:color w:val="000000"/>
          <w:sz w:val="28"/>
          <w:szCs w:val="28"/>
        </w:rPr>
        <w:t xml:space="preserve">информационные возможности </w:t>
      </w:r>
      <w:proofErr w:type="spellStart"/>
      <w:r>
        <w:rPr>
          <w:color w:val="000000"/>
          <w:sz w:val="28"/>
          <w:szCs w:val="28"/>
        </w:rPr>
        <w:t>библиобуса</w:t>
      </w:r>
      <w:proofErr w:type="spellEnd"/>
      <w:r w:rsidR="001631C7">
        <w:rPr>
          <w:color w:val="000000"/>
          <w:sz w:val="28"/>
          <w:szCs w:val="28"/>
        </w:rPr>
        <w:t xml:space="preserve"> </w:t>
      </w:r>
      <w:r>
        <w:rPr>
          <w:color w:val="000000"/>
          <w:sz w:val="28"/>
          <w:szCs w:val="28"/>
        </w:rPr>
        <w:t>ЕОМСБ;</w:t>
      </w:r>
    </w:p>
    <w:p w14:paraId="7F0994FE" w14:textId="77777777" w:rsidR="001D3AE2" w:rsidRDefault="001D3AE2" w:rsidP="001631C7">
      <w:pPr>
        <w:pStyle w:val="p23"/>
        <w:shd w:val="clear" w:color="auto" w:fill="FFFFFF"/>
        <w:spacing w:before="0" w:beforeAutospacing="0" w:after="0" w:afterAutospacing="0"/>
        <w:ind w:firstLine="567"/>
        <w:jc w:val="both"/>
        <w:rPr>
          <w:color w:val="000000"/>
          <w:sz w:val="28"/>
          <w:szCs w:val="28"/>
        </w:rPr>
      </w:pPr>
      <w:r>
        <w:rPr>
          <w:rStyle w:val="s13"/>
          <w:color w:val="000000"/>
          <w:sz w:val="28"/>
          <w:szCs w:val="28"/>
        </w:rPr>
        <w:sym w:font="Symbol" w:char="F0D8"/>
      </w:r>
      <w:r>
        <w:rPr>
          <w:rStyle w:val="s13"/>
          <w:color w:val="000000"/>
          <w:sz w:val="28"/>
          <w:szCs w:val="28"/>
        </w:rPr>
        <w:t>​ </w:t>
      </w:r>
      <w:r>
        <w:rPr>
          <w:color w:val="000000"/>
          <w:sz w:val="28"/>
          <w:szCs w:val="28"/>
        </w:rPr>
        <w:t>совместно с общественными организациями, и образовательными учреждениями</w:t>
      </w:r>
      <w:r w:rsidR="001631C7">
        <w:rPr>
          <w:color w:val="000000"/>
          <w:sz w:val="28"/>
          <w:szCs w:val="28"/>
        </w:rPr>
        <w:t xml:space="preserve"> была разработана стратегия</w:t>
      </w:r>
      <w:r>
        <w:rPr>
          <w:color w:val="000000"/>
          <w:sz w:val="28"/>
          <w:szCs w:val="28"/>
        </w:rPr>
        <w:t xml:space="preserve"> продвижения чтения с учетом имеющихся ресурсов и привлечения новых;</w:t>
      </w:r>
    </w:p>
    <w:p w14:paraId="2DA5C352" w14:textId="7F366816" w:rsidR="001D3AE2" w:rsidRDefault="001D3AE2" w:rsidP="001631C7">
      <w:pPr>
        <w:pStyle w:val="p23"/>
        <w:shd w:val="clear" w:color="auto" w:fill="FFFFFF"/>
        <w:spacing w:before="0" w:beforeAutospacing="0" w:after="0" w:afterAutospacing="0"/>
        <w:ind w:firstLine="567"/>
        <w:jc w:val="both"/>
        <w:rPr>
          <w:color w:val="000000"/>
          <w:sz w:val="28"/>
          <w:szCs w:val="28"/>
        </w:rPr>
      </w:pPr>
      <w:r>
        <w:rPr>
          <w:rStyle w:val="s13"/>
          <w:color w:val="000000"/>
          <w:sz w:val="28"/>
          <w:szCs w:val="28"/>
        </w:rPr>
        <w:sym w:font="Symbol" w:char="F0D8"/>
      </w:r>
      <w:r>
        <w:rPr>
          <w:rStyle w:val="s13"/>
          <w:color w:val="000000"/>
          <w:sz w:val="28"/>
          <w:szCs w:val="28"/>
        </w:rPr>
        <w:t>​ </w:t>
      </w:r>
      <w:r>
        <w:rPr>
          <w:color w:val="000000"/>
          <w:sz w:val="28"/>
          <w:szCs w:val="28"/>
        </w:rPr>
        <w:t>инновационные формы рабо</w:t>
      </w:r>
      <w:r w:rsidR="001631C7">
        <w:rPr>
          <w:color w:val="000000"/>
          <w:sz w:val="28"/>
          <w:szCs w:val="28"/>
        </w:rPr>
        <w:t xml:space="preserve">ты, крупномасштабные акций, </w:t>
      </w:r>
      <w:proofErr w:type="spellStart"/>
      <w:r w:rsidR="001631C7">
        <w:rPr>
          <w:color w:val="000000"/>
          <w:sz w:val="28"/>
          <w:szCs w:val="28"/>
        </w:rPr>
        <w:t>имиджевые</w:t>
      </w:r>
      <w:proofErr w:type="spellEnd"/>
      <w:r w:rsidR="001631C7">
        <w:rPr>
          <w:color w:val="000000"/>
          <w:sz w:val="28"/>
          <w:szCs w:val="28"/>
        </w:rPr>
        <w:t xml:space="preserve"> мероприятий, творческие конкурсы</w:t>
      </w:r>
      <w:r>
        <w:rPr>
          <w:color w:val="000000"/>
          <w:sz w:val="28"/>
          <w:szCs w:val="28"/>
        </w:rPr>
        <w:t>.</w:t>
      </w:r>
      <w:r w:rsidR="008D75DB">
        <w:rPr>
          <w:color w:val="000000"/>
          <w:sz w:val="28"/>
          <w:szCs w:val="28"/>
        </w:rPr>
        <w:t xml:space="preserve"> (Аналитическая записка о выполнении плана </w:t>
      </w:r>
      <w:proofErr w:type="spellStart"/>
      <w:r w:rsidR="008D75DB">
        <w:rPr>
          <w:color w:val="000000"/>
          <w:sz w:val="28"/>
          <w:szCs w:val="28"/>
        </w:rPr>
        <w:t>оптмизации</w:t>
      </w:r>
      <w:proofErr w:type="spellEnd"/>
      <w:r w:rsidR="008D75DB">
        <w:rPr>
          <w:color w:val="000000"/>
          <w:sz w:val="28"/>
          <w:szCs w:val="28"/>
        </w:rPr>
        <w:t xml:space="preserve"> прилагается) </w:t>
      </w:r>
    </w:p>
    <w:p w14:paraId="4B42DBC2" w14:textId="77777777" w:rsidR="001D3AE2" w:rsidRDefault="001D3AE2" w:rsidP="001631C7">
      <w:pPr>
        <w:ind w:firstLine="567"/>
        <w:jc w:val="both"/>
        <w:rPr>
          <w:rFonts w:ascii="Times New Roman" w:eastAsia="Times New Roman" w:hAnsi="Times New Roman" w:cs="Times New Roman"/>
          <w:color w:val="auto"/>
          <w:sz w:val="28"/>
          <w:szCs w:val="28"/>
          <w:lang w:eastAsia="en-US" w:bidi="ar-SA"/>
        </w:rPr>
      </w:pPr>
    </w:p>
    <w:p w14:paraId="5EF57971" w14:textId="77777777" w:rsidR="00055B3A" w:rsidRDefault="00055B3A" w:rsidP="00B52C01">
      <w:pPr>
        <w:spacing w:line="274" w:lineRule="exact"/>
        <w:ind w:left="-284" w:firstLine="709"/>
        <w:jc w:val="both"/>
        <w:rPr>
          <w:rFonts w:ascii="Times New Roman" w:eastAsia="Times New Roman" w:hAnsi="Times New Roman" w:cs="Times New Roman"/>
          <w:color w:val="auto"/>
          <w:sz w:val="28"/>
          <w:szCs w:val="28"/>
          <w:lang w:eastAsia="en-US" w:bidi="ar-SA"/>
        </w:rPr>
      </w:pPr>
    </w:p>
    <w:p w14:paraId="0A40C756" w14:textId="77777777" w:rsidR="00055B3A" w:rsidRDefault="00055B3A" w:rsidP="00B52C01">
      <w:pPr>
        <w:spacing w:line="274" w:lineRule="exact"/>
        <w:ind w:left="-284" w:firstLine="709"/>
        <w:jc w:val="both"/>
        <w:rPr>
          <w:rFonts w:ascii="Times New Roman" w:eastAsia="Times New Roman" w:hAnsi="Times New Roman" w:cs="Times New Roman"/>
          <w:color w:val="auto"/>
          <w:sz w:val="28"/>
          <w:szCs w:val="28"/>
          <w:lang w:eastAsia="en-US" w:bidi="ar-SA"/>
        </w:rPr>
      </w:pPr>
    </w:p>
    <w:p w14:paraId="722BD534" w14:textId="77777777" w:rsidR="00055B3A" w:rsidRPr="00055B3A" w:rsidRDefault="00055B3A" w:rsidP="00B52C01">
      <w:pPr>
        <w:spacing w:line="274" w:lineRule="exact"/>
        <w:ind w:left="-284" w:firstLine="709"/>
        <w:jc w:val="both"/>
        <w:rPr>
          <w:rFonts w:ascii="Times New Roman" w:eastAsia="Times New Roman" w:hAnsi="Times New Roman" w:cs="Times New Roman"/>
          <w:color w:val="auto"/>
          <w:sz w:val="28"/>
          <w:szCs w:val="28"/>
          <w:lang w:eastAsia="en-US" w:bidi="ar-SA"/>
        </w:rPr>
      </w:pPr>
    </w:p>
    <w:p w14:paraId="169F171E" w14:textId="77777777" w:rsidR="00B52C01" w:rsidRPr="001631C7" w:rsidRDefault="009E0D40" w:rsidP="00C923B1">
      <w:pPr>
        <w:widowControl/>
        <w:ind w:firstLine="567"/>
        <w:contextualSpacing/>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2.2. </w:t>
      </w:r>
      <w:r w:rsidR="00B52C01" w:rsidRPr="001631C7">
        <w:rPr>
          <w:rFonts w:ascii="Times New Roman" w:eastAsia="Times New Roman" w:hAnsi="Times New Roman" w:cs="Times New Roman"/>
          <w:b/>
          <w:color w:val="auto"/>
          <w:sz w:val="28"/>
          <w:szCs w:val="28"/>
          <w:lang w:eastAsia="en-US" w:bidi="ar-SA"/>
        </w:rPr>
        <w:t xml:space="preserve">Реорганизация (открытие, закрытие, слияние, передача) библиотек; перераспределение полномочий по организации библиотечного обслуживания; изменение правовых форм библиотек и другие организационно-правовые действия. </w:t>
      </w:r>
    </w:p>
    <w:p w14:paraId="70468AAD" w14:textId="4B97A7B6" w:rsidR="00B52C01" w:rsidRDefault="00B52C01" w:rsidP="00C923B1">
      <w:pPr>
        <w:ind w:firstLine="567"/>
        <w:jc w:val="both"/>
        <w:rPr>
          <w:rFonts w:ascii="Times New Roman" w:eastAsia="Times New Roman" w:hAnsi="Times New Roman" w:cs="Times New Roman"/>
          <w:color w:val="auto"/>
          <w:sz w:val="28"/>
          <w:szCs w:val="28"/>
          <w:lang w:eastAsia="en-US" w:bidi="ar-SA"/>
        </w:rPr>
      </w:pPr>
      <w:proofErr w:type="gramStart"/>
      <w:r w:rsidRPr="00B52C01">
        <w:rPr>
          <w:rFonts w:ascii="Times New Roman" w:eastAsia="Times New Roman" w:hAnsi="Times New Roman" w:cs="Times New Roman"/>
          <w:color w:val="auto"/>
          <w:sz w:val="28"/>
          <w:szCs w:val="28"/>
          <w:lang w:eastAsia="en-US" w:bidi="ar-SA"/>
        </w:rPr>
        <w:t xml:space="preserve">28.10.2015 года администрацией муниципального района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Pr="00B52C01">
        <w:rPr>
          <w:rFonts w:ascii="Times New Roman" w:eastAsia="Times New Roman" w:hAnsi="Times New Roman" w:cs="Times New Roman"/>
          <w:color w:val="auto"/>
          <w:sz w:val="28"/>
          <w:szCs w:val="28"/>
          <w:lang w:eastAsia="en-US" w:bidi="ar-SA"/>
        </w:rPr>
        <w:t xml:space="preserve"> Самарской области принято постановление № 1380 «О реорганизации муниципального бюджетного учреждения муниципального района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Pr="00B52C01">
        <w:rPr>
          <w:rFonts w:ascii="Times New Roman" w:eastAsia="Times New Roman" w:hAnsi="Times New Roman" w:cs="Times New Roman"/>
          <w:color w:val="auto"/>
          <w:sz w:val="28"/>
          <w:szCs w:val="28"/>
          <w:lang w:eastAsia="en-US" w:bidi="ar-SA"/>
        </w:rPr>
        <w:t xml:space="preserve"> Самарской области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002E279F">
        <w:rPr>
          <w:rFonts w:ascii="Times New Roman" w:eastAsia="Times New Roman" w:hAnsi="Times New Roman" w:cs="Times New Roman"/>
          <w:color w:val="auto"/>
          <w:sz w:val="28"/>
          <w:szCs w:val="28"/>
          <w:lang w:eastAsia="en-US" w:bidi="ar-SA"/>
        </w:rPr>
        <w:t xml:space="preserve"> </w:t>
      </w:r>
      <w:proofErr w:type="spellStart"/>
      <w:r w:rsidRPr="00B52C01">
        <w:rPr>
          <w:rFonts w:ascii="Times New Roman" w:eastAsia="Times New Roman" w:hAnsi="Times New Roman" w:cs="Times New Roman"/>
          <w:color w:val="auto"/>
          <w:sz w:val="28"/>
          <w:szCs w:val="28"/>
          <w:lang w:eastAsia="en-US" w:bidi="ar-SA"/>
        </w:rPr>
        <w:t>межпоселенческий</w:t>
      </w:r>
      <w:proofErr w:type="spellEnd"/>
      <w:r w:rsidRPr="00B52C01">
        <w:rPr>
          <w:rFonts w:ascii="Times New Roman" w:eastAsia="Times New Roman" w:hAnsi="Times New Roman" w:cs="Times New Roman"/>
          <w:color w:val="auto"/>
          <w:sz w:val="28"/>
          <w:szCs w:val="28"/>
          <w:lang w:eastAsia="en-US" w:bidi="ar-SA"/>
        </w:rPr>
        <w:t xml:space="preserve"> культурно-досуговый центр» в форме присоединения к нему муниципального бюджетного учреждения </w:t>
      </w:r>
      <w:r w:rsidR="00301AC9">
        <w:rPr>
          <w:rFonts w:ascii="Times New Roman" w:eastAsia="Times New Roman" w:hAnsi="Times New Roman" w:cs="Times New Roman"/>
          <w:color w:val="auto"/>
          <w:sz w:val="28"/>
          <w:szCs w:val="28"/>
          <w:lang w:eastAsia="en-US" w:bidi="ar-SA"/>
        </w:rPr>
        <w:t xml:space="preserve">культуры </w:t>
      </w:r>
      <w:r w:rsidRPr="00B52C01">
        <w:rPr>
          <w:rFonts w:ascii="Times New Roman" w:eastAsia="Times New Roman" w:hAnsi="Times New Roman" w:cs="Times New Roman"/>
          <w:color w:val="auto"/>
          <w:sz w:val="28"/>
          <w:szCs w:val="28"/>
          <w:lang w:eastAsia="en-US" w:bidi="ar-SA"/>
        </w:rPr>
        <w:t>«</w:t>
      </w:r>
      <w:proofErr w:type="spellStart"/>
      <w:r w:rsidRPr="00B52C01">
        <w:rPr>
          <w:rFonts w:ascii="Times New Roman" w:eastAsia="Times New Roman" w:hAnsi="Times New Roman" w:cs="Times New Roman"/>
          <w:color w:val="auto"/>
          <w:sz w:val="28"/>
          <w:szCs w:val="28"/>
          <w:lang w:eastAsia="en-US" w:bidi="ar-SA"/>
        </w:rPr>
        <w:t>Безенчукская</w:t>
      </w:r>
      <w:proofErr w:type="spellEnd"/>
      <w:r w:rsidR="001E349D">
        <w:rPr>
          <w:rFonts w:ascii="Times New Roman" w:eastAsia="Times New Roman" w:hAnsi="Times New Roman" w:cs="Times New Roman"/>
          <w:color w:val="auto"/>
          <w:sz w:val="28"/>
          <w:szCs w:val="28"/>
          <w:lang w:eastAsia="en-US" w:bidi="ar-SA"/>
        </w:rPr>
        <w:t xml:space="preserve"> </w:t>
      </w:r>
      <w:proofErr w:type="spellStart"/>
      <w:r w:rsidRPr="00B52C01">
        <w:rPr>
          <w:rFonts w:ascii="Times New Roman" w:eastAsia="Times New Roman" w:hAnsi="Times New Roman" w:cs="Times New Roman"/>
          <w:color w:val="auto"/>
          <w:sz w:val="28"/>
          <w:szCs w:val="28"/>
          <w:lang w:eastAsia="en-US" w:bidi="ar-SA"/>
        </w:rPr>
        <w:t>межпоселенческая</w:t>
      </w:r>
      <w:proofErr w:type="spellEnd"/>
      <w:r w:rsidRPr="00B52C01">
        <w:rPr>
          <w:rFonts w:ascii="Times New Roman" w:eastAsia="Times New Roman" w:hAnsi="Times New Roman" w:cs="Times New Roman"/>
          <w:color w:val="auto"/>
          <w:sz w:val="28"/>
          <w:szCs w:val="28"/>
          <w:lang w:eastAsia="en-US" w:bidi="ar-SA"/>
        </w:rPr>
        <w:t xml:space="preserve"> центральная библиотека»</w:t>
      </w:r>
      <w:r w:rsidR="00DF43AF">
        <w:rPr>
          <w:rFonts w:ascii="Times New Roman" w:eastAsia="Times New Roman" w:hAnsi="Times New Roman" w:cs="Times New Roman"/>
          <w:color w:val="auto"/>
          <w:sz w:val="28"/>
          <w:szCs w:val="28"/>
          <w:lang w:eastAsia="en-US" w:bidi="ar-SA"/>
        </w:rPr>
        <w:t xml:space="preserve"> (МБУК «БМЦБ»)</w:t>
      </w:r>
      <w:r w:rsidRPr="00B52C01">
        <w:rPr>
          <w:rFonts w:ascii="Times New Roman" w:eastAsia="Times New Roman" w:hAnsi="Times New Roman" w:cs="Times New Roman"/>
          <w:color w:val="auto"/>
          <w:sz w:val="28"/>
          <w:szCs w:val="28"/>
          <w:lang w:eastAsia="en-US" w:bidi="ar-SA"/>
        </w:rPr>
        <w:t>.</w:t>
      </w:r>
      <w:r w:rsidR="00C53403">
        <w:rPr>
          <w:rFonts w:ascii="Times New Roman" w:eastAsia="Times New Roman" w:hAnsi="Times New Roman" w:cs="Times New Roman"/>
          <w:color w:val="auto"/>
          <w:sz w:val="28"/>
          <w:szCs w:val="28"/>
          <w:lang w:eastAsia="en-US" w:bidi="ar-SA"/>
        </w:rPr>
        <w:t xml:space="preserve"> 4 февр</w:t>
      </w:r>
      <w:r w:rsidR="00DF43AF">
        <w:rPr>
          <w:rFonts w:ascii="Times New Roman" w:eastAsia="Times New Roman" w:hAnsi="Times New Roman" w:cs="Times New Roman"/>
          <w:color w:val="auto"/>
          <w:sz w:val="28"/>
          <w:szCs w:val="28"/>
          <w:lang w:eastAsia="en-US" w:bidi="ar-SA"/>
        </w:rPr>
        <w:t xml:space="preserve">аля 2016 года </w:t>
      </w:r>
      <w:r w:rsidR="0010507F">
        <w:rPr>
          <w:rFonts w:ascii="Times New Roman" w:eastAsia="Times New Roman" w:hAnsi="Times New Roman" w:cs="Times New Roman"/>
          <w:color w:val="auto"/>
          <w:sz w:val="28"/>
          <w:szCs w:val="28"/>
          <w:lang w:eastAsia="en-US" w:bidi="ar-SA"/>
        </w:rPr>
        <w:t>МБУК «БМЦБ» присоединено к м</w:t>
      </w:r>
      <w:r w:rsidR="00C53403">
        <w:rPr>
          <w:rFonts w:ascii="Times New Roman" w:eastAsia="Times New Roman" w:hAnsi="Times New Roman" w:cs="Times New Roman"/>
          <w:color w:val="auto"/>
          <w:sz w:val="28"/>
          <w:szCs w:val="28"/>
          <w:lang w:eastAsia="en-US" w:bidi="ar-SA"/>
        </w:rPr>
        <w:t>униципальному бюджетному учрежден</w:t>
      </w:r>
      <w:r w:rsidR="0010507F">
        <w:rPr>
          <w:rFonts w:ascii="Times New Roman" w:eastAsia="Times New Roman" w:hAnsi="Times New Roman" w:cs="Times New Roman"/>
          <w:color w:val="auto"/>
          <w:sz w:val="28"/>
          <w:szCs w:val="28"/>
          <w:lang w:eastAsia="en-US" w:bidi="ar-SA"/>
        </w:rPr>
        <w:t>ию культуры «</w:t>
      </w:r>
      <w:proofErr w:type="spellStart"/>
      <w:r w:rsidR="0010507F">
        <w:rPr>
          <w:rFonts w:ascii="Times New Roman" w:eastAsia="Times New Roman" w:hAnsi="Times New Roman" w:cs="Times New Roman"/>
          <w:color w:val="auto"/>
          <w:sz w:val="28"/>
          <w:szCs w:val="28"/>
          <w:lang w:eastAsia="en-US" w:bidi="ar-SA"/>
        </w:rPr>
        <w:t>Безенчукский</w:t>
      </w:r>
      <w:proofErr w:type="spellEnd"/>
      <w:r w:rsidR="0010507F">
        <w:rPr>
          <w:rFonts w:ascii="Times New Roman" w:eastAsia="Times New Roman" w:hAnsi="Times New Roman" w:cs="Times New Roman"/>
          <w:color w:val="auto"/>
          <w:sz w:val="28"/>
          <w:szCs w:val="28"/>
          <w:lang w:eastAsia="en-US" w:bidi="ar-SA"/>
        </w:rPr>
        <w:t xml:space="preserve"> </w:t>
      </w:r>
      <w:proofErr w:type="spellStart"/>
      <w:r w:rsidR="0010507F">
        <w:rPr>
          <w:rFonts w:ascii="Times New Roman" w:eastAsia="Times New Roman" w:hAnsi="Times New Roman" w:cs="Times New Roman"/>
          <w:color w:val="auto"/>
          <w:sz w:val="28"/>
          <w:szCs w:val="28"/>
          <w:lang w:eastAsia="en-US" w:bidi="ar-SA"/>
        </w:rPr>
        <w:t>межпоселенческий</w:t>
      </w:r>
      <w:proofErr w:type="spellEnd"/>
      <w:r w:rsidR="0010507F">
        <w:rPr>
          <w:rFonts w:ascii="Times New Roman" w:eastAsia="Times New Roman" w:hAnsi="Times New Roman" w:cs="Times New Roman"/>
          <w:color w:val="auto"/>
          <w:sz w:val="28"/>
          <w:szCs w:val="28"/>
          <w:lang w:eastAsia="en-US" w:bidi="ar-SA"/>
        </w:rPr>
        <w:t xml:space="preserve"> культурно</w:t>
      </w:r>
      <w:r w:rsidR="009E0D40">
        <w:rPr>
          <w:rFonts w:ascii="Times New Roman" w:eastAsia="Times New Roman" w:hAnsi="Times New Roman" w:cs="Times New Roman"/>
          <w:color w:val="auto"/>
          <w:sz w:val="28"/>
          <w:szCs w:val="28"/>
          <w:lang w:eastAsia="en-US" w:bidi="ar-SA"/>
        </w:rPr>
        <w:t xml:space="preserve"> </w:t>
      </w:r>
      <w:r w:rsidR="0010507F">
        <w:rPr>
          <w:rFonts w:ascii="Times New Roman" w:eastAsia="Times New Roman" w:hAnsi="Times New Roman" w:cs="Times New Roman"/>
          <w:color w:val="auto"/>
          <w:sz w:val="28"/>
          <w:szCs w:val="28"/>
          <w:lang w:eastAsia="en-US" w:bidi="ar-SA"/>
        </w:rPr>
        <w:t>-</w:t>
      </w:r>
      <w:r w:rsidR="009E0D40">
        <w:rPr>
          <w:rFonts w:ascii="Times New Roman" w:eastAsia="Times New Roman" w:hAnsi="Times New Roman" w:cs="Times New Roman"/>
          <w:color w:val="auto"/>
          <w:sz w:val="28"/>
          <w:szCs w:val="28"/>
          <w:lang w:eastAsia="en-US" w:bidi="ar-SA"/>
        </w:rPr>
        <w:t xml:space="preserve"> </w:t>
      </w:r>
      <w:r w:rsidR="0010507F">
        <w:rPr>
          <w:rFonts w:ascii="Times New Roman" w:eastAsia="Times New Roman" w:hAnsi="Times New Roman" w:cs="Times New Roman"/>
          <w:color w:val="auto"/>
          <w:sz w:val="28"/>
          <w:szCs w:val="28"/>
          <w:lang w:eastAsia="en-US" w:bidi="ar-SA"/>
        </w:rPr>
        <w:t xml:space="preserve">досуговый </w:t>
      </w:r>
      <w:r w:rsidR="00C53403">
        <w:rPr>
          <w:rFonts w:ascii="Times New Roman" w:eastAsia="Times New Roman" w:hAnsi="Times New Roman" w:cs="Times New Roman"/>
          <w:color w:val="auto"/>
          <w:sz w:val="28"/>
          <w:szCs w:val="28"/>
          <w:lang w:eastAsia="en-US" w:bidi="ar-SA"/>
        </w:rPr>
        <w:t>центр»</w:t>
      </w:r>
      <w:r w:rsidR="00DF43AF">
        <w:rPr>
          <w:rFonts w:ascii="Times New Roman" w:eastAsia="Times New Roman" w:hAnsi="Times New Roman" w:cs="Times New Roman"/>
          <w:color w:val="auto"/>
          <w:sz w:val="28"/>
          <w:szCs w:val="28"/>
          <w:lang w:eastAsia="en-US" w:bidi="ar-SA"/>
        </w:rPr>
        <w:t xml:space="preserve"> (МБУК «БМКДЦ»)</w:t>
      </w:r>
      <w:r w:rsidR="00C53403">
        <w:rPr>
          <w:rFonts w:ascii="Times New Roman" w:eastAsia="Times New Roman" w:hAnsi="Times New Roman" w:cs="Times New Roman"/>
          <w:color w:val="auto"/>
          <w:sz w:val="28"/>
          <w:szCs w:val="28"/>
          <w:lang w:eastAsia="en-US" w:bidi="ar-SA"/>
        </w:rPr>
        <w:t xml:space="preserve"> как</w:t>
      </w:r>
      <w:proofErr w:type="gramEnd"/>
      <w:r w:rsidR="00C53403">
        <w:rPr>
          <w:rFonts w:ascii="Times New Roman" w:eastAsia="Times New Roman" w:hAnsi="Times New Roman" w:cs="Times New Roman"/>
          <w:color w:val="auto"/>
          <w:sz w:val="28"/>
          <w:szCs w:val="28"/>
          <w:lang w:eastAsia="en-US" w:bidi="ar-SA"/>
        </w:rPr>
        <w:t xml:space="preserve">  </w:t>
      </w:r>
      <w:proofErr w:type="spellStart"/>
      <w:r w:rsidR="00C53403">
        <w:rPr>
          <w:rFonts w:ascii="Times New Roman" w:eastAsia="Times New Roman" w:hAnsi="Times New Roman" w:cs="Times New Roman"/>
          <w:color w:val="auto"/>
          <w:sz w:val="28"/>
          <w:szCs w:val="28"/>
          <w:lang w:eastAsia="en-US" w:bidi="ar-SA"/>
        </w:rPr>
        <w:t>Межпоселенческий</w:t>
      </w:r>
      <w:proofErr w:type="spellEnd"/>
      <w:r w:rsidR="00C53403">
        <w:rPr>
          <w:rFonts w:ascii="Times New Roman" w:eastAsia="Times New Roman" w:hAnsi="Times New Roman" w:cs="Times New Roman"/>
          <w:color w:val="auto"/>
          <w:sz w:val="28"/>
          <w:szCs w:val="28"/>
          <w:lang w:eastAsia="en-US" w:bidi="ar-SA"/>
        </w:rPr>
        <w:t xml:space="preserve"> библиотечный отдел. </w:t>
      </w:r>
      <w:r w:rsidR="0010507F">
        <w:rPr>
          <w:rFonts w:ascii="Times New Roman" w:eastAsia="Times New Roman" w:hAnsi="Times New Roman" w:cs="Times New Roman"/>
          <w:color w:val="auto"/>
          <w:sz w:val="28"/>
          <w:szCs w:val="28"/>
          <w:lang w:eastAsia="en-US" w:bidi="ar-SA"/>
        </w:rPr>
        <w:t xml:space="preserve"> На ос</w:t>
      </w:r>
      <w:r w:rsidR="00DF43AF">
        <w:rPr>
          <w:rFonts w:ascii="Times New Roman" w:eastAsia="Times New Roman" w:hAnsi="Times New Roman" w:cs="Times New Roman"/>
          <w:color w:val="auto"/>
          <w:sz w:val="28"/>
          <w:szCs w:val="28"/>
          <w:lang w:eastAsia="en-US" w:bidi="ar-SA"/>
        </w:rPr>
        <w:t>новании приказа от 17.02.2016 г</w:t>
      </w:r>
      <w:r w:rsidR="0010507F">
        <w:rPr>
          <w:rFonts w:ascii="Times New Roman" w:eastAsia="Times New Roman" w:hAnsi="Times New Roman" w:cs="Times New Roman"/>
          <w:color w:val="auto"/>
          <w:sz w:val="28"/>
          <w:szCs w:val="28"/>
          <w:lang w:eastAsia="en-US" w:bidi="ar-SA"/>
        </w:rPr>
        <w:t xml:space="preserve"> № 16.п. МБУК «БМКДЦ» переименовано в </w:t>
      </w:r>
      <w:r w:rsidR="00DF43AF">
        <w:rPr>
          <w:rFonts w:ascii="Times New Roman" w:eastAsia="Times New Roman" w:hAnsi="Times New Roman" w:cs="Times New Roman"/>
          <w:color w:val="auto"/>
          <w:sz w:val="28"/>
          <w:szCs w:val="28"/>
          <w:lang w:eastAsia="en-US" w:bidi="ar-SA"/>
        </w:rPr>
        <w:t xml:space="preserve">Муниципальное бюджетное учреждение культуры </w:t>
      </w:r>
      <w:proofErr w:type="spellStart"/>
      <w:r w:rsidR="00DF43AF">
        <w:rPr>
          <w:rFonts w:ascii="Times New Roman" w:eastAsia="Times New Roman" w:hAnsi="Times New Roman" w:cs="Times New Roman"/>
          <w:color w:val="auto"/>
          <w:sz w:val="28"/>
          <w:szCs w:val="28"/>
          <w:lang w:eastAsia="en-US" w:bidi="ar-SA"/>
        </w:rPr>
        <w:t>м.р</w:t>
      </w:r>
      <w:proofErr w:type="spellEnd"/>
      <w:r w:rsidR="00DF43AF">
        <w:rPr>
          <w:rFonts w:ascii="Times New Roman" w:eastAsia="Times New Roman" w:hAnsi="Times New Roman" w:cs="Times New Roman"/>
          <w:color w:val="auto"/>
          <w:sz w:val="28"/>
          <w:szCs w:val="28"/>
          <w:lang w:eastAsia="en-US" w:bidi="ar-SA"/>
        </w:rPr>
        <w:t xml:space="preserve">. </w:t>
      </w:r>
      <w:proofErr w:type="spellStart"/>
      <w:r w:rsidR="00301AC9">
        <w:rPr>
          <w:rFonts w:ascii="Times New Roman" w:eastAsia="Times New Roman" w:hAnsi="Times New Roman" w:cs="Times New Roman"/>
          <w:color w:val="auto"/>
          <w:sz w:val="28"/>
          <w:szCs w:val="28"/>
          <w:lang w:eastAsia="en-US" w:bidi="ar-SA"/>
        </w:rPr>
        <w:t>Безенчукский</w:t>
      </w:r>
      <w:proofErr w:type="spellEnd"/>
      <w:r w:rsidR="00301AC9">
        <w:rPr>
          <w:rFonts w:ascii="Times New Roman" w:eastAsia="Times New Roman" w:hAnsi="Times New Roman" w:cs="Times New Roman"/>
          <w:color w:val="auto"/>
          <w:sz w:val="28"/>
          <w:szCs w:val="28"/>
          <w:lang w:eastAsia="en-US" w:bidi="ar-SA"/>
        </w:rPr>
        <w:t xml:space="preserve"> С</w:t>
      </w:r>
      <w:r w:rsidR="00DF43AF">
        <w:rPr>
          <w:rFonts w:ascii="Times New Roman" w:eastAsia="Times New Roman" w:hAnsi="Times New Roman" w:cs="Times New Roman"/>
          <w:color w:val="auto"/>
          <w:sz w:val="28"/>
          <w:szCs w:val="28"/>
          <w:lang w:eastAsia="en-US" w:bidi="ar-SA"/>
        </w:rPr>
        <w:t>амарской области «Многофункциональный к</w:t>
      </w:r>
      <w:r w:rsidR="00301AC9">
        <w:rPr>
          <w:rFonts w:ascii="Times New Roman" w:eastAsia="Times New Roman" w:hAnsi="Times New Roman" w:cs="Times New Roman"/>
          <w:color w:val="auto"/>
          <w:sz w:val="28"/>
          <w:szCs w:val="28"/>
          <w:lang w:eastAsia="en-US" w:bidi="ar-SA"/>
        </w:rPr>
        <w:t>у</w:t>
      </w:r>
      <w:r w:rsidR="00DF43AF">
        <w:rPr>
          <w:rFonts w:ascii="Times New Roman" w:eastAsia="Times New Roman" w:hAnsi="Times New Roman" w:cs="Times New Roman"/>
          <w:color w:val="auto"/>
          <w:sz w:val="28"/>
          <w:szCs w:val="28"/>
          <w:lang w:eastAsia="en-US" w:bidi="ar-SA"/>
        </w:rPr>
        <w:t>ль</w:t>
      </w:r>
      <w:r w:rsidR="00301AC9">
        <w:rPr>
          <w:rFonts w:ascii="Times New Roman" w:eastAsia="Times New Roman" w:hAnsi="Times New Roman" w:cs="Times New Roman"/>
          <w:color w:val="auto"/>
          <w:sz w:val="28"/>
          <w:szCs w:val="28"/>
          <w:lang w:eastAsia="en-US" w:bidi="ar-SA"/>
        </w:rPr>
        <w:t>ту</w:t>
      </w:r>
      <w:r w:rsidR="00DF43AF">
        <w:rPr>
          <w:rFonts w:ascii="Times New Roman" w:eastAsia="Times New Roman" w:hAnsi="Times New Roman" w:cs="Times New Roman"/>
          <w:color w:val="auto"/>
          <w:sz w:val="28"/>
          <w:szCs w:val="28"/>
          <w:lang w:eastAsia="en-US" w:bidi="ar-SA"/>
        </w:rPr>
        <w:t>р</w:t>
      </w:r>
      <w:r w:rsidR="00301AC9">
        <w:rPr>
          <w:rFonts w:ascii="Times New Roman" w:eastAsia="Times New Roman" w:hAnsi="Times New Roman" w:cs="Times New Roman"/>
          <w:color w:val="auto"/>
          <w:sz w:val="28"/>
          <w:szCs w:val="28"/>
          <w:lang w:eastAsia="en-US" w:bidi="ar-SA"/>
        </w:rPr>
        <w:t>ны</w:t>
      </w:r>
      <w:r w:rsidR="00DF43AF">
        <w:rPr>
          <w:rFonts w:ascii="Times New Roman" w:eastAsia="Times New Roman" w:hAnsi="Times New Roman" w:cs="Times New Roman"/>
          <w:color w:val="auto"/>
          <w:sz w:val="28"/>
          <w:szCs w:val="28"/>
          <w:lang w:eastAsia="en-US" w:bidi="ar-SA"/>
        </w:rPr>
        <w:t>й центр»</w:t>
      </w:r>
      <w:r w:rsidR="00301AC9">
        <w:rPr>
          <w:rFonts w:ascii="Times New Roman" w:eastAsia="Times New Roman" w:hAnsi="Times New Roman" w:cs="Times New Roman"/>
          <w:color w:val="auto"/>
          <w:sz w:val="28"/>
          <w:szCs w:val="28"/>
          <w:lang w:eastAsia="en-US" w:bidi="ar-SA"/>
        </w:rPr>
        <w:t xml:space="preserve"> </w:t>
      </w:r>
      <w:r w:rsidR="0010507F">
        <w:rPr>
          <w:rFonts w:ascii="Times New Roman" w:eastAsia="Times New Roman" w:hAnsi="Times New Roman" w:cs="Times New Roman"/>
          <w:color w:val="auto"/>
          <w:sz w:val="28"/>
          <w:szCs w:val="28"/>
          <w:lang w:eastAsia="en-US" w:bidi="ar-SA"/>
        </w:rPr>
        <w:t xml:space="preserve">МБУК «МКЦ». </w:t>
      </w:r>
      <w:r w:rsidRPr="00B52C01">
        <w:rPr>
          <w:rFonts w:ascii="Times New Roman" w:eastAsia="Times New Roman" w:hAnsi="Times New Roman" w:cs="Times New Roman"/>
          <w:color w:val="auto"/>
          <w:sz w:val="28"/>
          <w:szCs w:val="28"/>
          <w:lang w:eastAsia="en-US" w:bidi="ar-SA"/>
        </w:rPr>
        <w:t>В соответствии с данным постановлением</w:t>
      </w:r>
      <w:r w:rsidR="0010507F">
        <w:rPr>
          <w:rFonts w:ascii="Times New Roman" w:eastAsia="Times New Roman" w:hAnsi="Times New Roman" w:cs="Times New Roman"/>
          <w:color w:val="auto"/>
          <w:sz w:val="28"/>
          <w:szCs w:val="28"/>
          <w:lang w:eastAsia="en-US" w:bidi="ar-SA"/>
        </w:rPr>
        <w:t xml:space="preserve"> проведены организационно-штатн</w:t>
      </w:r>
      <w:r w:rsidR="00301AC9">
        <w:rPr>
          <w:rFonts w:ascii="Times New Roman" w:eastAsia="Times New Roman" w:hAnsi="Times New Roman" w:cs="Times New Roman"/>
          <w:color w:val="auto"/>
          <w:sz w:val="28"/>
          <w:szCs w:val="28"/>
          <w:lang w:eastAsia="en-US" w:bidi="ar-SA"/>
        </w:rPr>
        <w:t>ы</w:t>
      </w:r>
      <w:r w:rsidRPr="00B52C01">
        <w:rPr>
          <w:rFonts w:ascii="Times New Roman" w:eastAsia="Times New Roman" w:hAnsi="Times New Roman" w:cs="Times New Roman"/>
          <w:color w:val="auto"/>
          <w:sz w:val="28"/>
          <w:szCs w:val="28"/>
          <w:lang w:eastAsia="en-US" w:bidi="ar-SA"/>
        </w:rPr>
        <w:t>е мероприятия: 8 сотрудников получили уведомления о сокращении их штатных должностей с 01.01.2016 года.</w:t>
      </w:r>
      <w:r w:rsidR="002E279F">
        <w:rPr>
          <w:rFonts w:ascii="Times New Roman" w:eastAsia="Times New Roman" w:hAnsi="Times New Roman" w:cs="Times New Roman"/>
          <w:color w:val="auto"/>
          <w:sz w:val="28"/>
          <w:szCs w:val="28"/>
          <w:lang w:eastAsia="en-US" w:bidi="ar-SA"/>
        </w:rPr>
        <w:t xml:space="preserve"> </w:t>
      </w:r>
      <w:r w:rsidR="00B43D3B">
        <w:rPr>
          <w:rFonts w:ascii="Times New Roman" w:eastAsia="Times New Roman" w:hAnsi="Times New Roman" w:cs="Times New Roman"/>
          <w:color w:val="auto"/>
          <w:sz w:val="28"/>
          <w:szCs w:val="28"/>
          <w:lang w:eastAsia="en-US" w:bidi="ar-SA"/>
        </w:rPr>
        <w:t xml:space="preserve">Большинство из них работники </w:t>
      </w:r>
      <w:proofErr w:type="spellStart"/>
      <w:r w:rsidR="00112FD3">
        <w:rPr>
          <w:rFonts w:ascii="Times New Roman" w:eastAsia="Times New Roman" w:hAnsi="Times New Roman" w:cs="Times New Roman"/>
          <w:color w:val="auto"/>
          <w:sz w:val="28"/>
          <w:szCs w:val="28"/>
          <w:lang w:eastAsia="en-US" w:bidi="ar-SA"/>
        </w:rPr>
        <w:t>Безенчукской</w:t>
      </w:r>
      <w:proofErr w:type="spellEnd"/>
      <w:r w:rsidR="002E279F">
        <w:rPr>
          <w:rFonts w:ascii="Times New Roman" w:eastAsia="Times New Roman" w:hAnsi="Times New Roman" w:cs="Times New Roman"/>
          <w:color w:val="auto"/>
          <w:sz w:val="28"/>
          <w:szCs w:val="28"/>
          <w:lang w:eastAsia="en-US" w:bidi="ar-SA"/>
        </w:rPr>
        <w:t xml:space="preserve"> </w:t>
      </w:r>
      <w:proofErr w:type="spellStart"/>
      <w:r w:rsidR="00112FD3">
        <w:rPr>
          <w:rFonts w:ascii="Times New Roman" w:eastAsia="Times New Roman" w:hAnsi="Times New Roman" w:cs="Times New Roman"/>
          <w:color w:val="auto"/>
          <w:sz w:val="28"/>
          <w:szCs w:val="28"/>
          <w:lang w:eastAsia="en-US" w:bidi="ar-SA"/>
        </w:rPr>
        <w:t>межпоселенческой</w:t>
      </w:r>
      <w:proofErr w:type="spellEnd"/>
      <w:r w:rsidR="00112FD3">
        <w:rPr>
          <w:rFonts w:ascii="Times New Roman" w:eastAsia="Times New Roman" w:hAnsi="Times New Roman" w:cs="Times New Roman"/>
          <w:color w:val="auto"/>
          <w:sz w:val="28"/>
          <w:szCs w:val="28"/>
          <w:lang w:eastAsia="en-US" w:bidi="ar-SA"/>
        </w:rPr>
        <w:t xml:space="preserve"> центральной библиотеки (заведующая отделом обслуживания – 1 шт. ед.; библиотекарь отдела комплектования и обработки литературы – 0,75 шт. ед.; библиотекарь нестационарного обслуживания – 0,5 </w:t>
      </w:r>
      <w:proofErr w:type="spellStart"/>
      <w:r w:rsidR="00112FD3">
        <w:rPr>
          <w:rFonts w:ascii="Times New Roman" w:eastAsia="Times New Roman" w:hAnsi="Times New Roman" w:cs="Times New Roman"/>
          <w:color w:val="auto"/>
          <w:sz w:val="28"/>
          <w:szCs w:val="28"/>
          <w:lang w:eastAsia="en-US" w:bidi="ar-SA"/>
        </w:rPr>
        <w:t>шт.ед</w:t>
      </w:r>
      <w:proofErr w:type="spellEnd"/>
      <w:r w:rsidR="00112FD3">
        <w:rPr>
          <w:rFonts w:ascii="Times New Roman" w:eastAsia="Times New Roman" w:hAnsi="Times New Roman" w:cs="Times New Roman"/>
          <w:color w:val="auto"/>
          <w:sz w:val="28"/>
          <w:szCs w:val="28"/>
          <w:lang w:eastAsia="en-US" w:bidi="ar-SA"/>
        </w:rPr>
        <w:t xml:space="preserve">.; делопроизводитель – 1 </w:t>
      </w:r>
      <w:proofErr w:type="spellStart"/>
      <w:r w:rsidR="00112FD3">
        <w:rPr>
          <w:rFonts w:ascii="Times New Roman" w:eastAsia="Times New Roman" w:hAnsi="Times New Roman" w:cs="Times New Roman"/>
          <w:color w:val="auto"/>
          <w:sz w:val="28"/>
          <w:szCs w:val="28"/>
          <w:lang w:eastAsia="en-US" w:bidi="ar-SA"/>
        </w:rPr>
        <w:t>шт.ед</w:t>
      </w:r>
      <w:proofErr w:type="spellEnd"/>
      <w:r w:rsidR="00112FD3">
        <w:rPr>
          <w:rFonts w:ascii="Times New Roman" w:eastAsia="Times New Roman" w:hAnsi="Times New Roman" w:cs="Times New Roman"/>
          <w:color w:val="auto"/>
          <w:sz w:val="28"/>
          <w:szCs w:val="28"/>
          <w:lang w:eastAsia="en-US" w:bidi="ar-SA"/>
        </w:rPr>
        <w:t xml:space="preserve">.), 3 библиотекаря детской городской библиотеки (0,75 </w:t>
      </w:r>
      <w:proofErr w:type="spellStart"/>
      <w:r w:rsidR="00112FD3">
        <w:rPr>
          <w:rFonts w:ascii="Times New Roman" w:eastAsia="Times New Roman" w:hAnsi="Times New Roman" w:cs="Times New Roman"/>
          <w:color w:val="auto"/>
          <w:sz w:val="28"/>
          <w:szCs w:val="28"/>
          <w:lang w:eastAsia="en-US" w:bidi="ar-SA"/>
        </w:rPr>
        <w:t>шт.ед</w:t>
      </w:r>
      <w:proofErr w:type="spellEnd"/>
      <w:r w:rsidR="00112FD3">
        <w:rPr>
          <w:rFonts w:ascii="Times New Roman" w:eastAsia="Times New Roman" w:hAnsi="Times New Roman" w:cs="Times New Roman"/>
          <w:color w:val="auto"/>
          <w:sz w:val="28"/>
          <w:szCs w:val="28"/>
          <w:lang w:eastAsia="en-US" w:bidi="ar-SA"/>
        </w:rPr>
        <w:t xml:space="preserve">.; 0,75 шт. ед.; 0,5 </w:t>
      </w:r>
      <w:proofErr w:type="spellStart"/>
      <w:r w:rsidR="00112FD3">
        <w:rPr>
          <w:rFonts w:ascii="Times New Roman" w:eastAsia="Times New Roman" w:hAnsi="Times New Roman" w:cs="Times New Roman"/>
          <w:color w:val="auto"/>
          <w:sz w:val="28"/>
          <w:szCs w:val="28"/>
          <w:lang w:eastAsia="en-US" w:bidi="ar-SA"/>
        </w:rPr>
        <w:t>шт.ед</w:t>
      </w:r>
      <w:proofErr w:type="spellEnd"/>
      <w:r w:rsidR="00112FD3">
        <w:rPr>
          <w:rFonts w:ascii="Times New Roman" w:eastAsia="Times New Roman" w:hAnsi="Times New Roman" w:cs="Times New Roman"/>
          <w:color w:val="auto"/>
          <w:sz w:val="28"/>
          <w:szCs w:val="28"/>
          <w:lang w:eastAsia="en-US" w:bidi="ar-SA"/>
        </w:rPr>
        <w:t xml:space="preserve">.) и библиотекарь сельской библиотеки-филиала – 0,25 </w:t>
      </w:r>
      <w:proofErr w:type="spellStart"/>
      <w:r w:rsidR="00112FD3">
        <w:rPr>
          <w:rFonts w:ascii="Times New Roman" w:eastAsia="Times New Roman" w:hAnsi="Times New Roman" w:cs="Times New Roman"/>
          <w:color w:val="auto"/>
          <w:sz w:val="28"/>
          <w:szCs w:val="28"/>
          <w:lang w:eastAsia="en-US" w:bidi="ar-SA"/>
        </w:rPr>
        <w:t>шт.ед</w:t>
      </w:r>
      <w:proofErr w:type="spellEnd"/>
      <w:r w:rsidR="00112FD3">
        <w:rPr>
          <w:rFonts w:ascii="Times New Roman" w:eastAsia="Times New Roman" w:hAnsi="Times New Roman" w:cs="Times New Roman"/>
          <w:color w:val="auto"/>
          <w:sz w:val="28"/>
          <w:szCs w:val="28"/>
          <w:lang w:eastAsia="en-US" w:bidi="ar-SA"/>
        </w:rPr>
        <w:t>.).</w:t>
      </w:r>
      <w:r w:rsidR="00D84039">
        <w:rPr>
          <w:rFonts w:ascii="Times New Roman" w:eastAsia="Times New Roman" w:hAnsi="Times New Roman" w:cs="Times New Roman"/>
          <w:color w:val="auto"/>
          <w:sz w:val="28"/>
          <w:szCs w:val="28"/>
          <w:lang w:eastAsia="en-US" w:bidi="ar-SA"/>
        </w:rPr>
        <w:t xml:space="preserve"> В связи с закрытие</w:t>
      </w:r>
      <w:r w:rsidR="004F214C">
        <w:rPr>
          <w:rFonts w:ascii="Times New Roman" w:eastAsia="Times New Roman" w:hAnsi="Times New Roman" w:cs="Times New Roman"/>
          <w:color w:val="auto"/>
          <w:sz w:val="28"/>
          <w:szCs w:val="28"/>
          <w:lang w:eastAsia="en-US" w:bidi="ar-SA"/>
        </w:rPr>
        <w:t>м</w:t>
      </w:r>
      <w:r w:rsidR="00D84039">
        <w:rPr>
          <w:rFonts w:ascii="Times New Roman" w:eastAsia="Times New Roman" w:hAnsi="Times New Roman" w:cs="Times New Roman"/>
          <w:color w:val="auto"/>
          <w:sz w:val="28"/>
          <w:szCs w:val="28"/>
          <w:lang w:eastAsia="en-US" w:bidi="ar-SA"/>
        </w:rPr>
        <w:t xml:space="preserve"> Городской детской библиотеки, обслуживанием детского населения п. Безенчук занимаются 2 </w:t>
      </w:r>
      <w:r w:rsidR="00D84039">
        <w:rPr>
          <w:rFonts w:ascii="Times New Roman" w:eastAsia="Times New Roman" w:hAnsi="Times New Roman" w:cs="Times New Roman"/>
          <w:color w:val="auto"/>
          <w:sz w:val="28"/>
          <w:szCs w:val="28"/>
          <w:lang w:eastAsia="en-US" w:bidi="ar-SA"/>
        </w:rPr>
        <w:lastRenderedPageBreak/>
        <w:t>библиотеки: Детская районная библиотека и Библиотека №1.</w:t>
      </w:r>
    </w:p>
    <w:p w14:paraId="5D42F233" w14:textId="7A5132CE" w:rsidR="004F214C" w:rsidRDefault="00D84039" w:rsidP="00C923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2 библиотеки требуют капитального ремонта, 1 – в авар</w:t>
      </w:r>
      <w:r w:rsidR="00174F62">
        <w:rPr>
          <w:rFonts w:ascii="Times New Roman" w:eastAsia="Times New Roman" w:hAnsi="Times New Roman" w:cs="Times New Roman"/>
          <w:color w:val="auto"/>
          <w:sz w:val="28"/>
          <w:szCs w:val="28"/>
          <w:lang w:eastAsia="en-US" w:bidi="ar-SA"/>
        </w:rPr>
        <w:t xml:space="preserve">ийном состоянии. (Васильевская </w:t>
      </w:r>
      <w:r>
        <w:rPr>
          <w:rFonts w:ascii="Times New Roman" w:eastAsia="Times New Roman" w:hAnsi="Times New Roman" w:cs="Times New Roman"/>
          <w:color w:val="auto"/>
          <w:sz w:val="28"/>
          <w:szCs w:val="28"/>
          <w:lang w:eastAsia="en-US" w:bidi="ar-SA"/>
        </w:rPr>
        <w:t>и</w:t>
      </w:r>
      <w:r w:rsidR="00E8065C">
        <w:rPr>
          <w:rFonts w:ascii="Times New Roman" w:eastAsia="Times New Roman" w:hAnsi="Times New Roman" w:cs="Times New Roman"/>
          <w:color w:val="auto"/>
          <w:sz w:val="28"/>
          <w:szCs w:val="28"/>
          <w:lang w:eastAsia="en-US" w:bidi="ar-SA"/>
        </w:rPr>
        <w:t xml:space="preserve"> </w:t>
      </w:r>
      <w:proofErr w:type="spellStart"/>
      <w:r w:rsidR="00300DA3">
        <w:rPr>
          <w:rFonts w:ascii="Times New Roman" w:eastAsia="Times New Roman" w:hAnsi="Times New Roman" w:cs="Times New Roman"/>
          <w:color w:val="auto"/>
          <w:sz w:val="28"/>
          <w:szCs w:val="28"/>
          <w:lang w:eastAsia="en-US" w:bidi="ar-SA"/>
        </w:rPr>
        <w:t>Песоченская</w:t>
      </w:r>
      <w:proofErr w:type="spellEnd"/>
      <w:r w:rsidR="00300DA3">
        <w:rPr>
          <w:rFonts w:ascii="Times New Roman" w:eastAsia="Times New Roman" w:hAnsi="Times New Roman" w:cs="Times New Roman"/>
          <w:color w:val="auto"/>
          <w:sz w:val="28"/>
          <w:szCs w:val="28"/>
          <w:lang w:eastAsia="en-US" w:bidi="ar-SA"/>
        </w:rPr>
        <w:t xml:space="preserve"> сельские библиотеки</w:t>
      </w:r>
      <w:r>
        <w:rPr>
          <w:rFonts w:ascii="Times New Roman" w:eastAsia="Times New Roman" w:hAnsi="Times New Roman" w:cs="Times New Roman"/>
          <w:color w:val="auto"/>
          <w:sz w:val="28"/>
          <w:szCs w:val="28"/>
          <w:lang w:eastAsia="en-US" w:bidi="ar-SA"/>
        </w:rPr>
        <w:t>)</w:t>
      </w:r>
      <w:r w:rsidR="00300DA3">
        <w:rPr>
          <w:rFonts w:ascii="Times New Roman" w:eastAsia="Times New Roman" w:hAnsi="Times New Roman" w:cs="Times New Roman"/>
          <w:color w:val="auto"/>
          <w:sz w:val="28"/>
          <w:szCs w:val="28"/>
          <w:lang w:eastAsia="en-US" w:bidi="ar-SA"/>
        </w:rPr>
        <w:t xml:space="preserve"> (документы прилагаются)</w:t>
      </w:r>
      <w:r>
        <w:rPr>
          <w:rFonts w:ascii="Times New Roman" w:eastAsia="Times New Roman" w:hAnsi="Times New Roman" w:cs="Times New Roman"/>
          <w:color w:val="auto"/>
          <w:sz w:val="28"/>
          <w:szCs w:val="28"/>
          <w:lang w:eastAsia="en-US" w:bidi="ar-SA"/>
        </w:rPr>
        <w:t xml:space="preserve">. </w:t>
      </w:r>
    </w:p>
    <w:p w14:paraId="6C528955" w14:textId="77777777" w:rsidR="004F214C" w:rsidRDefault="004F214C" w:rsidP="00C923B1">
      <w:pPr>
        <w:ind w:firstLine="567"/>
        <w:jc w:val="both"/>
        <w:rPr>
          <w:rFonts w:ascii="Times New Roman" w:eastAsia="Times New Roman" w:hAnsi="Times New Roman" w:cs="Times New Roman"/>
          <w:color w:val="auto"/>
          <w:sz w:val="28"/>
          <w:szCs w:val="28"/>
          <w:lang w:eastAsia="en-US" w:bidi="ar-SA"/>
        </w:rPr>
      </w:pPr>
    </w:p>
    <w:p w14:paraId="356B76EB" w14:textId="77777777" w:rsidR="004F214C" w:rsidRDefault="004F214C" w:rsidP="00C923B1">
      <w:pPr>
        <w:pStyle w:val="10"/>
        <w:shd w:val="clear" w:color="auto" w:fill="auto"/>
        <w:spacing w:after="0" w:line="240" w:lineRule="auto"/>
        <w:ind w:firstLine="567"/>
        <w:rPr>
          <w:b/>
          <w:sz w:val="28"/>
          <w:szCs w:val="28"/>
        </w:rPr>
      </w:pPr>
      <w:r>
        <w:rPr>
          <w:b/>
          <w:sz w:val="28"/>
          <w:szCs w:val="28"/>
        </w:rPr>
        <w:t xml:space="preserve">2.3. </w:t>
      </w:r>
      <w:r>
        <w:rPr>
          <w:sz w:val="28"/>
          <w:szCs w:val="28"/>
        </w:rPr>
        <w:t xml:space="preserve"> </w:t>
      </w:r>
      <w:r w:rsidRPr="004F214C">
        <w:rPr>
          <w:b/>
          <w:sz w:val="28"/>
          <w:szCs w:val="28"/>
        </w:rPr>
        <w:t>Перспективы по оптимизации сети библиотек в 2017 г. (Приложить план оптимизации сети на 2017 г.).</w:t>
      </w:r>
    </w:p>
    <w:p w14:paraId="76BDE4B8" w14:textId="77777777" w:rsidR="004F214C" w:rsidRPr="004F214C" w:rsidRDefault="004F214C" w:rsidP="00C923B1">
      <w:pPr>
        <w:pStyle w:val="10"/>
        <w:shd w:val="clear" w:color="auto" w:fill="auto"/>
        <w:spacing w:after="0" w:line="240" w:lineRule="auto"/>
        <w:ind w:firstLine="567"/>
        <w:rPr>
          <w:b/>
          <w:sz w:val="28"/>
          <w:szCs w:val="28"/>
        </w:rPr>
      </w:pPr>
    </w:p>
    <w:p w14:paraId="6DFC4E64" w14:textId="77777777" w:rsidR="004F214C" w:rsidRDefault="004F214C" w:rsidP="00C923B1">
      <w:pPr>
        <w:ind w:firstLine="567"/>
        <w:jc w:val="both"/>
        <w:rPr>
          <w:rFonts w:ascii="Times New Roman" w:eastAsia="Times New Roman" w:hAnsi="Times New Roman" w:cs="Times New Roman"/>
          <w:color w:val="auto"/>
          <w:sz w:val="28"/>
          <w:szCs w:val="28"/>
          <w:lang w:eastAsia="en-US" w:bidi="ar-SA"/>
        </w:rPr>
      </w:pPr>
    </w:p>
    <w:p w14:paraId="035853BC" w14:textId="1B6CA906"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По состоянию н</w:t>
      </w:r>
      <w:r w:rsidR="00996FA3">
        <w:rPr>
          <w:rFonts w:ascii="Times New Roman" w:eastAsia="Times New Roman" w:hAnsi="Times New Roman" w:cs="Times New Roman"/>
          <w:sz w:val="28"/>
          <w:szCs w:val="28"/>
          <w:lang w:bidi="ar-SA"/>
        </w:rPr>
        <w:t xml:space="preserve">а 01.01.2017 год на территории </w:t>
      </w:r>
      <w:r w:rsidRPr="000B1712">
        <w:rPr>
          <w:rFonts w:ascii="Times New Roman" w:eastAsia="Times New Roman" w:hAnsi="Times New Roman" w:cs="Times New Roman"/>
          <w:sz w:val="28"/>
          <w:szCs w:val="28"/>
          <w:lang w:bidi="ar-SA"/>
        </w:rPr>
        <w:t xml:space="preserve">муниципального района </w:t>
      </w:r>
      <w:proofErr w:type="spellStart"/>
      <w:r w:rsidRPr="000B1712">
        <w:rPr>
          <w:rFonts w:ascii="Times New Roman" w:eastAsia="Times New Roman" w:hAnsi="Times New Roman" w:cs="Times New Roman"/>
          <w:sz w:val="28"/>
          <w:szCs w:val="28"/>
          <w:lang w:bidi="ar-SA"/>
        </w:rPr>
        <w:t>Безенчукский</w:t>
      </w:r>
      <w:proofErr w:type="spellEnd"/>
      <w:r w:rsidRPr="000B1712">
        <w:rPr>
          <w:rFonts w:ascii="Times New Roman" w:eastAsia="Times New Roman" w:hAnsi="Times New Roman" w:cs="Times New Roman"/>
          <w:sz w:val="28"/>
          <w:szCs w:val="28"/>
          <w:lang w:bidi="ar-SA"/>
        </w:rPr>
        <w:t xml:space="preserve"> функционирует библиотечная система в форме объединения муниципальных библиотек (</w:t>
      </w:r>
      <w:proofErr w:type="spellStart"/>
      <w:r w:rsidRPr="000B1712">
        <w:rPr>
          <w:rFonts w:ascii="Times New Roman" w:eastAsia="Times New Roman" w:hAnsi="Times New Roman" w:cs="Times New Roman"/>
          <w:sz w:val="28"/>
          <w:szCs w:val="28"/>
          <w:lang w:bidi="ar-SA"/>
        </w:rPr>
        <w:t>Межпоселенческий</w:t>
      </w:r>
      <w:proofErr w:type="spellEnd"/>
      <w:r w:rsidRPr="000B1712">
        <w:rPr>
          <w:rFonts w:ascii="Times New Roman" w:eastAsia="Times New Roman" w:hAnsi="Times New Roman" w:cs="Times New Roman"/>
          <w:sz w:val="28"/>
          <w:szCs w:val="28"/>
          <w:lang w:bidi="ar-SA"/>
        </w:rPr>
        <w:t xml:space="preserve"> биб</w:t>
      </w:r>
      <w:r w:rsidR="00996FA3">
        <w:rPr>
          <w:rFonts w:ascii="Times New Roman" w:eastAsia="Times New Roman" w:hAnsi="Times New Roman" w:cs="Times New Roman"/>
          <w:sz w:val="28"/>
          <w:szCs w:val="28"/>
          <w:lang w:bidi="ar-SA"/>
        </w:rPr>
        <w:t xml:space="preserve">лиотечный отдел, далее МБО). В </w:t>
      </w:r>
      <w:r w:rsidRPr="000B1712">
        <w:rPr>
          <w:rFonts w:ascii="Times New Roman" w:eastAsia="Times New Roman" w:hAnsi="Times New Roman" w:cs="Times New Roman"/>
          <w:sz w:val="28"/>
          <w:szCs w:val="28"/>
          <w:lang w:bidi="ar-SA"/>
        </w:rPr>
        <w:t xml:space="preserve">его </w:t>
      </w:r>
      <w:r w:rsidR="00E8065C">
        <w:rPr>
          <w:rFonts w:ascii="Times New Roman" w:eastAsia="Times New Roman" w:hAnsi="Times New Roman" w:cs="Times New Roman"/>
          <w:sz w:val="28"/>
          <w:szCs w:val="28"/>
          <w:lang w:bidi="ar-SA"/>
        </w:rPr>
        <w:t xml:space="preserve">состав </w:t>
      </w:r>
      <w:r w:rsidRPr="000B1712">
        <w:rPr>
          <w:rFonts w:ascii="Times New Roman" w:eastAsia="Times New Roman" w:hAnsi="Times New Roman" w:cs="Times New Roman"/>
          <w:sz w:val="28"/>
          <w:szCs w:val="28"/>
          <w:lang w:bidi="ar-SA"/>
        </w:rPr>
        <w:t xml:space="preserve">входят библиотеки сельские (в сельских поселениях в кол-ве 21 единицы), 2 библиотеки в </w:t>
      </w:r>
      <w:proofErr w:type="spellStart"/>
      <w:r w:rsidRPr="000B1712">
        <w:rPr>
          <w:rFonts w:ascii="Times New Roman" w:eastAsia="Times New Roman" w:hAnsi="Times New Roman" w:cs="Times New Roman"/>
          <w:sz w:val="28"/>
          <w:szCs w:val="28"/>
          <w:lang w:bidi="ar-SA"/>
        </w:rPr>
        <w:t>п.г.т</w:t>
      </w:r>
      <w:proofErr w:type="spellEnd"/>
      <w:r w:rsidRPr="000B1712">
        <w:rPr>
          <w:rFonts w:ascii="Times New Roman" w:eastAsia="Times New Roman" w:hAnsi="Times New Roman" w:cs="Times New Roman"/>
          <w:sz w:val="28"/>
          <w:szCs w:val="28"/>
          <w:lang w:bidi="ar-SA"/>
        </w:rPr>
        <w:t xml:space="preserve">. Безенчук,  а также  Детская районная библиотека и один нестационарный пункт выдачи литературы. Возглавляет систему </w:t>
      </w:r>
      <w:proofErr w:type="spellStart"/>
      <w:r w:rsidRPr="000B1712">
        <w:rPr>
          <w:rFonts w:ascii="Times New Roman" w:eastAsia="Times New Roman" w:hAnsi="Times New Roman" w:cs="Times New Roman"/>
          <w:sz w:val="28"/>
          <w:szCs w:val="28"/>
          <w:lang w:bidi="ar-SA"/>
        </w:rPr>
        <w:t>Межпоселенческая</w:t>
      </w:r>
      <w:proofErr w:type="spellEnd"/>
      <w:r w:rsidRPr="000B1712">
        <w:rPr>
          <w:rFonts w:ascii="Times New Roman" w:eastAsia="Times New Roman" w:hAnsi="Times New Roman" w:cs="Times New Roman"/>
          <w:sz w:val="28"/>
          <w:szCs w:val="28"/>
          <w:lang w:bidi="ar-SA"/>
        </w:rPr>
        <w:t xml:space="preserve"> </w:t>
      </w:r>
      <w:r w:rsidR="00996FA3">
        <w:rPr>
          <w:rFonts w:ascii="Times New Roman" w:eastAsia="Times New Roman" w:hAnsi="Times New Roman" w:cs="Times New Roman"/>
          <w:sz w:val="28"/>
          <w:szCs w:val="28"/>
          <w:lang w:bidi="ar-SA"/>
        </w:rPr>
        <w:t>центральная районная библиотека</w:t>
      </w:r>
      <w:r w:rsidRPr="000B1712">
        <w:rPr>
          <w:rFonts w:ascii="Times New Roman" w:eastAsia="Times New Roman" w:hAnsi="Times New Roman" w:cs="Times New Roman"/>
          <w:sz w:val="28"/>
          <w:szCs w:val="28"/>
          <w:lang w:bidi="ar-SA"/>
        </w:rPr>
        <w:t>. Библиотеки, входящие в состав МБО, обеспечивают информационные потребности всех групп населения на основе использования единого фонда данной системы.</w:t>
      </w:r>
    </w:p>
    <w:p w14:paraId="6E90FB15" w14:textId="75492064"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МБО является структурны</w:t>
      </w:r>
      <w:r w:rsidR="0086258F">
        <w:rPr>
          <w:rFonts w:ascii="Times New Roman" w:eastAsia="Times New Roman" w:hAnsi="Times New Roman" w:cs="Times New Roman"/>
          <w:sz w:val="28"/>
          <w:szCs w:val="28"/>
          <w:lang w:bidi="ar-SA"/>
        </w:rPr>
        <w:t xml:space="preserve">м подразделением Муниципального </w:t>
      </w:r>
      <w:r w:rsidRPr="000B1712">
        <w:rPr>
          <w:rFonts w:ascii="Times New Roman" w:eastAsia="Times New Roman" w:hAnsi="Times New Roman" w:cs="Times New Roman"/>
          <w:sz w:val="28"/>
          <w:szCs w:val="28"/>
          <w:lang w:bidi="ar-SA"/>
        </w:rPr>
        <w:t>бюджет</w:t>
      </w:r>
      <w:r w:rsidR="00174F62">
        <w:rPr>
          <w:rFonts w:ascii="Times New Roman" w:eastAsia="Times New Roman" w:hAnsi="Times New Roman" w:cs="Times New Roman"/>
          <w:sz w:val="28"/>
          <w:szCs w:val="28"/>
          <w:lang w:bidi="ar-SA"/>
        </w:rPr>
        <w:t xml:space="preserve">ного учреждением культуры </w:t>
      </w:r>
      <w:r w:rsidRPr="000B1712">
        <w:rPr>
          <w:rFonts w:ascii="Times New Roman" w:eastAsia="Times New Roman" w:hAnsi="Times New Roman" w:cs="Times New Roman"/>
          <w:sz w:val="28"/>
          <w:szCs w:val="28"/>
          <w:lang w:bidi="ar-SA"/>
        </w:rPr>
        <w:t>«Многофункциональный культурный центр»</w:t>
      </w:r>
      <w:r w:rsidR="0086258F">
        <w:rPr>
          <w:rFonts w:ascii="Times New Roman" w:eastAsia="Times New Roman" w:hAnsi="Times New Roman" w:cs="Times New Roman"/>
          <w:sz w:val="28"/>
          <w:szCs w:val="28"/>
          <w:lang w:bidi="ar-SA"/>
        </w:rPr>
        <w:t xml:space="preserve"> </w:t>
      </w:r>
      <w:proofErr w:type="gramStart"/>
      <w:r w:rsidRPr="000B1712">
        <w:rPr>
          <w:rFonts w:ascii="Times New Roman" w:eastAsia="Times New Roman" w:hAnsi="Times New Roman" w:cs="Times New Roman"/>
          <w:sz w:val="28"/>
          <w:szCs w:val="28"/>
          <w:lang w:bidi="ar-SA"/>
        </w:rPr>
        <w:t xml:space="preserve">( </w:t>
      </w:r>
      <w:proofErr w:type="gramEnd"/>
      <w:r w:rsidRPr="000B1712">
        <w:rPr>
          <w:rFonts w:ascii="Times New Roman" w:eastAsia="Times New Roman" w:hAnsi="Times New Roman" w:cs="Times New Roman"/>
          <w:sz w:val="28"/>
          <w:szCs w:val="28"/>
          <w:lang w:bidi="ar-SA"/>
        </w:rPr>
        <w:t xml:space="preserve">далее МБУК «МКЦ») и не  имеет статус юридического лица. Руководство МБО осуществляет на основе единоначалия директор МБУК «МКЦ». Количество библиотек библиотечного отдела определяется   </w:t>
      </w:r>
      <w:r w:rsidRPr="000B1712">
        <w:rPr>
          <w:rFonts w:ascii="Times New Roman" w:eastAsia="Times New Roman" w:hAnsi="Times New Roman" w:cs="Times New Roman"/>
          <w:color w:val="auto"/>
          <w:sz w:val="28"/>
          <w:szCs w:val="28"/>
          <w:lang w:eastAsia="en-US" w:bidi="ar-SA"/>
        </w:rPr>
        <w:t xml:space="preserve">Уставом муниципального бюджетного учреждения культуры </w:t>
      </w:r>
      <w:proofErr w:type="spellStart"/>
      <w:r w:rsidRPr="000B1712">
        <w:rPr>
          <w:rFonts w:ascii="Times New Roman" w:eastAsia="Times New Roman" w:hAnsi="Times New Roman" w:cs="Times New Roman"/>
          <w:color w:val="auto"/>
          <w:sz w:val="28"/>
          <w:szCs w:val="28"/>
          <w:lang w:eastAsia="en-US" w:bidi="ar-SA"/>
        </w:rPr>
        <w:t>м.р</w:t>
      </w:r>
      <w:proofErr w:type="spellEnd"/>
      <w:r w:rsidRPr="000B1712">
        <w:rPr>
          <w:rFonts w:ascii="Times New Roman" w:eastAsia="Times New Roman" w:hAnsi="Times New Roman" w:cs="Times New Roman"/>
          <w:color w:val="auto"/>
          <w:sz w:val="28"/>
          <w:szCs w:val="28"/>
          <w:lang w:eastAsia="en-US" w:bidi="ar-SA"/>
        </w:rPr>
        <w:t xml:space="preserve">. </w:t>
      </w:r>
      <w:proofErr w:type="spellStart"/>
      <w:r w:rsidRPr="000B1712">
        <w:rPr>
          <w:rFonts w:ascii="Times New Roman" w:eastAsia="Times New Roman" w:hAnsi="Times New Roman" w:cs="Times New Roman"/>
          <w:color w:val="auto"/>
          <w:sz w:val="28"/>
          <w:szCs w:val="28"/>
          <w:lang w:eastAsia="en-US" w:bidi="ar-SA"/>
        </w:rPr>
        <w:t>Безенчукский</w:t>
      </w:r>
      <w:proofErr w:type="spellEnd"/>
      <w:r w:rsidRPr="000B1712">
        <w:rPr>
          <w:rFonts w:ascii="Times New Roman" w:eastAsia="Times New Roman" w:hAnsi="Times New Roman" w:cs="Times New Roman"/>
          <w:color w:val="auto"/>
          <w:sz w:val="28"/>
          <w:szCs w:val="28"/>
          <w:lang w:eastAsia="en-US" w:bidi="ar-SA"/>
        </w:rPr>
        <w:t xml:space="preserve"> Самарской области «Многофункциональный культурный центр» утвержден Постановлением А</w:t>
      </w:r>
      <w:r w:rsidR="00174F62">
        <w:rPr>
          <w:rFonts w:ascii="Times New Roman" w:eastAsia="Times New Roman" w:hAnsi="Times New Roman" w:cs="Times New Roman"/>
          <w:color w:val="auto"/>
          <w:sz w:val="28"/>
          <w:szCs w:val="28"/>
          <w:lang w:eastAsia="en-US" w:bidi="ar-SA"/>
        </w:rPr>
        <w:t xml:space="preserve">дминистрации </w:t>
      </w:r>
      <w:proofErr w:type="spellStart"/>
      <w:r w:rsidR="00174F62">
        <w:rPr>
          <w:rFonts w:ascii="Times New Roman" w:eastAsia="Times New Roman" w:hAnsi="Times New Roman" w:cs="Times New Roman"/>
          <w:color w:val="auto"/>
          <w:sz w:val="28"/>
          <w:szCs w:val="28"/>
          <w:lang w:eastAsia="en-US" w:bidi="ar-SA"/>
        </w:rPr>
        <w:t>м.р</w:t>
      </w:r>
      <w:proofErr w:type="spellEnd"/>
      <w:r w:rsidR="00174F62">
        <w:rPr>
          <w:rFonts w:ascii="Times New Roman" w:eastAsia="Times New Roman" w:hAnsi="Times New Roman" w:cs="Times New Roman"/>
          <w:color w:val="auto"/>
          <w:sz w:val="28"/>
          <w:szCs w:val="28"/>
          <w:lang w:eastAsia="en-US" w:bidi="ar-SA"/>
        </w:rPr>
        <w:t xml:space="preserve">. </w:t>
      </w:r>
      <w:proofErr w:type="spellStart"/>
      <w:r w:rsidR="0086258F">
        <w:rPr>
          <w:rFonts w:ascii="Times New Roman" w:eastAsia="Times New Roman" w:hAnsi="Times New Roman" w:cs="Times New Roman"/>
          <w:color w:val="auto"/>
          <w:sz w:val="28"/>
          <w:szCs w:val="28"/>
          <w:lang w:eastAsia="en-US" w:bidi="ar-SA"/>
        </w:rPr>
        <w:t>Безенчукский</w:t>
      </w:r>
      <w:proofErr w:type="spellEnd"/>
      <w:r w:rsidR="0086258F">
        <w:rPr>
          <w:rFonts w:ascii="Times New Roman" w:eastAsia="Times New Roman" w:hAnsi="Times New Roman" w:cs="Times New Roman"/>
          <w:color w:val="auto"/>
          <w:sz w:val="28"/>
          <w:szCs w:val="28"/>
          <w:lang w:eastAsia="en-US" w:bidi="ar-SA"/>
        </w:rPr>
        <w:t xml:space="preserve"> </w:t>
      </w:r>
      <w:r w:rsidRPr="000B1712">
        <w:rPr>
          <w:rFonts w:ascii="Times New Roman" w:eastAsia="Times New Roman" w:hAnsi="Times New Roman" w:cs="Times New Roman"/>
          <w:color w:val="auto"/>
          <w:sz w:val="28"/>
          <w:szCs w:val="28"/>
          <w:lang w:eastAsia="en-US" w:bidi="ar-SA"/>
        </w:rPr>
        <w:t>№ 1748 от 31 декабря 2015 года</w:t>
      </w:r>
      <w:r w:rsidRPr="000B1712">
        <w:rPr>
          <w:rFonts w:ascii="Times New Roman" w:eastAsia="Times New Roman" w:hAnsi="Times New Roman" w:cs="Times New Roman"/>
          <w:sz w:val="28"/>
          <w:szCs w:val="28"/>
          <w:lang w:bidi="ar-SA"/>
        </w:rPr>
        <w:t>. Штат библиотечного отдела - 35 человек, из них 32- непосредственно заняты библиотечным обслуживанием населения, что соответствует действующим нормативам 1979 г.* [Временные типовые штаты централизованных библиотечных систем Министерства культуры СССР: Утв. Приказом МК СССР 29 янв. 1979. № 53] (500 читателей на одного библиотечного работника).</w:t>
      </w:r>
    </w:p>
    <w:p w14:paraId="4AFD3FC7"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МБО функционирует на основе единых информационных ресурсов, технологических процессов, штата, управления.</w:t>
      </w:r>
    </w:p>
    <w:p w14:paraId="7084858A"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proofErr w:type="spellStart"/>
      <w:r w:rsidRPr="000B1712">
        <w:rPr>
          <w:rFonts w:ascii="Times New Roman" w:eastAsia="Times New Roman" w:hAnsi="Times New Roman" w:cs="Times New Roman"/>
          <w:b/>
          <w:sz w:val="28"/>
          <w:szCs w:val="28"/>
          <w:lang w:bidi="ar-SA"/>
        </w:rPr>
        <w:t>Межпоселеннческая</w:t>
      </w:r>
      <w:proofErr w:type="spellEnd"/>
      <w:r w:rsidRPr="000B1712">
        <w:rPr>
          <w:rFonts w:ascii="Times New Roman" w:eastAsia="Times New Roman" w:hAnsi="Times New Roman" w:cs="Times New Roman"/>
          <w:b/>
          <w:sz w:val="28"/>
          <w:szCs w:val="28"/>
          <w:lang w:bidi="ar-SA"/>
        </w:rPr>
        <w:t xml:space="preserve"> центральная районная библиотека</w:t>
      </w:r>
      <w:r w:rsidRPr="000B1712">
        <w:rPr>
          <w:rFonts w:ascii="Times New Roman" w:eastAsia="Times New Roman" w:hAnsi="Times New Roman" w:cs="Times New Roman"/>
          <w:sz w:val="28"/>
          <w:szCs w:val="28"/>
          <w:lang w:bidi="ar-SA"/>
        </w:rPr>
        <w:t xml:space="preserve"> несет ответственность за библиотечное обслуживание населения муниципального образования. Перечень решаемых ею задач включает:</w:t>
      </w:r>
    </w:p>
    <w:p w14:paraId="2703ED94"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формирование и укрепление материально-технической базы;</w:t>
      </w:r>
    </w:p>
    <w:p w14:paraId="5CBE16B6"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формирование территориального единого фонда документов (информационных ресурсов);</w:t>
      </w:r>
    </w:p>
    <w:p w14:paraId="037A3D0E"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библиотечно-информационное обслуживание населения района;</w:t>
      </w:r>
    </w:p>
    <w:p w14:paraId="0384FC02"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методическое обеспечение деятельности МБО;</w:t>
      </w:r>
    </w:p>
    <w:p w14:paraId="1FC49BDD"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lastRenderedPageBreak/>
        <w:t>• управление муниципальными библиотеками района (планирование, отчетность, координация, контроль, работа с кадрами и т.д.).</w:t>
      </w:r>
    </w:p>
    <w:p w14:paraId="549C3D88" w14:textId="4EDEE24D" w:rsidR="000B1712" w:rsidRPr="000B1712" w:rsidRDefault="00837D67" w:rsidP="00C923B1">
      <w:pPr>
        <w:widowControl/>
        <w:shd w:val="clear" w:color="auto" w:fill="FFFFFF"/>
        <w:ind w:firstLine="567"/>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Д</w:t>
      </w:r>
      <w:r w:rsidR="000B1712" w:rsidRPr="000B1712">
        <w:rPr>
          <w:rFonts w:ascii="Times New Roman" w:eastAsia="Times New Roman" w:hAnsi="Times New Roman" w:cs="Times New Roman"/>
          <w:b/>
          <w:sz w:val="28"/>
          <w:szCs w:val="28"/>
          <w:lang w:bidi="ar-SA"/>
        </w:rPr>
        <w:t>етская</w:t>
      </w:r>
      <w:r>
        <w:rPr>
          <w:rFonts w:ascii="Times New Roman" w:eastAsia="Times New Roman" w:hAnsi="Times New Roman" w:cs="Times New Roman"/>
          <w:b/>
          <w:sz w:val="28"/>
          <w:szCs w:val="28"/>
          <w:lang w:bidi="ar-SA"/>
        </w:rPr>
        <w:t xml:space="preserve"> районная </w:t>
      </w:r>
      <w:r w:rsidR="000B1712" w:rsidRPr="000B1712">
        <w:rPr>
          <w:rFonts w:ascii="Times New Roman" w:eastAsia="Times New Roman" w:hAnsi="Times New Roman" w:cs="Times New Roman"/>
          <w:b/>
          <w:sz w:val="28"/>
          <w:szCs w:val="28"/>
          <w:lang w:bidi="ar-SA"/>
        </w:rPr>
        <w:t>библиотека несет ответственность за:</w:t>
      </w:r>
    </w:p>
    <w:p w14:paraId="08F178DB"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библиотечно-информационное обслуживание детей и подростков;</w:t>
      </w:r>
    </w:p>
    <w:p w14:paraId="32B612FF" w14:textId="2BF4CAD2" w:rsidR="000B1712" w:rsidRPr="000B1712" w:rsidRDefault="00E8065C" w:rsidP="00C923B1">
      <w:pPr>
        <w:widowControl/>
        <w:shd w:val="clear" w:color="auto" w:fill="FFFFFF"/>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w:t>
      </w:r>
      <w:r w:rsidR="000B1712" w:rsidRPr="000B1712">
        <w:rPr>
          <w:rFonts w:ascii="Times New Roman" w:eastAsia="Times New Roman" w:hAnsi="Times New Roman" w:cs="Times New Roman"/>
          <w:sz w:val="28"/>
          <w:szCs w:val="28"/>
          <w:lang w:bidi="ar-SA"/>
        </w:rPr>
        <w:t>обеспечение информацией руководителей детского чтения (преподавателей, родителей, воспитателей);</w:t>
      </w:r>
    </w:p>
    <w:p w14:paraId="0E038546" w14:textId="77777777" w:rsidR="000B1712" w:rsidRPr="000B1712" w:rsidRDefault="000B1712" w:rsidP="00C923B1">
      <w:pPr>
        <w:widowControl/>
        <w:shd w:val="clear" w:color="auto" w:fill="FFFFFF"/>
        <w:ind w:firstLine="567"/>
        <w:jc w:val="both"/>
        <w:rPr>
          <w:rFonts w:ascii="Times New Roman" w:eastAsia="Times New Roman" w:hAnsi="Times New Roman" w:cs="Times New Roman"/>
          <w:sz w:val="28"/>
          <w:szCs w:val="28"/>
          <w:lang w:bidi="ar-SA"/>
        </w:rPr>
      </w:pPr>
      <w:r w:rsidRPr="000B1712">
        <w:rPr>
          <w:rFonts w:ascii="Times New Roman" w:eastAsia="Times New Roman" w:hAnsi="Times New Roman" w:cs="Times New Roman"/>
          <w:sz w:val="28"/>
          <w:szCs w:val="28"/>
          <w:lang w:bidi="ar-SA"/>
        </w:rPr>
        <w:t>• координацию работы с учреждениями, в обязанности которых входит образование, воспитание, социальная поддержка подрастающего поколения.</w:t>
      </w:r>
    </w:p>
    <w:p w14:paraId="381C9098" w14:textId="77777777" w:rsidR="000B1712" w:rsidRPr="000B1712" w:rsidRDefault="000B1712" w:rsidP="00C923B1">
      <w:pPr>
        <w:widowControl/>
        <w:shd w:val="clear" w:color="auto" w:fill="FFFFFF"/>
        <w:ind w:firstLine="567"/>
        <w:jc w:val="both"/>
        <w:rPr>
          <w:rFonts w:ascii="Georgia" w:eastAsia="Times New Roman" w:hAnsi="Georgia" w:cs="Times New Roman"/>
          <w:sz w:val="23"/>
          <w:szCs w:val="23"/>
          <w:lang w:bidi="ar-SA"/>
        </w:rPr>
      </w:pPr>
    </w:p>
    <w:p w14:paraId="6C03996D" w14:textId="6099BB2D" w:rsidR="000B1712" w:rsidRPr="000B1712" w:rsidRDefault="000B1712" w:rsidP="00275D8E">
      <w:pPr>
        <w:widowControl/>
        <w:shd w:val="clear" w:color="auto" w:fill="FFFFFF"/>
        <w:ind w:firstLine="567"/>
        <w:jc w:val="both"/>
        <w:rPr>
          <w:rFonts w:ascii="Times New Roman" w:eastAsia="Times New Roman" w:hAnsi="Times New Roman" w:cs="Times New Roman"/>
          <w:color w:val="auto"/>
          <w:sz w:val="28"/>
          <w:szCs w:val="28"/>
          <w:lang w:bidi="ar-SA"/>
        </w:rPr>
      </w:pPr>
      <w:r w:rsidRPr="000B1712">
        <w:rPr>
          <w:rFonts w:ascii="Times New Roman" w:eastAsia="Times New Roman" w:hAnsi="Times New Roman" w:cs="Times New Roman"/>
          <w:color w:val="auto"/>
          <w:sz w:val="28"/>
          <w:szCs w:val="28"/>
          <w:lang w:bidi="ar-SA"/>
        </w:rPr>
        <w:t xml:space="preserve">В соответствии с проведенным анализом, численность библиотечных единиц </w:t>
      </w:r>
      <w:r w:rsidR="00275D8E">
        <w:rPr>
          <w:rFonts w:ascii="Times New Roman" w:eastAsia="Times New Roman" w:hAnsi="Times New Roman" w:cs="Times New Roman"/>
          <w:color w:val="auto"/>
          <w:sz w:val="28"/>
          <w:szCs w:val="28"/>
          <w:lang w:bidi="ar-SA"/>
        </w:rPr>
        <w:t xml:space="preserve">с 2015 по 2016 год сократилось </w:t>
      </w:r>
      <w:r w:rsidRPr="000B1712">
        <w:rPr>
          <w:rFonts w:ascii="Times New Roman" w:eastAsia="Times New Roman" w:hAnsi="Times New Roman" w:cs="Times New Roman"/>
          <w:color w:val="auto"/>
          <w:sz w:val="28"/>
          <w:szCs w:val="28"/>
          <w:lang w:bidi="ar-SA"/>
        </w:rPr>
        <w:t>на 1 единицу и составило 24 структурные единицы. Штатная численность персонала библиотек сократилась на 5,5 единиц.  На 31.12.2016 года ш</w:t>
      </w:r>
      <w:r w:rsidR="0086258F">
        <w:rPr>
          <w:rFonts w:ascii="Times New Roman" w:eastAsia="Times New Roman" w:hAnsi="Times New Roman" w:cs="Times New Roman"/>
          <w:color w:val="auto"/>
          <w:sz w:val="28"/>
          <w:szCs w:val="28"/>
          <w:lang w:bidi="ar-SA"/>
        </w:rPr>
        <w:t>татная численность составила - 20</w:t>
      </w:r>
      <w:r w:rsidRPr="000B1712">
        <w:rPr>
          <w:rFonts w:ascii="Times New Roman" w:eastAsia="Times New Roman" w:hAnsi="Times New Roman" w:cs="Times New Roman"/>
          <w:color w:val="auto"/>
          <w:sz w:val="28"/>
          <w:szCs w:val="28"/>
          <w:lang w:bidi="ar-SA"/>
        </w:rPr>
        <w:t>.3 единицы. В перспективе на 2017 год сокращение числа библиотек не планируется.  Так как дальнейшее сокращение числа учреждений приведет к угрожающему ухудшению инфраструктурной обеспеченности, и, как следствие, качества жизни населения. Не следует забывать, что приоритетной задачей </w:t>
      </w:r>
      <w:hyperlink r:id="rId10" w:history="1">
        <w:r w:rsidRPr="000B1712">
          <w:rPr>
            <w:rFonts w:ascii="Times New Roman" w:eastAsia="Times New Roman" w:hAnsi="Times New Roman" w:cs="Times New Roman"/>
            <w:color w:val="auto"/>
            <w:sz w:val="28"/>
            <w:szCs w:val="28"/>
            <w:lang w:bidi="ar-SA"/>
          </w:rPr>
          <w:t>Государственной программы</w:t>
        </w:r>
      </w:hyperlink>
      <w:r w:rsidRPr="000B1712">
        <w:rPr>
          <w:rFonts w:ascii="Times New Roman" w:eastAsia="Times New Roman" w:hAnsi="Times New Roman" w:cs="Times New Roman"/>
          <w:color w:val="auto"/>
          <w:sz w:val="28"/>
          <w:szCs w:val="28"/>
          <w:lang w:bidi="ar-SA"/>
        </w:rPr>
        <w:t>   "Развитие культуры" на 2014-2018 годы определено повышение доступности и качества услуг в сфере культуры, а также рост уровня удовлетворенности граждан качеством предоставления государственных и муниципальных услуг в сфере культуры от 70 до 90% к 2018 году, которую нельзя будет обеспечить за счет сокращения сети учреждений культуры. При проведении любых структурных преобразований необходимо</w:t>
      </w:r>
      <w:r w:rsidR="00E8065C">
        <w:rPr>
          <w:rFonts w:ascii="Times New Roman" w:eastAsia="Times New Roman" w:hAnsi="Times New Roman" w:cs="Times New Roman"/>
          <w:color w:val="auto"/>
          <w:sz w:val="28"/>
          <w:szCs w:val="28"/>
          <w:lang w:bidi="ar-SA"/>
        </w:rPr>
        <w:t xml:space="preserve"> учитывать </w:t>
      </w:r>
      <w:hyperlink r:id="rId11" w:history="1">
        <w:r w:rsidRPr="000B1712">
          <w:rPr>
            <w:rFonts w:ascii="Times New Roman" w:eastAsia="Times New Roman" w:hAnsi="Times New Roman" w:cs="Times New Roman"/>
            <w:color w:val="auto"/>
            <w:sz w:val="28"/>
            <w:szCs w:val="28"/>
            <w:lang w:bidi="ar-SA"/>
          </w:rPr>
          <w:t>Социальные нормативы и нормы</w:t>
        </w:r>
      </w:hyperlink>
      <w:r w:rsidRPr="000B1712">
        <w:rPr>
          <w:rFonts w:ascii="Times New Roman" w:eastAsia="Times New Roman" w:hAnsi="Times New Roman" w:cs="Times New Roman"/>
          <w:color w:val="auto"/>
          <w:sz w:val="28"/>
          <w:szCs w:val="28"/>
          <w:lang w:bidi="ar-SA"/>
        </w:rPr>
        <w:t>, одобренные </w:t>
      </w:r>
      <w:hyperlink r:id="rId12" w:history="1">
        <w:r w:rsidRPr="000B1712">
          <w:rPr>
            <w:rFonts w:ascii="Times New Roman" w:eastAsia="Times New Roman" w:hAnsi="Times New Roman" w:cs="Times New Roman"/>
            <w:color w:val="auto"/>
            <w:sz w:val="28"/>
            <w:szCs w:val="28"/>
            <w:lang w:bidi="ar-SA"/>
          </w:rPr>
          <w:t>распоряжением</w:t>
        </w:r>
      </w:hyperlink>
      <w:r w:rsidRPr="000B1712">
        <w:rPr>
          <w:rFonts w:ascii="Times New Roman" w:eastAsia="Times New Roman" w:hAnsi="Times New Roman" w:cs="Times New Roman"/>
          <w:color w:val="auto"/>
          <w:sz w:val="28"/>
          <w:szCs w:val="28"/>
          <w:lang w:bidi="ar-SA"/>
        </w:rPr>
        <w:t> Правительства Российской Федерации от 13 июля 2007 г. N 923-р, которые в нашем регионе уже на данный момент далеки от нормативных. Необходимо также учитывать и нормы Указа Президента Российской Федерации от 7 мая 2012 г. N 601 "Об основных направлениях совершенствования системы государственного управления" (</w:t>
      </w:r>
      <w:hyperlink r:id="rId13" w:history="1">
        <w:r w:rsidRPr="000B1712">
          <w:rPr>
            <w:rFonts w:ascii="Times New Roman" w:eastAsia="Times New Roman" w:hAnsi="Times New Roman" w:cs="Times New Roman"/>
            <w:color w:val="auto"/>
            <w:sz w:val="28"/>
            <w:szCs w:val="28"/>
            <w:lang w:bidi="ar-SA"/>
          </w:rPr>
          <w:t>подпункт "и" пункт 2</w:t>
        </w:r>
      </w:hyperlink>
      <w:r w:rsidRPr="000B1712">
        <w:rPr>
          <w:rFonts w:ascii="Times New Roman" w:eastAsia="Times New Roman" w:hAnsi="Times New Roman" w:cs="Times New Roman"/>
          <w:color w:val="auto"/>
          <w:sz w:val="28"/>
          <w:szCs w:val="28"/>
          <w:lang w:bidi="ar-SA"/>
        </w:rPr>
        <w:t>), которые содержат такой показатель как "Уровень фактической обеспеченности учреждениями культуры от нормативной потребности (процентов): клубами и учреждениями клубного типа; библиотеками; парками культуры и отдыха".</w:t>
      </w:r>
    </w:p>
    <w:p w14:paraId="6121D272" w14:textId="10252EEA" w:rsidR="000B1712" w:rsidRPr="00275D8E" w:rsidRDefault="000B1712" w:rsidP="00C923B1">
      <w:pPr>
        <w:widowControl/>
        <w:shd w:val="clear" w:color="auto" w:fill="FFFFFF"/>
        <w:ind w:firstLine="567"/>
        <w:jc w:val="both"/>
        <w:rPr>
          <w:rFonts w:ascii="Times New Roman" w:eastAsia="Times New Roman" w:hAnsi="Times New Roman" w:cs="Times New Roman"/>
          <w:b/>
          <w:color w:val="auto"/>
          <w:sz w:val="28"/>
          <w:szCs w:val="28"/>
          <w:u w:val="single"/>
          <w:lang w:bidi="ar-SA"/>
        </w:rPr>
      </w:pPr>
      <w:r w:rsidRPr="000B1712">
        <w:rPr>
          <w:rFonts w:ascii="Times New Roman" w:eastAsia="Times New Roman" w:hAnsi="Times New Roman" w:cs="Times New Roman"/>
          <w:color w:val="auto"/>
          <w:sz w:val="28"/>
          <w:szCs w:val="28"/>
          <w:lang w:bidi="ar-SA"/>
        </w:rPr>
        <w:t xml:space="preserve">Именно поэтому крайне нежелательным представляется дальнейшее сокращение сетевых единиц с целью высвобождения финансовых ресурсов, и в первую очередь, в сельской местности. Необходим взвешенный и продуманный подход, учитывающий необходимость сохранения доступности культурных благ для всех слоев населения. </w:t>
      </w:r>
      <w:r w:rsidR="00174F62">
        <w:rPr>
          <w:rFonts w:ascii="Times New Roman" w:eastAsia="Times New Roman" w:hAnsi="Times New Roman" w:cs="Times New Roman"/>
          <w:color w:val="auto"/>
          <w:sz w:val="28"/>
          <w:szCs w:val="28"/>
          <w:lang w:bidi="ar-SA"/>
        </w:rPr>
        <w:t xml:space="preserve"> </w:t>
      </w:r>
      <w:r w:rsidR="00174F62" w:rsidRPr="00275D8E">
        <w:rPr>
          <w:rFonts w:ascii="Times New Roman" w:eastAsia="Times New Roman" w:hAnsi="Times New Roman" w:cs="Times New Roman"/>
          <w:b/>
          <w:color w:val="auto"/>
          <w:sz w:val="28"/>
          <w:szCs w:val="28"/>
          <w:u w:val="single"/>
          <w:lang w:bidi="ar-SA"/>
        </w:rPr>
        <w:t>На 2017 год мероприятий по оптимизации библиотечной сети не планируется.</w:t>
      </w:r>
    </w:p>
    <w:p w14:paraId="69935653" w14:textId="6AD5C4BE" w:rsidR="00694C53" w:rsidRPr="00694C53" w:rsidRDefault="00694C53" w:rsidP="00694C5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Перспективы развития библиотечной сети </w:t>
      </w:r>
      <w:r w:rsidRPr="00694C53">
        <w:rPr>
          <w:rFonts w:ascii="Times New Roman" w:eastAsia="Times New Roman" w:hAnsi="Times New Roman" w:cs="Times New Roman"/>
          <w:color w:val="auto"/>
          <w:sz w:val="28"/>
          <w:szCs w:val="28"/>
          <w:lang w:bidi="ar-SA"/>
        </w:rPr>
        <w:t>м</w:t>
      </w:r>
      <w:r w:rsidR="0086258F">
        <w:rPr>
          <w:rFonts w:ascii="Times New Roman" w:eastAsia="Times New Roman" w:hAnsi="Times New Roman" w:cs="Times New Roman"/>
          <w:color w:val="auto"/>
          <w:sz w:val="28"/>
          <w:szCs w:val="28"/>
          <w:lang w:bidi="ar-SA"/>
        </w:rPr>
        <w:t xml:space="preserve">ы связываем с </w:t>
      </w:r>
      <w:r w:rsidRPr="00694C53">
        <w:rPr>
          <w:rFonts w:ascii="Times New Roman" w:eastAsia="Times New Roman" w:hAnsi="Times New Roman" w:cs="Times New Roman"/>
          <w:color w:val="auto"/>
          <w:sz w:val="28"/>
          <w:szCs w:val="28"/>
          <w:lang w:bidi="ar-SA"/>
        </w:rPr>
        <w:t xml:space="preserve">активным использованием  </w:t>
      </w:r>
      <w:r w:rsidRPr="00694C53">
        <w:rPr>
          <w:rFonts w:ascii="Times New Roman" w:eastAsia="Times New Roman" w:hAnsi="Times New Roman" w:cs="Times New Roman"/>
          <w:color w:val="auto"/>
          <w:sz w:val="28"/>
          <w:szCs w:val="28"/>
          <w:lang w:val="en-US" w:bidi="ar-SA"/>
        </w:rPr>
        <w:t>IT</w:t>
      </w:r>
      <w:r w:rsidRPr="00694C53">
        <w:rPr>
          <w:rFonts w:ascii="Times New Roman" w:eastAsia="Times New Roman" w:hAnsi="Times New Roman" w:cs="Times New Roman"/>
          <w:color w:val="auto"/>
          <w:sz w:val="28"/>
          <w:szCs w:val="28"/>
          <w:lang w:bidi="ar-SA"/>
        </w:rPr>
        <w:t>-технологий  в библиотечной пра</w:t>
      </w:r>
      <w:r>
        <w:rPr>
          <w:rFonts w:ascii="Times New Roman" w:eastAsia="Times New Roman" w:hAnsi="Times New Roman" w:cs="Times New Roman"/>
          <w:color w:val="auto"/>
          <w:sz w:val="28"/>
          <w:szCs w:val="28"/>
          <w:lang w:bidi="ar-SA"/>
        </w:rPr>
        <w:t xml:space="preserve">ктике. </w:t>
      </w:r>
    </w:p>
    <w:p w14:paraId="5463921B" w14:textId="3CE80FBD" w:rsidR="00694C53" w:rsidRPr="00694C53" w:rsidRDefault="00694C53" w:rsidP="00694C53">
      <w:pPr>
        <w:widowControl/>
        <w:ind w:firstLine="709"/>
        <w:jc w:val="both"/>
        <w:rPr>
          <w:rFonts w:ascii="Times New Roman" w:eastAsia="Times New Roman" w:hAnsi="Times New Roman" w:cs="Times New Roman"/>
          <w:sz w:val="28"/>
          <w:szCs w:val="28"/>
          <w:lang w:bidi="ar-SA"/>
        </w:rPr>
      </w:pPr>
      <w:r w:rsidRPr="00694C53">
        <w:rPr>
          <w:rFonts w:ascii="Times New Roman" w:eastAsia="Times New Roman" w:hAnsi="Times New Roman" w:cs="Times New Roman"/>
          <w:sz w:val="28"/>
          <w:szCs w:val="28"/>
          <w:lang w:bidi="ar-SA"/>
        </w:rPr>
        <w:t>Основной целью внедрения информационн</w:t>
      </w:r>
      <w:proofErr w:type="gramStart"/>
      <w:r w:rsidRPr="00694C53">
        <w:rPr>
          <w:rFonts w:ascii="Times New Roman" w:eastAsia="Times New Roman" w:hAnsi="Times New Roman" w:cs="Times New Roman"/>
          <w:sz w:val="28"/>
          <w:szCs w:val="28"/>
          <w:lang w:bidi="ar-SA"/>
        </w:rPr>
        <w:t>о-</w:t>
      </w:r>
      <w:proofErr w:type="gramEnd"/>
      <w:r w:rsidR="00E8065C">
        <w:rPr>
          <w:rFonts w:ascii="Times New Roman" w:eastAsia="Times New Roman" w:hAnsi="Times New Roman" w:cs="Times New Roman"/>
          <w:sz w:val="28"/>
          <w:szCs w:val="28"/>
          <w:lang w:bidi="ar-SA"/>
        </w:rPr>
        <w:t xml:space="preserve"> </w:t>
      </w:r>
      <w:r w:rsidRPr="00694C53">
        <w:rPr>
          <w:rFonts w:ascii="Times New Roman" w:eastAsia="Times New Roman" w:hAnsi="Times New Roman" w:cs="Times New Roman"/>
          <w:sz w:val="28"/>
          <w:szCs w:val="28"/>
          <w:lang w:bidi="ar-SA"/>
        </w:rPr>
        <w:t>коммуникационных  технологий является создание единого библиотечно-информ</w:t>
      </w:r>
      <w:r w:rsidR="00F271D8">
        <w:rPr>
          <w:rFonts w:ascii="Times New Roman" w:eastAsia="Times New Roman" w:hAnsi="Times New Roman" w:cs="Times New Roman"/>
          <w:sz w:val="28"/>
          <w:szCs w:val="28"/>
          <w:lang w:bidi="ar-SA"/>
        </w:rPr>
        <w:t xml:space="preserve">ационного </w:t>
      </w:r>
      <w:r w:rsidR="00F271D8">
        <w:rPr>
          <w:rFonts w:ascii="Times New Roman" w:eastAsia="Times New Roman" w:hAnsi="Times New Roman" w:cs="Times New Roman"/>
          <w:sz w:val="28"/>
          <w:szCs w:val="28"/>
          <w:lang w:bidi="ar-SA"/>
        </w:rPr>
        <w:br/>
        <w:t xml:space="preserve">пространства </w:t>
      </w:r>
      <w:proofErr w:type="spellStart"/>
      <w:r w:rsidR="00F271D8">
        <w:rPr>
          <w:rFonts w:ascii="Times New Roman" w:eastAsia="Times New Roman" w:hAnsi="Times New Roman" w:cs="Times New Roman"/>
          <w:sz w:val="28"/>
          <w:szCs w:val="28"/>
          <w:lang w:bidi="ar-SA"/>
        </w:rPr>
        <w:t>Безенчукского</w:t>
      </w:r>
      <w:proofErr w:type="spellEnd"/>
      <w:r w:rsidR="00F271D8">
        <w:rPr>
          <w:rFonts w:ascii="Times New Roman" w:eastAsia="Times New Roman" w:hAnsi="Times New Roman" w:cs="Times New Roman"/>
          <w:sz w:val="28"/>
          <w:szCs w:val="28"/>
          <w:lang w:bidi="ar-SA"/>
        </w:rPr>
        <w:t xml:space="preserve"> района </w:t>
      </w:r>
      <w:r w:rsidRPr="00694C53">
        <w:rPr>
          <w:rFonts w:ascii="Times New Roman" w:eastAsia="Times New Roman" w:hAnsi="Times New Roman" w:cs="Times New Roman"/>
          <w:sz w:val="28"/>
          <w:szCs w:val="28"/>
          <w:lang w:bidi="ar-SA"/>
        </w:rPr>
        <w:t xml:space="preserve">и включение в него максимально </w:t>
      </w:r>
      <w:r w:rsidRPr="00694C53">
        <w:rPr>
          <w:rFonts w:ascii="Times New Roman" w:eastAsia="Times New Roman" w:hAnsi="Times New Roman" w:cs="Times New Roman"/>
          <w:sz w:val="28"/>
          <w:szCs w:val="28"/>
          <w:lang w:bidi="ar-SA"/>
        </w:rPr>
        <w:lastRenderedPageBreak/>
        <w:t>большо</w:t>
      </w:r>
      <w:r w:rsidR="00F271D8">
        <w:rPr>
          <w:rFonts w:ascii="Times New Roman" w:eastAsia="Times New Roman" w:hAnsi="Times New Roman" w:cs="Times New Roman"/>
          <w:sz w:val="28"/>
          <w:szCs w:val="28"/>
          <w:lang w:bidi="ar-SA"/>
        </w:rPr>
        <w:t xml:space="preserve">го количества </w:t>
      </w:r>
      <w:r>
        <w:rPr>
          <w:rFonts w:ascii="Times New Roman" w:eastAsia="Times New Roman" w:hAnsi="Times New Roman" w:cs="Times New Roman"/>
          <w:sz w:val="28"/>
          <w:szCs w:val="28"/>
          <w:lang w:bidi="ar-SA"/>
        </w:rPr>
        <w:t>библиотек. В 2016</w:t>
      </w:r>
      <w:r w:rsidRPr="00694C53">
        <w:rPr>
          <w:rFonts w:ascii="Times New Roman" w:eastAsia="Times New Roman" w:hAnsi="Times New Roman" w:cs="Times New Roman"/>
          <w:sz w:val="28"/>
          <w:szCs w:val="28"/>
          <w:lang w:bidi="ar-SA"/>
        </w:rPr>
        <w:t xml:space="preserve"> г. процессы развития автоматиза</w:t>
      </w:r>
      <w:r w:rsidR="00F271D8">
        <w:rPr>
          <w:rFonts w:ascii="Times New Roman" w:eastAsia="Times New Roman" w:hAnsi="Times New Roman" w:cs="Times New Roman"/>
          <w:sz w:val="28"/>
          <w:szCs w:val="28"/>
          <w:lang w:bidi="ar-SA"/>
        </w:rPr>
        <w:t xml:space="preserve">ции в библиотеках </w:t>
      </w:r>
      <w:proofErr w:type="spellStart"/>
      <w:r w:rsidR="00F271D8">
        <w:rPr>
          <w:rFonts w:ascii="Times New Roman" w:eastAsia="Times New Roman" w:hAnsi="Times New Roman" w:cs="Times New Roman"/>
          <w:sz w:val="28"/>
          <w:szCs w:val="28"/>
          <w:lang w:bidi="ar-SA"/>
        </w:rPr>
        <w:t>Межпоселенческого</w:t>
      </w:r>
      <w:proofErr w:type="spellEnd"/>
      <w:r w:rsidR="00F271D8">
        <w:rPr>
          <w:rFonts w:ascii="Times New Roman" w:eastAsia="Times New Roman" w:hAnsi="Times New Roman" w:cs="Times New Roman"/>
          <w:sz w:val="28"/>
          <w:szCs w:val="28"/>
          <w:lang w:bidi="ar-SA"/>
        </w:rPr>
        <w:t xml:space="preserve"> библиотечного отдела не имели </w:t>
      </w:r>
      <w:r w:rsidRPr="00694C53">
        <w:rPr>
          <w:rFonts w:ascii="Times New Roman" w:eastAsia="Times New Roman" w:hAnsi="Times New Roman" w:cs="Times New Roman"/>
          <w:sz w:val="28"/>
          <w:szCs w:val="28"/>
          <w:lang w:bidi="ar-SA"/>
        </w:rPr>
        <w:t xml:space="preserve">положительную динамику. </w:t>
      </w:r>
    </w:p>
    <w:p w14:paraId="0AE8FB7D" w14:textId="2DB096CF" w:rsidR="00694C53" w:rsidRPr="00694C53" w:rsidRDefault="00694C53" w:rsidP="00F271D8">
      <w:pPr>
        <w:widowControl/>
        <w:ind w:firstLine="709"/>
        <w:jc w:val="both"/>
        <w:rPr>
          <w:rFonts w:ascii="Times New Roman" w:eastAsia="Calibri" w:hAnsi="Times New Roman" w:cs="Times New Roman"/>
          <w:kern w:val="1"/>
          <w:sz w:val="28"/>
          <w:szCs w:val="28"/>
          <w:lang w:eastAsia="ar-SA" w:bidi="ar-SA"/>
        </w:rPr>
      </w:pPr>
      <w:r w:rsidRPr="00694C53">
        <w:rPr>
          <w:rFonts w:ascii="Times New Roman" w:eastAsia="Times New Roman" w:hAnsi="Times New Roman" w:cs="Times New Roman"/>
          <w:color w:val="auto"/>
          <w:sz w:val="28"/>
          <w:szCs w:val="28"/>
          <w:lang w:bidi="ar-SA"/>
        </w:rPr>
        <w:t>По состоянию</w:t>
      </w:r>
      <w:r w:rsidR="00F271D8">
        <w:rPr>
          <w:rFonts w:ascii="Times New Roman" w:eastAsia="Times New Roman" w:hAnsi="Times New Roman" w:cs="Times New Roman"/>
          <w:color w:val="auto"/>
          <w:sz w:val="28"/>
          <w:szCs w:val="28"/>
          <w:lang w:bidi="ar-SA"/>
        </w:rPr>
        <w:t xml:space="preserve"> на 31 декабря 2016</w:t>
      </w:r>
      <w:r w:rsidRPr="00694C53">
        <w:rPr>
          <w:rFonts w:ascii="Times New Roman" w:eastAsia="Times New Roman" w:hAnsi="Times New Roman" w:cs="Times New Roman"/>
          <w:color w:val="auto"/>
          <w:sz w:val="28"/>
          <w:szCs w:val="28"/>
          <w:lang w:bidi="ar-SA"/>
        </w:rPr>
        <w:t xml:space="preserve"> года средствами вычислител</w:t>
      </w:r>
      <w:r w:rsidR="00F271D8">
        <w:rPr>
          <w:rFonts w:ascii="Times New Roman" w:eastAsia="Times New Roman" w:hAnsi="Times New Roman" w:cs="Times New Roman"/>
          <w:color w:val="auto"/>
          <w:sz w:val="28"/>
          <w:szCs w:val="28"/>
          <w:lang w:bidi="ar-SA"/>
        </w:rPr>
        <w:t xml:space="preserve">ьной техники располагают </w:t>
      </w:r>
      <w:r w:rsidR="00D82A89">
        <w:rPr>
          <w:rFonts w:ascii="Times New Roman" w:eastAsia="Times New Roman" w:hAnsi="Times New Roman" w:cs="Times New Roman"/>
          <w:color w:val="auto"/>
          <w:sz w:val="28"/>
          <w:szCs w:val="28"/>
          <w:lang w:bidi="ar-SA"/>
        </w:rPr>
        <w:t xml:space="preserve">всего </w:t>
      </w:r>
      <w:r w:rsidR="00F271D8">
        <w:rPr>
          <w:rFonts w:ascii="Times New Roman" w:eastAsia="Times New Roman" w:hAnsi="Times New Roman" w:cs="Times New Roman"/>
          <w:color w:val="auto"/>
          <w:sz w:val="28"/>
          <w:szCs w:val="28"/>
          <w:lang w:bidi="ar-SA"/>
        </w:rPr>
        <w:t>29 % (7)</w:t>
      </w:r>
      <w:r w:rsidR="0086258F">
        <w:rPr>
          <w:rFonts w:ascii="Times New Roman" w:eastAsia="Times New Roman" w:hAnsi="Times New Roman" w:cs="Times New Roman"/>
          <w:color w:val="auto"/>
          <w:sz w:val="28"/>
          <w:szCs w:val="28"/>
          <w:lang w:bidi="ar-SA"/>
        </w:rPr>
        <w:t xml:space="preserve"> </w:t>
      </w:r>
      <w:r w:rsidRPr="00694C53">
        <w:rPr>
          <w:rFonts w:ascii="Times New Roman" w:eastAsia="Times New Roman" w:hAnsi="Times New Roman" w:cs="Times New Roman"/>
          <w:color w:val="auto"/>
          <w:sz w:val="28"/>
          <w:szCs w:val="28"/>
          <w:lang w:bidi="ar-SA"/>
        </w:rPr>
        <w:t>библиотек</w:t>
      </w:r>
      <w:r w:rsidR="00F271D8">
        <w:rPr>
          <w:rFonts w:ascii="Times New Roman" w:eastAsia="Times New Roman" w:hAnsi="Times New Roman" w:cs="Times New Roman"/>
          <w:color w:val="auto"/>
          <w:sz w:val="28"/>
          <w:szCs w:val="28"/>
          <w:lang w:bidi="ar-SA"/>
        </w:rPr>
        <w:t>. Из них к сети Интернет подключены</w:t>
      </w:r>
      <w:r w:rsidR="00F271D8" w:rsidRPr="00694C53">
        <w:rPr>
          <w:rFonts w:ascii="Times New Roman" w:eastAsia="Calibri" w:hAnsi="Times New Roman" w:cs="Times New Roman"/>
          <w:kern w:val="1"/>
          <w:sz w:val="28"/>
          <w:szCs w:val="28"/>
          <w:lang w:eastAsia="ar-SA" w:bidi="ar-SA"/>
        </w:rPr>
        <w:t xml:space="preserve"> </w:t>
      </w:r>
      <w:r w:rsidR="00F271D8">
        <w:rPr>
          <w:rFonts w:ascii="Times New Roman" w:eastAsia="Calibri" w:hAnsi="Times New Roman" w:cs="Times New Roman"/>
          <w:kern w:val="1"/>
          <w:sz w:val="28"/>
          <w:szCs w:val="28"/>
          <w:lang w:eastAsia="ar-SA" w:bidi="ar-SA"/>
        </w:rPr>
        <w:t>всего 6.  10</w:t>
      </w:r>
      <w:r w:rsidRPr="00694C53">
        <w:rPr>
          <w:rFonts w:ascii="Times New Roman" w:eastAsia="Calibri" w:hAnsi="Times New Roman" w:cs="Times New Roman"/>
          <w:kern w:val="1"/>
          <w:sz w:val="28"/>
          <w:szCs w:val="28"/>
          <w:lang w:eastAsia="ar-SA" w:bidi="ar-SA"/>
        </w:rPr>
        <w:t xml:space="preserve"> компьютеров, подключенных к Интернет, предоставляется пользователям для</w:t>
      </w:r>
      <w:r w:rsidR="0086258F">
        <w:rPr>
          <w:rFonts w:ascii="Times New Roman" w:eastAsia="Calibri" w:hAnsi="Times New Roman" w:cs="Times New Roman"/>
          <w:kern w:val="1"/>
          <w:sz w:val="28"/>
          <w:szCs w:val="28"/>
          <w:lang w:eastAsia="ar-SA" w:bidi="ar-SA"/>
        </w:rPr>
        <w:t xml:space="preserve"> </w:t>
      </w:r>
      <w:r w:rsidRPr="00694C53">
        <w:rPr>
          <w:rFonts w:ascii="Times New Roman" w:eastAsia="Calibri" w:hAnsi="Times New Roman" w:cs="Times New Roman"/>
          <w:kern w:val="1"/>
          <w:sz w:val="28"/>
          <w:szCs w:val="28"/>
          <w:lang w:eastAsia="ar-SA" w:bidi="ar-SA"/>
        </w:rPr>
        <w:t xml:space="preserve"> </w:t>
      </w:r>
      <w:r w:rsidR="0086258F">
        <w:rPr>
          <w:rFonts w:ascii="Times New Roman" w:eastAsia="Calibri" w:hAnsi="Times New Roman" w:cs="Times New Roman"/>
          <w:kern w:val="1"/>
          <w:sz w:val="28"/>
          <w:szCs w:val="28"/>
          <w:lang w:eastAsia="ar-SA" w:bidi="ar-SA"/>
        </w:rPr>
        <w:t xml:space="preserve"> </w:t>
      </w:r>
      <w:r w:rsidRPr="00694C53">
        <w:rPr>
          <w:rFonts w:ascii="Times New Roman" w:eastAsia="Calibri" w:hAnsi="Times New Roman" w:cs="Times New Roman"/>
          <w:kern w:val="1"/>
          <w:sz w:val="28"/>
          <w:szCs w:val="28"/>
          <w:lang w:eastAsia="ar-SA" w:bidi="ar-SA"/>
        </w:rPr>
        <w:t xml:space="preserve">самостоятельной работы.  </w:t>
      </w:r>
    </w:p>
    <w:p w14:paraId="2704B08B" w14:textId="12C1CC37" w:rsidR="00694C53" w:rsidRPr="00694C53" w:rsidRDefault="00694C53" w:rsidP="00694C53">
      <w:pPr>
        <w:widowControl/>
        <w:ind w:right="-81"/>
        <w:jc w:val="both"/>
        <w:rPr>
          <w:rFonts w:ascii="Times New Roman" w:eastAsia="Times New Roman" w:hAnsi="Times New Roman" w:cs="Times New Roman"/>
          <w:color w:val="auto"/>
          <w:sz w:val="28"/>
          <w:szCs w:val="28"/>
          <w:lang w:bidi="ar-SA"/>
        </w:rPr>
      </w:pPr>
      <w:r w:rsidRPr="00694C53">
        <w:rPr>
          <w:rFonts w:ascii="Times New Roman" w:eastAsia="Times New Roman" w:hAnsi="Times New Roman" w:cs="Times New Roman"/>
          <w:color w:val="auto"/>
          <w:sz w:val="28"/>
          <w:szCs w:val="28"/>
          <w:lang w:bidi="ar-SA"/>
        </w:rPr>
        <w:t xml:space="preserve">Современное техническое оснащение позволяет библиотекам </w:t>
      </w:r>
      <w:r w:rsidRPr="00694C53">
        <w:rPr>
          <w:rFonts w:ascii="Times New Roman" w:eastAsia="Times New Roman" w:hAnsi="Times New Roman" w:cs="Times New Roman"/>
          <w:bCs/>
          <w:iCs/>
          <w:color w:val="auto"/>
          <w:sz w:val="28"/>
          <w:szCs w:val="28"/>
          <w:lang w:bidi="ar-SA"/>
        </w:rPr>
        <w:t>формировать и наращивать собственные информационные электронные ресурсы</w:t>
      </w:r>
      <w:r w:rsidRPr="00694C53">
        <w:rPr>
          <w:rFonts w:ascii="Times New Roman" w:eastAsia="Times New Roman" w:hAnsi="Times New Roman" w:cs="Times New Roman"/>
          <w:color w:val="auto"/>
          <w:sz w:val="28"/>
          <w:szCs w:val="28"/>
          <w:lang w:bidi="ar-SA"/>
        </w:rPr>
        <w:t xml:space="preserve">, </w:t>
      </w:r>
      <w:r w:rsidRPr="00694C53">
        <w:rPr>
          <w:rFonts w:ascii="Times New Roman" w:eastAsia="Times New Roman" w:hAnsi="Times New Roman" w:cs="Times New Roman"/>
          <w:bCs/>
          <w:iCs/>
          <w:color w:val="auto"/>
          <w:sz w:val="28"/>
          <w:szCs w:val="28"/>
          <w:lang w:bidi="ar-SA"/>
        </w:rPr>
        <w:t>их сбор, систематизацию и хранение</w:t>
      </w:r>
      <w:r w:rsidR="00D82A89">
        <w:rPr>
          <w:rFonts w:ascii="Times New Roman" w:eastAsia="Times New Roman" w:hAnsi="Times New Roman" w:cs="Times New Roman"/>
          <w:color w:val="auto"/>
          <w:sz w:val="28"/>
          <w:szCs w:val="28"/>
          <w:lang w:bidi="ar-SA"/>
        </w:rPr>
        <w:t>, но это возможно только при 100 % подключении библиотек к ресурсам И</w:t>
      </w:r>
      <w:r w:rsidR="0086258F">
        <w:rPr>
          <w:rFonts w:ascii="Times New Roman" w:eastAsia="Times New Roman" w:hAnsi="Times New Roman" w:cs="Times New Roman"/>
          <w:color w:val="auto"/>
          <w:sz w:val="28"/>
          <w:szCs w:val="28"/>
          <w:lang w:bidi="ar-SA"/>
        </w:rPr>
        <w:t xml:space="preserve">нтернет и наличия собственного </w:t>
      </w:r>
      <w:r w:rsidR="00D82A89">
        <w:rPr>
          <w:rFonts w:ascii="Times New Roman" w:eastAsia="Times New Roman" w:hAnsi="Times New Roman" w:cs="Times New Roman"/>
          <w:color w:val="auto"/>
          <w:sz w:val="28"/>
          <w:szCs w:val="28"/>
          <w:lang w:bidi="ar-SA"/>
        </w:rPr>
        <w:t>Интернет –сайта.</w:t>
      </w:r>
    </w:p>
    <w:p w14:paraId="79F59EEE" w14:textId="77777777" w:rsidR="00B52C01" w:rsidRPr="000B1712" w:rsidRDefault="000B1712" w:rsidP="00C923B1">
      <w:pPr>
        <w:widowControl/>
        <w:shd w:val="clear" w:color="auto" w:fill="FFFFFF"/>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2.4. </w:t>
      </w:r>
      <w:r w:rsidR="00B52C01" w:rsidRPr="000B1712">
        <w:rPr>
          <w:rFonts w:ascii="Times New Roman" w:eastAsia="Times New Roman" w:hAnsi="Times New Roman" w:cs="Times New Roman"/>
          <w:b/>
          <w:color w:val="auto"/>
          <w:sz w:val="28"/>
          <w:szCs w:val="28"/>
          <w:lang w:eastAsia="en-US" w:bidi="ar-SA"/>
        </w:rPr>
        <w:t>Доступность библиотечных услуг.</w:t>
      </w:r>
    </w:p>
    <w:p w14:paraId="5EDF19E1" w14:textId="0F3E7316" w:rsidR="00601372" w:rsidRPr="00601372" w:rsidRDefault="00601372" w:rsidP="00C923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Количество библиотек на территории </w:t>
      </w:r>
      <w:proofErr w:type="spellStart"/>
      <w:r>
        <w:rPr>
          <w:rFonts w:ascii="Times New Roman" w:eastAsia="Times New Roman" w:hAnsi="Times New Roman" w:cs="Times New Roman"/>
          <w:color w:val="auto"/>
          <w:sz w:val="28"/>
          <w:szCs w:val="28"/>
          <w:lang w:eastAsia="en-US" w:bidi="ar-SA"/>
        </w:rPr>
        <w:t>м.р</w:t>
      </w:r>
      <w:proofErr w:type="spellEnd"/>
      <w:r>
        <w:rPr>
          <w:rFonts w:ascii="Times New Roman" w:eastAsia="Times New Roman" w:hAnsi="Times New Roman" w:cs="Times New Roman"/>
          <w:color w:val="auto"/>
          <w:sz w:val="28"/>
          <w:szCs w:val="28"/>
          <w:lang w:eastAsia="en-US" w:bidi="ar-SA"/>
        </w:rPr>
        <w:t xml:space="preserve">. </w:t>
      </w:r>
      <w:proofErr w:type="spellStart"/>
      <w:r>
        <w:rPr>
          <w:rFonts w:ascii="Times New Roman" w:eastAsia="Times New Roman" w:hAnsi="Times New Roman" w:cs="Times New Roman"/>
          <w:color w:val="auto"/>
          <w:sz w:val="28"/>
          <w:szCs w:val="28"/>
          <w:lang w:eastAsia="en-US" w:bidi="ar-SA"/>
        </w:rPr>
        <w:t>Безенчукский</w:t>
      </w:r>
      <w:proofErr w:type="spellEnd"/>
      <w:r>
        <w:rPr>
          <w:rFonts w:ascii="Times New Roman" w:eastAsia="Times New Roman" w:hAnsi="Times New Roman" w:cs="Times New Roman"/>
          <w:color w:val="auto"/>
          <w:sz w:val="28"/>
          <w:szCs w:val="28"/>
          <w:lang w:eastAsia="en-US" w:bidi="ar-SA"/>
        </w:rPr>
        <w:t xml:space="preserve"> соответствует нормативам обеспеченности населения библиотеками. Минимальный </w:t>
      </w:r>
      <w:r w:rsidR="00EE219A">
        <w:rPr>
          <w:rFonts w:ascii="Times New Roman" w:eastAsia="Times New Roman" w:hAnsi="Times New Roman" w:cs="Times New Roman"/>
          <w:color w:val="auto"/>
          <w:sz w:val="28"/>
          <w:szCs w:val="28"/>
          <w:lang w:eastAsia="en-US" w:bidi="ar-SA"/>
        </w:rPr>
        <w:t>норматив рассчитывался в соотве</w:t>
      </w:r>
      <w:r>
        <w:rPr>
          <w:rFonts w:ascii="Times New Roman" w:eastAsia="Times New Roman" w:hAnsi="Times New Roman" w:cs="Times New Roman"/>
          <w:color w:val="auto"/>
          <w:sz w:val="28"/>
          <w:szCs w:val="28"/>
          <w:lang w:eastAsia="en-US" w:bidi="ar-SA"/>
        </w:rPr>
        <w:t>т</w:t>
      </w:r>
      <w:r w:rsidR="00EE219A">
        <w:rPr>
          <w:rFonts w:ascii="Times New Roman" w:eastAsia="Times New Roman" w:hAnsi="Times New Roman" w:cs="Times New Roman"/>
          <w:color w:val="auto"/>
          <w:sz w:val="28"/>
          <w:szCs w:val="28"/>
          <w:lang w:eastAsia="en-US" w:bidi="ar-SA"/>
        </w:rPr>
        <w:t>с</w:t>
      </w:r>
      <w:r>
        <w:rPr>
          <w:rFonts w:ascii="Times New Roman" w:eastAsia="Times New Roman" w:hAnsi="Times New Roman" w:cs="Times New Roman"/>
          <w:color w:val="auto"/>
          <w:sz w:val="28"/>
          <w:szCs w:val="28"/>
          <w:lang w:eastAsia="en-US" w:bidi="ar-SA"/>
        </w:rPr>
        <w:t>тви</w:t>
      </w:r>
      <w:r w:rsidR="00EE219A">
        <w:rPr>
          <w:rFonts w:ascii="Times New Roman" w:eastAsia="Times New Roman" w:hAnsi="Times New Roman" w:cs="Times New Roman"/>
          <w:color w:val="auto"/>
          <w:sz w:val="28"/>
          <w:szCs w:val="28"/>
          <w:lang w:eastAsia="en-US" w:bidi="ar-SA"/>
        </w:rPr>
        <w:t>и с социальными нормативами и н</w:t>
      </w:r>
      <w:r w:rsidR="0086258F">
        <w:rPr>
          <w:rFonts w:ascii="Times New Roman" w:eastAsia="Times New Roman" w:hAnsi="Times New Roman" w:cs="Times New Roman"/>
          <w:color w:val="auto"/>
          <w:sz w:val="28"/>
          <w:szCs w:val="28"/>
          <w:lang w:eastAsia="en-US" w:bidi="ar-SA"/>
        </w:rPr>
        <w:t>ормами</w:t>
      </w:r>
      <w:r>
        <w:rPr>
          <w:rFonts w:ascii="Times New Roman" w:eastAsia="Times New Roman" w:hAnsi="Times New Roman" w:cs="Times New Roman"/>
          <w:color w:val="auto"/>
          <w:sz w:val="28"/>
          <w:szCs w:val="28"/>
          <w:lang w:eastAsia="en-US" w:bidi="ar-SA"/>
        </w:rPr>
        <w:t>, одобренными</w:t>
      </w:r>
      <w:r w:rsidR="00EE219A">
        <w:rPr>
          <w:rFonts w:ascii="Times New Roman" w:eastAsia="Times New Roman" w:hAnsi="Times New Roman" w:cs="Times New Roman"/>
          <w:color w:val="auto"/>
          <w:sz w:val="28"/>
          <w:szCs w:val="28"/>
          <w:lang w:eastAsia="en-US" w:bidi="ar-SA"/>
        </w:rPr>
        <w:t xml:space="preserve"> распоряжение Правительства РФ от 3 июля 1996 года № 1063-р (с изменениями на 23 июня 2014 года), исходя из расчета:1 библиотека на 3-5 тысяч человек.</w:t>
      </w:r>
    </w:p>
    <w:p w14:paraId="3EF6C4A5" w14:textId="69D1D514" w:rsidR="00B52C01" w:rsidRPr="00B52C01" w:rsidRDefault="00065161" w:rsidP="00275D8E">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w:t>
      </w:r>
      <w:r w:rsidRPr="00B52C01">
        <w:rPr>
          <w:rFonts w:ascii="Times New Roman" w:eastAsia="Times New Roman" w:hAnsi="Times New Roman" w:cs="Times New Roman"/>
          <w:color w:val="auto"/>
          <w:sz w:val="28"/>
          <w:szCs w:val="28"/>
          <w:lang w:eastAsia="en-US" w:bidi="ar-SA"/>
        </w:rPr>
        <w:t>огласно распоряжению министра культуры Самарской области 2012</w:t>
      </w:r>
      <w:r w:rsidR="0086258F">
        <w:rPr>
          <w:rFonts w:ascii="Times New Roman" w:eastAsia="Times New Roman" w:hAnsi="Times New Roman" w:cs="Times New Roman"/>
          <w:color w:val="auto"/>
          <w:sz w:val="28"/>
          <w:szCs w:val="28"/>
          <w:lang w:eastAsia="en-US" w:bidi="ar-SA"/>
        </w:rPr>
        <w:t xml:space="preserve"> </w:t>
      </w:r>
      <w:r w:rsidRPr="00B52C01">
        <w:rPr>
          <w:rFonts w:ascii="Times New Roman" w:eastAsia="Times New Roman" w:hAnsi="Times New Roman" w:cs="Times New Roman"/>
          <w:color w:val="auto"/>
          <w:sz w:val="28"/>
          <w:szCs w:val="28"/>
          <w:lang w:eastAsia="en-US" w:bidi="ar-SA"/>
        </w:rPr>
        <w:t>г.</w:t>
      </w:r>
      <w:r>
        <w:rPr>
          <w:rFonts w:ascii="Times New Roman" w:eastAsia="Times New Roman" w:hAnsi="Times New Roman" w:cs="Times New Roman"/>
          <w:color w:val="auto"/>
          <w:sz w:val="28"/>
          <w:szCs w:val="28"/>
          <w:lang w:eastAsia="en-US" w:bidi="ar-SA"/>
        </w:rPr>
        <w:t xml:space="preserve"> н</w:t>
      </w:r>
      <w:r w:rsidR="00B52C01" w:rsidRPr="00B52C01">
        <w:rPr>
          <w:rFonts w:ascii="Times New Roman" w:eastAsia="Times New Roman" w:hAnsi="Times New Roman" w:cs="Times New Roman"/>
          <w:color w:val="auto"/>
          <w:sz w:val="28"/>
          <w:szCs w:val="28"/>
          <w:lang w:eastAsia="en-US" w:bidi="ar-SA"/>
        </w:rPr>
        <w:t xml:space="preserve">ормативы обеспеченности библиотеками населения в муниципальном районе </w:t>
      </w:r>
      <w:proofErr w:type="spellStart"/>
      <w:r w:rsidR="00B52C01" w:rsidRPr="00B52C01">
        <w:rPr>
          <w:rFonts w:ascii="Times New Roman" w:eastAsia="Times New Roman" w:hAnsi="Times New Roman" w:cs="Times New Roman"/>
          <w:color w:val="auto"/>
          <w:sz w:val="28"/>
          <w:szCs w:val="28"/>
          <w:lang w:eastAsia="en-US" w:bidi="ar-SA"/>
        </w:rPr>
        <w:t>Безенчукский</w:t>
      </w:r>
      <w:proofErr w:type="spellEnd"/>
      <w:r w:rsidR="00B52C01" w:rsidRPr="00B52C01">
        <w:rPr>
          <w:rFonts w:ascii="Times New Roman" w:eastAsia="Times New Roman" w:hAnsi="Times New Roman" w:cs="Times New Roman"/>
          <w:color w:val="auto"/>
          <w:sz w:val="28"/>
          <w:szCs w:val="28"/>
          <w:lang w:eastAsia="en-US" w:bidi="ar-SA"/>
        </w:rPr>
        <w:t xml:space="preserve"> соблюдаются.</w:t>
      </w:r>
    </w:p>
    <w:p w14:paraId="1BE2BBA5" w14:textId="2CD16F65" w:rsidR="00B52C01" w:rsidRPr="00B52C01" w:rsidRDefault="00B52C01" w:rsidP="00C923B1">
      <w:pPr>
        <w:ind w:firstLine="567"/>
        <w:jc w:val="both"/>
        <w:rPr>
          <w:rFonts w:ascii="Times New Roman" w:eastAsia="Times New Roman" w:hAnsi="Times New Roman" w:cs="Times New Roman"/>
          <w:color w:val="auto"/>
          <w:sz w:val="28"/>
          <w:szCs w:val="28"/>
          <w:lang w:eastAsia="en-US" w:bidi="ar-SA"/>
        </w:rPr>
      </w:pPr>
      <w:r w:rsidRPr="00B52C01">
        <w:rPr>
          <w:rFonts w:ascii="Times New Roman" w:eastAsia="Times New Roman" w:hAnsi="Times New Roman" w:cs="Times New Roman"/>
          <w:color w:val="auto"/>
          <w:sz w:val="28"/>
          <w:szCs w:val="28"/>
          <w:lang w:eastAsia="en-US" w:bidi="ar-SA"/>
        </w:rPr>
        <w:t xml:space="preserve">  В состав </w:t>
      </w:r>
      <w:proofErr w:type="spellStart"/>
      <w:r w:rsidRPr="00B52C01">
        <w:rPr>
          <w:rFonts w:ascii="Times New Roman" w:eastAsia="Times New Roman" w:hAnsi="Times New Roman" w:cs="Times New Roman"/>
          <w:color w:val="auto"/>
          <w:sz w:val="28"/>
          <w:szCs w:val="28"/>
          <w:lang w:eastAsia="en-US" w:bidi="ar-SA"/>
        </w:rPr>
        <w:t>Безенчукского</w:t>
      </w:r>
      <w:proofErr w:type="spellEnd"/>
      <w:r w:rsidRPr="00B52C01">
        <w:rPr>
          <w:rFonts w:ascii="Times New Roman" w:eastAsia="Times New Roman" w:hAnsi="Times New Roman" w:cs="Times New Roman"/>
          <w:color w:val="auto"/>
          <w:sz w:val="28"/>
          <w:szCs w:val="28"/>
          <w:lang w:eastAsia="en-US" w:bidi="ar-SA"/>
        </w:rPr>
        <w:t xml:space="preserve"> района (информация взята с официального сайта </w:t>
      </w:r>
      <w:proofErr w:type="spellStart"/>
      <w:r w:rsidRPr="00B52C01">
        <w:rPr>
          <w:rFonts w:ascii="Times New Roman" w:eastAsia="Times New Roman" w:hAnsi="Times New Roman" w:cs="Times New Roman"/>
          <w:color w:val="auto"/>
          <w:sz w:val="28"/>
          <w:szCs w:val="28"/>
          <w:lang w:eastAsia="en-US" w:bidi="ar-SA"/>
        </w:rPr>
        <w:t>м.р</w:t>
      </w:r>
      <w:proofErr w:type="spellEnd"/>
      <w:r w:rsidRPr="00B52C01">
        <w:rPr>
          <w:rFonts w:ascii="Times New Roman" w:eastAsia="Times New Roman" w:hAnsi="Times New Roman" w:cs="Times New Roman"/>
          <w:color w:val="auto"/>
          <w:sz w:val="28"/>
          <w:szCs w:val="28"/>
          <w:lang w:eastAsia="en-US" w:bidi="ar-SA"/>
        </w:rPr>
        <w:t xml:space="preserve">.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Pr="00B52C01">
        <w:rPr>
          <w:rFonts w:ascii="Times New Roman" w:eastAsia="Times New Roman" w:hAnsi="Times New Roman" w:cs="Times New Roman"/>
          <w:color w:val="auto"/>
          <w:sz w:val="28"/>
          <w:szCs w:val="28"/>
          <w:lang w:eastAsia="en-US" w:bidi="ar-SA"/>
        </w:rPr>
        <w:t>) входит 51 населенный пункт: 2 городских и 49 сельских. Н</w:t>
      </w:r>
      <w:r w:rsidR="00EE219A">
        <w:rPr>
          <w:rFonts w:ascii="Times New Roman" w:eastAsia="Times New Roman" w:hAnsi="Times New Roman" w:cs="Times New Roman"/>
          <w:color w:val="auto"/>
          <w:sz w:val="28"/>
          <w:szCs w:val="28"/>
          <w:lang w:eastAsia="en-US" w:bidi="ar-SA"/>
        </w:rPr>
        <w:t>а те</w:t>
      </w:r>
      <w:r w:rsidR="00E8065C">
        <w:rPr>
          <w:rFonts w:ascii="Times New Roman" w:eastAsia="Times New Roman" w:hAnsi="Times New Roman" w:cs="Times New Roman"/>
          <w:color w:val="auto"/>
          <w:sz w:val="28"/>
          <w:szCs w:val="28"/>
          <w:lang w:eastAsia="en-US" w:bidi="ar-SA"/>
        </w:rPr>
        <w:t>рритории района проживают 40286 человек, 14771</w:t>
      </w:r>
      <w:r w:rsidRPr="00B52C01">
        <w:rPr>
          <w:rFonts w:ascii="Times New Roman" w:eastAsia="Times New Roman" w:hAnsi="Times New Roman" w:cs="Times New Roman"/>
          <w:color w:val="auto"/>
          <w:sz w:val="28"/>
          <w:szCs w:val="28"/>
          <w:lang w:eastAsia="en-US" w:bidi="ar-SA"/>
        </w:rPr>
        <w:t xml:space="preserve"> -  прожива</w:t>
      </w:r>
      <w:r w:rsidR="00EE219A">
        <w:rPr>
          <w:rFonts w:ascii="Times New Roman" w:eastAsia="Times New Roman" w:hAnsi="Times New Roman" w:cs="Times New Roman"/>
          <w:color w:val="auto"/>
          <w:sz w:val="28"/>
          <w:szCs w:val="28"/>
          <w:lang w:eastAsia="en-US" w:bidi="ar-SA"/>
        </w:rPr>
        <w:t>ют в сельской местности</w:t>
      </w:r>
      <w:r w:rsidRPr="00B52C01">
        <w:rPr>
          <w:rFonts w:ascii="Times New Roman" w:eastAsia="Times New Roman" w:hAnsi="Times New Roman" w:cs="Times New Roman"/>
          <w:color w:val="auto"/>
          <w:sz w:val="28"/>
          <w:szCs w:val="28"/>
          <w:lang w:eastAsia="en-US" w:bidi="ar-SA"/>
        </w:rPr>
        <w:t>. На сего</w:t>
      </w:r>
      <w:r w:rsidR="00C923B1">
        <w:rPr>
          <w:rFonts w:ascii="Times New Roman" w:eastAsia="Times New Roman" w:hAnsi="Times New Roman" w:cs="Times New Roman"/>
          <w:color w:val="auto"/>
          <w:sz w:val="28"/>
          <w:szCs w:val="28"/>
          <w:lang w:eastAsia="en-US" w:bidi="ar-SA"/>
        </w:rPr>
        <w:t>дняшний день</w:t>
      </w:r>
      <w:r w:rsidRPr="00B52C01">
        <w:rPr>
          <w:rFonts w:ascii="Times New Roman" w:eastAsia="Times New Roman" w:hAnsi="Times New Roman" w:cs="Times New Roman"/>
          <w:color w:val="auto"/>
          <w:sz w:val="28"/>
          <w:szCs w:val="28"/>
          <w:lang w:eastAsia="en-US" w:bidi="ar-SA"/>
        </w:rPr>
        <w:t xml:space="preserve"> в 22 населенных пунктах</w:t>
      </w:r>
      <w:r w:rsidR="00C923B1">
        <w:rPr>
          <w:rFonts w:ascii="Times New Roman" w:eastAsia="Times New Roman" w:hAnsi="Times New Roman" w:cs="Times New Roman"/>
          <w:color w:val="auto"/>
          <w:sz w:val="28"/>
          <w:szCs w:val="28"/>
          <w:lang w:eastAsia="en-US" w:bidi="ar-SA"/>
        </w:rPr>
        <w:t xml:space="preserve"> библиотеки есть</w:t>
      </w:r>
      <w:r w:rsidRPr="00B52C01">
        <w:rPr>
          <w:rFonts w:ascii="Times New Roman" w:eastAsia="Times New Roman" w:hAnsi="Times New Roman" w:cs="Times New Roman"/>
          <w:color w:val="auto"/>
          <w:sz w:val="28"/>
          <w:szCs w:val="28"/>
          <w:lang w:eastAsia="en-US" w:bidi="ar-SA"/>
        </w:rPr>
        <w:t xml:space="preserve">, в 29 - их нет, в шести населенных пунктах нет постоянно проживающих жителей. </w:t>
      </w:r>
    </w:p>
    <w:p w14:paraId="64456A47" w14:textId="5CA90D3D" w:rsidR="00B52C01" w:rsidRPr="00B52C01" w:rsidRDefault="00B52C01" w:rsidP="00C923B1">
      <w:pPr>
        <w:ind w:firstLine="567"/>
        <w:jc w:val="both"/>
        <w:rPr>
          <w:rFonts w:ascii="Times New Roman" w:eastAsia="Times New Roman" w:hAnsi="Times New Roman" w:cs="Times New Roman"/>
          <w:color w:val="auto"/>
          <w:sz w:val="28"/>
          <w:szCs w:val="28"/>
          <w:lang w:eastAsia="en-US" w:bidi="ar-SA"/>
        </w:rPr>
      </w:pPr>
      <w:r w:rsidRPr="00B52C01">
        <w:rPr>
          <w:rFonts w:ascii="Times New Roman" w:eastAsia="Times New Roman" w:hAnsi="Times New Roman" w:cs="Times New Roman"/>
          <w:color w:val="auto"/>
          <w:sz w:val="28"/>
          <w:szCs w:val="28"/>
          <w:lang w:eastAsia="en-US" w:bidi="ar-SA"/>
        </w:rPr>
        <w:t xml:space="preserve">Число и названия населенных пунктов, не имеющих </w:t>
      </w:r>
      <w:r w:rsidR="00174F62">
        <w:rPr>
          <w:rFonts w:ascii="Times New Roman" w:eastAsia="Times New Roman" w:hAnsi="Times New Roman" w:cs="Times New Roman"/>
          <w:color w:val="auto"/>
          <w:sz w:val="28"/>
          <w:szCs w:val="28"/>
          <w:lang w:eastAsia="en-US" w:bidi="ar-SA"/>
        </w:rPr>
        <w:t xml:space="preserve">библиотек и количество жителей </w:t>
      </w:r>
      <w:r w:rsidRPr="00B52C01">
        <w:rPr>
          <w:rFonts w:ascii="Times New Roman" w:eastAsia="Times New Roman" w:hAnsi="Times New Roman" w:cs="Times New Roman"/>
          <w:color w:val="auto"/>
          <w:sz w:val="28"/>
          <w:szCs w:val="28"/>
          <w:lang w:eastAsia="en-US" w:bidi="ar-SA"/>
        </w:rPr>
        <w:t xml:space="preserve">в каждом из них, приведены в следующей таблице: </w:t>
      </w:r>
    </w:p>
    <w:p w14:paraId="560B0E9E" w14:textId="77777777" w:rsidR="00B52C01" w:rsidRPr="00B52C01" w:rsidRDefault="00B52C01" w:rsidP="00B52C01">
      <w:pPr>
        <w:widowControl/>
        <w:suppressAutoHyphens/>
        <w:ind w:left="1420" w:firstLine="567"/>
        <w:jc w:val="both"/>
        <w:rPr>
          <w:rFonts w:ascii="Times New Roman" w:eastAsia="SimSun" w:hAnsi="Times New Roman" w:cs="Times New Roman"/>
          <w:color w:val="auto"/>
          <w:kern w:val="1"/>
          <w:lang w:eastAsia="ar-SA" w:bidi="ar-SA"/>
        </w:rPr>
      </w:pPr>
    </w:p>
    <w:tbl>
      <w:tblPr>
        <w:tblW w:w="0" w:type="auto"/>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260"/>
        <w:gridCol w:w="2038"/>
      </w:tblGrid>
      <w:tr w:rsidR="00B52C01" w:rsidRPr="00B52C01" w14:paraId="6F117D41" w14:textId="77777777" w:rsidTr="00B52C01">
        <w:tc>
          <w:tcPr>
            <w:tcW w:w="815" w:type="dxa"/>
            <w:shd w:val="clear" w:color="auto" w:fill="auto"/>
          </w:tcPr>
          <w:p w14:paraId="013CA1AA" w14:textId="77777777" w:rsidR="00B52C01" w:rsidRPr="00B52C01" w:rsidRDefault="00B52C01" w:rsidP="00B52C01">
            <w:pPr>
              <w:widowControl/>
              <w:suppressAutoHyphens/>
              <w:spacing w:line="276" w:lineRule="auto"/>
              <w:jc w:val="both"/>
              <w:rPr>
                <w:rFonts w:ascii="Times New Roman" w:eastAsia="SimSun" w:hAnsi="Times New Roman" w:cs="Times New Roman"/>
                <w:b/>
                <w:color w:val="auto"/>
                <w:kern w:val="1"/>
                <w:lang w:eastAsia="ar-SA" w:bidi="ar-SA"/>
              </w:rPr>
            </w:pPr>
            <w:r w:rsidRPr="00B52C01">
              <w:rPr>
                <w:rFonts w:ascii="Times New Roman" w:eastAsia="SimSun" w:hAnsi="Times New Roman" w:cs="Times New Roman"/>
                <w:b/>
                <w:color w:val="auto"/>
                <w:kern w:val="1"/>
                <w:lang w:eastAsia="ar-SA" w:bidi="ar-SA"/>
              </w:rPr>
              <w:t>№</w:t>
            </w:r>
          </w:p>
        </w:tc>
        <w:tc>
          <w:tcPr>
            <w:tcW w:w="3260" w:type="dxa"/>
            <w:shd w:val="clear" w:color="auto" w:fill="auto"/>
          </w:tcPr>
          <w:p w14:paraId="0E129735" w14:textId="77777777" w:rsidR="00B52C01" w:rsidRPr="00B52C01" w:rsidRDefault="00B52C01" w:rsidP="00B52C01">
            <w:pPr>
              <w:widowControl/>
              <w:suppressAutoHyphens/>
              <w:spacing w:line="276" w:lineRule="auto"/>
              <w:jc w:val="both"/>
              <w:rPr>
                <w:rFonts w:ascii="Times New Roman" w:eastAsia="SimSun" w:hAnsi="Times New Roman" w:cs="Times New Roman"/>
                <w:b/>
                <w:color w:val="auto"/>
                <w:kern w:val="1"/>
                <w:sz w:val="20"/>
                <w:szCs w:val="20"/>
                <w:lang w:eastAsia="ar-SA" w:bidi="ar-SA"/>
              </w:rPr>
            </w:pPr>
            <w:r w:rsidRPr="00B52C01">
              <w:rPr>
                <w:rFonts w:ascii="Times New Roman" w:eastAsia="SimSun" w:hAnsi="Times New Roman" w:cs="Times New Roman"/>
                <w:b/>
                <w:color w:val="auto"/>
                <w:kern w:val="1"/>
                <w:sz w:val="20"/>
                <w:szCs w:val="20"/>
                <w:lang w:eastAsia="ar-SA" w:bidi="ar-SA"/>
              </w:rPr>
              <w:t>Название населенного пункта</w:t>
            </w:r>
          </w:p>
        </w:tc>
        <w:tc>
          <w:tcPr>
            <w:tcW w:w="2038" w:type="dxa"/>
            <w:shd w:val="clear" w:color="auto" w:fill="auto"/>
          </w:tcPr>
          <w:p w14:paraId="7A3F7251" w14:textId="77777777" w:rsidR="00B52C01" w:rsidRPr="00B52C01" w:rsidRDefault="00B52C01" w:rsidP="00B52C01">
            <w:pPr>
              <w:widowControl/>
              <w:suppressAutoHyphens/>
              <w:spacing w:line="276" w:lineRule="auto"/>
              <w:jc w:val="both"/>
              <w:rPr>
                <w:rFonts w:ascii="Times New Roman" w:eastAsia="SimSun" w:hAnsi="Times New Roman" w:cs="Times New Roman"/>
                <w:b/>
                <w:color w:val="auto"/>
                <w:kern w:val="1"/>
                <w:sz w:val="20"/>
                <w:szCs w:val="20"/>
                <w:lang w:eastAsia="ar-SA" w:bidi="ar-SA"/>
              </w:rPr>
            </w:pPr>
            <w:r w:rsidRPr="00B52C01">
              <w:rPr>
                <w:rFonts w:ascii="Times New Roman" w:eastAsia="SimSun" w:hAnsi="Times New Roman" w:cs="Times New Roman"/>
                <w:b/>
                <w:color w:val="auto"/>
                <w:kern w:val="1"/>
                <w:sz w:val="20"/>
                <w:szCs w:val="20"/>
                <w:lang w:eastAsia="ar-SA" w:bidi="ar-SA"/>
              </w:rPr>
              <w:t>Количество жителей</w:t>
            </w:r>
          </w:p>
        </w:tc>
      </w:tr>
      <w:tr w:rsidR="00B52C01" w:rsidRPr="00B52C01" w14:paraId="0535C636" w14:textId="77777777" w:rsidTr="00B52C01">
        <w:tc>
          <w:tcPr>
            <w:tcW w:w="815" w:type="dxa"/>
            <w:shd w:val="clear" w:color="auto" w:fill="auto"/>
          </w:tcPr>
          <w:p w14:paraId="0CFF178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w:t>
            </w:r>
          </w:p>
        </w:tc>
        <w:tc>
          <w:tcPr>
            <w:tcW w:w="3260" w:type="dxa"/>
            <w:shd w:val="clear" w:color="auto" w:fill="auto"/>
          </w:tcPr>
          <w:p w14:paraId="31368C0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платформа Восток</w:t>
            </w:r>
          </w:p>
        </w:tc>
        <w:tc>
          <w:tcPr>
            <w:tcW w:w="2038" w:type="dxa"/>
            <w:shd w:val="clear" w:color="auto" w:fill="auto"/>
          </w:tcPr>
          <w:p w14:paraId="14A7D226"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13</w:t>
            </w:r>
          </w:p>
        </w:tc>
      </w:tr>
      <w:tr w:rsidR="00B52C01" w:rsidRPr="00B52C01" w14:paraId="33F2AF43" w14:textId="77777777" w:rsidTr="00B52C01">
        <w:tc>
          <w:tcPr>
            <w:tcW w:w="815" w:type="dxa"/>
            <w:shd w:val="clear" w:color="auto" w:fill="auto"/>
          </w:tcPr>
          <w:p w14:paraId="7B01C740"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w:t>
            </w:r>
          </w:p>
        </w:tc>
        <w:tc>
          <w:tcPr>
            <w:tcW w:w="3260" w:type="dxa"/>
            <w:shd w:val="clear" w:color="auto" w:fill="auto"/>
          </w:tcPr>
          <w:p w14:paraId="0E45E6F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д. Дмитриевка</w:t>
            </w:r>
          </w:p>
        </w:tc>
        <w:tc>
          <w:tcPr>
            <w:tcW w:w="2038" w:type="dxa"/>
            <w:shd w:val="clear" w:color="auto" w:fill="auto"/>
          </w:tcPr>
          <w:p w14:paraId="2AB9C621"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30</w:t>
            </w:r>
          </w:p>
        </w:tc>
      </w:tr>
      <w:tr w:rsidR="00B52C01" w:rsidRPr="00B52C01" w14:paraId="102BC023" w14:textId="77777777" w:rsidTr="00B52C01">
        <w:tc>
          <w:tcPr>
            <w:tcW w:w="815" w:type="dxa"/>
            <w:shd w:val="clear" w:color="auto" w:fill="auto"/>
          </w:tcPr>
          <w:p w14:paraId="003A7DE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3</w:t>
            </w:r>
          </w:p>
        </w:tc>
        <w:tc>
          <w:tcPr>
            <w:tcW w:w="3260" w:type="dxa"/>
            <w:shd w:val="clear" w:color="auto" w:fill="auto"/>
          </w:tcPr>
          <w:p w14:paraId="5EFDA5B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пос. </w:t>
            </w:r>
            <w:proofErr w:type="spellStart"/>
            <w:r w:rsidRPr="00B52C01">
              <w:rPr>
                <w:rFonts w:ascii="Times New Roman" w:eastAsia="SimSun" w:hAnsi="Times New Roman" w:cs="Times New Roman"/>
                <w:color w:val="auto"/>
                <w:kern w:val="1"/>
                <w:lang w:eastAsia="ar-SA" w:bidi="ar-SA"/>
              </w:rPr>
              <w:t>Новооренбугский</w:t>
            </w:r>
            <w:proofErr w:type="spellEnd"/>
          </w:p>
        </w:tc>
        <w:tc>
          <w:tcPr>
            <w:tcW w:w="2038" w:type="dxa"/>
            <w:shd w:val="clear" w:color="auto" w:fill="auto"/>
          </w:tcPr>
          <w:p w14:paraId="43CC5027"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99</w:t>
            </w:r>
          </w:p>
        </w:tc>
      </w:tr>
      <w:tr w:rsidR="00B52C01" w:rsidRPr="00B52C01" w14:paraId="3AA7781B" w14:textId="77777777" w:rsidTr="00B52C01">
        <w:tc>
          <w:tcPr>
            <w:tcW w:w="815" w:type="dxa"/>
            <w:shd w:val="clear" w:color="auto" w:fill="auto"/>
          </w:tcPr>
          <w:p w14:paraId="7976BBA1"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4</w:t>
            </w:r>
          </w:p>
        </w:tc>
        <w:tc>
          <w:tcPr>
            <w:tcW w:w="3260" w:type="dxa"/>
            <w:shd w:val="clear" w:color="auto" w:fill="auto"/>
          </w:tcPr>
          <w:p w14:paraId="5B09032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с. Преображенка</w:t>
            </w:r>
          </w:p>
        </w:tc>
        <w:tc>
          <w:tcPr>
            <w:tcW w:w="2038" w:type="dxa"/>
            <w:shd w:val="clear" w:color="auto" w:fill="auto"/>
          </w:tcPr>
          <w:p w14:paraId="03CBC093"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264</w:t>
            </w:r>
          </w:p>
        </w:tc>
      </w:tr>
      <w:tr w:rsidR="00B52C01" w:rsidRPr="00B52C01" w14:paraId="54E106BC" w14:textId="77777777" w:rsidTr="00B52C01">
        <w:tc>
          <w:tcPr>
            <w:tcW w:w="815" w:type="dxa"/>
            <w:shd w:val="clear" w:color="auto" w:fill="auto"/>
          </w:tcPr>
          <w:p w14:paraId="45B78032"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5</w:t>
            </w:r>
          </w:p>
        </w:tc>
        <w:tc>
          <w:tcPr>
            <w:tcW w:w="3260" w:type="dxa"/>
            <w:shd w:val="clear" w:color="auto" w:fill="auto"/>
          </w:tcPr>
          <w:p w14:paraId="2BBDD695"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ж/д разъезд </w:t>
            </w:r>
            <w:proofErr w:type="spellStart"/>
            <w:r w:rsidRPr="00B52C01">
              <w:rPr>
                <w:rFonts w:ascii="Times New Roman" w:eastAsia="SimSun" w:hAnsi="Times New Roman" w:cs="Times New Roman"/>
                <w:color w:val="auto"/>
                <w:kern w:val="1"/>
                <w:lang w:eastAsia="ar-SA" w:bidi="ar-SA"/>
              </w:rPr>
              <w:t>Разинский</w:t>
            </w:r>
            <w:proofErr w:type="spellEnd"/>
          </w:p>
        </w:tc>
        <w:tc>
          <w:tcPr>
            <w:tcW w:w="2038" w:type="dxa"/>
            <w:shd w:val="clear" w:color="auto" w:fill="auto"/>
          </w:tcPr>
          <w:p w14:paraId="2CDDD27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82</w:t>
            </w:r>
          </w:p>
        </w:tc>
      </w:tr>
      <w:tr w:rsidR="00B52C01" w:rsidRPr="00B52C01" w14:paraId="12D8AD69" w14:textId="77777777" w:rsidTr="00B52C01">
        <w:tc>
          <w:tcPr>
            <w:tcW w:w="815" w:type="dxa"/>
            <w:shd w:val="clear" w:color="auto" w:fill="auto"/>
          </w:tcPr>
          <w:p w14:paraId="57CC47C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6</w:t>
            </w:r>
          </w:p>
        </w:tc>
        <w:tc>
          <w:tcPr>
            <w:tcW w:w="3260" w:type="dxa"/>
            <w:shd w:val="clear" w:color="auto" w:fill="auto"/>
          </w:tcPr>
          <w:p w14:paraId="52EA1281"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ж/д разъезд Башкирский</w:t>
            </w:r>
          </w:p>
        </w:tc>
        <w:tc>
          <w:tcPr>
            <w:tcW w:w="2038" w:type="dxa"/>
            <w:shd w:val="clear" w:color="auto" w:fill="auto"/>
          </w:tcPr>
          <w:p w14:paraId="78D4B2B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29</w:t>
            </w:r>
          </w:p>
        </w:tc>
      </w:tr>
      <w:tr w:rsidR="00B52C01" w:rsidRPr="00B52C01" w14:paraId="16EADB8A" w14:textId="77777777" w:rsidTr="00B52C01">
        <w:tc>
          <w:tcPr>
            <w:tcW w:w="815" w:type="dxa"/>
            <w:shd w:val="clear" w:color="auto" w:fill="auto"/>
          </w:tcPr>
          <w:p w14:paraId="1D815F1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7</w:t>
            </w:r>
          </w:p>
        </w:tc>
        <w:tc>
          <w:tcPr>
            <w:tcW w:w="3260" w:type="dxa"/>
            <w:shd w:val="clear" w:color="auto" w:fill="auto"/>
          </w:tcPr>
          <w:p w14:paraId="072A26A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с. Владимировка</w:t>
            </w:r>
          </w:p>
        </w:tc>
        <w:tc>
          <w:tcPr>
            <w:tcW w:w="2038" w:type="dxa"/>
            <w:shd w:val="clear" w:color="auto" w:fill="auto"/>
          </w:tcPr>
          <w:p w14:paraId="77190BE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402</w:t>
            </w:r>
          </w:p>
        </w:tc>
      </w:tr>
      <w:tr w:rsidR="00B52C01" w:rsidRPr="00B52C01" w14:paraId="67D2D861" w14:textId="77777777" w:rsidTr="00B52C01">
        <w:tc>
          <w:tcPr>
            <w:tcW w:w="815" w:type="dxa"/>
            <w:shd w:val="clear" w:color="auto" w:fill="auto"/>
          </w:tcPr>
          <w:p w14:paraId="4AF4F43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8</w:t>
            </w:r>
          </w:p>
        </w:tc>
        <w:tc>
          <w:tcPr>
            <w:tcW w:w="3260" w:type="dxa"/>
            <w:shd w:val="clear" w:color="auto" w:fill="auto"/>
          </w:tcPr>
          <w:p w14:paraId="32495C23"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пос. Плодосовхоз</w:t>
            </w:r>
          </w:p>
        </w:tc>
        <w:tc>
          <w:tcPr>
            <w:tcW w:w="2038" w:type="dxa"/>
            <w:shd w:val="clear" w:color="auto" w:fill="auto"/>
          </w:tcPr>
          <w:p w14:paraId="43607E1C"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19</w:t>
            </w:r>
          </w:p>
        </w:tc>
      </w:tr>
      <w:tr w:rsidR="00B52C01" w:rsidRPr="00B52C01" w14:paraId="73387A82" w14:textId="77777777" w:rsidTr="00B52C01">
        <w:tc>
          <w:tcPr>
            <w:tcW w:w="815" w:type="dxa"/>
            <w:shd w:val="clear" w:color="auto" w:fill="auto"/>
          </w:tcPr>
          <w:p w14:paraId="1EC3E3C5"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9</w:t>
            </w:r>
          </w:p>
        </w:tc>
        <w:tc>
          <w:tcPr>
            <w:tcW w:w="3260" w:type="dxa"/>
            <w:shd w:val="clear" w:color="auto" w:fill="auto"/>
          </w:tcPr>
          <w:p w14:paraId="5C05D0EF"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с. </w:t>
            </w:r>
            <w:proofErr w:type="spellStart"/>
            <w:r w:rsidRPr="00B52C01">
              <w:rPr>
                <w:rFonts w:ascii="Times New Roman" w:eastAsia="SimSun" w:hAnsi="Times New Roman" w:cs="Times New Roman"/>
                <w:color w:val="auto"/>
                <w:kern w:val="1"/>
                <w:lang w:eastAsia="ar-SA" w:bidi="ar-SA"/>
              </w:rPr>
              <w:t>Верхнепечерское</w:t>
            </w:r>
            <w:proofErr w:type="spellEnd"/>
          </w:p>
        </w:tc>
        <w:tc>
          <w:tcPr>
            <w:tcW w:w="2038" w:type="dxa"/>
            <w:shd w:val="clear" w:color="auto" w:fill="auto"/>
          </w:tcPr>
          <w:p w14:paraId="662D4EE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28</w:t>
            </w:r>
          </w:p>
        </w:tc>
      </w:tr>
      <w:tr w:rsidR="00B52C01" w:rsidRPr="00B52C01" w14:paraId="7FFD172A" w14:textId="77777777" w:rsidTr="00B52C01">
        <w:tc>
          <w:tcPr>
            <w:tcW w:w="815" w:type="dxa"/>
            <w:shd w:val="clear" w:color="auto" w:fill="auto"/>
          </w:tcPr>
          <w:p w14:paraId="58C0CCD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10</w:t>
            </w:r>
          </w:p>
        </w:tc>
        <w:tc>
          <w:tcPr>
            <w:tcW w:w="3260" w:type="dxa"/>
            <w:shd w:val="clear" w:color="auto" w:fill="auto"/>
          </w:tcPr>
          <w:p w14:paraId="777EC7B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д. </w:t>
            </w:r>
            <w:proofErr w:type="spellStart"/>
            <w:r w:rsidRPr="00B52C01">
              <w:rPr>
                <w:rFonts w:ascii="Times New Roman" w:eastAsia="SimSun" w:hAnsi="Times New Roman" w:cs="Times New Roman"/>
                <w:color w:val="auto"/>
                <w:kern w:val="1"/>
                <w:lang w:eastAsia="ar-SA" w:bidi="ar-SA"/>
              </w:rPr>
              <w:t>Сретенка</w:t>
            </w:r>
            <w:proofErr w:type="spellEnd"/>
          </w:p>
        </w:tc>
        <w:tc>
          <w:tcPr>
            <w:tcW w:w="2038" w:type="dxa"/>
            <w:shd w:val="clear" w:color="auto" w:fill="auto"/>
          </w:tcPr>
          <w:p w14:paraId="55C19EFC"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28</w:t>
            </w:r>
          </w:p>
        </w:tc>
      </w:tr>
      <w:tr w:rsidR="00B52C01" w:rsidRPr="00B52C01" w14:paraId="028BD4B9" w14:textId="77777777" w:rsidTr="00B52C01">
        <w:tc>
          <w:tcPr>
            <w:tcW w:w="815" w:type="dxa"/>
            <w:shd w:val="clear" w:color="auto" w:fill="auto"/>
          </w:tcPr>
          <w:p w14:paraId="2B6E9C7F"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11</w:t>
            </w:r>
          </w:p>
        </w:tc>
        <w:tc>
          <w:tcPr>
            <w:tcW w:w="3260" w:type="dxa"/>
            <w:shd w:val="clear" w:color="auto" w:fill="auto"/>
          </w:tcPr>
          <w:p w14:paraId="4D767FE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с. Толстовка</w:t>
            </w:r>
          </w:p>
        </w:tc>
        <w:tc>
          <w:tcPr>
            <w:tcW w:w="2038" w:type="dxa"/>
            <w:shd w:val="clear" w:color="auto" w:fill="auto"/>
          </w:tcPr>
          <w:p w14:paraId="561519C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43</w:t>
            </w:r>
          </w:p>
        </w:tc>
      </w:tr>
      <w:tr w:rsidR="00B52C01" w:rsidRPr="00B52C01" w14:paraId="2AD960EC" w14:textId="77777777" w:rsidTr="00B52C01">
        <w:tc>
          <w:tcPr>
            <w:tcW w:w="815" w:type="dxa"/>
            <w:shd w:val="clear" w:color="auto" w:fill="auto"/>
          </w:tcPr>
          <w:p w14:paraId="496C6B5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12</w:t>
            </w:r>
          </w:p>
        </w:tc>
        <w:tc>
          <w:tcPr>
            <w:tcW w:w="3260" w:type="dxa"/>
            <w:shd w:val="clear" w:color="auto" w:fill="auto"/>
          </w:tcPr>
          <w:p w14:paraId="5F5FA46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д. </w:t>
            </w:r>
            <w:proofErr w:type="spellStart"/>
            <w:r w:rsidRPr="00B52C01">
              <w:rPr>
                <w:rFonts w:ascii="Times New Roman" w:eastAsia="SimSun" w:hAnsi="Times New Roman" w:cs="Times New Roman"/>
                <w:color w:val="auto"/>
                <w:kern w:val="1"/>
                <w:lang w:eastAsia="ar-SA" w:bidi="ar-SA"/>
              </w:rPr>
              <w:t>Новокиевка</w:t>
            </w:r>
            <w:proofErr w:type="spellEnd"/>
          </w:p>
        </w:tc>
        <w:tc>
          <w:tcPr>
            <w:tcW w:w="2038" w:type="dxa"/>
            <w:shd w:val="clear" w:color="auto" w:fill="auto"/>
          </w:tcPr>
          <w:p w14:paraId="7333F20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19</w:t>
            </w:r>
          </w:p>
        </w:tc>
      </w:tr>
      <w:tr w:rsidR="00B52C01" w:rsidRPr="00B52C01" w14:paraId="366A733E" w14:textId="77777777" w:rsidTr="00B52C01">
        <w:tc>
          <w:tcPr>
            <w:tcW w:w="815" w:type="dxa"/>
            <w:shd w:val="clear" w:color="auto" w:fill="auto"/>
          </w:tcPr>
          <w:p w14:paraId="7067F7C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13</w:t>
            </w:r>
          </w:p>
        </w:tc>
        <w:tc>
          <w:tcPr>
            <w:tcW w:w="3260" w:type="dxa"/>
            <w:shd w:val="clear" w:color="auto" w:fill="auto"/>
          </w:tcPr>
          <w:p w14:paraId="5F9A6AE8"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с. Калиновка</w:t>
            </w:r>
          </w:p>
        </w:tc>
        <w:tc>
          <w:tcPr>
            <w:tcW w:w="2038" w:type="dxa"/>
            <w:shd w:val="clear" w:color="auto" w:fill="auto"/>
          </w:tcPr>
          <w:p w14:paraId="420434CD"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3</w:t>
            </w:r>
          </w:p>
        </w:tc>
      </w:tr>
      <w:tr w:rsidR="00B52C01" w:rsidRPr="00B52C01" w14:paraId="451697E2" w14:textId="77777777" w:rsidTr="00B52C01">
        <w:tc>
          <w:tcPr>
            <w:tcW w:w="815" w:type="dxa"/>
            <w:shd w:val="clear" w:color="auto" w:fill="auto"/>
          </w:tcPr>
          <w:p w14:paraId="2CD3D20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lastRenderedPageBreak/>
              <w:t>14</w:t>
            </w:r>
          </w:p>
        </w:tc>
        <w:tc>
          <w:tcPr>
            <w:tcW w:w="3260" w:type="dxa"/>
            <w:shd w:val="clear" w:color="auto" w:fill="auto"/>
          </w:tcPr>
          <w:p w14:paraId="552D8C2B"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с. </w:t>
            </w:r>
            <w:proofErr w:type="spellStart"/>
            <w:r w:rsidRPr="00B52C01">
              <w:rPr>
                <w:rFonts w:ascii="Times New Roman" w:eastAsia="SimSun" w:hAnsi="Times New Roman" w:cs="Times New Roman"/>
                <w:color w:val="auto"/>
                <w:kern w:val="1"/>
                <w:lang w:eastAsia="ar-SA" w:bidi="ar-SA"/>
              </w:rPr>
              <w:t>Нижнеоброчино</w:t>
            </w:r>
            <w:proofErr w:type="spellEnd"/>
          </w:p>
        </w:tc>
        <w:tc>
          <w:tcPr>
            <w:tcW w:w="2038" w:type="dxa"/>
            <w:shd w:val="clear" w:color="auto" w:fill="auto"/>
          </w:tcPr>
          <w:p w14:paraId="4F6732D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w:t>
            </w:r>
          </w:p>
        </w:tc>
      </w:tr>
      <w:tr w:rsidR="00B52C01" w:rsidRPr="00B52C01" w14:paraId="65C1DF19" w14:textId="77777777" w:rsidTr="00B52C01">
        <w:tc>
          <w:tcPr>
            <w:tcW w:w="815" w:type="dxa"/>
            <w:shd w:val="clear" w:color="auto" w:fill="auto"/>
          </w:tcPr>
          <w:p w14:paraId="0ECD85E8"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15</w:t>
            </w:r>
          </w:p>
        </w:tc>
        <w:tc>
          <w:tcPr>
            <w:tcW w:w="3260" w:type="dxa"/>
            <w:shd w:val="clear" w:color="auto" w:fill="auto"/>
          </w:tcPr>
          <w:p w14:paraId="7D96CFB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с. </w:t>
            </w:r>
            <w:proofErr w:type="spellStart"/>
            <w:r w:rsidRPr="00B52C01">
              <w:rPr>
                <w:rFonts w:ascii="Times New Roman" w:eastAsia="SimSun" w:hAnsi="Times New Roman" w:cs="Times New Roman"/>
                <w:color w:val="auto"/>
                <w:kern w:val="1"/>
                <w:lang w:eastAsia="ar-SA" w:bidi="ar-SA"/>
              </w:rPr>
              <w:t>Новонатальино</w:t>
            </w:r>
            <w:proofErr w:type="spellEnd"/>
          </w:p>
        </w:tc>
        <w:tc>
          <w:tcPr>
            <w:tcW w:w="2038" w:type="dxa"/>
            <w:shd w:val="clear" w:color="auto" w:fill="auto"/>
          </w:tcPr>
          <w:p w14:paraId="1DABE020"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85</w:t>
            </w:r>
          </w:p>
        </w:tc>
      </w:tr>
      <w:tr w:rsidR="00B52C01" w:rsidRPr="00B52C01" w14:paraId="149EE8ED" w14:textId="77777777" w:rsidTr="00B52C01">
        <w:tc>
          <w:tcPr>
            <w:tcW w:w="815" w:type="dxa"/>
            <w:shd w:val="clear" w:color="auto" w:fill="auto"/>
          </w:tcPr>
          <w:p w14:paraId="5998BA1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16</w:t>
            </w:r>
          </w:p>
        </w:tc>
        <w:tc>
          <w:tcPr>
            <w:tcW w:w="3260" w:type="dxa"/>
            <w:shd w:val="clear" w:color="auto" w:fill="auto"/>
          </w:tcPr>
          <w:p w14:paraId="5328EA4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пос. Дружба</w:t>
            </w:r>
          </w:p>
        </w:tc>
        <w:tc>
          <w:tcPr>
            <w:tcW w:w="2038" w:type="dxa"/>
            <w:shd w:val="clear" w:color="auto" w:fill="auto"/>
          </w:tcPr>
          <w:p w14:paraId="63B0E71B"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83</w:t>
            </w:r>
          </w:p>
        </w:tc>
      </w:tr>
      <w:tr w:rsidR="00B52C01" w:rsidRPr="00B52C01" w14:paraId="374003C7" w14:textId="77777777" w:rsidTr="00B52C01">
        <w:tc>
          <w:tcPr>
            <w:tcW w:w="815" w:type="dxa"/>
            <w:shd w:val="clear" w:color="auto" w:fill="auto"/>
          </w:tcPr>
          <w:p w14:paraId="2F5A9814"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17</w:t>
            </w:r>
          </w:p>
        </w:tc>
        <w:tc>
          <w:tcPr>
            <w:tcW w:w="3260" w:type="dxa"/>
            <w:shd w:val="clear" w:color="auto" w:fill="auto"/>
          </w:tcPr>
          <w:p w14:paraId="4188F1C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пос. Заволжский</w:t>
            </w:r>
          </w:p>
        </w:tc>
        <w:tc>
          <w:tcPr>
            <w:tcW w:w="2038" w:type="dxa"/>
            <w:shd w:val="clear" w:color="auto" w:fill="auto"/>
          </w:tcPr>
          <w:p w14:paraId="3DB0808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259</w:t>
            </w:r>
          </w:p>
        </w:tc>
      </w:tr>
      <w:tr w:rsidR="00B52C01" w:rsidRPr="00B52C01" w14:paraId="5F40E351" w14:textId="77777777" w:rsidTr="00B52C01">
        <w:tc>
          <w:tcPr>
            <w:tcW w:w="815" w:type="dxa"/>
            <w:shd w:val="clear" w:color="auto" w:fill="auto"/>
          </w:tcPr>
          <w:p w14:paraId="2DDDB45F"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18</w:t>
            </w:r>
          </w:p>
        </w:tc>
        <w:tc>
          <w:tcPr>
            <w:tcW w:w="3260" w:type="dxa"/>
            <w:shd w:val="clear" w:color="auto" w:fill="auto"/>
          </w:tcPr>
          <w:p w14:paraId="2D5D7A81"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ж/д станция Мыльная</w:t>
            </w:r>
          </w:p>
        </w:tc>
        <w:tc>
          <w:tcPr>
            <w:tcW w:w="2038" w:type="dxa"/>
            <w:shd w:val="clear" w:color="auto" w:fill="auto"/>
          </w:tcPr>
          <w:p w14:paraId="7631601B"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365</w:t>
            </w:r>
          </w:p>
        </w:tc>
      </w:tr>
      <w:tr w:rsidR="00B52C01" w:rsidRPr="00B52C01" w14:paraId="4F94EB8C" w14:textId="77777777" w:rsidTr="00B52C01">
        <w:tc>
          <w:tcPr>
            <w:tcW w:w="815" w:type="dxa"/>
            <w:shd w:val="clear" w:color="auto" w:fill="auto"/>
          </w:tcPr>
          <w:p w14:paraId="575D8FD6"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19</w:t>
            </w:r>
          </w:p>
        </w:tc>
        <w:tc>
          <w:tcPr>
            <w:tcW w:w="3260" w:type="dxa"/>
            <w:shd w:val="clear" w:color="auto" w:fill="auto"/>
          </w:tcPr>
          <w:p w14:paraId="3B63F6C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пос. Экономия</w:t>
            </w:r>
          </w:p>
        </w:tc>
        <w:tc>
          <w:tcPr>
            <w:tcW w:w="2038" w:type="dxa"/>
            <w:shd w:val="clear" w:color="auto" w:fill="auto"/>
          </w:tcPr>
          <w:p w14:paraId="04FF4208"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3</w:t>
            </w:r>
          </w:p>
        </w:tc>
      </w:tr>
      <w:tr w:rsidR="00B52C01" w:rsidRPr="00B52C01" w14:paraId="480446B0" w14:textId="77777777" w:rsidTr="00B52C01">
        <w:tc>
          <w:tcPr>
            <w:tcW w:w="815" w:type="dxa"/>
            <w:shd w:val="clear" w:color="auto" w:fill="auto"/>
          </w:tcPr>
          <w:p w14:paraId="1F1D2E02"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20</w:t>
            </w:r>
          </w:p>
        </w:tc>
        <w:tc>
          <w:tcPr>
            <w:tcW w:w="3260" w:type="dxa"/>
            <w:shd w:val="clear" w:color="auto" w:fill="auto"/>
          </w:tcPr>
          <w:p w14:paraId="3D7AB587"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пос. </w:t>
            </w:r>
            <w:proofErr w:type="spellStart"/>
            <w:r w:rsidRPr="00B52C01">
              <w:rPr>
                <w:rFonts w:ascii="Times New Roman" w:eastAsia="SimSun" w:hAnsi="Times New Roman" w:cs="Times New Roman"/>
                <w:color w:val="auto"/>
                <w:kern w:val="1"/>
                <w:lang w:eastAsia="ar-SA" w:bidi="ar-SA"/>
              </w:rPr>
              <w:t>Рузановский</w:t>
            </w:r>
            <w:proofErr w:type="spellEnd"/>
          </w:p>
        </w:tc>
        <w:tc>
          <w:tcPr>
            <w:tcW w:w="2038" w:type="dxa"/>
            <w:shd w:val="clear" w:color="auto" w:fill="auto"/>
          </w:tcPr>
          <w:p w14:paraId="2792DBB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220</w:t>
            </w:r>
          </w:p>
        </w:tc>
      </w:tr>
      <w:tr w:rsidR="00B52C01" w:rsidRPr="00B52C01" w14:paraId="262251EF" w14:textId="77777777" w:rsidTr="00B52C01">
        <w:tc>
          <w:tcPr>
            <w:tcW w:w="815" w:type="dxa"/>
            <w:shd w:val="clear" w:color="auto" w:fill="auto"/>
          </w:tcPr>
          <w:p w14:paraId="671898CA"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21</w:t>
            </w:r>
          </w:p>
        </w:tc>
        <w:tc>
          <w:tcPr>
            <w:tcW w:w="3260" w:type="dxa"/>
            <w:shd w:val="clear" w:color="auto" w:fill="auto"/>
          </w:tcPr>
          <w:p w14:paraId="35AA68D5"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пос. Залесье</w:t>
            </w:r>
          </w:p>
        </w:tc>
        <w:tc>
          <w:tcPr>
            <w:tcW w:w="2038" w:type="dxa"/>
            <w:shd w:val="clear" w:color="auto" w:fill="auto"/>
          </w:tcPr>
          <w:p w14:paraId="658478FC"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81</w:t>
            </w:r>
          </w:p>
        </w:tc>
      </w:tr>
      <w:tr w:rsidR="00B52C01" w:rsidRPr="00B52C01" w14:paraId="08FD411D" w14:textId="77777777" w:rsidTr="00B52C01">
        <w:tc>
          <w:tcPr>
            <w:tcW w:w="815" w:type="dxa"/>
            <w:shd w:val="clear" w:color="auto" w:fill="auto"/>
          </w:tcPr>
          <w:p w14:paraId="0DAE175E"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22</w:t>
            </w:r>
          </w:p>
        </w:tc>
        <w:tc>
          <w:tcPr>
            <w:tcW w:w="3260" w:type="dxa"/>
            <w:shd w:val="clear" w:color="auto" w:fill="auto"/>
          </w:tcPr>
          <w:p w14:paraId="6AC326F2"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с. Троицкое</w:t>
            </w:r>
          </w:p>
        </w:tc>
        <w:tc>
          <w:tcPr>
            <w:tcW w:w="2038" w:type="dxa"/>
            <w:shd w:val="clear" w:color="auto" w:fill="auto"/>
          </w:tcPr>
          <w:p w14:paraId="5BB9FBC9"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151</w:t>
            </w:r>
          </w:p>
        </w:tc>
      </w:tr>
      <w:tr w:rsidR="00B52C01" w:rsidRPr="00B52C01" w14:paraId="154CA07A" w14:textId="77777777" w:rsidTr="00B52C01">
        <w:tc>
          <w:tcPr>
            <w:tcW w:w="815" w:type="dxa"/>
            <w:shd w:val="clear" w:color="auto" w:fill="auto"/>
          </w:tcPr>
          <w:p w14:paraId="76B7A902"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23</w:t>
            </w:r>
          </w:p>
        </w:tc>
        <w:tc>
          <w:tcPr>
            <w:tcW w:w="3260" w:type="dxa"/>
            <w:shd w:val="clear" w:color="auto" w:fill="auto"/>
          </w:tcPr>
          <w:p w14:paraId="7EDBA9C2"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 xml:space="preserve">с. </w:t>
            </w:r>
            <w:proofErr w:type="spellStart"/>
            <w:r w:rsidRPr="00B52C01">
              <w:rPr>
                <w:rFonts w:ascii="Times New Roman" w:eastAsia="SimSun" w:hAnsi="Times New Roman" w:cs="Times New Roman"/>
                <w:color w:val="auto"/>
                <w:kern w:val="1"/>
                <w:lang w:eastAsia="ar-SA" w:bidi="ar-SA"/>
              </w:rPr>
              <w:t>Иоганесфельд</w:t>
            </w:r>
            <w:proofErr w:type="spellEnd"/>
          </w:p>
        </w:tc>
        <w:tc>
          <w:tcPr>
            <w:tcW w:w="2038" w:type="dxa"/>
            <w:shd w:val="clear" w:color="auto" w:fill="auto"/>
          </w:tcPr>
          <w:p w14:paraId="4C0C7761" w14:textId="77777777" w:rsidR="00B52C01" w:rsidRPr="00B52C01" w:rsidRDefault="00B52C01" w:rsidP="00B52C01">
            <w:pPr>
              <w:widowControl/>
              <w:suppressAutoHyphens/>
              <w:spacing w:line="276" w:lineRule="auto"/>
              <w:jc w:val="both"/>
              <w:rPr>
                <w:rFonts w:ascii="Times New Roman" w:eastAsia="SimSun" w:hAnsi="Times New Roman" w:cs="Times New Roman"/>
                <w:color w:val="auto"/>
                <w:kern w:val="1"/>
                <w:lang w:eastAsia="ar-SA" w:bidi="ar-SA"/>
              </w:rPr>
            </w:pPr>
            <w:r w:rsidRPr="00B52C01">
              <w:rPr>
                <w:rFonts w:ascii="Times New Roman" w:eastAsia="SimSun" w:hAnsi="Times New Roman" w:cs="Times New Roman"/>
                <w:color w:val="auto"/>
                <w:kern w:val="1"/>
                <w:lang w:eastAsia="ar-SA" w:bidi="ar-SA"/>
              </w:rPr>
              <w:t>148</w:t>
            </w:r>
          </w:p>
        </w:tc>
      </w:tr>
    </w:tbl>
    <w:p w14:paraId="37B532CD" w14:textId="77777777" w:rsidR="00B52C01" w:rsidRPr="00B52C01" w:rsidRDefault="00B52C01" w:rsidP="00B52C01">
      <w:pPr>
        <w:widowControl/>
        <w:suppressAutoHyphens/>
        <w:spacing w:line="276" w:lineRule="auto"/>
        <w:ind w:left="1420"/>
        <w:jc w:val="both"/>
        <w:rPr>
          <w:rFonts w:ascii="Times New Roman" w:eastAsia="SimSun" w:hAnsi="Times New Roman" w:cs="Times New Roman"/>
          <w:color w:val="auto"/>
          <w:kern w:val="1"/>
          <w:lang w:eastAsia="ar-SA" w:bidi="ar-SA"/>
        </w:rPr>
      </w:pPr>
    </w:p>
    <w:p w14:paraId="3D6AAB14" w14:textId="77777777" w:rsidR="00B52C01" w:rsidRPr="00E02F30" w:rsidRDefault="000C0133" w:rsidP="00662D18">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18</w:t>
      </w:r>
      <w:r w:rsidR="00E824D4">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и</w:t>
      </w:r>
      <w:r w:rsidR="00C923B1">
        <w:rPr>
          <w:rFonts w:ascii="Times New Roman" w:eastAsia="Times New Roman" w:hAnsi="Times New Roman" w:cs="Times New Roman"/>
          <w:color w:val="auto"/>
          <w:sz w:val="28"/>
          <w:szCs w:val="28"/>
          <w:lang w:eastAsia="en-US" w:bidi="ar-SA"/>
        </w:rPr>
        <w:t>з 24</w:t>
      </w:r>
      <w:r w:rsidR="00E824D4">
        <w:rPr>
          <w:rFonts w:ascii="Times New Roman" w:eastAsia="Times New Roman" w:hAnsi="Times New Roman" w:cs="Times New Roman"/>
          <w:color w:val="auto"/>
          <w:sz w:val="28"/>
          <w:szCs w:val="28"/>
          <w:lang w:eastAsia="en-US" w:bidi="ar-SA"/>
        </w:rPr>
        <w:t xml:space="preserve"> </w:t>
      </w:r>
      <w:r w:rsidR="00B52C01" w:rsidRPr="00E02F30">
        <w:rPr>
          <w:rFonts w:ascii="Times New Roman" w:eastAsia="Times New Roman" w:hAnsi="Times New Roman" w:cs="Times New Roman"/>
          <w:color w:val="auto"/>
          <w:sz w:val="28"/>
          <w:szCs w:val="28"/>
          <w:lang w:eastAsia="en-US" w:bidi="ar-SA"/>
        </w:rPr>
        <w:t>библиотек работают по сокраще</w:t>
      </w:r>
      <w:r w:rsidR="00C923B1">
        <w:rPr>
          <w:rFonts w:ascii="Times New Roman" w:eastAsia="Times New Roman" w:hAnsi="Times New Roman" w:cs="Times New Roman"/>
          <w:color w:val="auto"/>
          <w:sz w:val="28"/>
          <w:szCs w:val="28"/>
          <w:lang w:eastAsia="en-US" w:bidi="ar-SA"/>
        </w:rPr>
        <w:t>нному графику, что составляет 75</w:t>
      </w:r>
      <w:r w:rsidR="00B52C01" w:rsidRPr="00E02F30">
        <w:rPr>
          <w:rFonts w:ascii="Times New Roman" w:eastAsia="Times New Roman" w:hAnsi="Times New Roman" w:cs="Times New Roman"/>
          <w:color w:val="auto"/>
          <w:sz w:val="28"/>
          <w:szCs w:val="28"/>
          <w:lang w:eastAsia="en-US" w:bidi="ar-SA"/>
        </w:rPr>
        <w:t>% от их общего количества.</w:t>
      </w:r>
      <w:r w:rsidR="00065161">
        <w:rPr>
          <w:rFonts w:ascii="Times New Roman" w:eastAsia="Times New Roman" w:hAnsi="Times New Roman" w:cs="Times New Roman"/>
          <w:color w:val="auto"/>
          <w:sz w:val="28"/>
          <w:szCs w:val="28"/>
          <w:lang w:eastAsia="en-US" w:bidi="ar-SA"/>
        </w:rPr>
        <w:t xml:space="preserve"> По сокращенному графику работают библиотеки, расположенные в селах с населением менее 1000 человек. Графики согласованы с главами поселений. </w:t>
      </w:r>
      <w:r w:rsidR="00C923B1">
        <w:rPr>
          <w:rFonts w:ascii="Times New Roman" w:eastAsia="Times New Roman" w:hAnsi="Times New Roman" w:cs="Times New Roman"/>
          <w:color w:val="auto"/>
          <w:sz w:val="28"/>
          <w:szCs w:val="28"/>
          <w:lang w:eastAsia="en-US" w:bidi="ar-SA"/>
        </w:rPr>
        <w:t xml:space="preserve"> В течение 2016 года</w:t>
      </w:r>
      <w:r w:rsidR="00B52C01" w:rsidRPr="00E02F30">
        <w:rPr>
          <w:rFonts w:ascii="Times New Roman" w:eastAsia="Times New Roman" w:hAnsi="Times New Roman" w:cs="Times New Roman"/>
          <w:color w:val="auto"/>
          <w:sz w:val="28"/>
          <w:szCs w:val="28"/>
          <w:lang w:eastAsia="en-US" w:bidi="ar-SA"/>
        </w:rPr>
        <w:t xml:space="preserve"> их количество не менялось.</w:t>
      </w:r>
    </w:p>
    <w:p w14:paraId="4031F87B" w14:textId="77777777" w:rsidR="00B52C01" w:rsidRPr="00E02F30" w:rsidRDefault="00B52C01" w:rsidP="00B52C01">
      <w:pPr>
        <w:spacing w:line="274" w:lineRule="exact"/>
        <w:ind w:left="425"/>
        <w:jc w:val="both"/>
        <w:rPr>
          <w:rFonts w:ascii="Times New Roman" w:eastAsia="Times New Roman" w:hAnsi="Times New Roman" w:cs="Times New Roman"/>
          <w:color w:val="auto"/>
          <w:sz w:val="28"/>
          <w:szCs w:val="28"/>
          <w:lang w:eastAsia="en-US" w:bidi="ar-SA"/>
        </w:rPr>
      </w:pPr>
    </w:p>
    <w:p w14:paraId="581654D5" w14:textId="77777777" w:rsidR="00B52C01" w:rsidRPr="00C923B1" w:rsidRDefault="00B52C01" w:rsidP="00134A4D">
      <w:pPr>
        <w:pStyle w:val="a5"/>
        <w:keepNext/>
        <w:keepLines/>
        <w:widowControl/>
        <w:numPr>
          <w:ilvl w:val="0"/>
          <w:numId w:val="19"/>
        </w:numPr>
        <w:spacing w:after="160" w:line="274" w:lineRule="exact"/>
        <w:jc w:val="both"/>
        <w:outlineLvl w:val="1"/>
        <w:rPr>
          <w:rFonts w:ascii="Times New Roman" w:eastAsia="Times New Roman" w:hAnsi="Times New Roman" w:cs="Times New Roman"/>
          <w:b/>
          <w:bCs/>
          <w:color w:val="auto"/>
          <w:sz w:val="28"/>
          <w:szCs w:val="28"/>
          <w:lang w:eastAsia="en-US" w:bidi="ar-SA"/>
        </w:rPr>
      </w:pPr>
      <w:bookmarkStart w:id="1" w:name="bookmark3"/>
      <w:r w:rsidRPr="00C923B1">
        <w:rPr>
          <w:rFonts w:ascii="Times New Roman" w:eastAsia="Times New Roman" w:hAnsi="Times New Roman" w:cs="Times New Roman"/>
          <w:b/>
          <w:bCs/>
          <w:color w:val="auto"/>
          <w:sz w:val="28"/>
          <w:szCs w:val="28"/>
          <w:lang w:eastAsia="en-US" w:bidi="ar-SA"/>
        </w:rPr>
        <w:t>Основные статистические показатели</w:t>
      </w:r>
      <w:bookmarkEnd w:id="1"/>
    </w:p>
    <w:p w14:paraId="6BC15A86" w14:textId="77777777" w:rsidR="00B52C01" w:rsidRPr="00B52C01" w:rsidRDefault="00B52C01" w:rsidP="00662D18">
      <w:pPr>
        <w:spacing w:line="276" w:lineRule="auto"/>
        <w:ind w:firstLine="567"/>
        <w:jc w:val="both"/>
        <w:rPr>
          <w:rFonts w:ascii="Times New Roman" w:eastAsia="Times New Roman" w:hAnsi="Times New Roman" w:cs="Times New Roman"/>
          <w:color w:val="auto"/>
          <w:sz w:val="20"/>
          <w:szCs w:val="20"/>
          <w:lang w:eastAsia="en-US" w:bidi="ar-SA"/>
        </w:rPr>
      </w:pPr>
      <w:r w:rsidRPr="00B52C01">
        <w:rPr>
          <w:rFonts w:ascii="Times New Roman" w:eastAsia="Times New Roman" w:hAnsi="Times New Roman" w:cs="Times New Roman"/>
          <w:b/>
          <w:color w:val="auto"/>
          <w:sz w:val="28"/>
          <w:szCs w:val="28"/>
          <w:lang w:eastAsia="en-US" w:bidi="ar-SA"/>
        </w:rPr>
        <w:t>3.1.Краткие аналитические выводы по разделу. Достижения и проблемы, принятые управленческие решения, их результативность</w:t>
      </w:r>
      <w:r w:rsidRPr="00B52C01">
        <w:rPr>
          <w:rFonts w:ascii="Times New Roman" w:eastAsia="Times New Roman" w:hAnsi="Times New Roman" w:cs="Times New Roman"/>
          <w:color w:val="auto"/>
          <w:lang w:eastAsia="en-US" w:bidi="ar-SA"/>
        </w:rPr>
        <w:t>.</w:t>
      </w:r>
    </w:p>
    <w:p w14:paraId="73BABD23" w14:textId="77777777" w:rsidR="00B52C01" w:rsidRPr="00B52C01" w:rsidRDefault="00B52C01" w:rsidP="00662D18">
      <w:pPr>
        <w:spacing w:line="274" w:lineRule="exact"/>
        <w:ind w:firstLine="567"/>
        <w:jc w:val="both"/>
        <w:rPr>
          <w:rFonts w:ascii="Times New Roman" w:eastAsia="Times New Roman" w:hAnsi="Times New Roman" w:cs="Times New Roman"/>
          <w:color w:val="auto"/>
          <w:lang w:eastAsia="en-US" w:bidi="ar-SA"/>
        </w:rPr>
      </w:pPr>
    </w:p>
    <w:p w14:paraId="5DF6EEA9" w14:textId="77777777" w:rsidR="00B52C01" w:rsidRPr="00B52C01" w:rsidRDefault="00B52C01" w:rsidP="00B52C01">
      <w:pPr>
        <w:spacing w:line="274" w:lineRule="exact"/>
        <w:ind w:left="-284" w:firstLine="709"/>
        <w:jc w:val="center"/>
        <w:rPr>
          <w:rFonts w:ascii="Times New Roman" w:eastAsia="Times New Roman" w:hAnsi="Times New Roman" w:cs="Times New Roman"/>
          <w:i/>
          <w:color w:val="auto"/>
          <w:lang w:eastAsia="en-US" w:bidi="ar-SA"/>
        </w:rPr>
      </w:pPr>
      <w:r w:rsidRPr="00B52C01">
        <w:rPr>
          <w:rFonts w:ascii="Times New Roman" w:eastAsia="Times New Roman" w:hAnsi="Times New Roman" w:cs="Times New Roman"/>
          <w:i/>
          <w:color w:val="auto"/>
          <w:lang w:eastAsia="en-US" w:bidi="ar-SA"/>
        </w:rPr>
        <w:t>Таблица 2.</w:t>
      </w:r>
      <w:r w:rsidRPr="00B52C01">
        <w:rPr>
          <w:rFonts w:ascii="Times New Roman" w:eastAsia="Times New Roman" w:hAnsi="Times New Roman" w:cs="Times New Roman"/>
          <w:bCs/>
          <w:i/>
          <w:iCs/>
          <w:color w:val="auto"/>
          <w:shd w:val="clear" w:color="auto" w:fill="FFFFFF"/>
        </w:rPr>
        <w:t>Абсолютные показатели</w:t>
      </w:r>
      <w:r w:rsidR="00CF0375">
        <w:rPr>
          <w:rFonts w:ascii="Times New Roman" w:eastAsia="Times New Roman" w:hAnsi="Times New Roman" w:cs="Times New Roman"/>
          <w:bCs/>
          <w:i/>
          <w:iCs/>
          <w:color w:val="auto"/>
          <w:shd w:val="clear" w:color="auto" w:fill="FFFFFF"/>
        </w:rPr>
        <w:t xml:space="preserve"> </w:t>
      </w:r>
      <w:r w:rsidRPr="00B52C01">
        <w:rPr>
          <w:rFonts w:ascii="Times New Roman" w:eastAsia="Times New Roman" w:hAnsi="Times New Roman" w:cs="Times New Roman"/>
          <w:i/>
          <w:color w:val="auto"/>
          <w:lang w:eastAsia="en-US" w:bidi="ar-SA"/>
        </w:rPr>
        <w:t>деятельности библиотек.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119"/>
        <w:gridCol w:w="1238"/>
        <w:gridCol w:w="1123"/>
        <w:gridCol w:w="1920"/>
        <w:gridCol w:w="1185"/>
      </w:tblGrid>
      <w:tr w:rsidR="00B52C01" w:rsidRPr="00B52C01" w14:paraId="65531463" w14:textId="77777777" w:rsidTr="00B52C01">
        <w:trPr>
          <w:trHeight w:val="935"/>
        </w:trPr>
        <w:tc>
          <w:tcPr>
            <w:tcW w:w="1590" w:type="pct"/>
            <w:tcBorders>
              <w:top w:val="single" w:sz="4" w:space="0" w:color="auto"/>
              <w:left w:val="single" w:sz="4" w:space="0" w:color="auto"/>
              <w:bottom w:val="single" w:sz="4" w:space="0" w:color="auto"/>
              <w:right w:val="single" w:sz="4" w:space="0" w:color="auto"/>
            </w:tcBorders>
            <w:vAlign w:val="center"/>
          </w:tcPr>
          <w:p w14:paraId="652EA87A" w14:textId="77777777" w:rsidR="00B52C01" w:rsidRPr="00B52C01" w:rsidRDefault="00B52C01" w:rsidP="00B52C01">
            <w:pPr>
              <w:jc w:val="center"/>
              <w:rPr>
                <w:rFonts w:ascii="Times New Roman" w:eastAsia="Times New Roman" w:hAnsi="Times New Roman" w:cs="Times New Roman"/>
                <w:color w:val="auto"/>
              </w:rPr>
            </w:pPr>
            <w:r w:rsidRPr="00B52C01">
              <w:rPr>
                <w:rFonts w:ascii="Times New Roman" w:hAnsi="Times New Roman" w:cs="Times New Roman"/>
                <w:color w:val="auto"/>
              </w:rPr>
              <w:t>Показатель</w:t>
            </w:r>
          </w:p>
        </w:tc>
        <w:tc>
          <w:tcPr>
            <w:tcW w:w="615" w:type="pct"/>
            <w:tcBorders>
              <w:top w:val="single" w:sz="4" w:space="0" w:color="auto"/>
              <w:left w:val="single" w:sz="4" w:space="0" w:color="auto"/>
              <w:bottom w:val="single" w:sz="4" w:space="0" w:color="auto"/>
              <w:right w:val="single" w:sz="4" w:space="0" w:color="auto"/>
            </w:tcBorders>
            <w:vAlign w:val="center"/>
          </w:tcPr>
          <w:p w14:paraId="4A023D6A" w14:textId="77777777" w:rsidR="00B52C01" w:rsidRPr="00B52C01" w:rsidRDefault="00B52C01" w:rsidP="00B52C01">
            <w:pPr>
              <w:jc w:val="center"/>
              <w:rPr>
                <w:rFonts w:ascii="Times New Roman" w:hAnsi="Times New Roman" w:cs="Times New Roman"/>
                <w:bCs/>
                <w:color w:val="auto"/>
              </w:rPr>
            </w:pPr>
          </w:p>
          <w:p w14:paraId="52FAF754"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Факт</w:t>
            </w:r>
          </w:p>
          <w:p w14:paraId="00EF39F8" w14:textId="77777777" w:rsidR="00B52C01" w:rsidRPr="00B52C01" w:rsidRDefault="00C923B1" w:rsidP="00B52C01">
            <w:pPr>
              <w:jc w:val="center"/>
              <w:rPr>
                <w:rFonts w:ascii="Times New Roman" w:hAnsi="Times New Roman" w:cs="Times New Roman"/>
                <w:bCs/>
                <w:color w:val="auto"/>
              </w:rPr>
            </w:pPr>
            <w:r>
              <w:rPr>
                <w:rFonts w:ascii="Times New Roman" w:hAnsi="Times New Roman" w:cs="Times New Roman"/>
                <w:bCs/>
                <w:color w:val="auto"/>
              </w:rPr>
              <w:t>2015</w:t>
            </w:r>
            <w:r w:rsidR="00B52C01" w:rsidRPr="00B52C01">
              <w:rPr>
                <w:rFonts w:ascii="Times New Roman" w:hAnsi="Times New Roman" w:cs="Times New Roman"/>
                <w:bCs/>
                <w:color w:val="auto"/>
              </w:rPr>
              <w:t xml:space="preserve"> г.</w:t>
            </w:r>
          </w:p>
        </w:tc>
        <w:tc>
          <w:tcPr>
            <w:tcW w:w="677" w:type="pct"/>
            <w:tcBorders>
              <w:top w:val="single" w:sz="4" w:space="0" w:color="auto"/>
              <w:left w:val="single" w:sz="4" w:space="0" w:color="auto"/>
              <w:bottom w:val="single" w:sz="4" w:space="0" w:color="auto"/>
              <w:right w:val="single" w:sz="4" w:space="0" w:color="auto"/>
            </w:tcBorders>
            <w:vAlign w:val="center"/>
          </w:tcPr>
          <w:p w14:paraId="748F9A82" w14:textId="77777777" w:rsidR="00B52C01" w:rsidRPr="00B52C01" w:rsidRDefault="00B52C01" w:rsidP="00B52C01">
            <w:pPr>
              <w:jc w:val="center"/>
              <w:rPr>
                <w:rFonts w:ascii="Times New Roman" w:hAnsi="Times New Roman" w:cs="Times New Roman"/>
                <w:bCs/>
                <w:color w:val="auto"/>
              </w:rPr>
            </w:pPr>
          </w:p>
          <w:p w14:paraId="44276F01"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План</w:t>
            </w:r>
          </w:p>
          <w:p w14:paraId="37DA4F75" w14:textId="77777777" w:rsidR="00B52C01" w:rsidRPr="00B52C01" w:rsidRDefault="00C923B1" w:rsidP="00B52C01">
            <w:pPr>
              <w:jc w:val="center"/>
              <w:rPr>
                <w:rFonts w:ascii="Times New Roman" w:hAnsi="Times New Roman" w:cs="Times New Roman"/>
                <w:bCs/>
                <w:color w:val="auto"/>
              </w:rPr>
            </w:pPr>
            <w:r>
              <w:rPr>
                <w:rFonts w:ascii="Times New Roman" w:hAnsi="Times New Roman" w:cs="Times New Roman"/>
                <w:bCs/>
                <w:color w:val="auto"/>
              </w:rPr>
              <w:t>2016</w:t>
            </w:r>
            <w:r w:rsidR="00B52C01" w:rsidRPr="00B52C01">
              <w:rPr>
                <w:rFonts w:ascii="Times New Roman" w:hAnsi="Times New Roman" w:cs="Times New Roman"/>
                <w:bCs/>
                <w:color w:val="auto"/>
              </w:rPr>
              <w:t xml:space="preserve"> г.</w:t>
            </w:r>
          </w:p>
        </w:tc>
        <w:tc>
          <w:tcPr>
            <w:tcW w:w="617" w:type="pct"/>
            <w:tcBorders>
              <w:top w:val="single" w:sz="4" w:space="0" w:color="auto"/>
              <w:left w:val="single" w:sz="4" w:space="0" w:color="auto"/>
              <w:bottom w:val="single" w:sz="4" w:space="0" w:color="auto"/>
              <w:right w:val="single" w:sz="4" w:space="0" w:color="auto"/>
            </w:tcBorders>
            <w:vAlign w:val="center"/>
          </w:tcPr>
          <w:p w14:paraId="4D270A07" w14:textId="77777777" w:rsidR="00B52C01" w:rsidRPr="00B52C01" w:rsidRDefault="00B52C01" w:rsidP="00B52C01">
            <w:pPr>
              <w:jc w:val="center"/>
              <w:rPr>
                <w:rFonts w:ascii="Times New Roman" w:hAnsi="Times New Roman" w:cs="Times New Roman"/>
                <w:bCs/>
                <w:color w:val="auto"/>
              </w:rPr>
            </w:pPr>
          </w:p>
          <w:p w14:paraId="6DB8962B"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Факт</w:t>
            </w:r>
          </w:p>
          <w:p w14:paraId="5D65D17A" w14:textId="77777777" w:rsidR="00B52C01" w:rsidRPr="00B52C01" w:rsidRDefault="00C923B1" w:rsidP="00B52C01">
            <w:pPr>
              <w:jc w:val="center"/>
              <w:rPr>
                <w:rFonts w:ascii="Times New Roman" w:hAnsi="Times New Roman" w:cs="Times New Roman"/>
                <w:bCs/>
                <w:color w:val="auto"/>
              </w:rPr>
            </w:pPr>
            <w:r>
              <w:rPr>
                <w:rFonts w:ascii="Times New Roman" w:hAnsi="Times New Roman" w:cs="Times New Roman"/>
                <w:bCs/>
                <w:color w:val="auto"/>
              </w:rPr>
              <w:t>2016</w:t>
            </w:r>
            <w:r w:rsidR="00B52C01" w:rsidRPr="00B52C01">
              <w:rPr>
                <w:rFonts w:ascii="Times New Roman" w:hAnsi="Times New Roman" w:cs="Times New Roman"/>
                <w:bCs/>
                <w:color w:val="auto"/>
              </w:rPr>
              <w:t xml:space="preserve"> г.</w:t>
            </w:r>
          </w:p>
        </w:tc>
        <w:tc>
          <w:tcPr>
            <w:tcW w:w="852" w:type="pct"/>
            <w:tcBorders>
              <w:top w:val="single" w:sz="4" w:space="0" w:color="auto"/>
              <w:left w:val="single" w:sz="4" w:space="0" w:color="auto"/>
              <w:bottom w:val="single" w:sz="4" w:space="0" w:color="auto"/>
              <w:right w:val="single" w:sz="4" w:space="0" w:color="auto"/>
            </w:tcBorders>
            <w:vAlign w:val="center"/>
          </w:tcPr>
          <w:p w14:paraId="262217DA"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Процентное соотношение факт/план</w:t>
            </w:r>
          </w:p>
          <w:p w14:paraId="04F9DA92"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(гр.4:гр.3*100%)</w:t>
            </w:r>
          </w:p>
        </w:tc>
        <w:tc>
          <w:tcPr>
            <w:tcW w:w="649" w:type="pct"/>
            <w:shd w:val="clear" w:color="auto" w:fill="auto"/>
            <w:vAlign w:val="center"/>
          </w:tcPr>
          <w:p w14:paraId="0042B463"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Разница</w:t>
            </w:r>
          </w:p>
          <w:p w14:paraId="1A0EE6ED"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w:t>
            </w:r>
          </w:p>
          <w:p w14:paraId="48BDC4FA" w14:textId="77777777" w:rsidR="00B52C01" w:rsidRPr="00B52C01" w:rsidRDefault="00C923B1" w:rsidP="00B52C01">
            <w:pPr>
              <w:ind w:left="-102" w:hanging="5"/>
              <w:jc w:val="center"/>
              <w:rPr>
                <w:rFonts w:ascii="Times New Roman" w:hAnsi="Times New Roman" w:cs="Times New Roman"/>
                <w:color w:val="auto"/>
              </w:rPr>
            </w:pPr>
            <w:r>
              <w:rPr>
                <w:rFonts w:ascii="Times New Roman" w:hAnsi="Times New Roman" w:cs="Times New Roman"/>
                <w:color w:val="auto"/>
              </w:rPr>
              <w:t>факт 2016</w:t>
            </w:r>
            <w:r w:rsidR="00B52C01" w:rsidRPr="00B52C01">
              <w:rPr>
                <w:rFonts w:ascii="Times New Roman" w:hAnsi="Times New Roman" w:cs="Times New Roman"/>
                <w:color w:val="auto"/>
              </w:rPr>
              <w:t>/</w:t>
            </w:r>
          </w:p>
          <w:p w14:paraId="333A797A" w14:textId="77777777" w:rsidR="00B52C01" w:rsidRPr="00B52C01" w:rsidRDefault="00C923B1" w:rsidP="00B52C01">
            <w:pPr>
              <w:ind w:left="-102" w:firstLine="102"/>
              <w:jc w:val="center"/>
              <w:rPr>
                <w:rFonts w:ascii="Times New Roman" w:hAnsi="Times New Roman" w:cs="Times New Roman"/>
                <w:color w:val="auto"/>
              </w:rPr>
            </w:pPr>
            <w:r>
              <w:rPr>
                <w:rFonts w:ascii="Times New Roman" w:hAnsi="Times New Roman" w:cs="Times New Roman"/>
                <w:color w:val="auto"/>
              </w:rPr>
              <w:t>факт 2015</w:t>
            </w:r>
            <w:r w:rsidR="00B52C01" w:rsidRPr="00B52C01">
              <w:rPr>
                <w:rFonts w:ascii="Times New Roman" w:hAnsi="Times New Roman" w:cs="Times New Roman"/>
                <w:color w:val="auto"/>
              </w:rPr>
              <w:t xml:space="preserve">  (гр.4-гр.2)</w:t>
            </w:r>
          </w:p>
        </w:tc>
      </w:tr>
      <w:tr w:rsidR="00B52C01" w:rsidRPr="00B52C01" w14:paraId="1A22BC9E" w14:textId="77777777" w:rsidTr="00B52C01">
        <w:trPr>
          <w:trHeight w:val="388"/>
        </w:trPr>
        <w:tc>
          <w:tcPr>
            <w:tcW w:w="1590" w:type="pct"/>
            <w:tcBorders>
              <w:top w:val="single" w:sz="4" w:space="0" w:color="auto"/>
              <w:left w:val="single" w:sz="4" w:space="0" w:color="auto"/>
              <w:bottom w:val="single" w:sz="4" w:space="0" w:color="auto"/>
              <w:right w:val="single" w:sz="4" w:space="0" w:color="auto"/>
            </w:tcBorders>
            <w:vAlign w:val="center"/>
          </w:tcPr>
          <w:p w14:paraId="3F41F65A"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1</w:t>
            </w:r>
          </w:p>
        </w:tc>
        <w:tc>
          <w:tcPr>
            <w:tcW w:w="615" w:type="pct"/>
            <w:tcBorders>
              <w:top w:val="single" w:sz="4" w:space="0" w:color="auto"/>
              <w:left w:val="single" w:sz="4" w:space="0" w:color="auto"/>
              <w:bottom w:val="single" w:sz="4" w:space="0" w:color="auto"/>
              <w:right w:val="single" w:sz="4" w:space="0" w:color="auto"/>
            </w:tcBorders>
            <w:vAlign w:val="center"/>
          </w:tcPr>
          <w:p w14:paraId="6094B31C"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2</w:t>
            </w:r>
          </w:p>
        </w:tc>
        <w:tc>
          <w:tcPr>
            <w:tcW w:w="677" w:type="pct"/>
            <w:tcBorders>
              <w:top w:val="single" w:sz="4" w:space="0" w:color="auto"/>
              <w:left w:val="single" w:sz="4" w:space="0" w:color="auto"/>
              <w:bottom w:val="single" w:sz="4" w:space="0" w:color="auto"/>
              <w:right w:val="single" w:sz="4" w:space="0" w:color="auto"/>
            </w:tcBorders>
            <w:vAlign w:val="center"/>
          </w:tcPr>
          <w:p w14:paraId="43A81FE6"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3</w:t>
            </w:r>
          </w:p>
        </w:tc>
        <w:tc>
          <w:tcPr>
            <w:tcW w:w="617" w:type="pct"/>
            <w:tcBorders>
              <w:top w:val="single" w:sz="4" w:space="0" w:color="auto"/>
              <w:left w:val="single" w:sz="4" w:space="0" w:color="auto"/>
              <w:bottom w:val="single" w:sz="4" w:space="0" w:color="auto"/>
              <w:right w:val="single" w:sz="4" w:space="0" w:color="auto"/>
            </w:tcBorders>
            <w:vAlign w:val="center"/>
          </w:tcPr>
          <w:p w14:paraId="23DC9585"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4</w:t>
            </w:r>
          </w:p>
        </w:tc>
        <w:tc>
          <w:tcPr>
            <w:tcW w:w="852" w:type="pct"/>
            <w:tcBorders>
              <w:top w:val="single" w:sz="4" w:space="0" w:color="auto"/>
              <w:left w:val="single" w:sz="4" w:space="0" w:color="auto"/>
              <w:bottom w:val="single" w:sz="4" w:space="0" w:color="auto"/>
              <w:right w:val="single" w:sz="4" w:space="0" w:color="auto"/>
            </w:tcBorders>
            <w:vAlign w:val="center"/>
          </w:tcPr>
          <w:p w14:paraId="6060D66C"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5</w:t>
            </w:r>
          </w:p>
        </w:tc>
        <w:tc>
          <w:tcPr>
            <w:tcW w:w="649" w:type="pct"/>
            <w:shd w:val="clear" w:color="auto" w:fill="auto"/>
            <w:vAlign w:val="center"/>
          </w:tcPr>
          <w:p w14:paraId="7E0ED588"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6</w:t>
            </w:r>
          </w:p>
        </w:tc>
      </w:tr>
      <w:tr w:rsidR="00B52C01" w:rsidRPr="00B52C01" w14:paraId="0906FE83" w14:textId="77777777" w:rsidTr="00B52C01">
        <w:trPr>
          <w:trHeight w:val="561"/>
        </w:trPr>
        <w:tc>
          <w:tcPr>
            <w:tcW w:w="1590" w:type="pct"/>
            <w:tcBorders>
              <w:top w:val="single" w:sz="4" w:space="0" w:color="auto"/>
              <w:left w:val="single" w:sz="4" w:space="0" w:color="auto"/>
              <w:bottom w:val="single" w:sz="4" w:space="0" w:color="auto"/>
              <w:right w:val="single" w:sz="4" w:space="0" w:color="auto"/>
            </w:tcBorders>
          </w:tcPr>
          <w:p w14:paraId="41AAB6C4"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bCs/>
                <w:color w:val="auto"/>
              </w:rPr>
              <w:t>Число зарегистрированных пользователей (всего, человек)</w:t>
            </w:r>
          </w:p>
        </w:tc>
        <w:tc>
          <w:tcPr>
            <w:tcW w:w="615" w:type="pct"/>
            <w:tcBorders>
              <w:top w:val="single" w:sz="4" w:space="0" w:color="auto"/>
              <w:left w:val="single" w:sz="4" w:space="0" w:color="auto"/>
              <w:bottom w:val="single" w:sz="4" w:space="0" w:color="auto"/>
              <w:right w:val="single" w:sz="4" w:space="0" w:color="auto"/>
            </w:tcBorders>
          </w:tcPr>
          <w:p w14:paraId="4D324DFA" w14:textId="77777777" w:rsidR="00B52C01" w:rsidRPr="00B52C01" w:rsidRDefault="001E349D" w:rsidP="001E349D">
            <w:pPr>
              <w:ind w:left="-284"/>
              <w:jc w:val="center"/>
              <w:rPr>
                <w:rFonts w:ascii="Times New Roman" w:hAnsi="Times New Roman" w:cs="Times New Roman"/>
                <w:color w:val="auto"/>
              </w:rPr>
            </w:pPr>
            <w:r>
              <w:rPr>
                <w:rFonts w:ascii="Times New Roman" w:hAnsi="Times New Roman" w:cs="Times New Roman"/>
                <w:color w:val="auto"/>
              </w:rPr>
              <w:t xml:space="preserve">    </w:t>
            </w:r>
            <w:r w:rsidR="00C923B1">
              <w:rPr>
                <w:rFonts w:ascii="Times New Roman" w:hAnsi="Times New Roman" w:cs="Times New Roman"/>
                <w:color w:val="auto"/>
              </w:rPr>
              <w:t>19016</w:t>
            </w:r>
          </w:p>
        </w:tc>
        <w:tc>
          <w:tcPr>
            <w:tcW w:w="677" w:type="pct"/>
            <w:tcBorders>
              <w:top w:val="single" w:sz="4" w:space="0" w:color="auto"/>
              <w:left w:val="single" w:sz="4" w:space="0" w:color="auto"/>
              <w:bottom w:val="single" w:sz="4" w:space="0" w:color="auto"/>
              <w:right w:val="single" w:sz="4" w:space="0" w:color="auto"/>
            </w:tcBorders>
          </w:tcPr>
          <w:p w14:paraId="1DE64252" w14:textId="77777777" w:rsidR="00B52C01" w:rsidRPr="00B52C01" w:rsidRDefault="001E349D" w:rsidP="001E349D">
            <w:pPr>
              <w:ind w:left="-284"/>
              <w:jc w:val="both"/>
              <w:rPr>
                <w:rFonts w:ascii="Times New Roman" w:hAnsi="Times New Roman" w:cs="Times New Roman"/>
                <w:color w:val="auto"/>
              </w:rPr>
            </w:pPr>
            <w:r>
              <w:rPr>
                <w:rFonts w:ascii="Times New Roman" w:hAnsi="Times New Roman" w:cs="Times New Roman"/>
                <w:color w:val="auto"/>
              </w:rPr>
              <w:t xml:space="preserve">       </w:t>
            </w:r>
            <w:r w:rsidR="00C923B1">
              <w:rPr>
                <w:rFonts w:ascii="Times New Roman" w:hAnsi="Times New Roman" w:cs="Times New Roman"/>
                <w:color w:val="auto"/>
              </w:rPr>
              <w:t>19016</w:t>
            </w:r>
          </w:p>
        </w:tc>
        <w:tc>
          <w:tcPr>
            <w:tcW w:w="617" w:type="pct"/>
            <w:tcBorders>
              <w:top w:val="single" w:sz="4" w:space="0" w:color="auto"/>
              <w:left w:val="single" w:sz="4" w:space="0" w:color="auto"/>
              <w:bottom w:val="single" w:sz="4" w:space="0" w:color="auto"/>
              <w:right w:val="single" w:sz="4" w:space="0" w:color="auto"/>
            </w:tcBorders>
          </w:tcPr>
          <w:p w14:paraId="258AF6BE" w14:textId="77777777" w:rsidR="00B52C01" w:rsidRPr="00B52C01" w:rsidRDefault="001E349D" w:rsidP="00B52C01">
            <w:pPr>
              <w:rPr>
                <w:rFonts w:ascii="Times New Roman" w:hAnsi="Times New Roman" w:cs="Times New Roman"/>
                <w:color w:val="auto"/>
              </w:rPr>
            </w:pPr>
            <w:r>
              <w:rPr>
                <w:rFonts w:ascii="Times New Roman" w:hAnsi="Times New Roman" w:cs="Times New Roman"/>
                <w:color w:val="auto"/>
              </w:rPr>
              <w:t xml:space="preserve"> </w:t>
            </w:r>
            <w:r w:rsidR="00C923B1">
              <w:rPr>
                <w:rFonts w:ascii="Times New Roman" w:hAnsi="Times New Roman" w:cs="Times New Roman"/>
                <w:color w:val="auto"/>
              </w:rPr>
              <w:t xml:space="preserve"> 19017</w:t>
            </w:r>
          </w:p>
        </w:tc>
        <w:tc>
          <w:tcPr>
            <w:tcW w:w="852" w:type="pct"/>
            <w:tcBorders>
              <w:top w:val="single" w:sz="4" w:space="0" w:color="auto"/>
              <w:left w:val="single" w:sz="4" w:space="0" w:color="auto"/>
              <w:bottom w:val="single" w:sz="4" w:space="0" w:color="auto"/>
              <w:right w:val="single" w:sz="4" w:space="0" w:color="auto"/>
            </w:tcBorders>
          </w:tcPr>
          <w:p w14:paraId="5F289E47" w14:textId="77777777" w:rsidR="00B52C01" w:rsidRPr="00B52C01" w:rsidRDefault="004C5146" w:rsidP="00B52C01">
            <w:pPr>
              <w:ind w:left="-284" w:firstLine="709"/>
              <w:jc w:val="both"/>
              <w:rPr>
                <w:rFonts w:ascii="Times New Roman" w:hAnsi="Times New Roman" w:cs="Times New Roman"/>
                <w:color w:val="auto"/>
              </w:rPr>
            </w:pPr>
            <w:r>
              <w:rPr>
                <w:rFonts w:ascii="Times New Roman" w:hAnsi="Times New Roman" w:cs="Times New Roman"/>
                <w:color w:val="auto"/>
              </w:rPr>
              <w:t>100%</w:t>
            </w:r>
          </w:p>
        </w:tc>
        <w:tc>
          <w:tcPr>
            <w:tcW w:w="649" w:type="pct"/>
            <w:shd w:val="clear" w:color="auto" w:fill="auto"/>
          </w:tcPr>
          <w:p w14:paraId="344D0008" w14:textId="77777777" w:rsidR="00B52C01" w:rsidRPr="00B52C01" w:rsidRDefault="004C5146" w:rsidP="00B52C01">
            <w:pPr>
              <w:ind w:left="-284" w:firstLine="709"/>
              <w:jc w:val="both"/>
              <w:rPr>
                <w:rFonts w:ascii="Times New Roman" w:hAnsi="Times New Roman" w:cs="Times New Roman"/>
                <w:color w:val="auto"/>
              </w:rPr>
            </w:pPr>
            <w:r>
              <w:rPr>
                <w:rFonts w:ascii="Times New Roman" w:hAnsi="Times New Roman" w:cs="Times New Roman"/>
                <w:color w:val="auto"/>
              </w:rPr>
              <w:t>+1</w:t>
            </w:r>
          </w:p>
        </w:tc>
      </w:tr>
      <w:tr w:rsidR="00B52C01" w:rsidRPr="00B52C01" w14:paraId="5115A5DD" w14:textId="77777777" w:rsidTr="00B52C01">
        <w:trPr>
          <w:trHeight w:val="203"/>
        </w:trPr>
        <w:tc>
          <w:tcPr>
            <w:tcW w:w="1590" w:type="pct"/>
            <w:tcBorders>
              <w:top w:val="single" w:sz="4" w:space="0" w:color="auto"/>
              <w:left w:val="single" w:sz="4" w:space="0" w:color="auto"/>
              <w:bottom w:val="single" w:sz="4" w:space="0" w:color="auto"/>
              <w:right w:val="single" w:sz="4" w:space="0" w:color="auto"/>
            </w:tcBorders>
          </w:tcPr>
          <w:p w14:paraId="6C5EA5A1"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bCs/>
                <w:color w:val="auto"/>
              </w:rPr>
              <w:t xml:space="preserve">из них детей </w:t>
            </w:r>
          </w:p>
          <w:p w14:paraId="0604FA9E"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bCs/>
                <w:color w:val="auto"/>
              </w:rPr>
              <w:t>(всего, человек)</w:t>
            </w:r>
          </w:p>
        </w:tc>
        <w:tc>
          <w:tcPr>
            <w:tcW w:w="615" w:type="pct"/>
            <w:tcBorders>
              <w:top w:val="single" w:sz="4" w:space="0" w:color="auto"/>
              <w:left w:val="single" w:sz="4" w:space="0" w:color="auto"/>
              <w:bottom w:val="single" w:sz="4" w:space="0" w:color="auto"/>
              <w:right w:val="single" w:sz="4" w:space="0" w:color="auto"/>
            </w:tcBorders>
          </w:tcPr>
          <w:p w14:paraId="080F2CE2"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 xml:space="preserve">    </w:t>
            </w:r>
            <w:r w:rsidR="004C5146">
              <w:rPr>
                <w:rFonts w:ascii="Times New Roman" w:hAnsi="Times New Roman" w:cs="Times New Roman"/>
                <w:color w:val="auto"/>
              </w:rPr>
              <w:t>7003</w:t>
            </w:r>
          </w:p>
        </w:tc>
        <w:tc>
          <w:tcPr>
            <w:tcW w:w="677" w:type="pct"/>
            <w:tcBorders>
              <w:top w:val="single" w:sz="4" w:space="0" w:color="auto"/>
              <w:left w:val="single" w:sz="4" w:space="0" w:color="auto"/>
              <w:bottom w:val="single" w:sz="4" w:space="0" w:color="auto"/>
              <w:right w:val="single" w:sz="4" w:space="0" w:color="auto"/>
            </w:tcBorders>
          </w:tcPr>
          <w:p w14:paraId="49399765" w14:textId="77777777" w:rsidR="00B52C01" w:rsidRPr="00B52C01" w:rsidRDefault="004C5146" w:rsidP="00B52C01">
            <w:pPr>
              <w:ind w:left="-284" w:firstLine="709"/>
              <w:rPr>
                <w:rFonts w:ascii="Times New Roman" w:hAnsi="Times New Roman" w:cs="Times New Roman"/>
                <w:color w:val="auto"/>
              </w:rPr>
            </w:pPr>
            <w:r>
              <w:rPr>
                <w:rFonts w:ascii="Times New Roman" w:hAnsi="Times New Roman" w:cs="Times New Roman"/>
                <w:color w:val="auto"/>
              </w:rPr>
              <w:t>7003</w:t>
            </w:r>
            <w:r w:rsidR="00B52C01" w:rsidRPr="00B52C01">
              <w:rPr>
                <w:rFonts w:ascii="Times New Roman" w:hAnsi="Times New Roman" w:cs="Times New Roman"/>
                <w:color w:val="auto"/>
              </w:rPr>
              <w:t xml:space="preserve">  </w:t>
            </w:r>
          </w:p>
        </w:tc>
        <w:tc>
          <w:tcPr>
            <w:tcW w:w="617" w:type="pct"/>
            <w:tcBorders>
              <w:top w:val="single" w:sz="4" w:space="0" w:color="auto"/>
              <w:left w:val="single" w:sz="4" w:space="0" w:color="auto"/>
              <w:bottom w:val="single" w:sz="4" w:space="0" w:color="auto"/>
              <w:right w:val="single" w:sz="4" w:space="0" w:color="auto"/>
            </w:tcBorders>
          </w:tcPr>
          <w:p w14:paraId="4171C77F" w14:textId="77777777" w:rsidR="00B52C01" w:rsidRPr="00B52C01" w:rsidRDefault="004C5146" w:rsidP="00B52C01">
            <w:pPr>
              <w:ind w:left="-284" w:firstLine="709"/>
              <w:jc w:val="both"/>
              <w:rPr>
                <w:rFonts w:ascii="Times New Roman" w:hAnsi="Times New Roman" w:cs="Times New Roman"/>
                <w:color w:val="auto"/>
              </w:rPr>
            </w:pPr>
            <w:r>
              <w:rPr>
                <w:rFonts w:ascii="Times New Roman" w:hAnsi="Times New Roman" w:cs="Times New Roman"/>
                <w:color w:val="auto"/>
              </w:rPr>
              <w:t>7003</w:t>
            </w:r>
          </w:p>
        </w:tc>
        <w:tc>
          <w:tcPr>
            <w:tcW w:w="852" w:type="pct"/>
            <w:tcBorders>
              <w:top w:val="single" w:sz="4" w:space="0" w:color="auto"/>
              <w:left w:val="single" w:sz="4" w:space="0" w:color="auto"/>
              <w:bottom w:val="single" w:sz="4" w:space="0" w:color="auto"/>
              <w:right w:val="single" w:sz="4" w:space="0" w:color="auto"/>
            </w:tcBorders>
          </w:tcPr>
          <w:p w14:paraId="44FF29C1" w14:textId="77777777" w:rsidR="00B52C01" w:rsidRPr="00B52C01" w:rsidRDefault="004C5146" w:rsidP="00B52C01">
            <w:pPr>
              <w:ind w:left="-284" w:firstLine="709"/>
              <w:jc w:val="both"/>
              <w:rPr>
                <w:rFonts w:ascii="Times New Roman" w:hAnsi="Times New Roman" w:cs="Times New Roman"/>
                <w:color w:val="auto"/>
              </w:rPr>
            </w:pPr>
            <w:r>
              <w:rPr>
                <w:rFonts w:ascii="Times New Roman" w:hAnsi="Times New Roman" w:cs="Times New Roman"/>
                <w:color w:val="auto"/>
              </w:rPr>
              <w:t>100%</w:t>
            </w:r>
          </w:p>
        </w:tc>
        <w:tc>
          <w:tcPr>
            <w:tcW w:w="649" w:type="pct"/>
            <w:shd w:val="clear" w:color="auto" w:fill="auto"/>
          </w:tcPr>
          <w:p w14:paraId="0BF1AA0F" w14:textId="77777777" w:rsidR="00B52C01" w:rsidRPr="00B52C01" w:rsidRDefault="00A14D64" w:rsidP="00B52C01">
            <w:pPr>
              <w:ind w:left="-284" w:firstLine="709"/>
              <w:jc w:val="both"/>
              <w:rPr>
                <w:rFonts w:ascii="Times New Roman" w:hAnsi="Times New Roman" w:cs="Times New Roman"/>
                <w:color w:val="auto"/>
              </w:rPr>
            </w:pPr>
            <w:r>
              <w:rPr>
                <w:rFonts w:ascii="Times New Roman" w:hAnsi="Times New Roman" w:cs="Times New Roman"/>
                <w:color w:val="auto"/>
              </w:rPr>
              <w:t>0</w:t>
            </w:r>
          </w:p>
        </w:tc>
      </w:tr>
      <w:tr w:rsidR="00B52C01" w:rsidRPr="00B52C01" w14:paraId="2FBE624E" w14:textId="77777777" w:rsidTr="00B52C01">
        <w:trPr>
          <w:trHeight w:val="358"/>
        </w:trPr>
        <w:tc>
          <w:tcPr>
            <w:tcW w:w="1590" w:type="pct"/>
            <w:tcBorders>
              <w:top w:val="single" w:sz="4" w:space="0" w:color="auto"/>
              <w:left w:val="single" w:sz="4" w:space="0" w:color="auto"/>
              <w:bottom w:val="single" w:sz="4" w:space="0" w:color="auto"/>
              <w:right w:val="single" w:sz="4" w:space="0" w:color="auto"/>
            </w:tcBorders>
          </w:tcPr>
          <w:p w14:paraId="4688F3C4"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bCs/>
                <w:color w:val="auto"/>
              </w:rPr>
              <w:t>Число посещений (всего, единиц)</w:t>
            </w:r>
          </w:p>
        </w:tc>
        <w:tc>
          <w:tcPr>
            <w:tcW w:w="615" w:type="pct"/>
            <w:tcBorders>
              <w:top w:val="single" w:sz="4" w:space="0" w:color="auto"/>
              <w:left w:val="single" w:sz="4" w:space="0" w:color="auto"/>
              <w:bottom w:val="single" w:sz="4" w:space="0" w:color="auto"/>
              <w:right w:val="single" w:sz="4" w:space="0" w:color="auto"/>
            </w:tcBorders>
          </w:tcPr>
          <w:p w14:paraId="0EFC6FF0" w14:textId="77777777" w:rsidR="00B52C01" w:rsidRPr="00B52C01" w:rsidRDefault="001E349D" w:rsidP="001E349D">
            <w:pPr>
              <w:ind w:left="-284"/>
              <w:rPr>
                <w:rFonts w:ascii="Times New Roman" w:hAnsi="Times New Roman" w:cs="Times New Roman"/>
                <w:color w:val="auto"/>
              </w:rPr>
            </w:pPr>
            <w:r>
              <w:rPr>
                <w:rFonts w:ascii="Times New Roman" w:hAnsi="Times New Roman" w:cs="Times New Roman"/>
                <w:color w:val="auto"/>
              </w:rPr>
              <w:t xml:space="preserve">      </w:t>
            </w:r>
            <w:r w:rsidR="00A14D64">
              <w:rPr>
                <w:rFonts w:ascii="Times New Roman" w:hAnsi="Times New Roman" w:cs="Times New Roman"/>
                <w:color w:val="auto"/>
              </w:rPr>
              <w:t>139160</w:t>
            </w:r>
          </w:p>
        </w:tc>
        <w:tc>
          <w:tcPr>
            <w:tcW w:w="677" w:type="pct"/>
            <w:tcBorders>
              <w:top w:val="single" w:sz="4" w:space="0" w:color="auto"/>
              <w:left w:val="single" w:sz="4" w:space="0" w:color="auto"/>
              <w:bottom w:val="single" w:sz="4" w:space="0" w:color="auto"/>
              <w:right w:val="single" w:sz="4" w:space="0" w:color="auto"/>
            </w:tcBorders>
          </w:tcPr>
          <w:p w14:paraId="055EF37A" w14:textId="77777777" w:rsidR="00B52C01" w:rsidRPr="00B52C01" w:rsidRDefault="001E349D" w:rsidP="001E349D">
            <w:pPr>
              <w:ind w:left="-284"/>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113429</w:t>
            </w:r>
          </w:p>
        </w:tc>
        <w:tc>
          <w:tcPr>
            <w:tcW w:w="617" w:type="pct"/>
            <w:tcBorders>
              <w:top w:val="single" w:sz="4" w:space="0" w:color="auto"/>
              <w:left w:val="single" w:sz="4" w:space="0" w:color="auto"/>
              <w:bottom w:val="single" w:sz="4" w:space="0" w:color="auto"/>
              <w:right w:val="single" w:sz="4" w:space="0" w:color="auto"/>
            </w:tcBorders>
          </w:tcPr>
          <w:p w14:paraId="26AF4605" w14:textId="77777777" w:rsidR="00B52C01" w:rsidRPr="00B52C01" w:rsidRDefault="001E349D" w:rsidP="001E349D">
            <w:pPr>
              <w:ind w:left="-284"/>
              <w:rPr>
                <w:rFonts w:ascii="Times New Roman" w:hAnsi="Times New Roman" w:cs="Times New Roman"/>
                <w:color w:val="auto"/>
              </w:rPr>
            </w:pPr>
            <w:r>
              <w:rPr>
                <w:rFonts w:ascii="Times New Roman" w:hAnsi="Times New Roman" w:cs="Times New Roman"/>
                <w:color w:val="auto"/>
              </w:rPr>
              <w:t xml:space="preserve">    </w:t>
            </w:r>
            <w:r w:rsidR="00B52C01" w:rsidRPr="00B52C01">
              <w:rPr>
                <w:rFonts w:ascii="Times New Roman" w:hAnsi="Times New Roman" w:cs="Times New Roman"/>
                <w:color w:val="auto"/>
              </w:rPr>
              <w:t xml:space="preserve">  </w:t>
            </w:r>
            <w:r w:rsidR="00A14D64">
              <w:rPr>
                <w:rFonts w:ascii="Times New Roman" w:hAnsi="Times New Roman" w:cs="Times New Roman"/>
                <w:color w:val="auto"/>
              </w:rPr>
              <w:t>123922</w:t>
            </w:r>
          </w:p>
        </w:tc>
        <w:tc>
          <w:tcPr>
            <w:tcW w:w="852" w:type="pct"/>
            <w:tcBorders>
              <w:top w:val="single" w:sz="4" w:space="0" w:color="auto"/>
              <w:left w:val="single" w:sz="4" w:space="0" w:color="auto"/>
              <w:bottom w:val="single" w:sz="4" w:space="0" w:color="auto"/>
              <w:right w:val="single" w:sz="4" w:space="0" w:color="auto"/>
            </w:tcBorders>
          </w:tcPr>
          <w:p w14:paraId="2D1DF839" w14:textId="77777777" w:rsidR="00B52C01" w:rsidRPr="00B52C01" w:rsidRDefault="00A14D64" w:rsidP="00B52C01">
            <w:pPr>
              <w:ind w:left="-284" w:firstLine="709"/>
              <w:jc w:val="both"/>
              <w:rPr>
                <w:rFonts w:ascii="Times New Roman" w:hAnsi="Times New Roman" w:cs="Times New Roman"/>
                <w:color w:val="auto"/>
              </w:rPr>
            </w:pPr>
            <w:r>
              <w:rPr>
                <w:rFonts w:ascii="Times New Roman" w:hAnsi="Times New Roman" w:cs="Times New Roman"/>
                <w:color w:val="auto"/>
              </w:rPr>
              <w:t>109</w:t>
            </w:r>
            <w:r w:rsidR="004C5146">
              <w:rPr>
                <w:rFonts w:ascii="Times New Roman" w:hAnsi="Times New Roman" w:cs="Times New Roman"/>
                <w:color w:val="auto"/>
              </w:rPr>
              <w:t>%</w:t>
            </w:r>
          </w:p>
        </w:tc>
        <w:tc>
          <w:tcPr>
            <w:tcW w:w="649" w:type="pct"/>
            <w:shd w:val="clear" w:color="auto" w:fill="auto"/>
          </w:tcPr>
          <w:p w14:paraId="71C86457" w14:textId="77777777" w:rsidR="00B52C01" w:rsidRPr="00B52C01" w:rsidRDefault="001E349D" w:rsidP="001E349D">
            <w:pPr>
              <w:jc w:val="both"/>
              <w:rPr>
                <w:rFonts w:ascii="Times New Roman" w:hAnsi="Times New Roman" w:cs="Times New Roman"/>
                <w:color w:val="auto"/>
              </w:rPr>
            </w:pPr>
            <w:r>
              <w:rPr>
                <w:rFonts w:ascii="Times New Roman" w:hAnsi="Times New Roman" w:cs="Times New Roman"/>
                <w:color w:val="auto"/>
              </w:rPr>
              <w:t xml:space="preserve">   </w:t>
            </w:r>
            <w:r w:rsidR="00A14D64">
              <w:rPr>
                <w:rFonts w:ascii="Times New Roman" w:hAnsi="Times New Roman" w:cs="Times New Roman"/>
                <w:color w:val="auto"/>
              </w:rPr>
              <w:t xml:space="preserve"> -15238</w:t>
            </w:r>
          </w:p>
        </w:tc>
      </w:tr>
      <w:tr w:rsidR="00B52C01" w:rsidRPr="00B52C01" w14:paraId="24C207EE" w14:textId="77777777" w:rsidTr="00B52C01">
        <w:trPr>
          <w:trHeight w:val="656"/>
        </w:trPr>
        <w:tc>
          <w:tcPr>
            <w:tcW w:w="1590" w:type="pct"/>
            <w:tcBorders>
              <w:top w:val="single" w:sz="4" w:space="0" w:color="auto"/>
              <w:left w:val="single" w:sz="4" w:space="0" w:color="auto"/>
              <w:bottom w:val="single" w:sz="4" w:space="0" w:color="auto"/>
              <w:right w:val="single" w:sz="4" w:space="0" w:color="auto"/>
            </w:tcBorders>
          </w:tcPr>
          <w:p w14:paraId="35CE1830"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bCs/>
                <w:color w:val="auto"/>
              </w:rPr>
              <w:t>из них посещений массовых мероприятий (всего, единиц)</w:t>
            </w:r>
          </w:p>
        </w:tc>
        <w:tc>
          <w:tcPr>
            <w:tcW w:w="615" w:type="pct"/>
            <w:tcBorders>
              <w:top w:val="single" w:sz="4" w:space="0" w:color="auto"/>
              <w:left w:val="single" w:sz="4" w:space="0" w:color="auto"/>
              <w:bottom w:val="single" w:sz="4" w:space="0" w:color="auto"/>
              <w:right w:val="single" w:sz="4" w:space="0" w:color="auto"/>
            </w:tcBorders>
          </w:tcPr>
          <w:p w14:paraId="3E82B8B6" w14:textId="77777777" w:rsidR="00B52C01" w:rsidRPr="00B52C01" w:rsidRDefault="001E349D" w:rsidP="001E349D">
            <w:pPr>
              <w:ind w:left="-284"/>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24827</w:t>
            </w:r>
          </w:p>
        </w:tc>
        <w:tc>
          <w:tcPr>
            <w:tcW w:w="677" w:type="pct"/>
            <w:tcBorders>
              <w:top w:val="single" w:sz="4" w:space="0" w:color="auto"/>
              <w:left w:val="single" w:sz="4" w:space="0" w:color="auto"/>
              <w:bottom w:val="single" w:sz="4" w:space="0" w:color="auto"/>
              <w:right w:val="single" w:sz="4" w:space="0" w:color="auto"/>
            </w:tcBorders>
          </w:tcPr>
          <w:p w14:paraId="37F4FEB3" w14:textId="77777777" w:rsidR="00B52C01" w:rsidRPr="00B52C01" w:rsidRDefault="001E349D" w:rsidP="001E349D">
            <w:pPr>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24827</w:t>
            </w:r>
          </w:p>
        </w:tc>
        <w:tc>
          <w:tcPr>
            <w:tcW w:w="617" w:type="pct"/>
            <w:tcBorders>
              <w:top w:val="single" w:sz="4" w:space="0" w:color="auto"/>
              <w:left w:val="single" w:sz="4" w:space="0" w:color="auto"/>
              <w:bottom w:val="single" w:sz="4" w:space="0" w:color="auto"/>
              <w:right w:val="single" w:sz="4" w:space="0" w:color="auto"/>
            </w:tcBorders>
          </w:tcPr>
          <w:p w14:paraId="4CDBF809" w14:textId="77777777" w:rsidR="00B52C01" w:rsidRPr="00B52C01" w:rsidRDefault="001E349D" w:rsidP="001E349D">
            <w:pPr>
              <w:ind w:left="-284"/>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25506</w:t>
            </w:r>
          </w:p>
        </w:tc>
        <w:tc>
          <w:tcPr>
            <w:tcW w:w="852" w:type="pct"/>
            <w:tcBorders>
              <w:top w:val="single" w:sz="4" w:space="0" w:color="auto"/>
              <w:left w:val="single" w:sz="4" w:space="0" w:color="auto"/>
              <w:bottom w:val="single" w:sz="4" w:space="0" w:color="auto"/>
              <w:right w:val="single" w:sz="4" w:space="0" w:color="auto"/>
            </w:tcBorders>
          </w:tcPr>
          <w:p w14:paraId="2DC75766" w14:textId="77777777" w:rsidR="00B52C01" w:rsidRPr="00B52C01" w:rsidRDefault="001E349D" w:rsidP="001E349D">
            <w:pPr>
              <w:jc w:val="both"/>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102,7%</w:t>
            </w:r>
          </w:p>
        </w:tc>
        <w:tc>
          <w:tcPr>
            <w:tcW w:w="649" w:type="pct"/>
            <w:shd w:val="clear" w:color="auto" w:fill="auto"/>
          </w:tcPr>
          <w:p w14:paraId="5370ADA2" w14:textId="77777777" w:rsidR="00B52C01" w:rsidRPr="00B52C01" w:rsidRDefault="001E349D" w:rsidP="001E349D">
            <w:pPr>
              <w:jc w:val="both"/>
              <w:rPr>
                <w:rFonts w:ascii="Times New Roman" w:hAnsi="Times New Roman" w:cs="Times New Roman"/>
                <w:color w:val="auto"/>
              </w:rPr>
            </w:pPr>
            <w:r>
              <w:rPr>
                <w:rFonts w:ascii="Times New Roman" w:hAnsi="Times New Roman" w:cs="Times New Roman"/>
                <w:color w:val="auto"/>
              </w:rPr>
              <w:t xml:space="preserve">   </w:t>
            </w:r>
            <w:r w:rsidR="004C5146">
              <w:rPr>
                <w:rFonts w:ascii="Times New Roman" w:hAnsi="Times New Roman" w:cs="Times New Roman"/>
                <w:color w:val="auto"/>
              </w:rPr>
              <w:t>+</w:t>
            </w:r>
            <w:r>
              <w:rPr>
                <w:rFonts w:ascii="Times New Roman" w:hAnsi="Times New Roman" w:cs="Times New Roman"/>
                <w:color w:val="auto"/>
              </w:rPr>
              <w:t xml:space="preserve"> </w:t>
            </w:r>
            <w:r w:rsidR="004C5146">
              <w:rPr>
                <w:rFonts w:ascii="Times New Roman" w:hAnsi="Times New Roman" w:cs="Times New Roman"/>
                <w:color w:val="auto"/>
              </w:rPr>
              <w:t>679</w:t>
            </w:r>
          </w:p>
        </w:tc>
      </w:tr>
    </w:tbl>
    <w:p w14:paraId="42B6F467" w14:textId="77777777" w:rsidR="00B52C01" w:rsidRPr="00B52C01" w:rsidRDefault="00B52C01" w:rsidP="00B52C01">
      <w:pPr>
        <w:keepNext/>
        <w:keepLines/>
        <w:spacing w:line="274" w:lineRule="exact"/>
        <w:ind w:left="-284" w:firstLine="709"/>
        <w:jc w:val="both"/>
        <w:outlineLvl w:val="1"/>
        <w:rPr>
          <w:rFonts w:ascii="Times New Roman" w:eastAsia="Times New Roman" w:hAnsi="Times New Roman" w:cs="Times New Roman"/>
          <w:b/>
          <w:bCs/>
          <w:color w:val="auto"/>
          <w:lang w:eastAsia="en-US" w:bidi="ar-SA"/>
        </w:rPr>
      </w:pPr>
    </w:p>
    <w:p w14:paraId="7FCADD12" w14:textId="77777777" w:rsidR="00B52C01" w:rsidRPr="00B52C01" w:rsidRDefault="00B52C01" w:rsidP="00B52C01">
      <w:pPr>
        <w:spacing w:line="274" w:lineRule="exact"/>
        <w:ind w:left="-284" w:firstLine="709"/>
        <w:jc w:val="center"/>
        <w:rPr>
          <w:rFonts w:ascii="Times New Roman" w:eastAsia="Times New Roman" w:hAnsi="Times New Roman" w:cs="Times New Roman"/>
          <w:i/>
          <w:color w:val="auto"/>
          <w:lang w:eastAsia="en-US" w:bidi="ar-SA"/>
        </w:rPr>
      </w:pPr>
      <w:r w:rsidRPr="00B52C01">
        <w:rPr>
          <w:rFonts w:ascii="Times New Roman" w:eastAsia="Times New Roman" w:hAnsi="Times New Roman" w:cs="Times New Roman"/>
          <w:i/>
          <w:color w:val="auto"/>
          <w:lang w:eastAsia="en-US" w:bidi="ar-SA"/>
        </w:rPr>
        <w:t xml:space="preserve">Таблица 3. </w:t>
      </w:r>
      <w:r w:rsidRPr="00B52C01">
        <w:rPr>
          <w:rFonts w:ascii="Times New Roman" w:eastAsia="Times New Roman" w:hAnsi="Times New Roman" w:cs="Times New Roman"/>
          <w:bCs/>
          <w:i/>
          <w:iCs/>
          <w:color w:val="auto"/>
          <w:shd w:val="clear" w:color="auto" w:fill="FFFFFF"/>
        </w:rPr>
        <w:t>Относительные показатели</w:t>
      </w:r>
      <w:r w:rsidR="00CF0375">
        <w:rPr>
          <w:rFonts w:ascii="Times New Roman" w:eastAsia="Times New Roman" w:hAnsi="Times New Roman" w:cs="Times New Roman"/>
          <w:bCs/>
          <w:i/>
          <w:iCs/>
          <w:color w:val="auto"/>
          <w:shd w:val="clear" w:color="auto" w:fill="FFFFFF"/>
        </w:rPr>
        <w:t xml:space="preserve"> </w:t>
      </w:r>
      <w:r w:rsidRPr="00B52C01">
        <w:rPr>
          <w:rFonts w:ascii="Times New Roman" w:eastAsia="Times New Roman" w:hAnsi="Times New Roman" w:cs="Times New Roman"/>
          <w:i/>
          <w:color w:val="auto"/>
          <w:lang w:eastAsia="en-US" w:bidi="ar-SA"/>
        </w:rPr>
        <w:t>деятельности библиотек.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120"/>
        <w:gridCol w:w="1238"/>
        <w:gridCol w:w="1124"/>
        <w:gridCol w:w="1920"/>
        <w:gridCol w:w="1183"/>
      </w:tblGrid>
      <w:tr w:rsidR="00B52C01" w:rsidRPr="00B52C01" w14:paraId="628E1640" w14:textId="77777777" w:rsidTr="00B52C01">
        <w:trPr>
          <w:trHeight w:val="759"/>
        </w:trPr>
        <w:tc>
          <w:tcPr>
            <w:tcW w:w="1560" w:type="pct"/>
            <w:tcBorders>
              <w:top w:val="single" w:sz="4" w:space="0" w:color="auto"/>
              <w:left w:val="single" w:sz="4" w:space="0" w:color="auto"/>
              <w:bottom w:val="single" w:sz="4" w:space="0" w:color="auto"/>
              <w:right w:val="single" w:sz="4" w:space="0" w:color="auto"/>
            </w:tcBorders>
            <w:vAlign w:val="center"/>
          </w:tcPr>
          <w:p w14:paraId="248FEA96" w14:textId="77777777" w:rsidR="00B52C01" w:rsidRPr="00B52C01" w:rsidRDefault="00B52C01" w:rsidP="00B52C01">
            <w:pPr>
              <w:rPr>
                <w:rFonts w:ascii="Times New Roman" w:hAnsi="Times New Roman" w:cs="Times New Roman"/>
                <w:bCs/>
                <w:color w:val="auto"/>
              </w:rPr>
            </w:pPr>
            <w:r w:rsidRPr="00B52C01">
              <w:rPr>
                <w:rFonts w:ascii="Times New Roman" w:hAnsi="Times New Roman" w:cs="Times New Roman"/>
                <w:color w:val="auto"/>
              </w:rPr>
              <w:t>Показатель</w:t>
            </w:r>
          </w:p>
        </w:tc>
        <w:tc>
          <w:tcPr>
            <w:tcW w:w="585" w:type="pct"/>
            <w:tcBorders>
              <w:top w:val="single" w:sz="4" w:space="0" w:color="auto"/>
              <w:left w:val="single" w:sz="4" w:space="0" w:color="auto"/>
              <w:bottom w:val="single" w:sz="4" w:space="0" w:color="auto"/>
              <w:right w:val="single" w:sz="4" w:space="0" w:color="auto"/>
            </w:tcBorders>
            <w:vAlign w:val="center"/>
          </w:tcPr>
          <w:p w14:paraId="40273776" w14:textId="77777777" w:rsidR="00B52C01" w:rsidRPr="00B52C01" w:rsidRDefault="00B52C01" w:rsidP="00B52C01">
            <w:pPr>
              <w:spacing w:line="276" w:lineRule="auto"/>
              <w:rPr>
                <w:rFonts w:ascii="Times New Roman" w:hAnsi="Times New Roman" w:cs="Times New Roman"/>
                <w:bCs/>
                <w:color w:val="auto"/>
              </w:rPr>
            </w:pPr>
          </w:p>
          <w:p w14:paraId="3B8781D5" w14:textId="77777777" w:rsidR="00B52C01" w:rsidRPr="00B52C01" w:rsidRDefault="00B52C01" w:rsidP="00B52C01">
            <w:pPr>
              <w:spacing w:line="276" w:lineRule="auto"/>
              <w:rPr>
                <w:rFonts w:ascii="Times New Roman" w:hAnsi="Times New Roman" w:cs="Times New Roman"/>
                <w:bCs/>
                <w:color w:val="auto"/>
              </w:rPr>
            </w:pPr>
            <w:r w:rsidRPr="00B52C01">
              <w:rPr>
                <w:rFonts w:ascii="Times New Roman" w:hAnsi="Times New Roman" w:cs="Times New Roman"/>
                <w:bCs/>
                <w:color w:val="auto"/>
              </w:rPr>
              <w:t>Факт</w:t>
            </w:r>
          </w:p>
          <w:p w14:paraId="588CABA8" w14:textId="77777777" w:rsidR="00B52C01" w:rsidRPr="00B52C01" w:rsidRDefault="00A14D64" w:rsidP="00B52C01">
            <w:pPr>
              <w:spacing w:line="276" w:lineRule="auto"/>
              <w:rPr>
                <w:rFonts w:ascii="Times New Roman" w:hAnsi="Times New Roman" w:cs="Times New Roman"/>
                <w:bCs/>
                <w:color w:val="auto"/>
              </w:rPr>
            </w:pPr>
            <w:r>
              <w:rPr>
                <w:rFonts w:ascii="Times New Roman" w:hAnsi="Times New Roman" w:cs="Times New Roman"/>
                <w:bCs/>
                <w:color w:val="auto"/>
              </w:rPr>
              <w:t>2015</w:t>
            </w:r>
            <w:r w:rsidR="00B52C01" w:rsidRPr="00B52C01">
              <w:rPr>
                <w:rFonts w:ascii="Times New Roman" w:hAnsi="Times New Roman" w:cs="Times New Roman"/>
                <w:bCs/>
                <w:color w:val="auto"/>
              </w:rPr>
              <w:t xml:space="preserve"> г.</w:t>
            </w:r>
          </w:p>
        </w:tc>
        <w:tc>
          <w:tcPr>
            <w:tcW w:w="647" w:type="pct"/>
            <w:tcBorders>
              <w:top w:val="single" w:sz="4" w:space="0" w:color="auto"/>
              <w:left w:val="single" w:sz="4" w:space="0" w:color="auto"/>
              <w:bottom w:val="single" w:sz="4" w:space="0" w:color="auto"/>
              <w:right w:val="single" w:sz="4" w:space="0" w:color="auto"/>
            </w:tcBorders>
            <w:vAlign w:val="center"/>
          </w:tcPr>
          <w:p w14:paraId="27A23FB9" w14:textId="77777777" w:rsidR="00B52C01" w:rsidRPr="00B52C01" w:rsidRDefault="00B52C01" w:rsidP="00B52C01">
            <w:pPr>
              <w:spacing w:line="276" w:lineRule="auto"/>
              <w:rPr>
                <w:rFonts w:ascii="Times New Roman" w:hAnsi="Times New Roman" w:cs="Times New Roman"/>
                <w:bCs/>
                <w:color w:val="auto"/>
              </w:rPr>
            </w:pPr>
          </w:p>
          <w:p w14:paraId="16736112" w14:textId="77777777" w:rsidR="00B52C01" w:rsidRPr="00B52C01" w:rsidRDefault="00B52C01" w:rsidP="00B52C01">
            <w:pPr>
              <w:spacing w:line="276" w:lineRule="auto"/>
              <w:rPr>
                <w:rFonts w:ascii="Times New Roman" w:hAnsi="Times New Roman" w:cs="Times New Roman"/>
                <w:bCs/>
                <w:color w:val="auto"/>
              </w:rPr>
            </w:pPr>
            <w:r w:rsidRPr="00B52C01">
              <w:rPr>
                <w:rFonts w:ascii="Times New Roman" w:hAnsi="Times New Roman" w:cs="Times New Roman"/>
                <w:bCs/>
                <w:color w:val="auto"/>
              </w:rPr>
              <w:t>План</w:t>
            </w:r>
          </w:p>
          <w:p w14:paraId="635FA03E" w14:textId="77777777" w:rsidR="00B52C01" w:rsidRPr="00B52C01" w:rsidRDefault="00A14D64" w:rsidP="00B52C01">
            <w:pPr>
              <w:spacing w:line="276" w:lineRule="auto"/>
              <w:rPr>
                <w:rFonts w:ascii="Times New Roman" w:hAnsi="Times New Roman" w:cs="Times New Roman"/>
                <w:bCs/>
                <w:color w:val="auto"/>
              </w:rPr>
            </w:pPr>
            <w:r>
              <w:rPr>
                <w:rFonts w:ascii="Times New Roman" w:hAnsi="Times New Roman" w:cs="Times New Roman"/>
                <w:bCs/>
                <w:color w:val="auto"/>
              </w:rPr>
              <w:t>2016</w:t>
            </w:r>
            <w:r w:rsidR="00B52C01" w:rsidRPr="00B52C01">
              <w:rPr>
                <w:rFonts w:ascii="Times New Roman" w:hAnsi="Times New Roman" w:cs="Times New Roman"/>
                <w:bCs/>
                <w:color w:val="auto"/>
              </w:rPr>
              <w:t xml:space="preserve"> г.</w:t>
            </w:r>
          </w:p>
        </w:tc>
        <w:tc>
          <w:tcPr>
            <w:tcW w:w="587" w:type="pct"/>
            <w:tcBorders>
              <w:top w:val="single" w:sz="4" w:space="0" w:color="auto"/>
              <w:left w:val="single" w:sz="4" w:space="0" w:color="auto"/>
              <w:bottom w:val="single" w:sz="4" w:space="0" w:color="auto"/>
              <w:right w:val="single" w:sz="4" w:space="0" w:color="auto"/>
            </w:tcBorders>
            <w:vAlign w:val="center"/>
          </w:tcPr>
          <w:p w14:paraId="669346E8" w14:textId="77777777" w:rsidR="00B52C01" w:rsidRPr="00B52C01" w:rsidRDefault="00B52C01" w:rsidP="00B52C01">
            <w:pPr>
              <w:spacing w:line="276" w:lineRule="auto"/>
              <w:rPr>
                <w:rFonts w:ascii="Times New Roman" w:hAnsi="Times New Roman" w:cs="Times New Roman"/>
                <w:bCs/>
                <w:color w:val="auto"/>
              </w:rPr>
            </w:pPr>
          </w:p>
          <w:p w14:paraId="3B14310F" w14:textId="77777777" w:rsidR="00B52C01" w:rsidRPr="00B52C01" w:rsidRDefault="00B52C01" w:rsidP="00B52C01">
            <w:pPr>
              <w:spacing w:line="276" w:lineRule="auto"/>
              <w:rPr>
                <w:rFonts w:ascii="Times New Roman" w:hAnsi="Times New Roman" w:cs="Times New Roman"/>
                <w:bCs/>
                <w:color w:val="auto"/>
              </w:rPr>
            </w:pPr>
            <w:r w:rsidRPr="00B52C01">
              <w:rPr>
                <w:rFonts w:ascii="Times New Roman" w:hAnsi="Times New Roman" w:cs="Times New Roman"/>
                <w:bCs/>
                <w:color w:val="auto"/>
              </w:rPr>
              <w:t>Факт</w:t>
            </w:r>
          </w:p>
          <w:p w14:paraId="10AAF32E" w14:textId="77777777" w:rsidR="00B52C01" w:rsidRPr="00B52C01" w:rsidRDefault="00A14D64" w:rsidP="00B52C01">
            <w:pPr>
              <w:spacing w:line="276" w:lineRule="auto"/>
              <w:rPr>
                <w:rFonts w:ascii="Times New Roman" w:hAnsi="Times New Roman" w:cs="Times New Roman"/>
                <w:bCs/>
                <w:color w:val="auto"/>
              </w:rPr>
            </w:pPr>
            <w:r>
              <w:rPr>
                <w:rFonts w:ascii="Times New Roman" w:hAnsi="Times New Roman" w:cs="Times New Roman"/>
                <w:bCs/>
                <w:color w:val="auto"/>
              </w:rPr>
              <w:t>2016</w:t>
            </w:r>
            <w:r w:rsidR="00B52C01" w:rsidRPr="00B52C01">
              <w:rPr>
                <w:rFonts w:ascii="Times New Roman" w:hAnsi="Times New Roman" w:cs="Times New Roman"/>
                <w:bCs/>
                <w:color w:val="auto"/>
              </w:rPr>
              <w:t xml:space="preserve"> г.</w:t>
            </w:r>
          </w:p>
        </w:tc>
        <w:tc>
          <w:tcPr>
            <w:tcW w:w="1003" w:type="pct"/>
            <w:tcBorders>
              <w:top w:val="single" w:sz="4" w:space="0" w:color="auto"/>
              <w:left w:val="single" w:sz="4" w:space="0" w:color="auto"/>
              <w:bottom w:val="single" w:sz="4" w:space="0" w:color="auto"/>
              <w:right w:val="single" w:sz="4" w:space="0" w:color="auto"/>
            </w:tcBorders>
            <w:vAlign w:val="center"/>
          </w:tcPr>
          <w:p w14:paraId="093FE050"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Процентное соотношение факт/план</w:t>
            </w:r>
          </w:p>
          <w:p w14:paraId="728D242B"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(гр.4:гр.3*100%)</w:t>
            </w:r>
          </w:p>
        </w:tc>
        <w:tc>
          <w:tcPr>
            <w:tcW w:w="619" w:type="pct"/>
            <w:shd w:val="clear" w:color="auto" w:fill="auto"/>
            <w:vAlign w:val="center"/>
          </w:tcPr>
          <w:p w14:paraId="2BB16DEC"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Разница</w:t>
            </w:r>
          </w:p>
          <w:p w14:paraId="50D2CA94"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w:t>
            </w:r>
          </w:p>
          <w:p w14:paraId="41B2736C" w14:textId="77777777" w:rsidR="00B52C01" w:rsidRPr="00B52C01" w:rsidRDefault="00B52C01" w:rsidP="00B52C01">
            <w:pPr>
              <w:ind w:left="-102" w:hanging="5"/>
              <w:jc w:val="center"/>
              <w:rPr>
                <w:rFonts w:ascii="Times New Roman" w:hAnsi="Times New Roman" w:cs="Times New Roman"/>
                <w:color w:val="auto"/>
              </w:rPr>
            </w:pPr>
            <w:r w:rsidRPr="00B52C01">
              <w:rPr>
                <w:rFonts w:ascii="Times New Roman" w:hAnsi="Times New Roman" w:cs="Times New Roman"/>
                <w:color w:val="auto"/>
              </w:rPr>
              <w:t>факт 2015/</w:t>
            </w:r>
          </w:p>
          <w:p w14:paraId="7602C009" w14:textId="77777777" w:rsidR="00B52C01" w:rsidRPr="00B52C01" w:rsidRDefault="00B52C01" w:rsidP="00B52C01">
            <w:pPr>
              <w:ind w:left="-102" w:firstLine="102"/>
              <w:jc w:val="center"/>
              <w:rPr>
                <w:rFonts w:ascii="Times New Roman" w:hAnsi="Times New Roman" w:cs="Times New Roman"/>
                <w:color w:val="auto"/>
              </w:rPr>
            </w:pPr>
            <w:r w:rsidRPr="00B52C01">
              <w:rPr>
                <w:rFonts w:ascii="Times New Roman" w:hAnsi="Times New Roman" w:cs="Times New Roman"/>
                <w:color w:val="auto"/>
              </w:rPr>
              <w:lastRenderedPageBreak/>
              <w:t>факт 2014  (гр.4-гр.2)</w:t>
            </w:r>
          </w:p>
        </w:tc>
      </w:tr>
      <w:tr w:rsidR="00B52C01" w:rsidRPr="00B52C01" w14:paraId="5BE08E94" w14:textId="77777777" w:rsidTr="00B52C01">
        <w:trPr>
          <w:trHeight w:val="385"/>
        </w:trPr>
        <w:tc>
          <w:tcPr>
            <w:tcW w:w="1560" w:type="pct"/>
            <w:tcBorders>
              <w:top w:val="single" w:sz="4" w:space="0" w:color="auto"/>
              <w:left w:val="single" w:sz="4" w:space="0" w:color="auto"/>
              <w:bottom w:val="single" w:sz="4" w:space="0" w:color="auto"/>
              <w:right w:val="single" w:sz="4" w:space="0" w:color="auto"/>
            </w:tcBorders>
            <w:vAlign w:val="center"/>
          </w:tcPr>
          <w:p w14:paraId="7FF86E30"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lastRenderedPageBreak/>
              <w:t>1</w:t>
            </w:r>
          </w:p>
        </w:tc>
        <w:tc>
          <w:tcPr>
            <w:tcW w:w="585" w:type="pct"/>
            <w:tcBorders>
              <w:top w:val="single" w:sz="4" w:space="0" w:color="auto"/>
              <w:left w:val="single" w:sz="4" w:space="0" w:color="auto"/>
              <w:bottom w:val="single" w:sz="4" w:space="0" w:color="auto"/>
              <w:right w:val="single" w:sz="4" w:space="0" w:color="auto"/>
            </w:tcBorders>
            <w:vAlign w:val="center"/>
          </w:tcPr>
          <w:p w14:paraId="78A81893"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2</w:t>
            </w:r>
          </w:p>
        </w:tc>
        <w:tc>
          <w:tcPr>
            <w:tcW w:w="647" w:type="pct"/>
            <w:tcBorders>
              <w:top w:val="single" w:sz="4" w:space="0" w:color="auto"/>
              <w:left w:val="single" w:sz="4" w:space="0" w:color="auto"/>
              <w:bottom w:val="single" w:sz="4" w:space="0" w:color="auto"/>
              <w:right w:val="single" w:sz="4" w:space="0" w:color="auto"/>
            </w:tcBorders>
            <w:vAlign w:val="center"/>
          </w:tcPr>
          <w:p w14:paraId="63C3CA64"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3</w:t>
            </w:r>
          </w:p>
        </w:tc>
        <w:tc>
          <w:tcPr>
            <w:tcW w:w="587" w:type="pct"/>
            <w:tcBorders>
              <w:top w:val="single" w:sz="4" w:space="0" w:color="auto"/>
              <w:left w:val="single" w:sz="4" w:space="0" w:color="auto"/>
              <w:bottom w:val="single" w:sz="4" w:space="0" w:color="auto"/>
              <w:right w:val="single" w:sz="4" w:space="0" w:color="auto"/>
            </w:tcBorders>
            <w:vAlign w:val="center"/>
          </w:tcPr>
          <w:p w14:paraId="69385C6E" w14:textId="77777777" w:rsidR="00B52C01" w:rsidRPr="00B52C01" w:rsidRDefault="00B52C01" w:rsidP="00B52C01">
            <w:pPr>
              <w:jc w:val="center"/>
              <w:rPr>
                <w:rFonts w:ascii="Times New Roman" w:hAnsi="Times New Roman" w:cs="Times New Roman"/>
                <w:bCs/>
                <w:color w:val="auto"/>
              </w:rPr>
            </w:pPr>
            <w:r w:rsidRPr="00B52C01">
              <w:rPr>
                <w:rFonts w:ascii="Times New Roman" w:hAnsi="Times New Roman" w:cs="Times New Roman"/>
                <w:bCs/>
                <w:color w:val="auto"/>
              </w:rPr>
              <w:t>4</w:t>
            </w:r>
          </w:p>
        </w:tc>
        <w:tc>
          <w:tcPr>
            <w:tcW w:w="1003" w:type="pct"/>
            <w:tcBorders>
              <w:top w:val="single" w:sz="4" w:space="0" w:color="auto"/>
              <w:left w:val="single" w:sz="4" w:space="0" w:color="auto"/>
              <w:bottom w:val="single" w:sz="4" w:space="0" w:color="auto"/>
              <w:right w:val="single" w:sz="4" w:space="0" w:color="auto"/>
            </w:tcBorders>
            <w:vAlign w:val="center"/>
          </w:tcPr>
          <w:p w14:paraId="323EDCB3"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5</w:t>
            </w:r>
          </w:p>
        </w:tc>
        <w:tc>
          <w:tcPr>
            <w:tcW w:w="619" w:type="pct"/>
            <w:shd w:val="clear" w:color="auto" w:fill="auto"/>
            <w:vAlign w:val="center"/>
          </w:tcPr>
          <w:p w14:paraId="30A598B8" w14:textId="77777777" w:rsidR="00B52C01" w:rsidRPr="00B52C01" w:rsidRDefault="00B52C01" w:rsidP="00B52C01">
            <w:pPr>
              <w:jc w:val="center"/>
              <w:rPr>
                <w:rFonts w:ascii="Times New Roman" w:hAnsi="Times New Roman" w:cs="Times New Roman"/>
                <w:color w:val="auto"/>
              </w:rPr>
            </w:pPr>
            <w:r w:rsidRPr="00B52C01">
              <w:rPr>
                <w:rFonts w:ascii="Times New Roman" w:hAnsi="Times New Roman" w:cs="Times New Roman"/>
                <w:color w:val="auto"/>
              </w:rPr>
              <w:t>6</w:t>
            </w:r>
          </w:p>
        </w:tc>
      </w:tr>
      <w:tr w:rsidR="00B52C01" w:rsidRPr="00B52C01" w14:paraId="159F6C73" w14:textId="77777777" w:rsidTr="00B52C01">
        <w:trPr>
          <w:trHeight w:val="429"/>
        </w:trPr>
        <w:tc>
          <w:tcPr>
            <w:tcW w:w="1560" w:type="pct"/>
            <w:tcBorders>
              <w:top w:val="single" w:sz="4" w:space="0" w:color="auto"/>
              <w:left w:val="single" w:sz="4" w:space="0" w:color="auto"/>
              <w:bottom w:val="single" w:sz="4" w:space="0" w:color="auto"/>
              <w:right w:val="single" w:sz="4" w:space="0" w:color="auto"/>
            </w:tcBorders>
          </w:tcPr>
          <w:p w14:paraId="50CAA566" w14:textId="77777777" w:rsidR="00B52C01" w:rsidRPr="00B52C01" w:rsidRDefault="00B52C01" w:rsidP="00B52C01">
            <w:pPr>
              <w:jc w:val="both"/>
              <w:rPr>
                <w:rFonts w:ascii="Times New Roman" w:hAnsi="Times New Roman" w:cs="Times New Roman"/>
                <w:bCs/>
                <w:color w:val="auto"/>
              </w:rPr>
            </w:pPr>
            <w:r w:rsidRPr="00B52C01">
              <w:rPr>
                <w:rFonts w:ascii="Times New Roman" w:hAnsi="Times New Roman" w:cs="Times New Roman"/>
                <w:bCs/>
                <w:color w:val="auto"/>
              </w:rPr>
              <w:t>Средняя читаемость</w:t>
            </w:r>
          </w:p>
        </w:tc>
        <w:tc>
          <w:tcPr>
            <w:tcW w:w="585" w:type="pct"/>
            <w:tcBorders>
              <w:top w:val="single" w:sz="4" w:space="0" w:color="auto"/>
              <w:left w:val="single" w:sz="4" w:space="0" w:color="auto"/>
              <w:bottom w:val="single" w:sz="4" w:space="0" w:color="auto"/>
              <w:right w:val="single" w:sz="4" w:space="0" w:color="auto"/>
            </w:tcBorders>
          </w:tcPr>
          <w:p w14:paraId="09380789"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23.00</w:t>
            </w:r>
          </w:p>
        </w:tc>
        <w:tc>
          <w:tcPr>
            <w:tcW w:w="647" w:type="pct"/>
            <w:tcBorders>
              <w:top w:val="single" w:sz="4" w:space="0" w:color="auto"/>
              <w:left w:val="single" w:sz="4" w:space="0" w:color="auto"/>
              <w:bottom w:val="single" w:sz="4" w:space="0" w:color="auto"/>
              <w:right w:val="single" w:sz="4" w:space="0" w:color="auto"/>
            </w:tcBorders>
          </w:tcPr>
          <w:p w14:paraId="4585BF34"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23,00</w:t>
            </w:r>
          </w:p>
        </w:tc>
        <w:tc>
          <w:tcPr>
            <w:tcW w:w="587" w:type="pct"/>
            <w:tcBorders>
              <w:top w:val="single" w:sz="4" w:space="0" w:color="auto"/>
              <w:left w:val="single" w:sz="4" w:space="0" w:color="auto"/>
              <w:bottom w:val="single" w:sz="4" w:space="0" w:color="auto"/>
              <w:right w:val="single" w:sz="4" w:space="0" w:color="auto"/>
            </w:tcBorders>
          </w:tcPr>
          <w:p w14:paraId="3704FCB7"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23,01</w:t>
            </w:r>
          </w:p>
        </w:tc>
        <w:tc>
          <w:tcPr>
            <w:tcW w:w="1003" w:type="pct"/>
            <w:tcBorders>
              <w:top w:val="single" w:sz="4" w:space="0" w:color="auto"/>
              <w:left w:val="single" w:sz="4" w:space="0" w:color="auto"/>
              <w:bottom w:val="single" w:sz="4" w:space="0" w:color="auto"/>
              <w:right w:val="single" w:sz="4" w:space="0" w:color="auto"/>
            </w:tcBorders>
          </w:tcPr>
          <w:p w14:paraId="555FD59E"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100</w:t>
            </w:r>
            <w:r w:rsidR="00A14D64">
              <w:rPr>
                <w:rFonts w:ascii="Times New Roman" w:hAnsi="Times New Roman" w:cs="Times New Roman"/>
                <w:color w:val="auto"/>
              </w:rPr>
              <w:t>%</w:t>
            </w:r>
          </w:p>
        </w:tc>
        <w:tc>
          <w:tcPr>
            <w:tcW w:w="619" w:type="pct"/>
            <w:shd w:val="clear" w:color="auto" w:fill="auto"/>
          </w:tcPr>
          <w:p w14:paraId="5892DFC5"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0</w:t>
            </w:r>
            <w:r w:rsidR="00A14D64">
              <w:rPr>
                <w:rFonts w:ascii="Times New Roman" w:hAnsi="Times New Roman" w:cs="Times New Roman"/>
                <w:color w:val="auto"/>
              </w:rPr>
              <w:t>1</w:t>
            </w:r>
          </w:p>
        </w:tc>
      </w:tr>
      <w:tr w:rsidR="00B52C01" w:rsidRPr="00B52C01" w14:paraId="63DC4586" w14:textId="77777777" w:rsidTr="00B52C01">
        <w:trPr>
          <w:trHeight w:val="407"/>
        </w:trPr>
        <w:tc>
          <w:tcPr>
            <w:tcW w:w="1560" w:type="pct"/>
            <w:tcBorders>
              <w:top w:val="single" w:sz="4" w:space="0" w:color="auto"/>
              <w:left w:val="single" w:sz="4" w:space="0" w:color="auto"/>
              <w:bottom w:val="single" w:sz="4" w:space="0" w:color="auto"/>
              <w:right w:val="single" w:sz="4" w:space="0" w:color="auto"/>
            </w:tcBorders>
          </w:tcPr>
          <w:p w14:paraId="20103020" w14:textId="77777777" w:rsidR="00B52C01" w:rsidRPr="00B52C01" w:rsidRDefault="00B52C01" w:rsidP="00B52C01">
            <w:pPr>
              <w:jc w:val="both"/>
              <w:rPr>
                <w:rFonts w:ascii="Times New Roman" w:hAnsi="Times New Roman" w:cs="Times New Roman"/>
                <w:bCs/>
                <w:color w:val="auto"/>
              </w:rPr>
            </w:pPr>
            <w:r w:rsidRPr="00B52C01">
              <w:rPr>
                <w:rFonts w:ascii="Times New Roman" w:hAnsi="Times New Roman" w:cs="Times New Roman"/>
                <w:bCs/>
                <w:color w:val="auto"/>
              </w:rPr>
              <w:t>Средняя посещаемость</w:t>
            </w:r>
          </w:p>
        </w:tc>
        <w:tc>
          <w:tcPr>
            <w:tcW w:w="585" w:type="pct"/>
            <w:tcBorders>
              <w:top w:val="single" w:sz="4" w:space="0" w:color="auto"/>
              <w:left w:val="single" w:sz="4" w:space="0" w:color="auto"/>
              <w:bottom w:val="single" w:sz="4" w:space="0" w:color="auto"/>
              <w:right w:val="single" w:sz="4" w:space="0" w:color="auto"/>
            </w:tcBorders>
          </w:tcPr>
          <w:p w14:paraId="281305E1"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7,39</w:t>
            </w:r>
          </w:p>
        </w:tc>
        <w:tc>
          <w:tcPr>
            <w:tcW w:w="647" w:type="pct"/>
            <w:tcBorders>
              <w:top w:val="single" w:sz="4" w:space="0" w:color="auto"/>
              <w:left w:val="single" w:sz="4" w:space="0" w:color="auto"/>
              <w:bottom w:val="single" w:sz="4" w:space="0" w:color="auto"/>
              <w:right w:val="single" w:sz="4" w:space="0" w:color="auto"/>
            </w:tcBorders>
          </w:tcPr>
          <w:p w14:paraId="7CD562CC"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6,5</w:t>
            </w:r>
          </w:p>
        </w:tc>
        <w:tc>
          <w:tcPr>
            <w:tcW w:w="587" w:type="pct"/>
            <w:tcBorders>
              <w:top w:val="single" w:sz="4" w:space="0" w:color="auto"/>
              <w:left w:val="single" w:sz="4" w:space="0" w:color="auto"/>
              <w:bottom w:val="single" w:sz="4" w:space="0" w:color="auto"/>
              <w:right w:val="single" w:sz="4" w:space="0" w:color="auto"/>
            </w:tcBorders>
          </w:tcPr>
          <w:p w14:paraId="213C390D"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6,5</w:t>
            </w:r>
          </w:p>
        </w:tc>
        <w:tc>
          <w:tcPr>
            <w:tcW w:w="1003" w:type="pct"/>
            <w:tcBorders>
              <w:top w:val="single" w:sz="4" w:space="0" w:color="auto"/>
              <w:left w:val="single" w:sz="4" w:space="0" w:color="auto"/>
              <w:bottom w:val="single" w:sz="4" w:space="0" w:color="auto"/>
              <w:right w:val="single" w:sz="4" w:space="0" w:color="auto"/>
            </w:tcBorders>
          </w:tcPr>
          <w:p w14:paraId="1E6574D4"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100%</w:t>
            </w:r>
          </w:p>
        </w:tc>
        <w:tc>
          <w:tcPr>
            <w:tcW w:w="619" w:type="pct"/>
            <w:shd w:val="clear" w:color="auto" w:fill="auto"/>
          </w:tcPr>
          <w:p w14:paraId="353F98F9" w14:textId="77777777" w:rsidR="00B52C01" w:rsidRPr="00B52C01" w:rsidRDefault="00A14D64" w:rsidP="00B52C01">
            <w:pPr>
              <w:jc w:val="both"/>
              <w:rPr>
                <w:rFonts w:ascii="Times New Roman" w:hAnsi="Times New Roman" w:cs="Times New Roman"/>
                <w:color w:val="auto"/>
              </w:rPr>
            </w:pPr>
            <w:r>
              <w:rPr>
                <w:rFonts w:ascii="Times New Roman" w:hAnsi="Times New Roman" w:cs="Times New Roman"/>
                <w:color w:val="auto"/>
              </w:rPr>
              <w:t>-0,89</w:t>
            </w:r>
          </w:p>
        </w:tc>
      </w:tr>
      <w:tr w:rsidR="00B52C01" w:rsidRPr="00B52C01" w14:paraId="47DC0EE9" w14:textId="77777777" w:rsidTr="00B52C01">
        <w:trPr>
          <w:trHeight w:val="428"/>
        </w:trPr>
        <w:tc>
          <w:tcPr>
            <w:tcW w:w="1560" w:type="pct"/>
            <w:tcBorders>
              <w:top w:val="single" w:sz="4" w:space="0" w:color="auto"/>
              <w:left w:val="single" w:sz="4" w:space="0" w:color="auto"/>
              <w:bottom w:val="single" w:sz="4" w:space="0" w:color="auto"/>
              <w:right w:val="single" w:sz="4" w:space="0" w:color="auto"/>
            </w:tcBorders>
          </w:tcPr>
          <w:p w14:paraId="146400F2" w14:textId="77777777" w:rsidR="00B52C01" w:rsidRPr="00B52C01" w:rsidRDefault="00B52C01" w:rsidP="00B52C01">
            <w:pPr>
              <w:jc w:val="both"/>
              <w:rPr>
                <w:rFonts w:ascii="Times New Roman" w:hAnsi="Times New Roman" w:cs="Times New Roman"/>
                <w:bCs/>
                <w:color w:val="auto"/>
              </w:rPr>
            </w:pPr>
            <w:r w:rsidRPr="00B52C01">
              <w:rPr>
                <w:rFonts w:ascii="Times New Roman" w:hAnsi="Times New Roman" w:cs="Times New Roman"/>
                <w:bCs/>
                <w:color w:val="auto"/>
              </w:rPr>
              <w:t>Средняя обращаемость</w:t>
            </w:r>
          </w:p>
        </w:tc>
        <w:tc>
          <w:tcPr>
            <w:tcW w:w="585" w:type="pct"/>
            <w:tcBorders>
              <w:top w:val="single" w:sz="4" w:space="0" w:color="auto"/>
              <w:left w:val="single" w:sz="4" w:space="0" w:color="auto"/>
              <w:bottom w:val="single" w:sz="4" w:space="0" w:color="auto"/>
              <w:right w:val="single" w:sz="4" w:space="0" w:color="auto"/>
            </w:tcBorders>
          </w:tcPr>
          <w:p w14:paraId="5B850088"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1,3</w:t>
            </w:r>
          </w:p>
        </w:tc>
        <w:tc>
          <w:tcPr>
            <w:tcW w:w="647" w:type="pct"/>
            <w:tcBorders>
              <w:top w:val="single" w:sz="4" w:space="0" w:color="auto"/>
              <w:left w:val="single" w:sz="4" w:space="0" w:color="auto"/>
              <w:bottom w:val="single" w:sz="4" w:space="0" w:color="auto"/>
              <w:right w:val="single" w:sz="4" w:space="0" w:color="auto"/>
            </w:tcBorders>
          </w:tcPr>
          <w:p w14:paraId="1872393A"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1,3</w:t>
            </w:r>
          </w:p>
        </w:tc>
        <w:tc>
          <w:tcPr>
            <w:tcW w:w="587" w:type="pct"/>
            <w:tcBorders>
              <w:top w:val="single" w:sz="4" w:space="0" w:color="auto"/>
              <w:left w:val="single" w:sz="4" w:space="0" w:color="auto"/>
              <w:bottom w:val="single" w:sz="4" w:space="0" w:color="auto"/>
              <w:right w:val="single" w:sz="4" w:space="0" w:color="auto"/>
            </w:tcBorders>
          </w:tcPr>
          <w:p w14:paraId="710A150C"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1,3</w:t>
            </w:r>
          </w:p>
        </w:tc>
        <w:tc>
          <w:tcPr>
            <w:tcW w:w="1003" w:type="pct"/>
            <w:tcBorders>
              <w:top w:val="single" w:sz="4" w:space="0" w:color="auto"/>
              <w:left w:val="single" w:sz="4" w:space="0" w:color="auto"/>
              <w:bottom w:val="single" w:sz="4" w:space="0" w:color="auto"/>
              <w:right w:val="single" w:sz="4" w:space="0" w:color="auto"/>
            </w:tcBorders>
          </w:tcPr>
          <w:p w14:paraId="2AD6694B"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100</w:t>
            </w:r>
          </w:p>
        </w:tc>
        <w:tc>
          <w:tcPr>
            <w:tcW w:w="619" w:type="pct"/>
            <w:shd w:val="clear" w:color="auto" w:fill="auto"/>
          </w:tcPr>
          <w:p w14:paraId="7E922681" w14:textId="77777777" w:rsidR="00B52C01" w:rsidRPr="00B52C01" w:rsidRDefault="00B52C01" w:rsidP="00B52C01">
            <w:pPr>
              <w:jc w:val="both"/>
              <w:rPr>
                <w:rFonts w:ascii="Times New Roman" w:hAnsi="Times New Roman" w:cs="Times New Roman"/>
                <w:color w:val="auto"/>
              </w:rPr>
            </w:pPr>
            <w:r w:rsidRPr="00B52C01">
              <w:rPr>
                <w:rFonts w:ascii="Times New Roman" w:hAnsi="Times New Roman" w:cs="Times New Roman"/>
                <w:color w:val="auto"/>
              </w:rPr>
              <w:t>0</w:t>
            </w:r>
          </w:p>
        </w:tc>
      </w:tr>
    </w:tbl>
    <w:p w14:paraId="6034D7C9" w14:textId="77777777" w:rsidR="00B52C01" w:rsidRDefault="00B52C01" w:rsidP="00B52C01">
      <w:pPr>
        <w:spacing w:line="274" w:lineRule="exact"/>
        <w:jc w:val="both"/>
        <w:rPr>
          <w:rFonts w:ascii="Times New Roman" w:eastAsia="Times New Roman" w:hAnsi="Times New Roman" w:cs="Times New Roman"/>
          <w:color w:val="auto"/>
          <w:lang w:eastAsia="en-US" w:bidi="ar-SA"/>
        </w:rPr>
      </w:pPr>
    </w:p>
    <w:p w14:paraId="66471D5F" w14:textId="527B0CD8" w:rsidR="00093CE9" w:rsidRDefault="00DC19E8" w:rsidP="001159FE">
      <w:pPr>
        <w:ind w:firstLine="567"/>
        <w:jc w:val="both"/>
        <w:rPr>
          <w:rFonts w:ascii="Times New Roman" w:eastAsia="Times New Roman" w:hAnsi="Times New Roman" w:cs="Times New Roman"/>
          <w:color w:val="auto"/>
          <w:sz w:val="28"/>
          <w:szCs w:val="28"/>
          <w:lang w:eastAsia="en-US" w:bidi="ar-SA"/>
        </w:rPr>
      </w:pPr>
      <w:r w:rsidRPr="00AF1164">
        <w:rPr>
          <w:rFonts w:ascii="Times New Roman" w:eastAsia="Times New Roman" w:hAnsi="Times New Roman" w:cs="Times New Roman"/>
          <w:color w:val="auto"/>
          <w:sz w:val="28"/>
          <w:szCs w:val="28"/>
          <w:lang w:eastAsia="en-US" w:bidi="ar-SA"/>
        </w:rPr>
        <w:t xml:space="preserve">Из таблиц видно, что </w:t>
      </w:r>
      <w:r w:rsidR="00232AD5" w:rsidRPr="00AF1164">
        <w:rPr>
          <w:rFonts w:ascii="Times New Roman" w:eastAsia="Times New Roman" w:hAnsi="Times New Roman" w:cs="Times New Roman"/>
          <w:color w:val="auto"/>
          <w:sz w:val="28"/>
          <w:szCs w:val="28"/>
          <w:lang w:eastAsia="en-US" w:bidi="ar-SA"/>
        </w:rPr>
        <w:t>абсолютные</w:t>
      </w:r>
      <w:r w:rsidRPr="00AF1164">
        <w:rPr>
          <w:rFonts w:ascii="Times New Roman" w:eastAsia="Times New Roman" w:hAnsi="Times New Roman" w:cs="Times New Roman"/>
          <w:color w:val="auto"/>
          <w:sz w:val="28"/>
          <w:szCs w:val="28"/>
          <w:lang w:eastAsia="en-US" w:bidi="ar-SA"/>
        </w:rPr>
        <w:t xml:space="preserve"> показатели деятель</w:t>
      </w:r>
      <w:r w:rsidR="00695682">
        <w:rPr>
          <w:rFonts w:ascii="Times New Roman" w:eastAsia="Times New Roman" w:hAnsi="Times New Roman" w:cs="Times New Roman"/>
          <w:color w:val="auto"/>
          <w:sz w:val="28"/>
          <w:szCs w:val="28"/>
          <w:lang w:eastAsia="en-US" w:bidi="ar-SA"/>
        </w:rPr>
        <w:t xml:space="preserve">ности библиотек </w:t>
      </w:r>
      <w:proofErr w:type="spellStart"/>
      <w:r w:rsidR="00695682">
        <w:rPr>
          <w:rFonts w:ascii="Times New Roman" w:eastAsia="Times New Roman" w:hAnsi="Times New Roman" w:cs="Times New Roman"/>
          <w:color w:val="auto"/>
          <w:sz w:val="28"/>
          <w:szCs w:val="28"/>
          <w:lang w:eastAsia="en-US" w:bidi="ar-SA"/>
        </w:rPr>
        <w:t>Межпоселенческого</w:t>
      </w:r>
      <w:proofErr w:type="spellEnd"/>
      <w:r w:rsidR="00695682">
        <w:rPr>
          <w:rFonts w:ascii="Times New Roman" w:eastAsia="Times New Roman" w:hAnsi="Times New Roman" w:cs="Times New Roman"/>
          <w:color w:val="auto"/>
          <w:sz w:val="28"/>
          <w:szCs w:val="28"/>
          <w:lang w:eastAsia="en-US" w:bidi="ar-SA"/>
        </w:rPr>
        <w:t xml:space="preserve"> библиотечного отдела </w:t>
      </w:r>
      <w:r w:rsidRPr="00AF1164">
        <w:rPr>
          <w:rFonts w:ascii="Times New Roman" w:eastAsia="Times New Roman" w:hAnsi="Times New Roman" w:cs="Times New Roman"/>
          <w:color w:val="auto"/>
          <w:sz w:val="28"/>
          <w:szCs w:val="28"/>
          <w:lang w:eastAsia="en-US" w:bidi="ar-SA"/>
        </w:rPr>
        <w:t>выполняются</w:t>
      </w:r>
      <w:r w:rsidR="00232AD5" w:rsidRPr="00AF1164">
        <w:rPr>
          <w:rFonts w:ascii="Times New Roman" w:eastAsia="Times New Roman" w:hAnsi="Times New Roman" w:cs="Times New Roman"/>
          <w:color w:val="auto"/>
          <w:sz w:val="28"/>
          <w:szCs w:val="28"/>
          <w:lang w:eastAsia="en-US" w:bidi="ar-SA"/>
        </w:rPr>
        <w:t xml:space="preserve"> в соот</w:t>
      </w:r>
      <w:r w:rsidR="00D73B2D">
        <w:rPr>
          <w:rFonts w:ascii="Times New Roman" w:eastAsia="Times New Roman" w:hAnsi="Times New Roman" w:cs="Times New Roman"/>
          <w:color w:val="auto"/>
          <w:sz w:val="28"/>
          <w:szCs w:val="28"/>
          <w:lang w:eastAsia="en-US" w:bidi="ar-SA"/>
        </w:rPr>
        <w:t>ветствии муниципальным заданием и даже немного превышают их.</w:t>
      </w:r>
      <w:r w:rsidR="00232AD5" w:rsidRPr="00AF1164">
        <w:rPr>
          <w:rFonts w:ascii="Times New Roman" w:eastAsia="Times New Roman" w:hAnsi="Times New Roman" w:cs="Times New Roman"/>
          <w:color w:val="auto"/>
          <w:sz w:val="28"/>
          <w:szCs w:val="28"/>
          <w:lang w:eastAsia="en-US" w:bidi="ar-SA"/>
        </w:rPr>
        <w:t xml:space="preserve"> </w:t>
      </w:r>
      <w:r w:rsidR="00695682">
        <w:rPr>
          <w:rFonts w:ascii="Times New Roman" w:eastAsia="Times New Roman" w:hAnsi="Times New Roman" w:cs="Times New Roman"/>
          <w:color w:val="auto"/>
          <w:sz w:val="28"/>
          <w:szCs w:val="28"/>
          <w:lang w:eastAsia="en-US" w:bidi="ar-SA"/>
        </w:rPr>
        <w:t xml:space="preserve"> </w:t>
      </w:r>
      <w:proofErr w:type="gramStart"/>
      <w:r w:rsidR="00695682">
        <w:rPr>
          <w:rFonts w:ascii="Times New Roman" w:eastAsia="Times New Roman" w:hAnsi="Times New Roman" w:cs="Times New Roman"/>
          <w:color w:val="auto"/>
          <w:sz w:val="28"/>
          <w:szCs w:val="28"/>
          <w:lang w:eastAsia="en-US" w:bidi="ar-SA"/>
        </w:rPr>
        <w:t>Следует отметить, что показатель «число посещений» уменьшился по сравнению с 2015 годом</w:t>
      </w:r>
      <w:r w:rsidR="001159FE">
        <w:rPr>
          <w:rFonts w:ascii="Times New Roman" w:eastAsia="Times New Roman" w:hAnsi="Times New Roman" w:cs="Times New Roman"/>
          <w:color w:val="auto"/>
          <w:sz w:val="28"/>
          <w:szCs w:val="28"/>
          <w:lang w:eastAsia="en-US" w:bidi="ar-SA"/>
        </w:rPr>
        <w:t xml:space="preserve">, но это произошло </w:t>
      </w:r>
      <w:r w:rsidR="00695682">
        <w:rPr>
          <w:rFonts w:ascii="Times New Roman" w:eastAsia="Times New Roman" w:hAnsi="Times New Roman" w:cs="Times New Roman"/>
          <w:color w:val="auto"/>
          <w:sz w:val="28"/>
          <w:szCs w:val="28"/>
          <w:lang w:eastAsia="en-US" w:bidi="ar-SA"/>
        </w:rPr>
        <w:t>в соответствии с</w:t>
      </w:r>
      <w:r w:rsidR="00275D8E">
        <w:rPr>
          <w:rFonts w:ascii="Times New Roman" w:eastAsia="Times New Roman" w:hAnsi="Times New Roman" w:cs="Times New Roman"/>
          <w:color w:val="auto"/>
          <w:sz w:val="28"/>
          <w:szCs w:val="28"/>
          <w:lang w:eastAsia="en-US" w:bidi="ar-SA"/>
        </w:rPr>
        <w:t xml:space="preserve"> уменьшением этого показателя </w:t>
      </w:r>
      <w:r w:rsidR="001159FE">
        <w:rPr>
          <w:rFonts w:ascii="Times New Roman" w:eastAsia="Times New Roman" w:hAnsi="Times New Roman" w:cs="Times New Roman"/>
          <w:color w:val="auto"/>
          <w:sz w:val="28"/>
          <w:szCs w:val="28"/>
          <w:lang w:eastAsia="en-US" w:bidi="ar-SA"/>
        </w:rPr>
        <w:t>в  муниципальном задание</w:t>
      </w:r>
      <w:r w:rsidR="00695682">
        <w:rPr>
          <w:rFonts w:ascii="Times New Roman" w:eastAsia="Times New Roman" w:hAnsi="Times New Roman" w:cs="Times New Roman"/>
          <w:color w:val="auto"/>
          <w:sz w:val="28"/>
          <w:szCs w:val="28"/>
          <w:lang w:eastAsia="en-US" w:bidi="ar-SA"/>
        </w:rPr>
        <w:t xml:space="preserve"> полученным на 2016 год.</w:t>
      </w:r>
      <w:proofErr w:type="gramEnd"/>
      <w:r w:rsidR="00695682">
        <w:rPr>
          <w:rFonts w:ascii="Times New Roman" w:eastAsia="Times New Roman" w:hAnsi="Times New Roman" w:cs="Times New Roman"/>
          <w:color w:val="auto"/>
          <w:sz w:val="28"/>
          <w:szCs w:val="28"/>
          <w:lang w:eastAsia="en-US" w:bidi="ar-SA"/>
        </w:rPr>
        <w:t xml:space="preserve"> Если показате</w:t>
      </w:r>
      <w:r w:rsidR="00D73B2D">
        <w:rPr>
          <w:rFonts w:ascii="Times New Roman" w:eastAsia="Times New Roman" w:hAnsi="Times New Roman" w:cs="Times New Roman"/>
          <w:color w:val="auto"/>
          <w:sz w:val="28"/>
          <w:szCs w:val="28"/>
          <w:lang w:eastAsia="en-US" w:bidi="ar-SA"/>
        </w:rPr>
        <w:t xml:space="preserve">ль «Число посещений» на конец 2015 года составил 139160, </w:t>
      </w:r>
      <w:r w:rsidR="001159FE">
        <w:rPr>
          <w:rFonts w:ascii="Times New Roman" w:eastAsia="Times New Roman" w:hAnsi="Times New Roman" w:cs="Times New Roman"/>
          <w:color w:val="auto"/>
          <w:sz w:val="28"/>
          <w:szCs w:val="28"/>
          <w:lang w:eastAsia="en-US" w:bidi="ar-SA"/>
        </w:rPr>
        <w:t>то</w:t>
      </w:r>
      <w:r w:rsidR="00D73B2D">
        <w:rPr>
          <w:rFonts w:ascii="Times New Roman" w:eastAsia="Times New Roman" w:hAnsi="Times New Roman" w:cs="Times New Roman"/>
          <w:color w:val="auto"/>
          <w:sz w:val="28"/>
          <w:szCs w:val="28"/>
          <w:lang w:eastAsia="en-US" w:bidi="ar-SA"/>
        </w:rPr>
        <w:t xml:space="preserve"> согласно муниципальному </w:t>
      </w:r>
      <w:proofErr w:type="gramStart"/>
      <w:r w:rsidR="00D73B2D">
        <w:rPr>
          <w:rFonts w:ascii="Times New Roman" w:eastAsia="Times New Roman" w:hAnsi="Times New Roman" w:cs="Times New Roman"/>
          <w:color w:val="auto"/>
          <w:sz w:val="28"/>
          <w:szCs w:val="28"/>
          <w:lang w:eastAsia="en-US" w:bidi="ar-SA"/>
        </w:rPr>
        <w:t>заданию</w:t>
      </w:r>
      <w:proofErr w:type="gramEnd"/>
      <w:r w:rsidR="00D73B2D">
        <w:rPr>
          <w:rFonts w:ascii="Times New Roman" w:eastAsia="Times New Roman" w:hAnsi="Times New Roman" w:cs="Times New Roman"/>
          <w:color w:val="auto"/>
          <w:sz w:val="28"/>
          <w:szCs w:val="28"/>
          <w:lang w:eastAsia="en-US" w:bidi="ar-SA"/>
        </w:rPr>
        <w:t xml:space="preserve"> полученному на 2016 год этот показатель уменьшился и составил 113429.  </w:t>
      </w:r>
      <w:r w:rsidR="001159FE">
        <w:rPr>
          <w:rFonts w:ascii="Times New Roman" w:eastAsia="Times New Roman" w:hAnsi="Times New Roman" w:cs="Times New Roman"/>
          <w:color w:val="auto"/>
          <w:sz w:val="28"/>
          <w:szCs w:val="28"/>
          <w:lang w:eastAsia="en-US" w:bidi="ar-SA"/>
        </w:rPr>
        <w:t>В следствии чего, можно сделать вывод, что показатель «число посещений» выполнен на 109%.</w:t>
      </w:r>
    </w:p>
    <w:p w14:paraId="513EC02B" w14:textId="77777777" w:rsidR="00DC19E8" w:rsidRDefault="00093CE9" w:rsidP="001159FE">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Хуже обстоят дела с выполнением относительных показателей. </w:t>
      </w:r>
      <w:r w:rsidR="00232AD5" w:rsidRPr="00AF1164">
        <w:rPr>
          <w:rFonts w:ascii="Times New Roman" w:eastAsia="Times New Roman" w:hAnsi="Times New Roman" w:cs="Times New Roman"/>
          <w:color w:val="auto"/>
          <w:sz w:val="28"/>
          <w:szCs w:val="28"/>
          <w:lang w:eastAsia="en-US" w:bidi="ar-SA"/>
        </w:rPr>
        <w:t>Так</w:t>
      </w:r>
      <w:r w:rsidR="001922E9">
        <w:rPr>
          <w:rFonts w:ascii="Times New Roman" w:eastAsia="Times New Roman" w:hAnsi="Times New Roman" w:cs="Times New Roman"/>
          <w:color w:val="auto"/>
          <w:sz w:val="28"/>
          <w:szCs w:val="28"/>
          <w:lang w:eastAsia="en-US" w:bidi="ar-SA"/>
        </w:rPr>
        <w:t>ой</w:t>
      </w:r>
      <w:r w:rsidR="00232AD5" w:rsidRPr="00AF1164">
        <w:rPr>
          <w:rFonts w:ascii="Times New Roman" w:eastAsia="Times New Roman" w:hAnsi="Times New Roman" w:cs="Times New Roman"/>
          <w:color w:val="auto"/>
          <w:sz w:val="28"/>
          <w:szCs w:val="28"/>
          <w:lang w:eastAsia="en-US" w:bidi="ar-SA"/>
        </w:rPr>
        <w:t xml:space="preserve"> относительны</w:t>
      </w:r>
      <w:r w:rsidR="001922E9">
        <w:rPr>
          <w:rFonts w:ascii="Times New Roman" w:eastAsia="Times New Roman" w:hAnsi="Times New Roman" w:cs="Times New Roman"/>
          <w:color w:val="auto"/>
          <w:sz w:val="28"/>
          <w:szCs w:val="28"/>
          <w:lang w:eastAsia="en-US" w:bidi="ar-SA"/>
        </w:rPr>
        <w:t>й</w:t>
      </w:r>
      <w:r w:rsidR="00232AD5" w:rsidRPr="00AF1164">
        <w:rPr>
          <w:rFonts w:ascii="Times New Roman" w:eastAsia="Times New Roman" w:hAnsi="Times New Roman" w:cs="Times New Roman"/>
          <w:color w:val="auto"/>
          <w:sz w:val="28"/>
          <w:szCs w:val="28"/>
          <w:lang w:eastAsia="en-US" w:bidi="ar-SA"/>
        </w:rPr>
        <w:t xml:space="preserve"> показател</w:t>
      </w:r>
      <w:r w:rsidR="001922E9">
        <w:rPr>
          <w:rFonts w:ascii="Times New Roman" w:eastAsia="Times New Roman" w:hAnsi="Times New Roman" w:cs="Times New Roman"/>
          <w:color w:val="auto"/>
          <w:sz w:val="28"/>
          <w:szCs w:val="28"/>
          <w:lang w:eastAsia="en-US" w:bidi="ar-SA"/>
        </w:rPr>
        <w:t>ь</w:t>
      </w:r>
      <w:r w:rsidR="00232AD5" w:rsidRPr="00AF1164">
        <w:rPr>
          <w:rFonts w:ascii="Times New Roman" w:eastAsia="Times New Roman" w:hAnsi="Times New Roman" w:cs="Times New Roman"/>
          <w:color w:val="auto"/>
          <w:sz w:val="28"/>
          <w:szCs w:val="28"/>
          <w:lang w:eastAsia="en-US" w:bidi="ar-SA"/>
        </w:rPr>
        <w:t>, как «Средняя читаемость»</w:t>
      </w:r>
      <w:r w:rsidR="00910691">
        <w:rPr>
          <w:rFonts w:ascii="Times New Roman" w:eastAsia="Times New Roman" w:hAnsi="Times New Roman" w:cs="Times New Roman"/>
          <w:color w:val="auto"/>
          <w:sz w:val="28"/>
          <w:szCs w:val="28"/>
          <w:lang w:eastAsia="en-US" w:bidi="ar-SA"/>
        </w:rPr>
        <w:t xml:space="preserve"> (</w:t>
      </w:r>
      <w:r w:rsidR="001159FE">
        <w:rPr>
          <w:rFonts w:ascii="Times New Roman" w:eastAsia="Times New Roman" w:hAnsi="Times New Roman" w:cs="Times New Roman"/>
          <w:b/>
          <w:color w:val="auto"/>
          <w:sz w:val="28"/>
          <w:szCs w:val="28"/>
          <w:lang w:eastAsia="en-US" w:bidi="ar-SA"/>
        </w:rPr>
        <w:t>23,00</w:t>
      </w:r>
      <w:r w:rsidR="001159FE">
        <w:rPr>
          <w:rFonts w:ascii="Times New Roman" w:eastAsia="Times New Roman" w:hAnsi="Times New Roman" w:cs="Times New Roman"/>
          <w:color w:val="auto"/>
          <w:sz w:val="28"/>
          <w:szCs w:val="28"/>
          <w:lang w:eastAsia="en-US" w:bidi="ar-SA"/>
        </w:rPr>
        <w:t xml:space="preserve"> в 2015</w:t>
      </w:r>
      <w:r w:rsidR="00910691">
        <w:rPr>
          <w:rFonts w:ascii="Times New Roman" w:eastAsia="Times New Roman" w:hAnsi="Times New Roman" w:cs="Times New Roman"/>
          <w:color w:val="auto"/>
          <w:sz w:val="28"/>
          <w:szCs w:val="28"/>
          <w:lang w:eastAsia="en-US" w:bidi="ar-SA"/>
        </w:rPr>
        <w:t xml:space="preserve"> г. и </w:t>
      </w:r>
      <w:r w:rsidR="001159FE">
        <w:rPr>
          <w:rFonts w:ascii="Times New Roman" w:eastAsia="Times New Roman" w:hAnsi="Times New Roman" w:cs="Times New Roman"/>
          <w:b/>
          <w:color w:val="auto"/>
          <w:sz w:val="28"/>
          <w:szCs w:val="28"/>
          <w:lang w:eastAsia="en-US" w:bidi="ar-SA"/>
        </w:rPr>
        <w:t>23,01</w:t>
      </w:r>
      <w:r w:rsidR="001159FE">
        <w:rPr>
          <w:rFonts w:ascii="Times New Roman" w:eastAsia="Times New Roman" w:hAnsi="Times New Roman" w:cs="Times New Roman"/>
          <w:color w:val="auto"/>
          <w:sz w:val="28"/>
          <w:szCs w:val="28"/>
          <w:lang w:eastAsia="en-US" w:bidi="ar-SA"/>
        </w:rPr>
        <w:t xml:space="preserve"> в 2016</w:t>
      </w:r>
      <w:r w:rsidR="00910691">
        <w:rPr>
          <w:rFonts w:ascii="Times New Roman" w:eastAsia="Times New Roman" w:hAnsi="Times New Roman" w:cs="Times New Roman"/>
          <w:color w:val="auto"/>
          <w:sz w:val="28"/>
          <w:szCs w:val="28"/>
          <w:lang w:eastAsia="en-US" w:bidi="ar-SA"/>
        </w:rPr>
        <w:t xml:space="preserve"> при </w:t>
      </w:r>
      <w:r>
        <w:rPr>
          <w:rFonts w:ascii="Times New Roman" w:eastAsia="Times New Roman" w:hAnsi="Times New Roman" w:cs="Times New Roman"/>
          <w:color w:val="auto"/>
          <w:sz w:val="28"/>
          <w:szCs w:val="28"/>
          <w:lang w:eastAsia="en-US" w:bidi="ar-SA"/>
        </w:rPr>
        <w:t>норме</w:t>
      </w:r>
      <w:r w:rsidR="00205436">
        <w:rPr>
          <w:rFonts w:ascii="Times New Roman" w:eastAsia="Times New Roman" w:hAnsi="Times New Roman" w:cs="Times New Roman"/>
          <w:color w:val="auto"/>
          <w:sz w:val="28"/>
          <w:szCs w:val="28"/>
          <w:lang w:eastAsia="en-US" w:bidi="ar-SA"/>
        </w:rPr>
        <w:t xml:space="preserve"> </w:t>
      </w:r>
      <w:r w:rsidR="00910691" w:rsidRPr="00910691">
        <w:rPr>
          <w:rFonts w:ascii="Times New Roman" w:eastAsia="Times New Roman" w:hAnsi="Times New Roman" w:cs="Times New Roman"/>
          <w:b/>
          <w:color w:val="auto"/>
          <w:sz w:val="28"/>
          <w:szCs w:val="28"/>
          <w:lang w:eastAsia="en-US" w:bidi="ar-SA"/>
        </w:rPr>
        <w:t>21,5-24</w:t>
      </w:r>
      <w:r w:rsidR="00910691">
        <w:rPr>
          <w:rFonts w:ascii="Times New Roman" w:eastAsia="Times New Roman" w:hAnsi="Times New Roman" w:cs="Times New Roman"/>
          <w:color w:val="auto"/>
          <w:sz w:val="28"/>
          <w:szCs w:val="28"/>
          <w:lang w:eastAsia="en-US" w:bidi="ar-SA"/>
        </w:rPr>
        <w:t>)</w:t>
      </w:r>
      <w:r w:rsidR="00205436">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выполняется. Показатель</w:t>
      </w:r>
      <w:r w:rsidR="00205436">
        <w:rPr>
          <w:rFonts w:ascii="Times New Roman" w:eastAsia="Times New Roman" w:hAnsi="Times New Roman" w:cs="Times New Roman"/>
          <w:color w:val="auto"/>
          <w:sz w:val="28"/>
          <w:szCs w:val="28"/>
          <w:lang w:eastAsia="en-US" w:bidi="ar-SA"/>
        </w:rPr>
        <w:t xml:space="preserve"> </w:t>
      </w:r>
      <w:r w:rsidR="00A73051">
        <w:rPr>
          <w:rFonts w:ascii="Times New Roman" w:eastAsia="Times New Roman" w:hAnsi="Times New Roman" w:cs="Times New Roman"/>
          <w:color w:val="auto"/>
          <w:sz w:val="28"/>
          <w:szCs w:val="28"/>
          <w:lang w:eastAsia="en-US" w:bidi="ar-SA"/>
        </w:rPr>
        <w:t xml:space="preserve">же </w:t>
      </w:r>
      <w:r w:rsidR="00232AD5" w:rsidRPr="00AF1164">
        <w:rPr>
          <w:rFonts w:ascii="Times New Roman" w:eastAsia="Times New Roman" w:hAnsi="Times New Roman" w:cs="Times New Roman"/>
          <w:color w:val="auto"/>
          <w:sz w:val="28"/>
          <w:szCs w:val="28"/>
          <w:lang w:eastAsia="en-US" w:bidi="ar-SA"/>
        </w:rPr>
        <w:t>«Средняя посещаемость»</w:t>
      </w:r>
      <w:r w:rsidR="00205436">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w:t>
      </w:r>
      <w:r w:rsidR="001159FE">
        <w:rPr>
          <w:rFonts w:ascii="Times New Roman" w:eastAsia="Times New Roman" w:hAnsi="Times New Roman" w:cs="Times New Roman"/>
          <w:b/>
          <w:color w:val="auto"/>
          <w:sz w:val="28"/>
          <w:szCs w:val="28"/>
          <w:lang w:eastAsia="en-US" w:bidi="ar-SA"/>
        </w:rPr>
        <w:t>6,5 в 2016</w:t>
      </w:r>
      <w:r>
        <w:rPr>
          <w:rFonts w:ascii="Times New Roman" w:eastAsia="Times New Roman" w:hAnsi="Times New Roman" w:cs="Times New Roman"/>
          <w:color w:val="auto"/>
          <w:sz w:val="28"/>
          <w:szCs w:val="28"/>
          <w:lang w:eastAsia="en-US" w:bidi="ar-SA"/>
        </w:rPr>
        <w:t xml:space="preserve"> г. при норме </w:t>
      </w:r>
      <w:r w:rsidRPr="00093CE9">
        <w:rPr>
          <w:rFonts w:ascii="Times New Roman" w:eastAsia="Times New Roman" w:hAnsi="Times New Roman" w:cs="Times New Roman"/>
          <w:b/>
          <w:color w:val="auto"/>
          <w:sz w:val="28"/>
          <w:szCs w:val="28"/>
          <w:lang w:eastAsia="en-US" w:bidi="ar-SA"/>
        </w:rPr>
        <w:t>18</w:t>
      </w:r>
      <w:r>
        <w:rPr>
          <w:rFonts w:ascii="Times New Roman" w:eastAsia="Times New Roman" w:hAnsi="Times New Roman" w:cs="Times New Roman"/>
          <w:color w:val="auto"/>
          <w:sz w:val="28"/>
          <w:szCs w:val="28"/>
          <w:lang w:eastAsia="en-US" w:bidi="ar-SA"/>
        </w:rPr>
        <w:t xml:space="preserve">) стабильно </w:t>
      </w:r>
      <w:r w:rsidR="00232AD5" w:rsidRPr="00AF1164">
        <w:rPr>
          <w:rFonts w:ascii="Times New Roman" w:eastAsia="Times New Roman" w:hAnsi="Times New Roman" w:cs="Times New Roman"/>
          <w:color w:val="auto"/>
          <w:sz w:val="28"/>
          <w:szCs w:val="28"/>
          <w:lang w:eastAsia="en-US" w:bidi="ar-SA"/>
        </w:rPr>
        <w:t>оста</w:t>
      </w:r>
      <w:r>
        <w:rPr>
          <w:rFonts w:ascii="Times New Roman" w:eastAsia="Times New Roman" w:hAnsi="Times New Roman" w:cs="Times New Roman"/>
          <w:color w:val="auto"/>
          <w:sz w:val="28"/>
          <w:szCs w:val="28"/>
          <w:lang w:eastAsia="en-US" w:bidi="ar-SA"/>
        </w:rPr>
        <w:t>е</w:t>
      </w:r>
      <w:r w:rsidR="00232AD5" w:rsidRPr="00AF1164">
        <w:rPr>
          <w:rFonts w:ascii="Times New Roman" w:eastAsia="Times New Roman" w:hAnsi="Times New Roman" w:cs="Times New Roman"/>
          <w:color w:val="auto"/>
          <w:sz w:val="28"/>
          <w:szCs w:val="28"/>
          <w:lang w:eastAsia="en-US" w:bidi="ar-SA"/>
        </w:rPr>
        <w:t xml:space="preserve">тся </w:t>
      </w:r>
      <w:r>
        <w:rPr>
          <w:rFonts w:ascii="Times New Roman" w:eastAsia="Times New Roman" w:hAnsi="Times New Roman" w:cs="Times New Roman"/>
          <w:color w:val="auto"/>
          <w:sz w:val="28"/>
          <w:szCs w:val="28"/>
          <w:lang w:eastAsia="en-US" w:bidi="ar-SA"/>
        </w:rPr>
        <w:t>низким, хотя и</w:t>
      </w:r>
      <w:r w:rsidR="00232AD5" w:rsidRPr="00AF1164">
        <w:rPr>
          <w:rFonts w:ascii="Times New Roman" w:eastAsia="Times New Roman" w:hAnsi="Times New Roman" w:cs="Times New Roman"/>
          <w:color w:val="auto"/>
          <w:sz w:val="28"/>
          <w:szCs w:val="28"/>
          <w:lang w:eastAsia="en-US" w:bidi="ar-SA"/>
        </w:rPr>
        <w:t xml:space="preserve"> наблюдается небольшой рост</w:t>
      </w:r>
      <w:r>
        <w:rPr>
          <w:rFonts w:ascii="Times New Roman" w:eastAsia="Times New Roman" w:hAnsi="Times New Roman" w:cs="Times New Roman"/>
          <w:color w:val="auto"/>
          <w:sz w:val="28"/>
          <w:szCs w:val="28"/>
          <w:lang w:eastAsia="en-US" w:bidi="ar-SA"/>
        </w:rPr>
        <w:t xml:space="preserve"> (1,2%)</w:t>
      </w:r>
      <w:r w:rsidR="00232AD5" w:rsidRPr="00AF1164">
        <w:rPr>
          <w:rFonts w:ascii="Times New Roman" w:eastAsia="Times New Roman" w:hAnsi="Times New Roman" w:cs="Times New Roman"/>
          <w:color w:val="auto"/>
          <w:sz w:val="28"/>
          <w:szCs w:val="28"/>
          <w:lang w:eastAsia="en-US" w:bidi="ar-SA"/>
        </w:rPr>
        <w:t xml:space="preserve">.  Средняя обращаемость </w:t>
      </w:r>
      <w:r w:rsidR="00986F4A">
        <w:rPr>
          <w:rFonts w:ascii="Times New Roman" w:eastAsia="Times New Roman" w:hAnsi="Times New Roman" w:cs="Times New Roman"/>
          <w:color w:val="auto"/>
          <w:sz w:val="28"/>
          <w:szCs w:val="28"/>
          <w:lang w:eastAsia="en-US" w:bidi="ar-SA"/>
        </w:rPr>
        <w:t>(</w:t>
      </w:r>
      <w:r w:rsidR="00986F4A" w:rsidRPr="00986F4A">
        <w:rPr>
          <w:rFonts w:ascii="Times New Roman" w:eastAsia="Times New Roman" w:hAnsi="Times New Roman" w:cs="Times New Roman"/>
          <w:b/>
          <w:color w:val="auto"/>
          <w:sz w:val="28"/>
          <w:szCs w:val="28"/>
          <w:lang w:eastAsia="en-US" w:bidi="ar-SA"/>
        </w:rPr>
        <w:t>1,3</w:t>
      </w:r>
      <w:r w:rsidR="00986F4A">
        <w:rPr>
          <w:rFonts w:ascii="Times New Roman" w:eastAsia="Times New Roman" w:hAnsi="Times New Roman" w:cs="Times New Roman"/>
          <w:color w:val="auto"/>
          <w:sz w:val="28"/>
          <w:szCs w:val="28"/>
          <w:lang w:eastAsia="en-US" w:bidi="ar-SA"/>
        </w:rPr>
        <w:t xml:space="preserve">) так </w:t>
      </w:r>
      <w:r w:rsidR="00A73051">
        <w:rPr>
          <w:rFonts w:ascii="Times New Roman" w:eastAsia="Times New Roman" w:hAnsi="Times New Roman" w:cs="Times New Roman"/>
          <w:color w:val="auto"/>
          <w:sz w:val="28"/>
          <w:szCs w:val="28"/>
          <w:lang w:eastAsia="en-US" w:bidi="ar-SA"/>
        </w:rPr>
        <w:t xml:space="preserve">же </w:t>
      </w:r>
      <w:r w:rsidR="00232AD5" w:rsidRPr="00AF1164">
        <w:rPr>
          <w:rFonts w:ascii="Times New Roman" w:eastAsia="Times New Roman" w:hAnsi="Times New Roman" w:cs="Times New Roman"/>
          <w:color w:val="auto"/>
          <w:sz w:val="28"/>
          <w:szCs w:val="28"/>
          <w:lang w:eastAsia="en-US" w:bidi="ar-SA"/>
        </w:rPr>
        <w:t xml:space="preserve">ниже </w:t>
      </w:r>
      <w:r w:rsidR="00F15DA9">
        <w:rPr>
          <w:rFonts w:ascii="Times New Roman" w:eastAsia="Times New Roman" w:hAnsi="Times New Roman" w:cs="Times New Roman"/>
          <w:color w:val="auto"/>
          <w:sz w:val="28"/>
          <w:szCs w:val="28"/>
          <w:lang w:eastAsia="en-US" w:bidi="ar-SA"/>
        </w:rPr>
        <w:t xml:space="preserve">установленного </w:t>
      </w:r>
      <w:r w:rsidR="00232AD5" w:rsidRPr="00AF1164">
        <w:rPr>
          <w:rFonts w:ascii="Times New Roman" w:eastAsia="Times New Roman" w:hAnsi="Times New Roman" w:cs="Times New Roman"/>
          <w:color w:val="auto"/>
          <w:sz w:val="28"/>
          <w:szCs w:val="28"/>
          <w:lang w:eastAsia="en-US" w:bidi="ar-SA"/>
        </w:rPr>
        <w:t>норматива</w:t>
      </w:r>
      <w:r w:rsidR="00205436">
        <w:rPr>
          <w:rFonts w:ascii="Times New Roman" w:eastAsia="Times New Roman" w:hAnsi="Times New Roman" w:cs="Times New Roman"/>
          <w:color w:val="auto"/>
          <w:sz w:val="28"/>
          <w:szCs w:val="28"/>
          <w:lang w:eastAsia="en-US" w:bidi="ar-SA"/>
        </w:rPr>
        <w:t xml:space="preserve"> </w:t>
      </w:r>
      <w:r w:rsidR="00F15DA9">
        <w:rPr>
          <w:rFonts w:ascii="Times New Roman" w:eastAsia="Times New Roman" w:hAnsi="Times New Roman" w:cs="Times New Roman"/>
          <w:color w:val="auto"/>
          <w:sz w:val="28"/>
          <w:szCs w:val="28"/>
          <w:lang w:eastAsia="en-US" w:bidi="ar-SA"/>
        </w:rPr>
        <w:t>(</w:t>
      </w:r>
      <w:r w:rsidR="005B7B07">
        <w:rPr>
          <w:rFonts w:ascii="Times New Roman" w:eastAsia="Times New Roman" w:hAnsi="Times New Roman" w:cs="Times New Roman"/>
          <w:color w:val="auto"/>
          <w:sz w:val="28"/>
          <w:szCs w:val="28"/>
          <w:lang w:eastAsia="en-US" w:bidi="ar-SA"/>
        </w:rPr>
        <w:t xml:space="preserve">норматив от </w:t>
      </w:r>
      <w:r w:rsidR="00986F4A" w:rsidRPr="007D4F80">
        <w:rPr>
          <w:rFonts w:ascii="Times New Roman" w:eastAsia="Times New Roman" w:hAnsi="Times New Roman" w:cs="Times New Roman"/>
          <w:b/>
          <w:color w:val="auto"/>
          <w:sz w:val="28"/>
          <w:szCs w:val="28"/>
          <w:lang w:eastAsia="en-US" w:bidi="ar-SA"/>
        </w:rPr>
        <w:t>1,7</w:t>
      </w:r>
      <w:r w:rsidR="00986F4A">
        <w:rPr>
          <w:rFonts w:ascii="Times New Roman" w:eastAsia="Times New Roman" w:hAnsi="Times New Roman" w:cs="Times New Roman"/>
          <w:color w:val="auto"/>
          <w:sz w:val="28"/>
          <w:szCs w:val="28"/>
          <w:lang w:eastAsia="en-US" w:bidi="ar-SA"/>
        </w:rPr>
        <w:t xml:space="preserve"> до </w:t>
      </w:r>
      <w:r w:rsidR="005B7B07" w:rsidRPr="007D4F80">
        <w:rPr>
          <w:rFonts w:ascii="Times New Roman" w:eastAsia="Times New Roman" w:hAnsi="Times New Roman" w:cs="Times New Roman"/>
          <w:b/>
          <w:color w:val="auto"/>
          <w:sz w:val="28"/>
          <w:szCs w:val="28"/>
          <w:lang w:eastAsia="en-US" w:bidi="ar-SA"/>
        </w:rPr>
        <w:t>2</w:t>
      </w:r>
      <w:r w:rsidR="005B7B07">
        <w:rPr>
          <w:rFonts w:ascii="Times New Roman" w:eastAsia="Times New Roman" w:hAnsi="Times New Roman" w:cs="Times New Roman"/>
          <w:color w:val="auto"/>
          <w:sz w:val="28"/>
          <w:szCs w:val="28"/>
          <w:lang w:eastAsia="en-US" w:bidi="ar-SA"/>
        </w:rPr>
        <w:t xml:space="preserve">) из-за </w:t>
      </w:r>
      <w:r w:rsidR="00986F4A">
        <w:rPr>
          <w:rFonts w:ascii="Times New Roman" w:eastAsia="Times New Roman" w:hAnsi="Times New Roman" w:cs="Times New Roman"/>
          <w:color w:val="auto"/>
          <w:sz w:val="28"/>
          <w:szCs w:val="28"/>
          <w:lang w:eastAsia="en-US" w:bidi="ar-SA"/>
        </w:rPr>
        <w:t xml:space="preserve">низкой посещаемости и </w:t>
      </w:r>
      <w:r w:rsidR="005B7B07">
        <w:rPr>
          <w:rFonts w:ascii="Times New Roman" w:eastAsia="Times New Roman" w:hAnsi="Times New Roman" w:cs="Times New Roman"/>
          <w:color w:val="auto"/>
          <w:sz w:val="28"/>
          <w:szCs w:val="28"/>
          <w:lang w:eastAsia="en-US" w:bidi="ar-SA"/>
        </w:rPr>
        <w:t>перегруженности книжных фондов отдельных сельских библиотек.</w:t>
      </w:r>
    </w:p>
    <w:p w14:paraId="6F5F18B8" w14:textId="77777777" w:rsidR="00A73051" w:rsidRDefault="00205436" w:rsidP="001159FE">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Вывод:</w:t>
      </w:r>
      <w:r w:rsidR="00A7305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и</w:t>
      </w:r>
      <w:r w:rsidR="00A73051">
        <w:rPr>
          <w:rFonts w:ascii="Times New Roman" w:eastAsia="Times New Roman" w:hAnsi="Times New Roman" w:cs="Times New Roman"/>
          <w:color w:val="auto"/>
          <w:sz w:val="28"/>
          <w:szCs w:val="28"/>
          <w:lang w:eastAsia="en-US" w:bidi="ar-SA"/>
        </w:rPr>
        <w:t>зменить ситуацию можно только путем повышения читательской активности (предлагая новые, актуальные формы работы, регулярно пополняя и обновляя книжный фонд). Сделать это возможно при повышении уровня квалификации библиотечных работников.</w:t>
      </w:r>
      <w:r w:rsidR="007D4F80">
        <w:rPr>
          <w:rFonts w:ascii="Times New Roman" w:eastAsia="Times New Roman" w:hAnsi="Times New Roman" w:cs="Times New Roman"/>
          <w:color w:val="auto"/>
          <w:sz w:val="28"/>
          <w:szCs w:val="28"/>
          <w:lang w:eastAsia="en-US" w:bidi="ar-SA"/>
        </w:rPr>
        <w:t xml:space="preserve"> Все составляющие общего процесса взаимосвязаны.</w:t>
      </w:r>
    </w:p>
    <w:p w14:paraId="2E4448A6" w14:textId="77777777" w:rsidR="00435DDE" w:rsidRPr="00AF1164" w:rsidRDefault="00435DDE" w:rsidP="001159FE">
      <w:pPr>
        <w:ind w:firstLine="567"/>
        <w:jc w:val="both"/>
        <w:rPr>
          <w:rFonts w:ascii="Times New Roman" w:eastAsia="Times New Roman" w:hAnsi="Times New Roman" w:cs="Times New Roman"/>
          <w:color w:val="auto"/>
          <w:sz w:val="28"/>
          <w:szCs w:val="28"/>
          <w:lang w:eastAsia="en-US" w:bidi="ar-SA"/>
        </w:rPr>
      </w:pPr>
    </w:p>
    <w:p w14:paraId="0CA3E13F" w14:textId="77777777" w:rsidR="00B52C01" w:rsidRDefault="00B52C01" w:rsidP="00134A4D">
      <w:pPr>
        <w:pStyle w:val="a5"/>
        <w:widowControl/>
        <w:numPr>
          <w:ilvl w:val="1"/>
          <w:numId w:val="19"/>
        </w:numPr>
        <w:spacing w:after="160"/>
        <w:jc w:val="both"/>
        <w:rPr>
          <w:rFonts w:ascii="Times New Roman" w:eastAsia="Times New Roman" w:hAnsi="Times New Roman" w:cs="Times New Roman"/>
          <w:b/>
          <w:color w:val="auto"/>
          <w:sz w:val="28"/>
          <w:szCs w:val="28"/>
          <w:lang w:eastAsia="en-US" w:bidi="ar-SA"/>
        </w:rPr>
      </w:pPr>
      <w:r w:rsidRPr="00694C53">
        <w:rPr>
          <w:rFonts w:ascii="Times New Roman" w:eastAsia="Times New Roman" w:hAnsi="Times New Roman" w:cs="Times New Roman"/>
          <w:b/>
          <w:color w:val="auto"/>
          <w:sz w:val="28"/>
          <w:szCs w:val="28"/>
          <w:lang w:eastAsia="en-US" w:bidi="ar-SA"/>
        </w:rPr>
        <w:t>Оказание платных услуг: виды услуг; доход от платных услуг (</w:t>
      </w:r>
      <w:r w:rsidR="0055521E">
        <w:rPr>
          <w:rFonts w:ascii="Times New Roman" w:eastAsia="Times New Roman" w:hAnsi="Times New Roman" w:cs="Times New Roman"/>
          <w:b/>
          <w:color w:val="auto"/>
          <w:sz w:val="28"/>
          <w:szCs w:val="28"/>
          <w:lang w:eastAsia="en-US" w:bidi="ar-SA"/>
        </w:rPr>
        <w:t>руб.). Анализ в сравнении с 2015</w:t>
      </w:r>
      <w:r w:rsidRPr="00694C53">
        <w:rPr>
          <w:rFonts w:ascii="Times New Roman" w:eastAsia="Times New Roman" w:hAnsi="Times New Roman" w:cs="Times New Roman"/>
          <w:b/>
          <w:color w:val="auto"/>
          <w:sz w:val="28"/>
          <w:szCs w:val="28"/>
          <w:lang w:eastAsia="en-US" w:bidi="ar-SA"/>
        </w:rPr>
        <w:t xml:space="preserve"> г. </w:t>
      </w:r>
    </w:p>
    <w:p w14:paraId="0604F8AB"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В 2016 году библиотеками было выполнено платных услуг на сумму</w:t>
      </w:r>
      <w:r w:rsidR="004436FB">
        <w:rPr>
          <w:rFonts w:ascii="Times New Roman" w:eastAsia="Times New Roman" w:hAnsi="Times New Roman" w:cs="Times New Roman"/>
          <w:color w:val="auto"/>
          <w:sz w:val="28"/>
          <w:szCs w:val="28"/>
          <w:lang w:eastAsia="en-US" w:bidi="ar-SA"/>
        </w:rPr>
        <w:t xml:space="preserve"> -  26030 рублей (в 2015 г. - 13200 р</w:t>
      </w:r>
      <w:r w:rsidRPr="0055521E">
        <w:rPr>
          <w:rFonts w:ascii="Times New Roman" w:eastAsia="Times New Roman" w:hAnsi="Times New Roman" w:cs="Times New Roman"/>
          <w:color w:val="auto"/>
          <w:sz w:val="28"/>
          <w:szCs w:val="28"/>
          <w:lang w:eastAsia="en-US" w:bidi="ar-SA"/>
        </w:rPr>
        <w:t>). Это составило 112 % от плана. Лидерами по предоставлению платных услуг населению являются следующие библиотеки:</w:t>
      </w:r>
    </w:p>
    <w:p w14:paraId="07C4763E" w14:textId="2364696B"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 xml:space="preserve">Детская районная библиотека </w:t>
      </w:r>
      <w:r w:rsidR="004436FB">
        <w:rPr>
          <w:rFonts w:ascii="Times New Roman" w:eastAsia="Times New Roman" w:hAnsi="Times New Roman" w:cs="Times New Roman"/>
          <w:color w:val="auto"/>
          <w:sz w:val="28"/>
          <w:szCs w:val="28"/>
          <w:lang w:eastAsia="en-US" w:bidi="ar-SA"/>
        </w:rPr>
        <w:t>(20.350 р.)</w:t>
      </w:r>
      <w:r w:rsidRPr="0055521E">
        <w:rPr>
          <w:rFonts w:ascii="Times New Roman" w:eastAsia="Times New Roman" w:hAnsi="Times New Roman" w:cs="Times New Roman"/>
          <w:color w:val="auto"/>
          <w:sz w:val="28"/>
          <w:szCs w:val="28"/>
          <w:lang w:eastAsia="en-US" w:bidi="ar-SA"/>
        </w:rPr>
        <w:t>;</w:t>
      </w:r>
    </w:p>
    <w:p w14:paraId="16F8CBE4"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proofErr w:type="spellStart"/>
      <w:r w:rsidRPr="0055521E">
        <w:rPr>
          <w:rFonts w:ascii="Times New Roman" w:eastAsia="Times New Roman" w:hAnsi="Times New Roman" w:cs="Times New Roman"/>
          <w:color w:val="auto"/>
          <w:sz w:val="28"/>
          <w:szCs w:val="28"/>
          <w:lang w:eastAsia="en-US" w:bidi="ar-SA"/>
        </w:rPr>
        <w:t>Межпоселенческая</w:t>
      </w:r>
      <w:proofErr w:type="spellEnd"/>
      <w:r w:rsidRPr="0055521E">
        <w:rPr>
          <w:rFonts w:ascii="Times New Roman" w:eastAsia="Times New Roman" w:hAnsi="Times New Roman" w:cs="Times New Roman"/>
          <w:color w:val="auto"/>
          <w:sz w:val="28"/>
          <w:szCs w:val="28"/>
          <w:lang w:eastAsia="en-US" w:bidi="ar-SA"/>
        </w:rPr>
        <w:t xml:space="preserve"> центральная районная библиотека (</w:t>
      </w:r>
      <w:r w:rsidR="004436FB">
        <w:rPr>
          <w:rFonts w:ascii="Times New Roman" w:eastAsia="Times New Roman" w:hAnsi="Times New Roman" w:cs="Times New Roman"/>
          <w:color w:val="auto"/>
          <w:sz w:val="28"/>
          <w:szCs w:val="28"/>
          <w:lang w:eastAsia="en-US" w:bidi="ar-SA"/>
        </w:rPr>
        <w:t>5680 р.</w:t>
      </w:r>
      <w:r w:rsidRPr="0055521E">
        <w:rPr>
          <w:rFonts w:ascii="Times New Roman" w:eastAsia="Times New Roman" w:hAnsi="Times New Roman" w:cs="Times New Roman"/>
          <w:color w:val="auto"/>
          <w:sz w:val="28"/>
          <w:szCs w:val="28"/>
          <w:lang w:eastAsia="en-US" w:bidi="ar-SA"/>
        </w:rPr>
        <w:t>)</w:t>
      </w:r>
    </w:p>
    <w:p w14:paraId="61B2B97A"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 xml:space="preserve">Возможности библиотек (состояние материально-технической базы, месторасположение, опыт и др.) очень отличаются. </w:t>
      </w:r>
    </w:p>
    <w:p w14:paraId="20825A62" w14:textId="3F628B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lastRenderedPageBreak/>
        <w:t xml:space="preserve">Анализ отчетов библиотек показал, что платным услугам уделяется недостаточное внимание. Основная </w:t>
      </w:r>
      <w:r w:rsidR="00275D8E">
        <w:rPr>
          <w:rFonts w:ascii="Times New Roman" w:eastAsia="Times New Roman" w:hAnsi="Times New Roman" w:cs="Times New Roman"/>
          <w:color w:val="auto"/>
          <w:sz w:val="28"/>
          <w:szCs w:val="28"/>
          <w:lang w:eastAsia="en-US" w:bidi="ar-SA"/>
        </w:rPr>
        <w:t xml:space="preserve">часть библиотек представила </w:t>
      </w:r>
      <w:r w:rsidRPr="0055521E">
        <w:rPr>
          <w:rFonts w:ascii="Times New Roman" w:eastAsia="Times New Roman" w:hAnsi="Times New Roman" w:cs="Times New Roman"/>
          <w:color w:val="auto"/>
          <w:sz w:val="28"/>
          <w:szCs w:val="28"/>
          <w:lang w:eastAsia="en-US" w:bidi="ar-SA"/>
        </w:rPr>
        <w:t xml:space="preserve">небольшой перечень платных услуг без разбивки по видам,  в некоторых библиотеках есть только бесплатные услуги, в части отчетов вообще нет упоминания о платных услугах, в представлении платных услуг в отчетах нет никакой системы, поэтому мониторинг провести очень сложно. </w:t>
      </w:r>
    </w:p>
    <w:p w14:paraId="43D22C01"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 xml:space="preserve">Самый обширный перечень платных услуг представила: </w:t>
      </w:r>
    </w:p>
    <w:p w14:paraId="70EF0A5C"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 xml:space="preserve">Детская районная библиотека: </w:t>
      </w:r>
    </w:p>
    <w:p w14:paraId="1D6D701F"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 В 2016 году на базе этой библиотеке был организован платны</w:t>
      </w:r>
      <w:r>
        <w:rPr>
          <w:rFonts w:ascii="Times New Roman" w:eastAsia="Times New Roman" w:hAnsi="Times New Roman" w:cs="Times New Roman"/>
          <w:color w:val="auto"/>
          <w:sz w:val="28"/>
          <w:szCs w:val="28"/>
          <w:lang w:eastAsia="en-US" w:bidi="ar-SA"/>
        </w:rPr>
        <w:t>й кружок         «Мой китайский язык»</w:t>
      </w:r>
      <w:r w:rsidR="007E3F8D">
        <w:rPr>
          <w:rFonts w:ascii="Times New Roman" w:eastAsia="Times New Roman" w:hAnsi="Times New Roman" w:cs="Times New Roman"/>
          <w:color w:val="auto"/>
          <w:sz w:val="28"/>
          <w:szCs w:val="28"/>
          <w:lang w:eastAsia="en-US" w:bidi="ar-SA"/>
        </w:rPr>
        <w:t>;</w:t>
      </w:r>
    </w:p>
    <w:p w14:paraId="0A73231E"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-Проведены платные новогодние и рождественские мероприятия.</w:t>
      </w:r>
    </w:p>
    <w:p w14:paraId="7E16DECE"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proofErr w:type="spellStart"/>
      <w:r w:rsidRPr="0055521E">
        <w:rPr>
          <w:rFonts w:ascii="Times New Roman" w:eastAsia="Times New Roman" w:hAnsi="Times New Roman" w:cs="Times New Roman"/>
          <w:color w:val="auto"/>
          <w:sz w:val="28"/>
          <w:szCs w:val="28"/>
          <w:lang w:eastAsia="en-US" w:bidi="ar-SA"/>
        </w:rPr>
        <w:t>Межпоселенческая</w:t>
      </w:r>
      <w:proofErr w:type="spellEnd"/>
      <w:r w:rsidRPr="0055521E">
        <w:rPr>
          <w:rFonts w:ascii="Times New Roman" w:eastAsia="Times New Roman" w:hAnsi="Times New Roman" w:cs="Times New Roman"/>
          <w:color w:val="auto"/>
          <w:sz w:val="28"/>
          <w:szCs w:val="28"/>
          <w:lang w:eastAsia="en-US" w:bidi="ar-SA"/>
        </w:rPr>
        <w:t xml:space="preserve"> центральная районная библиотека</w:t>
      </w:r>
      <w:r>
        <w:rPr>
          <w:rFonts w:ascii="Times New Roman" w:eastAsia="Times New Roman" w:hAnsi="Times New Roman" w:cs="Times New Roman"/>
          <w:color w:val="auto"/>
          <w:sz w:val="28"/>
          <w:szCs w:val="28"/>
          <w:lang w:eastAsia="en-US" w:bidi="ar-SA"/>
        </w:rPr>
        <w:t>:</w:t>
      </w:r>
    </w:p>
    <w:p w14:paraId="4E6E8BC8"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-библиотечно-информационные</w:t>
      </w:r>
    </w:p>
    <w:p w14:paraId="01F556BF"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-библиотечные-сервисные</w:t>
      </w:r>
    </w:p>
    <w:p w14:paraId="3C0D7DC2"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-консультационно-образовательные</w:t>
      </w:r>
    </w:p>
    <w:p w14:paraId="6C9E40EF"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-рекламно-посреднические</w:t>
      </w:r>
    </w:p>
    <w:p w14:paraId="0E2E1048"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-издательско-полиграфические</w:t>
      </w:r>
    </w:p>
    <w:p w14:paraId="18334C96" w14:textId="0003A900"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r w:rsidRPr="0055521E">
        <w:rPr>
          <w:rFonts w:ascii="Times New Roman" w:eastAsia="Times New Roman" w:hAnsi="Times New Roman" w:cs="Times New Roman"/>
          <w:color w:val="auto"/>
          <w:sz w:val="28"/>
          <w:szCs w:val="28"/>
          <w:lang w:eastAsia="en-US" w:bidi="ar-SA"/>
        </w:rPr>
        <w:t>В ц</w:t>
      </w:r>
      <w:r w:rsidR="00A6608B">
        <w:rPr>
          <w:rFonts w:ascii="Times New Roman" w:eastAsia="Times New Roman" w:hAnsi="Times New Roman" w:cs="Times New Roman"/>
          <w:color w:val="auto"/>
          <w:sz w:val="28"/>
          <w:szCs w:val="28"/>
          <w:lang w:eastAsia="en-US" w:bidi="ar-SA"/>
        </w:rPr>
        <w:t xml:space="preserve">елом по итогам года библиотеки </w:t>
      </w:r>
      <w:proofErr w:type="spellStart"/>
      <w:r w:rsidRPr="0055521E">
        <w:rPr>
          <w:rFonts w:ascii="Times New Roman" w:eastAsia="Times New Roman" w:hAnsi="Times New Roman" w:cs="Times New Roman"/>
          <w:color w:val="auto"/>
          <w:sz w:val="28"/>
          <w:szCs w:val="28"/>
          <w:lang w:eastAsia="en-US" w:bidi="ar-SA"/>
        </w:rPr>
        <w:t>Межполселенческого</w:t>
      </w:r>
      <w:proofErr w:type="spellEnd"/>
      <w:r w:rsidRPr="0055521E">
        <w:rPr>
          <w:rFonts w:ascii="Times New Roman" w:eastAsia="Times New Roman" w:hAnsi="Times New Roman" w:cs="Times New Roman"/>
          <w:color w:val="auto"/>
          <w:sz w:val="28"/>
          <w:szCs w:val="28"/>
          <w:lang w:eastAsia="en-US" w:bidi="ar-SA"/>
        </w:rPr>
        <w:t xml:space="preserve"> библиотечного отдела выполнили плановые показатели. Это связано с рациональной оценкой своих возможностей и имеющихся ресурсов. Однако последнее время наблюдается тенденция снижения основных показателей деятельности библиотек. Это является прямым следствием влияния объективных и субъективных причин: сокращения сети, недостаточного финансирования, структурной реорганизации библиотек, потери самостоятельности и статуса, снижения численности населения, перевода библиотек на неполный рабочий день, кадровой проблемы, слабой материальной базой библиотек.</w:t>
      </w:r>
    </w:p>
    <w:p w14:paraId="030DD357" w14:textId="77777777" w:rsidR="0055521E" w:rsidRPr="0055521E" w:rsidRDefault="0055521E" w:rsidP="0055521E">
      <w:pPr>
        <w:widowControl/>
        <w:ind w:firstLine="567"/>
        <w:jc w:val="both"/>
        <w:rPr>
          <w:rFonts w:ascii="Times New Roman" w:eastAsia="Times New Roman" w:hAnsi="Times New Roman" w:cs="Times New Roman"/>
          <w:color w:val="auto"/>
          <w:sz w:val="28"/>
          <w:szCs w:val="28"/>
          <w:lang w:eastAsia="en-US" w:bidi="ar-SA"/>
        </w:rPr>
      </w:pPr>
    </w:p>
    <w:p w14:paraId="4471509A" w14:textId="77777777" w:rsidR="00B52C01" w:rsidRPr="00B52C01" w:rsidRDefault="00B52C01" w:rsidP="00A85ACA">
      <w:pPr>
        <w:widowControl/>
        <w:spacing w:after="160" w:line="259" w:lineRule="auto"/>
        <w:ind w:firstLine="567"/>
        <w:rPr>
          <w:rFonts w:ascii="Times New Roman" w:eastAsiaTheme="minorHAnsi" w:hAnsi="Times New Roman" w:cs="Times New Roman"/>
          <w:b/>
          <w:color w:val="auto"/>
          <w:sz w:val="28"/>
          <w:szCs w:val="28"/>
          <w:lang w:eastAsia="en-US" w:bidi="ar-SA"/>
        </w:rPr>
      </w:pPr>
    </w:p>
    <w:p w14:paraId="4A2DECED" w14:textId="77777777" w:rsidR="00B52C01" w:rsidRPr="00B52C01" w:rsidRDefault="00B52C01" w:rsidP="00134A4D">
      <w:pPr>
        <w:widowControl/>
        <w:numPr>
          <w:ilvl w:val="0"/>
          <w:numId w:val="12"/>
        </w:numPr>
        <w:spacing w:after="160" w:line="274" w:lineRule="exact"/>
        <w:contextualSpacing/>
        <w:jc w:val="both"/>
        <w:rPr>
          <w:rFonts w:ascii="Times New Roman" w:eastAsia="Times New Roman" w:hAnsi="Times New Roman" w:cs="Times New Roman"/>
          <w:color w:val="auto"/>
          <w:sz w:val="28"/>
          <w:szCs w:val="28"/>
          <w:lang w:eastAsia="en-US" w:bidi="ar-SA"/>
        </w:rPr>
      </w:pPr>
      <w:r w:rsidRPr="00B52C01">
        <w:rPr>
          <w:rFonts w:ascii="Times New Roman" w:eastAsia="Times New Roman" w:hAnsi="Times New Roman" w:cs="Times New Roman"/>
          <w:b/>
          <w:bCs/>
          <w:sz w:val="28"/>
          <w:szCs w:val="28"/>
          <w:shd w:val="clear" w:color="auto" w:fill="FFFFFF"/>
        </w:rPr>
        <w:t xml:space="preserve">Библиотечные фонды </w:t>
      </w:r>
      <w:r w:rsidRPr="00B52C01">
        <w:rPr>
          <w:rFonts w:ascii="Times New Roman" w:eastAsia="Times New Roman" w:hAnsi="Times New Roman" w:cs="Times New Roman"/>
          <w:b/>
          <w:color w:val="auto"/>
          <w:sz w:val="28"/>
          <w:szCs w:val="28"/>
          <w:lang w:eastAsia="en-US" w:bidi="ar-SA"/>
        </w:rPr>
        <w:t>(формирование, использование, сохранность)</w:t>
      </w:r>
    </w:p>
    <w:p w14:paraId="7FBC7963" w14:textId="10FE245F" w:rsidR="00F55276" w:rsidRPr="004F4E7F" w:rsidRDefault="00F55276" w:rsidP="004F4E7F">
      <w:pPr>
        <w:pStyle w:val="a5"/>
        <w:numPr>
          <w:ilvl w:val="1"/>
          <w:numId w:val="12"/>
        </w:numPr>
        <w:jc w:val="both"/>
        <w:rPr>
          <w:rFonts w:ascii="Times New Roman" w:eastAsia="Times New Roman" w:hAnsi="Times New Roman" w:cs="Times New Roman"/>
          <w:b/>
          <w:color w:val="auto"/>
          <w:sz w:val="28"/>
          <w:szCs w:val="28"/>
          <w:lang w:eastAsia="en-US" w:bidi="ar-SA"/>
        </w:rPr>
      </w:pPr>
      <w:r w:rsidRPr="004F4E7F">
        <w:rPr>
          <w:rFonts w:ascii="Times New Roman" w:eastAsia="Times New Roman" w:hAnsi="Times New Roman" w:cs="Times New Roman"/>
          <w:b/>
          <w:color w:val="auto"/>
          <w:sz w:val="28"/>
          <w:szCs w:val="28"/>
          <w:lang w:eastAsia="en-US" w:bidi="ar-SA"/>
        </w:rPr>
        <w:t>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данных по 6-НК). Краткие выводы.</w:t>
      </w:r>
    </w:p>
    <w:p w14:paraId="7C89C638"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4C864AE7"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Книгообеспеченность</w:t>
      </w:r>
      <w:proofErr w:type="spellEnd"/>
      <w:r w:rsidRPr="00F55276">
        <w:rPr>
          <w:rFonts w:ascii="Times New Roman" w:eastAsia="Times New Roman" w:hAnsi="Times New Roman" w:cs="Times New Roman"/>
          <w:color w:val="auto"/>
          <w:sz w:val="28"/>
          <w:szCs w:val="28"/>
          <w:lang w:eastAsia="en-US" w:bidi="ar-SA"/>
        </w:rPr>
        <w:t xml:space="preserve"> - один из основных относительных показателей статистики библиотечного фонда. По </w:t>
      </w:r>
      <w:proofErr w:type="spellStart"/>
      <w:r w:rsidRPr="00F55276">
        <w:rPr>
          <w:rFonts w:ascii="Times New Roman" w:eastAsia="Times New Roman" w:hAnsi="Times New Roman" w:cs="Times New Roman"/>
          <w:color w:val="auto"/>
          <w:sz w:val="28"/>
          <w:szCs w:val="28"/>
          <w:lang w:eastAsia="en-US" w:bidi="ar-SA"/>
        </w:rPr>
        <w:t>книгообеспеченности</w:t>
      </w:r>
      <w:proofErr w:type="spellEnd"/>
      <w:r w:rsidRPr="00F55276">
        <w:rPr>
          <w:rFonts w:ascii="Times New Roman" w:eastAsia="Times New Roman" w:hAnsi="Times New Roman" w:cs="Times New Roman"/>
          <w:color w:val="auto"/>
          <w:sz w:val="28"/>
          <w:szCs w:val="28"/>
          <w:lang w:eastAsia="en-US" w:bidi="ar-SA"/>
        </w:rPr>
        <w:t xml:space="preserve"> пользователя, жителя можно судить, достаточно ли в библиотеке книг для обеспечения запросов. Оптимальная </w:t>
      </w:r>
      <w:proofErr w:type="spellStart"/>
      <w:r w:rsidRPr="00F55276">
        <w:rPr>
          <w:rFonts w:ascii="Times New Roman" w:eastAsia="Times New Roman" w:hAnsi="Times New Roman" w:cs="Times New Roman"/>
          <w:color w:val="auto"/>
          <w:sz w:val="28"/>
          <w:szCs w:val="28"/>
          <w:lang w:eastAsia="en-US" w:bidi="ar-SA"/>
        </w:rPr>
        <w:t>книгообеспеченность</w:t>
      </w:r>
      <w:proofErr w:type="spellEnd"/>
      <w:r w:rsidRPr="00F55276">
        <w:rPr>
          <w:rFonts w:ascii="Times New Roman" w:eastAsia="Times New Roman" w:hAnsi="Times New Roman" w:cs="Times New Roman"/>
          <w:color w:val="auto"/>
          <w:sz w:val="28"/>
          <w:szCs w:val="28"/>
          <w:lang w:eastAsia="en-US" w:bidi="ar-SA"/>
        </w:rPr>
        <w:t xml:space="preserve"> на одного пользователя 8 -12; на одного жителя – 7. В целом по району </w:t>
      </w:r>
      <w:proofErr w:type="spellStart"/>
      <w:r w:rsidRPr="00F55276">
        <w:rPr>
          <w:rFonts w:ascii="Times New Roman" w:eastAsia="Times New Roman" w:hAnsi="Times New Roman" w:cs="Times New Roman"/>
          <w:color w:val="auto"/>
          <w:sz w:val="28"/>
          <w:szCs w:val="28"/>
          <w:lang w:eastAsia="en-US" w:bidi="ar-SA"/>
        </w:rPr>
        <w:t>книгообеспенность</w:t>
      </w:r>
      <w:proofErr w:type="spellEnd"/>
      <w:r w:rsidRPr="00F55276">
        <w:rPr>
          <w:rFonts w:ascii="Times New Roman" w:eastAsia="Times New Roman" w:hAnsi="Times New Roman" w:cs="Times New Roman"/>
          <w:color w:val="auto"/>
          <w:sz w:val="28"/>
          <w:szCs w:val="28"/>
          <w:lang w:eastAsia="en-US" w:bidi="ar-SA"/>
        </w:rPr>
        <w:t xml:space="preserve"> составляет 17,2, такой показатель выше нормы получился из-за огромной </w:t>
      </w:r>
      <w:proofErr w:type="spellStart"/>
      <w:r w:rsidRPr="00F55276">
        <w:rPr>
          <w:rFonts w:ascii="Times New Roman" w:eastAsia="Times New Roman" w:hAnsi="Times New Roman" w:cs="Times New Roman"/>
          <w:color w:val="auto"/>
          <w:sz w:val="28"/>
          <w:szCs w:val="28"/>
          <w:lang w:eastAsia="en-US" w:bidi="ar-SA"/>
        </w:rPr>
        <w:t>книгообеспеченности</w:t>
      </w:r>
      <w:proofErr w:type="spellEnd"/>
      <w:r w:rsidRPr="00F55276">
        <w:rPr>
          <w:rFonts w:ascii="Times New Roman" w:eastAsia="Times New Roman" w:hAnsi="Times New Roman" w:cs="Times New Roman"/>
          <w:color w:val="auto"/>
          <w:sz w:val="28"/>
          <w:szCs w:val="28"/>
          <w:lang w:eastAsia="en-US" w:bidi="ar-SA"/>
        </w:rPr>
        <w:t xml:space="preserve"> нескольких сельских библиотек-филиалов. Это:</w:t>
      </w:r>
    </w:p>
    <w:tbl>
      <w:tblPr>
        <w:tblStyle w:val="a7"/>
        <w:tblW w:w="5000" w:type="pct"/>
        <w:tblLook w:val="04A0" w:firstRow="1" w:lastRow="0" w:firstColumn="1" w:lastColumn="0" w:noHBand="0" w:noVBand="1"/>
      </w:tblPr>
      <w:tblGrid>
        <w:gridCol w:w="5940"/>
        <w:gridCol w:w="3631"/>
      </w:tblGrid>
      <w:tr w:rsidR="00F55276" w:rsidRPr="00F55276" w14:paraId="7C8CAD8A" w14:textId="77777777" w:rsidTr="00F55276">
        <w:tc>
          <w:tcPr>
            <w:tcW w:w="3103" w:type="pct"/>
          </w:tcPr>
          <w:p w14:paraId="56F463CC" w14:textId="77777777" w:rsidR="00F55276" w:rsidRPr="00F55276" w:rsidRDefault="00F55276" w:rsidP="00F55276">
            <w:pPr>
              <w:spacing w:after="240"/>
              <w:ind w:firstLine="567"/>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lastRenderedPageBreak/>
              <w:t>Наименование библиотеки</w:t>
            </w:r>
          </w:p>
        </w:tc>
        <w:tc>
          <w:tcPr>
            <w:tcW w:w="1897" w:type="pct"/>
          </w:tcPr>
          <w:p w14:paraId="78A567D1" w14:textId="77777777" w:rsidR="00F55276" w:rsidRPr="00F55276" w:rsidRDefault="00F55276" w:rsidP="00F55276">
            <w:pPr>
              <w:spacing w:after="240"/>
              <w:jc w:val="both"/>
              <w:rPr>
                <w:rFonts w:ascii="Times New Roman" w:eastAsia="Times New Roman" w:hAnsi="Times New Roman" w:cs="Times New Roman"/>
                <w:b/>
                <w:color w:val="auto"/>
                <w:sz w:val="28"/>
                <w:szCs w:val="28"/>
                <w:lang w:eastAsia="en-US" w:bidi="ar-SA"/>
              </w:rPr>
            </w:pPr>
            <w:proofErr w:type="spellStart"/>
            <w:r w:rsidRPr="00F55276">
              <w:rPr>
                <w:rFonts w:ascii="Times New Roman" w:eastAsia="Times New Roman" w:hAnsi="Times New Roman" w:cs="Times New Roman"/>
                <w:b/>
                <w:color w:val="auto"/>
                <w:sz w:val="28"/>
                <w:szCs w:val="28"/>
                <w:lang w:eastAsia="en-US" w:bidi="ar-SA"/>
              </w:rPr>
              <w:t>Книгообеспеченность</w:t>
            </w:r>
            <w:proofErr w:type="spellEnd"/>
          </w:p>
        </w:tc>
      </w:tr>
      <w:tr w:rsidR="00F55276" w:rsidRPr="00F55276" w14:paraId="6729D4D4" w14:textId="77777777" w:rsidTr="00F55276">
        <w:tc>
          <w:tcPr>
            <w:tcW w:w="3103" w:type="pct"/>
          </w:tcPr>
          <w:p w14:paraId="3BEA87A3"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Александровская сельская библиотека</w:t>
            </w:r>
          </w:p>
        </w:tc>
        <w:tc>
          <w:tcPr>
            <w:tcW w:w="1897" w:type="pct"/>
          </w:tcPr>
          <w:p w14:paraId="2F623F79"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36,9</w:t>
            </w:r>
          </w:p>
        </w:tc>
      </w:tr>
      <w:tr w:rsidR="00F55276" w:rsidRPr="00F55276" w14:paraId="0B8C4A9F" w14:textId="77777777" w:rsidTr="00F55276">
        <w:tc>
          <w:tcPr>
            <w:tcW w:w="3103" w:type="pct"/>
          </w:tcPr>
          <w:p w14:paraId="4AD6BAFB"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Кануевская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1897" w:type="pct"/>
          </w:tcPr>
          <w:p w14:paraId="2AD01397"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44,2</w:t>
            </w:r>
          </w:p>
        </w:tc>
      </w:tr>
      <w:tr w:rsidR="00F55276" w:rsidRPr="00F55276" w14:paraId="2223B5A0" w14:textId="77777777" w:rsidTr="00F55276">
        <w:tc>
          <w:tcPr>
            <w:tcW w:w="3103" w:type="pct"/>
          </w:tcPr>
          <w:p w14:paraId="2017632C"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Покровская сельская библиотека</w:t>
            </w:r>
          </w:p>
        </w:tc>
        <w:tc>
          <w:tcPr>
            <w:tcW w:w="1897" w:type="pct"/>
          </w:tcPr>
          <w:p w14:paraId="3C44454F"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65,7</w:t>
            </w:r>
          </w:p>
        </w:tc>
      </w:tr>
      <w:tr w:rsidR="00F55276" w:rsidRPr="00F55276" w14:paraId="606C030E" w14:textId="77777777" w:rsidTr="00F55276">
        <w:tc>
          <w:tcPr>
            <w:tcW w:w="3103" w:type="pct"/>
          </w:tcPr>
          <w:p w14:paraId="4EFB915E"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Купинская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1897" w:type="pct"/>
          </w:tcPr>
          <w:p w14:paraId="24049F9D"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32,1</w:t>
            </w:r>
          </w:p>
        </w:tc>
      </w:tr>
      <w:tr w:rsidR="00F55276" w:rsidRPr="00F55276" w14:paraId="215FB62A" w14:textId="77777777" w:rsidTr="00F55276">
        <w:tc>
          <w:tcPr>
            <w:tcW w:w="3103" w:type="pct"/>
          </w:tcPr>
          <w:p w14:paraId="2ABE12B1"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Потуловская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1897" w:type="pct"/>
          </w:tcPr>
          <w:p w14:paraId="58DFEBA3"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29,6</w:t>
            </w:r>
          </w:p>
        </w:tc>
      </w:tr>
      <w:tr w:rsidR="00F55276" w:rsidRPr="00F55276" w14:paraId="0167C579" w14:textId="77777777" w:rsidTr="00F55276">
        <w:tc>
          <w:tcPr>
            <w:tcW w:w="3103" w:type="pct"/>
          </w:tcPr>
          <w:p w14:paraId="6FDC3CF3"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Переволокская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1897" w:type="pct"/>
          </w:tcPr>
          <w:p w14:paraId="6F1B325B"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35,4</w:t>
            </w:r>
          </w:p>
        </w:tc>
      </w:tr>
      <w:tr w:rsidR="00F55276" w:rsidRPr="00F55276" w14:paraId="5F0F7635" w14:textId="77777777" w:rsidTr="00F55276">
        <w:tc>
          <w:tcPr>
            <w:tcW w:w="3103" w:type="pct"/>
          </w:tcPr>
          <w:p w14:paraId="050F628A" w14:textId="77777777" w:rsidR="00F55276" w:rsidRPr="00F55276" w:rsidRDefault="00F55276" w:rsidP="00F55276">
            <w:pPr>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Красносельская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1897" w:type="pct"/>
          </w:tcPr>
          <w:p w14:paraId="3A4408B9" w14:textId="77777777" w:rsidR="00F55276" w:rsidRPr="00F55276" w:rsidRDefault="00F55276" w:rsidP="00F55276">
            <w:pPr>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45</w:t>
            </w:r>
          </w:p>
        </w:tc>
      </w:tr>
    </w:tbl>
    <w:p w14:paraId="6F36B767" w14:textId="77777777" w:rsidR="00F55276" w:rsidRPr="00F55276" w:rsidRDefault="00F55276" w:rsidP="00F55276">
      <w:pPr>
        <w:ind w:firstLine="567"/>
        <w:jc w:val="both"/>
        <w:rPr>
          <w:rFonts w:ascii="Times New Roman" w:hAnsi="Times New Roman" w:cs="Times New Roman"/>
          <w:sz w:val="28"/>
          <w:szCs w:val="28"/>
        </w:rPr>
      </w:pPr>
    </w:p>
    <w:p w14:paraId="2126D6B1"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Анализ данных показателей свидетельствует о том, что в этих библиотеках избыточные фонды и необходимо освобождаться от пассивной части книжного фонда, от дублетных и устаревших изданий, так как переизбыток таких книг привел к снижению обращаемости фонда. </w:t>
      </w:r>
    </w:p>
    <w:p w14:paraId="6A0709E8"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Обращаемость библиотечного фонда показывает интенсивность использования библиотечного фонда. Верхняя граница оптимальной величины обращаемости - 3, нижняя граница – 2. В целом по району обращаемость составила 1,3. Самая низкая обращаемость в тех же самых библиотеках, которые приведены в таблице выше. (см. таблицу ниже)</w:t>
      </w:r>
    </w:p>
    <w:p w14:paraId="2B13FFAB" w14:textId="77777777" w:rsidR="00F55276" w:rsidRPr="00F55276" w:rsidRDefault="00F55276" w:rsidP="00F55276">
      <w:pPr>
        <w:ind w:firstLine="567"/>
        <w:jc w:val="both"/>
        <w:rPr>
          <w:rFonts w:ascii="Times New Roman" w:hAnsi="Times New Roman" w:cs="Times New Roman"/>
          <w:sz w:val="28"/>
          <w:szCs w:val="28"/>
        </w:rPr>
      </w:pPr>
    </w:p>
    <w:tbl>
      <w:tblPr>
        <w:tblStyle w:val="a7"/>
        <w:tblW w:w="5000" w:type="pct"/>
        <w:tblLook w:val="04A0" w:firstRow="1" w:lastRow="0" w:firstColumn="1" w:lastColumn="0" w:noHBand="0" w:noVBand="1"/>
      </w:tblPr>
      <w:tblGrid>
        <w:gridCol w:w="5622"/>
        <w:gridCol w:w="3949"/>
      </w:tblGrid>
      <w:tr w:rsidR="00F55276" w:rsidRPr="00F55276" w14:paraId="46214076" w14:textId="77777777" w:rsidTr="00F55276">
        <w:tc>
          <w:tcPr>
            <w:tcW w:w="2937" w:type="pct"/>
          </w:tcPr>
          <w:p w14:paraId="39441CA9"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Наименование библиотеки</w:t>
            </w:r>
          </w:p>
        </w:tc>
        <w:tc>
          <w:tcPr>
            <w:tcW w:w="2063" w:type="pct"/>
          </w:tcPr>
          <w:p w14:paraId="050C5B8F"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Обращаемость</w:t>
            </w:r>
          </w:p>
        </w:tc>
      </w:tr>
      <w:tr w:rsidR="00F55276" w:rsidRPr="00F55276" w14:paraId="6A4A611E" w14:textId="77777777" w:rsidTr="00F55276">
        <w:tc>
          <w:tcPr>
            <w:tcW w:w="2937" w:type="pct"/>
          </w:tcPr>
          <w:p w14:paraId="04B2BB99"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Александровская сельская библиотека</w:t>
            </w:r>
          </w:p>
        </w:tc>
        <w:tc>
          <w:tcPr>
            <w:tcW w:w="2063" w:type="pct"/>
          </w:tcPr>
          <w:p w14:paraId="57D3900F"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0,80</w:t>
            </w:r>
          </w:p>
        </w:tc>
      </w:tr>
      <w:tr w:rsidR="00F55276" w:rsidRPr="00F55276" w14:paraId="6462F3F1" w14:textId="77777777" w:rsidTr="00F55276">
        <w:tc>
          <w:tcPr>
            <w:tcW w:w="2937" w:type="pct"/>
          </w:tcPr>
          <w:p w14:paraId="427CBBA7"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Кануевская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2063" w:type="pct"/>
          </w:tcPr>
          <w:p w14:paraId="4637C3E5"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0,5</w:t>
            </w:r>
          </w:p>
        </w:tc>
      </w:tr>
      <w:tr w:rsidR="00F55276" w:rsidRPr="00F55276" w14:paraId="463F9FA3" w14:textId="77777777" w:rsidTr="00F55276">
        <w:tc>
          <w:tcPr>
            <w:tcW w:w="2937" w:type="pct"/>
          </w:tcPr>
          <w:p w14:paraId="433556E4"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Покровская сельская библиотека</w:t>
            </w:r>
          </w:p>
        </w:tc>
        <w:tc>
          <w:tcPr>
            <w:tcW w:w="2063" w:type="pct"/>
          </w:tcPr>
          <w:p w14:paraId="705349B5"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0,6</w:t>
            </w:r>
          </w:p>
        </w:tc>
      </w:tr>
      <w:tr w:rsidR="00F55276" w:rsidRPr="00F55276" w14:paraId="760F9DFC" w14:textId="77777777" w:rsidTr="00F55276">
        <w:tc>
          <w:tcPr>
            <w:tcW w:w="2937" w:type="pct"/>
          </w:tcPr>
          <w:p w14:paraId="11DC05DC"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Купинская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2063" w:type="pct"/>
          </w:tcPr>
          <w:p w14:paraId="40D99400"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w:t>
            </w:r>
          </w:p>
        </w:tc>
      </w:tr>
      <w:tr w:rsidR="00F55276" w:rsidRPr="00F55276" w14:paraId="0A98E935" w14:textId="77777777" w:rsidTr="00F55276">
        <w:tc>
          <w:tcPr>
            <w:tcW w:w="2937" w:type="pct"/>
          </w:tcPr>
          <w:p w14:paraId="502CD285"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Потуловская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2063" w:type="pct"/>
          </w:tcPr>
          <w:p w14:paraId="62950976"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0,7</w:t>
            </w:r>
          </w:p>
        </w:tc>
      </w:tr>
      <w:tr w:rsidR="00F55276" w:rsidRPr="00F55276" w14:paraId="2E74A28D" w14:textId="77777777" w:rsidTr="00F55276">
        <w:tc>
          <w:tcPr>
            <w:tcW w:w="2937" w:type="pct"/>
          </w:tcPr>
          <w:p w14:paraId="27375AF7"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Переволокская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2063" w:type="pct"/>
          </w:tcPr>
          <w:p w14:paraId="11A97EDD"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0,6</w:t>
            </w:r>
          </w:p>
        </w:tc>
      </w:tr>
      <w:tr w:rsidR="00F55276" w:rsidRPr="00F55276" w14:paraId="69AAA79B" w14:textId="77777777" w:rsidTr="00F55276">
        <w:tc>
          <w:tcPr>
            <w:tcW w:w="2937" w:type="pct"/>
          </w:tcPr>
          <w:p w14:paraId="4B8CD2E3" w14:textId="77777777" w:rsidR="00F55276" w:rsidRPr="00F55276" w:rsidRDefault="00F55276" w:rsidP="00F55276">
            <w:pPr>
              <w:shd w:val="clear" w:color="auto" w:fill="FFFFFF"/>
              <w:spacing w:after="240"/>
              <w:jc w:val="both"/>
              <w:rPr>
                <w:rFonts w:ascii="Times New Roman" w:eastAsia="Times New Roman" w:hAnsi="Times New Roman" w:cs="Times New Roman"/>
                <w:color w:val="auto"/>
                <w:sz w:val="28"/>
                <w:szCs w:val="28"/>
                <w:lang w:eastAsia="en-US" w:bidi="ar-SA"/>
              </w:rPr>
            </w:pPr>
            <w:proofErr w:type="spellStart"/>
            <w:r w:rsidRPr="00F55276">
              <w:rPr>
                <w:rFonts w:ascii="Times New Roman" w:eastAsia="Times New Roman" w:hAnsi="Times New Roman" w:cs="Times New Roman"/>
                <w:color w:val="auto"/>
                <w:sz w:val="28"/>
                <w:szCs w:val="28"/>
                <w:lang w:eastAsia="en-US" w:bidi="ar-SA"/>
              </w:rPr>
              <w:t>Красносельская</w:t>
            </w:r>
            <w:proofErr w:type="spellEnd"/>
            <w:r w:rsidRPr="00F55276">
              <w:rPr>
                <w:rFonts w:ascii="Times New Roman" w:eastAsia="Times New Roman" w:hAnsi="Times New Roman" w:cs="Times New Roman"/>
                <w:color w:val="auto"/>
                <w:sz w:val="28"/>
                <w:szCs w:val="28"/>
                <w:lang w:eastAsia="en-US" w:bidi="ar-SA"/>
              </w:rPr>
              <w:t xml:space="preserve"> сельская библиотека</w:t>
            </w:r>
          </w:p>
        </w:tc>
        <w:tc>
          <w:tcPr>
            <w:tcW w:w="2063" w:type="pct"/>
          </w:tcPr>
          <w:p w14:paraId="74833C3B" w14:textId="77777777" w:rsidR="00F55276" w:rsidRPr="00F55276" w:rsidRDefault="00F55276" w:rsidP="00F55276">
            <w:pPr>
              <w:shd w:val="clear" w:color="auto" w:fill="FFFFFF"/>
              <w:spacing w:after="240"/>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0,4</w:t>
            </w:r>
          </w:p>
        </w:tc>
      </w:tr>
    </w:tbl>
    <w:p w14:paraId="52ECCF08"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61CF4B0F"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xml:space="preserve">Излишне высокая </w:t>
      </w:r>
      <w:proofErr w:type="spellStart"/>
      <w:r w:rsidRPr="00F55276">
        <w:rPr>
          <w:rFonts w:ascii="Times New Roman" w:eastAsia="Times New Roman" w:hAnsi="Times New Roman" w:cs="Times New Roman"/>
          <w:color w:val="auto"/>
          <w:sz w:val="28"/>
          <w:szCs w:val="28"/>
          <w:lang w:eastAsia="en-US" w:bidi="ar-SA"/>
        </w:rPr>
        <w:t>книгообеспеченность</w:t>
      </w:r>
      <w:proofErr w:type="spellEnd"/>
      <w:r w:rsidRPr="00F55276">
        <w:rPr>
          <w:rFonts w:ascii="Times New Roman" w:eastAsia="Times New Roman" w:hAnsi="Times New Roman" w:cs="Times New Roman"/>
          <w:color w:val="auto"/>
          <w:sz w:val="28"/>
          <w:szCs w:val="28"/>
          <w:lang w:eastAsia="en-US" w:bidi="ar-SA"/>
        </w:rPr>
        <w:t xml:space="preserve"> привела к снижению обращаемости, в итоге к омертвению фонда.</w:t>
      </w:r>
    </w:p>
    <w:p w14:paraId="687F6087"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79A71253" w14:textId="77777777" w:rsidR="00F55276" w:rsidRPr="00EF20AB" w:rsidRDefault="00F55276" w:rsidP="004F4E7F">
      <w:pPr>
        <w:numPr>
          <w:ilvl w:val="1"/>
          <w:numId w:val="12"/>
        </w:numPr>
        <w:jc w:val="both"/>
        <w:rPr>
          <w:rFonts w:ascii="Times New Roman" w:eastAsia="Times New Roman" w:hAnsi="Times New Roman" w:cs="Times New Roman"/>
          <w:b/>
          <w:color w:val="auto"/>
          <w:sz w:val="28"/>
          <w:szCs w:val="28"/>
          <w:lang w:eastAsia="en-US" w:bidi="ar-SA"/>
        </w:rPr>
      </w:pPr>
      <w:r w:rsidRPr="00EF20AB">
        <w:rPr>
          <w:rFonts w:ascii="Times New Roman" w:eastAsia="Times New Roman" w:hAnsi="Times New Roman" w:cs="Times New Roman"/>
          <w:b/>
          <w:color w:val="auto"/>
          <w:sz w:val="28"/>
          <w:szCs w:val="28"/>
          <w:lang w:eastAsia="en-US" w:bidi="ar-SA"/>
        </w:rPr>
        <w:t xml:space="preserve">Общая характеристика фонда библиотек муниципального </w:t>
      </w:r>
      <w:r w:rsidRPr="00EF20AB">
        <w:rPr>
          <w:rFonts w:ascii="Times New Roman" w:eastAsia="Times New Roman" w:hAnsi="Times New Roman" w:cs="Times New Roman"/>
          <w:b/>
          <w:color w:val="auto"/>
          <w:sz w:val="28"/>
          <w:szCs w:val="28"/>
          <w:lang w:eastAsia="en-US" w:bidi="ar-SA"/>
        </w:rPr>
        <w:lastRenderedPageBreak/>
        <w:t>образования (объём, видовой и отраслевой состав).</w:t>
      </w:r>
    </w:p>
    <w:p w14:paraId="197700F3"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056C3B6E"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Основные характеристики библиотечного фонда МБУК «БМЦБ»:</w:t>
      </w:r>
    </w:p>
    <w:p w14:paraId="24309393"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Фонд МБУК «БМЦБ» - это универсальный фонд, рассчитанный на удовлетворение образовательных, культурных и профессиональных запросов пользователей, проживающих на территории района.</w:t>
      </w:r>
    </w:p>
    <w:p w14:paraId="769A331C"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типовая структура фонда:</w:t>
      </w:r>
    </w:p>
    <w:p w14:paraId="14A7A8AB"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официальные документы, научно-популярные издания, учебники и учебные пособия, справочные издания, художественная литература.</w:t>
      </w:r>
    </w:p>
    <w:p w14:paraId="7EFE6662"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видовая структура фонда:</w:t>
      </w:r>
    </w:p>
    <w:p w14:paraId="00AABBA3"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книги, брошюры, журналы и газеты, аудио-видео материалы, электронные документы.</w:t>
      </w:r>
    </w:p>
    <w:p w14:paraId="30ECFD69" w14:textId="77777777" w:rsidR="00F55276" w:rsidRPr="00F55276" w:rsidRDefault="00F55276" w:rsidP="00F55276">
      <w:pPr>
        <w:ind w:firstLine="567"/>
        <w:jc w:val="both"/>
        <w:rPr>
          <w:rFonts w:ascii="Times New Roman" w:hAnsi="Times New Roman" w:cs="Times New Roman"/>
          <w:sz w:val="28"/>
          <w:szCs w:val="28"/>
        </w:rPr>
      </w:pPr>
    </w:p>
    <w:p w14:paraId="0EC26A88" w14:textId="77777777" w:rsidR="00F55276" w:rsidRPr="00F55276" w:rsidRDefault="00F55276" w:rsidP="00F55276">
      <w:pPr>
        <w:ind w:firstLine="567"/>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 xml:space="preserve">Фонд МБУК «БМЦБ» </w:t>
      </w:r>
    </w:p>
    <w:p w14:paraId="537DAA06"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16F09CBC"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По видам:</w:t>
      </w:r>
    </w:p>
    <w:p w14:paraId="27B98D59"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tbl>
      <w:tblPr>
        <w:tblStyle w:val="a7"/>
        <w:tblW w:w="5000" w:type="pct"/>
        <w:tblInd w:w="-5" w:type="dxa"/>
        <w:tblLook w:val="04A0" w:firstRow="1" w:lastRow="0" w:firstColumn="1" w:lastColumn="0" w:noHBand="0" w:noVBand="1"/>
      </w:tblPr>
      <w:tblGrid>
        <w:gridCol w:w="1495"/>
        <w:gridCol w:w="1593"/>
        <w:gridCol w:w="916"/>
        <w:gridCol w:w="1482"/>
        <w:gridCol w:w="1321"/>
        <w:gridCol w:w="997"/>
        <w:gridCol w:w="1767"/>
      </w:tblGrid>
      <w:tr w:rsidR="00F55276" w:rsidRPr="00F55276" w14:paraId="1BBEEA57" w14:textId="77777777" w:rsidTr="00F55276">
        <w:tc>
          <w:tcPr>
            <w:tcW w:w="782" w:type="pct"/>
          </w:tcPr>
          <w:p w14:paraId="147059E3"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Всего</w:t>
            </w:r>
          </w:p>
        </w:tc>
        <w:tc>
          <w:tcPr>
            <w:tcW w:w="833" w:type="pct"/>
          </w:tcPr>
          <w:p w14:paraId="3535290A"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Книги</w:t>
            </w:r>
          </w:p>
        </w:tc>
        <w:tc>
          <w:tcPr>
            <w:tcW w:w="473" w:type="pct"/>
          </w:tcPr>
          <w:p w14:paraId="53743AB9"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БР</w:t>
            </w:r>
          </w:p>
        </w:tc>
        <w:tc>
          <w:tcPr>
            <w:tcW w:w="775" w:type="pct"/>
          </w:tcPr>
          <w:p w14:paraId="2CFDC019"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proofErr w:type="spellStart"/>
            <w:r w:rsidRPr="00F55276">
              <w:rPr>
                <w:rFonts w:ascii="Times New Roman" w:eastAsia="Times New Roman" w:hAnsi="Times New Roman" w:cs="Times New Roman"/>
                <w:b/>
                <w:color w:val="auto"/>
                <w:sz w:val="28"/>
                <w:szCs w:val="28"/>
                <w:lang w:eastAsia="en-US" w:bidi="ar-SA"/>
              </w:rPr>
              <w:t>Журн</w:t>
            </w:r>
            <w:proofErr w:type="spellEnd"/>
          </w:p>
        </w:tc>
        <w:tc>
          <w:tcPr>
            <w:tcW w:w="691" w:type="pct"/>
          </w:tcPr>
          <w:p w14:paraId="1DBF4059"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АВД</w:t>
            </w:r>
          </w:p>
        </w:tc>
        <w:tc>
          <w:tcPr>
            <w:tcW w:w="522" w:type="pct"/>
          </w:tcPr>
          <w:p w14:paraId="4D1451D3"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ЭД</w:t>
            </w:r>
          </w:p>
        </w:tc>
        <w:tc>
          <w:tcPr>
            <w:tcW w:w="924" w:type="pct"/>
          </w:tcPr>
          <w:p w14:paraId="1F93EE09"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На нац. языке</w:t>
            </w:r>
          </w:p>
          <w:p w14:paraId="091F95B5" w14:textId="77777777" w:rsidR="00F55276" w:rsidRPr="00F55276" w:rsidRDefault="00F55276" w:rsidP="00F55276">
            <w:pPr>
              <w:ind w:firstLine="567"/>
              <w:jc w:val="center"/>
              <w:rPr>
                <w:rFonts w:ascii="Times New Roman" w:eastAsia="Times New Roman" w:hAnsi="Times New Roman" w:cs="Times New Roman"/>
                <w:color w:val="auto"/>
                <w:sz w:val="28"/>
                <w:szCs w:val="28"/>
                <w:lang w:eastAsia="en-US" w:bidi="ar-SA"/>
              </w:rPr>
            </w:pPr>
          </w:p>
        </w:tc>
      </w:tr>
      <w:tr w:rsidR="00F55276" w:rsidRPr="00F55276" w14:paraId="4F02B9C0" w14:textId="77777777" w:rsidTr="00F55276">
        <w:tc>
          <w:tcPr>
            <w:tcW w:w="782" w:type="pct"/>
          </w:tcPr>
          <w:p w14:paraId="0630DE2E" w14:textId="77777777" w:rsidR="00F55276" w:rsidRPr="00F55276" w:rsidRDefault="00F55276" w:rsidP="00F55276">
            <w:pPr>
              <w:jc w:val="center"/>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326768</w:t>
            </w:r>
          </w:p>
        </w:tc>
        <w:tc>
          <w:tcPr>
            <w:tcW w:w="833" w:type="pct"/>
          </w:tcPr>
          <w:p w14:paraId="1BC844A2"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248812</w:t>
            </w:r>
          </w:p>
        </w:tc>
        <w:tc>
          <w:tcPr>
            <w:tcW w:w="473" w:type="pct"/>
          </w:tcPr>
          <w:p w14:paraId="6CFDBDFC"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39855</w:t>
            </w:r>
          </w:p>
        </w:tc>
        <w:tc>
          <w:tcPr>
            <w:tcW w:w="775" w:type="pct"/>
          </w:tcPr>
          <w:p w14:paraId="5D6E6328"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37606</w:t>
            </w:r>
          </w:p>
        </w:tc>
        <w:tc>
          <w:tcPr>
            <w:tcW w:w="691" w:type="pct"/>
          </w:tcPr>
          <w:p w14:paraId="6EDEE40C"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261</w:t>
            </w:r>
          </w:p>
        </w:tc>
        <w:tc>
          <w:tcPr>
            <w:tcW w:w="522" w:type="pct"/>
          </w:tcPr>
          <w:p w14:paraId="77DF9D7D"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234</w:t>
            </w:r>
          </w:p>
        </w:tc>
        <w:tc>
          <w:tcPr>
            <w:tcW w:w="924" w:type="pct"/>
          </w:tcPr>
          <w:p w14:paraId="58A9AB6F" w14:textId="77777777" w:rsidR="00F55276" w:rsidRPr="00F55276" w:rsidRDefault="00F55276" w:rsidP="00F55276">
            <w:pPr>
              <w:jc w:val="center"/>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273</w:t>
            </w:r>
          </w:p>
          <w:p w14:paraId="0022B83D" w14:textId="77777777" w:rsidR="00F55276" w:rsidRPr="00F55276" w:rsidRDefault="00F55276" w:rsidP="00F55276">
            <w:pPr>
              <w:ind w:firstLine="567"/>
              <w:jc w:val="center"/>
              <w:rPr>
                <w:rFonts w:ascii="Times New Roman" w:eastAsia="Times New Roman" w:hAnsi="Times New Roman" w:cs="Times New Roman"/>
                <w:color w:val="auto"/>
                <w:sz w:val="28"/>
                <w:szCs w:val="28"/>
                <w:lang w:eastAsia="en-US" w:bidi="ar-SA"/>
              </w:rPr>
            </w:pPr>
          </w:p>
        </w:tc>
      </w:tr>
    </w:tbl>
    <w:p w14:paraId="369CE06E"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3B5AB07B"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По отраслям:</w:t>
      </w:r>
    </w:p>
    <w:p w14:paraId="21313454"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tbl>
      <w:tblPr>
        <w:tblStyle w:val="a7"/>
        <w:tblW w:w="5000" w:type="pct"/>
        <w:tblLook w:val="04A0" w:firstRow="1" w:lastRow="0" w:firstColumn="1" w:lastColumn="0" w:noHBand="0" w:noVBand="1"/>
      </w:tblPr>
      <w:tblGrid>
        <w:gridCol w:w="1439"/>
        <w:gridCol w:w="1004"/>
        <w:gridCol w:w="1004"/>
        <w:gridCol w:w="1004"/>
        <w:gridCol w:w="916"/>
        <w:gridCol w:w="1004"/>
        <w:gridCol w:w="1056"/>
        <w:gridCol w:w="1005"/>
        <w:gridCol w:w="1139"/>
      </w:tblGrid>
      <w:tr w:rsidR="00F55276" w:rsidRPr="00F55276" w14:paraId="20B8EFBB" w14:textId="77777777" w:rsidTr="00F55276">
        <w:tc>
          <w:tcPr>
            <w:tcW w:w="758" w:type="pct"/>
          </w:tcPr>
          <w:p w14:paraId="77B14597"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Всего</w:t>
            </w:r>
          </w:p>
        </w:tc>
        <w:tc>
          <w:tcPr>
            <w:tcW w:w="531" w:type="pct"/>
          </w:tcPr>
          <w:p w14:paraId="66C7B235"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proofErr w:type="spellStart"/>
            <w:r w:rsidRPr="00F55276">
              <w:rPr>
                <w:rFonts w:ascii="Times New Roman" w:eastAsia="Times New Roman" w:hAnsi="Times New Roman" w:cs="Times New Roman"/>
                <w:b/>
                <w:color w:val="auto"/>
                <w:sz w:val="28"/>
                <w:szCs w:val="28"/>
                <w:lang w:eastAsia="en-US" w:bidi="ar-SA"/>
              </w:rPr>
              <w:t>опл</w:t>
            </w:r>
            <w:proofErr w:type="spellEnd"/>
          </w:p>
        </w:tc>
        <w:tc>
          <w:tcPr>
            <w:tcW w:w="531" w:type="pct"/>
          </w:tcPr>
          <w:p w14:paraId="160C7AF1"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proofErr w:type="spellStart"/>
            <w:r w:rsidRPr="00F55276">
              <w:rPr>
                <w:rFonts w:ascii="Times New Roman" w:eastAsia="Times New Roman" w:hAnsi="Times New Roman" w:cs="Times New Roman"/>
                <w:b/>
                <w:color w:val="auto"/>
                <w:sz w:val="28"/>
                <w:szCs w:val="28"/>
                <w:lang w:eastAsia="en-US" w:bidi="ar-SA"/>
              </w:rPr>
              <w:t>енл</w:t>
            </w:r>
            <w:proofErr w:type="spellEnd"/>
          </w:p>
        </w:tc>
        <w:tc>
          <w:tcPr>
            <w:tcW w:w="531" w:type="pct"/>
          </w:tcPr>
          <w:p w14:paraId="77D5214D"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тех</w:t>
            </w:r>
          </w:p>
        </w:tc>
        <w:tc>
          <w:tcPr>
            <w:tcW w:w="455" w:type="pct"/>
          </w:tcPr>
          <w:p w14:paraId="466B7830"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с/х</w:t>
            </w:r>
          </w:p>
        </w:tc>
        <w:tc>
          <w:tcPr>
            <w:tcW w:w="531" w:type="pct"/>
          </w:tcPr>
          <w:p w14:paraId="23EEB4F6"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иск</w:t>
            </w:r>
          </w:p>
        </w:tc>
        <w:tc>
          <w:tcPr>
            <w:tcW w:w="531" w:type="pct"/>
          </w:tcPr>
          <w:p w14:paraId="17A10DF2"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худ</w:t>
            </w:r>
          </w:p>
        </w:tc>
        <w:tc>
          <w:tcPr>
            <w:tcW w:w="531" w:type="pct"/>
          </w:tcPr>
          <w:p w14:paraId="18A0C8D2"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дет</w:t>
            </w:r>
          </w:p>
        </w:tc>
        <w:tc>
          <w:tcPr>
            <w:tcW w:w="603" w:type="pct"/>
          </w:tcPr>
          <w:p w14:paraId="6B44D3D6"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proofErr w:type="spellStart"/>
            <w:r w:rsidRPr="00F55276">
              <w:rPr>
                <w:rFonts w:ascii="Times New Roman" w:eastAsia="Times New Roman" w:hAnsi="Times New Roman" w:cs="Times New Roman"/>
                <w:b/>
                <w:color w:val="auto"/>
                <w:sz w:val="28"/>
                <w:szCs w:val="28"/>
                <w:lang w:eastAsia="en-US" w:bidi="ar-SA"/>
              </w:rPr>
              <w:t>пр</w:t>
            </w:r>
            <w:proofErr w:type="spellEnd"/>
          </w:p>
          <w:p w14:paraId="4A7FB7BF" w14:textId="77777777" w:rsidR="00F55276" w:rsidRPr="00F55276" w:rsidRDefault="00F55276" w:rsidP="00F55276">
            <w:pPr>
              <w:ind w:firstLine="567"/>
              <w:jc w:val="both"/>
              <w:rPr>
                <w:rFonts w:ascii="Times New Roman" w:eastAsia="Times New Roman" w:hAnsi="Times New Roman" w:cs="Times New Roman"/>
                <w:b/>
                <w:color w:val="auto"/>
                <w:sz w:val="28"/>
                <w:szCs w:val="28"/>
                <w:lang w:eastAsia="en-US" w:bidi="ar-SA"/>
              </w:rPr>
            </w:pPr>
          </w:p>
        </w:tc>
      </w:tr>
      <w:tr w:rsidR="00F55276" w:rsidRPr="00F55276" w14:paraId="25D5A47F" w14:textId="77777777" w:rsidTr="00F55276">
        <w:tc>
          <w:tcPr>
            <w:tcW w:w="758" w:type="pct"/>
          </w:tcPr>
          <w:p w14:paraId="71D1AE80" w14:textId="77777777" w:rsidR="00F55276" w:rsidRPr="00F55276" w:rsidRDefault="00F55276" w:rsidP="00F55276">
            <w:pPr>
              <w:jc w:val="both"/>
              <w:rPr>
                <w:rFonts w:ascii="Times New Roman" w:eastAsia="Times New Roman" w:hAnsi="Times New Roman" w:cs="Times New Roman"/>
                <w:b/>
                <w:color w:val="auto"/>
                <w:sz w:val="28"/>
                <w:szCs w:val="28"/>
                <w:lang w:eastAsia="en-US" w:bidi="ar-SA"/>
              </w:rPr>
            </w:pPr>
            <w:r w:rsidRPr="00F55276">
              <w:rPr>
                <w:rFonts w:ascii="Times New Roman" w:eastAsia="Times New Roman" w:hAnsi="Times New Roman" w:cs="Times New Roman"/>
                <w:b/>
                <w:color w:val="auto"/>
                <w:sz w:val="28"/>
                <w:szCs w:val="28"/>
                <w:lang w:eastAsia="en-US" w:bidi="ar-SA"/>
              </w:rPr>
              <w:t>326768</w:t>
            </w:r>
          </w:p>
        </w:tc>
        <w:tc>
          <w:tcPr>
            <w:tcW w:w="531" w:type="pct"/>
          </w:tcPr>
          <w:p w14:paraId="14204EFA"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48920</w:t>
            </w:r>
          </w:p>
        </w:tc>
        <w:tc>
          <w:tcPr>
            <w:tcW w:w="531" w:type="pct"/>
          </w:tcPr>
          <w:p w14:paraId="368284A5"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18312</w:t>
            </w:r>
          </w:p>
        </w:tc>
        <w:tc>
          <w:tcPr>
            <w:tcW w:w="531" w:type="pct"/>
          </w:tcPr>
          <w:p w14:paraId="48276DC8"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13476</w:t>
            </w:r>
          </w:p>
        </w:tc>
        <w:tc>
          <w:tcPr>
            <w:tcW w:w="455" w:type="pct"/>
          </w:tcPr>
          <w:p w14:paraId="2BAB6235"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11015</w:t>
            </w:r>
          </w:p>
        </w:tc>
        <w:tc>
          <w:tcPr>
            <w:tcW w:w="531" w:type="pct"/>
          </w:tcPr>
          <w:p w14:paraId="68E348D8"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13047</w:t>
            </w:r>
          </w:p>
        </w:tc>
        <w:tc>
          <w:tcPr>
            <w:tcW w:w="531" w:type="pct"/>
          </w:tcPr>
          <w:p w14:paraId="726E6C25"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146047</w:t>
            </w:r>
          </w:p>
        </w:tc>
        <w:tc>
          <w:tcPr>
            <w:tcW w:w="531" w:type="pct"/>
          </w:tcPr>
          <w:p w14:paraId="1137B3F1"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62630</w:t>
            </w:r>
          </w:p>
        </w:tc>
        <w:tc>
          <w:tcPr>
            <w:tcW w:w="603" w:type="pct"/>
          </w:tcPr>
          <w:p w14:paraId="20FED8A1" w14:textId="77777777" w:rsidR="00F55276" w:rsidRPr="00F55276" w:rsidRDefault="00F55276" w:rsidP="00F55276">
            <w:pPr>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12826</w:t>
            </w:r>
          </w:p>
          <w:p w14:paraId="6BC9552E"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tc>
      </w:tr>
    </w:tbl>
    <w:p w14:paraId="10146D70"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7AB7183B"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5D2998A0" w14:textId="77777777" w:rsidR="00F55276" w:rsidRPr="008C1A58" w:rsidRDefault="00F55276" w:rsidP="004F4E7F">
      <w:pPr>
        <w:numPr>
          <w:ilvl w:val="1"/>
          <w:numId w:val="12"/>
        </w:numPr>
        <w:jc w:val="both"/>
        <w:rPr>
          <w:rFonts w:ascii="Times New Roman" w:eastAsia="Times New Roman" w:hAnsi="Times New Roman" w:cs="Times New Roman"/>
          <w:b/>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Соблюдение норматива ЮНЕСКО (250 документов в год на 1000 жителей);</w:t>
      </w:r>
    </w:p>
    <w:p w14:paraId="1FD12272"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xml:space="preserve">В </w:t>
      </w:r>
      <w:proofErr w:type="spellStart"/>
      <w:r w:rsidRPr="00F55276">
        <w:rPr>
          <w:rFonts w:ascii="Times New Roman" w:eastAsia="Times New Roman" w:hAnsi="Times New Roman" w:cs="Times New Roman"/>
          <w:color w:val="auto"/>
          <w:sz w:val="28"/>
          <w:szCs w:val="28"/>
          <w:lang w:eastAsia="en-US" w:bidi="ar-SA"/>
        </w:rPr>
        <w:t>межпоселенческом</w:t>
      </w:r>
      <w:proofErr w:type="spellEnd"/>
      <w:r w:rsidRPr="00F55276">
        <w:rPr>
          <w:rFonts w:ascii="Times New Roman" w:eastAsia="Times New Roman" w:hAnsi="Times New Roman" w:cs="Times New Roman"/>
          <w:color w:val="auto"/>
          <w:sz w:val="28"/>
          <w:szCs w:val="28"/>
          <w:lang w:eastAsia="en-US" w:bidi="ar-SA"/>
        </w:rPr>
        <w:t xml:space="preserve"> библиотечном отделе в 2016 году этот показатель составил 118 экз., это 47 % от нормы, в 2015 году – 112 (45 %), в 2014 – </w:t>
      </w:r>
      <w:r w:rsidRPr="00F55276">
        <w:rPr>
          <w:rFonts w:ascii="Times New Roman" w:eastAsia="Times New Roman" w:hAnsi="Times New Roman" w:cs="Times New Roman"/>
          <w:color w:val="auto"/>
          <w:lang w:eastAsia="en-US" w:bidi="ar-SA"/>
        </w:rPr>
        <w:t>143 (57 %)</w:t>
      </w:r>
      <w:r w:rsidRPr="00F55276">
        <w:rPr>
          <w:rFonts w:ascii="Times New Roman" w:eastAsia="Times New Roman" w:hAnsi="Times New Roman" w:cs="Times New Roman"/>
          <w:color w:val="auto"/>
          <w:sz w:val="28"/>
          <w:szCs w:val="28"/>
          <w:lang w:eastAsia="en-US" w:bidi="ar-SA"/>
        </w:rPr>
        <w:t>. Исходя из анализа новых поступлений за предпоследние 3 года соблюдение норматива ЮНЕСКО на данный момент нереально.</w:t>
      </w:r>
    </w:p>
    <w:p w14:paraId="35232D9B" w14:textId="77777777" w:rsidR="00F55276" w:rsidRPr="008C1A58" w:rsidRDefault="00F55276" w:rsidP="004F4E7F">
      <w:pPr>
        <w:numPr>
          <w:ilvl w:val="1"/>
          <w:numId w:val="12"/>
        </w:numPr>
        <w:jc w:val="both"/>
        <w:rPr>
          <w:rFonts w:ascii="Times New Roman" w:eastAsia="Times New Roman" w:hAnsi="Times New Roman" w:cs="Times New Roman"/>
          <w:b/>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 xml:space="preserve">Движение совокупного фонда библиотек муниципального образования, в </w:t>
      </w:r>
      <w:proofErr w:type="spellStart"/>
      <w:r w:rsidRPr="008C1A58">
        <w:rPr>
          <w:rFonts w:ascii="Times New Roman" w:eastAsia="Times New Roman" w:hAnsi="Times New Roman" w:cs="Times New Roman"/>
          <w:b/>
          <w:color w:val="auto"/>
          <w:sz w:val="28"/>
          <w:szCs w:val="28"/>
          <w:lang w:eastAsia="en-US" w:bidi="ar-SA"/>
        </w:rPr>
        <w:t>т.ч</w:t>
      </w:r>
      <w:proofErr w:type="spellEnd"/>
      <w:r w:rsidRPr="008C1A58">
        <w:rPr>
          <w:rFonts w:ascii="Times New Roman" w:eastAsia="Times New Roman" w:hAnsi="Times New Roman" w:cs="Times New Roman"/>
          <w:b/>
          <w:color w:val="auto"/>
          <w:sz w:val="28"/>
          <w:szCs w:val="28"/>
          <w:lang w:eastAsia="en-US" w:bidi="ar-SA"/>
        </w:rPr>
        <w:t>. по видам документов:</w:t>
      </w:r>
    </w:p>
    <w:tbl>
      <w:tblPr>
        <w:tblW w:w="4978"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0"/>
        <w:gridCol w:w="1063"/>
        <w:gridCol w:w="544"/>
        <w:gridCol w:w="946"/>
        <w:gridCol w:w="965"/>
        <w:gridCol w:w="942"/>
        <w:gridCol w:w="796"/>
        <w:gridCol w:w="794"/>
        <w:gridCol w:w="945"/>
        <w:gridCol w:w="945"/>
        <w:gridCol w:w="719"/>
      </w:tblGrid>
      <w:tr w:rsidR="00F55276" w:rsidRPr="00F55276" w14:paraId="1CABD70D" w14:textId="77777777" w:rsidTr="00F55276">
        <w:trPr>
          <w:cantSplit/>
          <w:trHeight w:val="242"/>
        </w:trPr>
        <w:tc>
          <w:tcPr>
            <w:tcW w:w="849" w:type="dxa"/>
            <w:tcBorders>
              <w:top w:val="nil"/>
              <w:left w:val="nil"/>
              <w:bottom w:val="single" w:sz="8" w:space="0" w:color="auto"/>
              <w:right w:val="nil"/>
            </w:tcBorders>
          </w:tcPr>
          <w:p w14:paraId="21996402" w14:textId="77777777" w:rsidR="00F55276" w:rsidRPr="00F55276" w:rsidRDefault="00F55276" w:rsidP="00F55276">
            <w:pPr>
              <w:widowControl/>
              <w:ind w:firstLine="567"/>
              <w:jc w:val="both"/>
              <w:rPr>
                <w:rFonts w:ascii="Times New Roman" w:eastAsia="Cambria" w:hAnsi="Times New Roman" w:cs="Times New Roman"/>
                <w:color w:val="auto"/>
                <w:sz w:val="20"/>
                <w:szCs w:val="20"/>
                <w:lang w:eastAsia="en-US" w:bidi="ar-SA"/>
              </w:rPr>
            </w:pPr>
          </w:p>
        </w:tc>
        <w:tc>
          <w:tcPr>
            <w:tcW w:w="8465" w:type="dxa"/>
            <w:gridSpan w:val="10"/>
            <w:tcBorders>
              <w:top w:val="nil"/>
              <w:left w:val="nil"/>
              <w:bottom w:val="single" w:sz="8" w:space="0" w:color="auto"/>
              <w:right w:val="nil"/>
            </w:tcBorders>
            <w:vAlign w:val="bottom"/>
          </w:tcPr>
          <w:p w14:paraId="149E6C42" w14:textId="77777777" w:rsidR="00F55276" w:rsidRPr="00F55276" w:rsidRDefault="00F55276" w:rsidP="00F55276">
            <w:pPr>
              <w:widowControl/>
              <w:ind w:firstLine="567"/>
              <w:jc w:val="both"/>
              <w:rPr>
                <w:rFonts w:ascii="Times New Roman" w:eastAsia="Cambria" w:hAnsi="Times New Roman" w:cs="Times New Roman"/>
                <w:color w:val="auto"/>
                <w:sz w:val="20"/>
                <w:szCs w:val="20"/>
                <w:lang w:eastAsia="en-US" w:bidi="ar-SA"/>
              </w:rPr>
            </w:pPr>
          </w:p>
        </w:tc>
      </w:tr>
      <w:tr w:rsidR="00F55276" w:rsidRPr="00F55276" w14:paraId="02D670EC" w14:textId="77777777" w:rsidTr="00F55276">
        <w:trPr>
          <w:cantSplit/>
          <w:trHeight w:val="470"/>
        </w:trPr>
        <w:tc>
          <w:tcPr>
            <w:tcW w:w="1888"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765D49C"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Наименование показателей</w:t>
            </w:r>
          </w:p>
        </w:tc>
        <w:tc>
          <w:tcPr>
            <w:tcW w:w="53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689A11B4" w14:textId="77777777" w:rsidR="00F55276" w:rsidRPr="00F55276" w:rsidRDefault="00F55276" w:rsidP="00F55276">
            <w:pPr>
              <w:widowControl/>
              <w:ind w:firstLine="567"/>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w:t>
            </w:r>
            <w:r w:rsidRPr="00F55276">
              <w:rPr>
                <w:rFonts w:ascii="Times New Roman" w:eastAsia="Cambria" w:hAnsi="Times New Roman" w:cs="Times New Roman"/>
                <w:color w:val="auto"/>
                <w:sz w:val="20"/>
                <w:szCs w:val="20"/>
                <w:lang w:eastAsia="en-US" w:bidi="ar-SA"/>
              </w:rPr>
              <w:lastRenderedPageBreak/>
              <w:t>строки</w:t>
            </w:r>
          </w:p>
        </w:tc>
        <w:tc>
          <w:tcPr>
            <w:tcW w:w="92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9A60698"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lastRenderedPageBreak/>
              <w:t xml:space="preserve">Всего </w:t>
            </w:r>
            <w:r w:rsidRPr="00F55276">
              <w:rPr>
                <w:rFonts w:ascii="Times New Roman" w:eastAsia="Cambria" w:hAnsi="Times New Roman" w:cs="Times New Roman"/>
                <w:color w:val="auto"/>
                <w:sz w:val="20"/>
                <w:szCs w:val="20"/>
                <w:lang w:eastAsia="en-US" w:bidi="ar-SA"/>
              </w:rPr>
              <w:br/>
              <w:t xml:space="preserve">(сумма </w:t>
            </w:r>
            <w:r w:rsidRPr="00F55276">
              <w:rPr>
                <w:rFonts w:ascii="Times New Roman" w:eastAsia="Cambria" w:hAnsi="Times New Roman" w:cs="Times New Roman"/>
                <w:color w:val="auto"/>
                <w:sz w:val="20"/>
                <w:szCs w:val="20"/>
                <w:lang w:eastAsia="en-US" w:bidi="ar-SA"/>
              </w:rPr>
              <w:lastRenderedPageBreak/>
              <w:t>гр.4-7) единиц</w:t>
            </w:r>
          </w:p>
        </w:tc>
        <w:tc>
          <w:tcPr>
            <w:tcW w:w="3418"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157FE1C"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lastRenderedPageBreak/>
              <w:t>В том числе (из гр. 3), единиц</w:t>
            </w:r>
          </w:p>
        </w:tc>
        <w:tc>
          <w:tcPr>
            <w:tcW w:w="92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7BC72FA"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Документы в </w:t>
            </w:r>
            <w:r w:rsidRPr="00F55276">
              <w:rPr>
                <w:rFonts w:ascii="Times New Roman" w:eastAsia="Cambria" w:hAnsi="Times New Roman" w:cs="Times New Roman"/>
                <w:color w:val="auto"/>
                <w:sz w:val="20"/>
                <w:szCs w:val="20"/>
                <w:lang w:eastAsia="en-US" w:bidi="ar-SA"/>
              </w:rPr>
              <w:lastRenderedPageBreak/>
              <w:t>специальных форматах для слепых и слабовидящих, единиц</w:t>
            </w:r>
          </w:p>
          <w:p w14:paraId="7393D5EE"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(из гр.3)</w:t>
            </w:r>
          </w:p>
        </w:tc>
        <w:tc>
          <w:tcPr>
            <w:tcW w:w="162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98307FF"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lastRenderedPageBreak/>
              <w:t>из общего объема (из гр.3), единиц</w:t>
            </w:r>
          </w:p>
        </w:tc>
      </w:tr>
      <w:tr w:rsidR="00F55276" w:rsidRPr="00F55276" w14:paraId="2B7FB5A4" w14:textId="77777777" w:rsidTr="00F55276">
        <w:trPr>
          <w:cantSplit/>
          <w:trHeight w:val="940"/>
        </w:trPr>
        <w:tc>
          <w:tcPr>
            <w:tcW w:w="1888" w:type="dxa"/>
            <w:gridSpan w:val="2"/>
            <w:vMerge/>
            <w:tcBorders>
              <w:top w:val="single" w:sz="8" w:space="0" w:color="auto"/>
              <w:left w:val="single" w:sz="8" w:space="0" w:color="auto"/>
              <w:bottom w:val="single" w:sz="8" w:space="0" w:color="auto"/>
              <w:right w:val="single" w:sz="8" w:space="0" w:color="auto"/>
            </w:tcBorders>
            <w:vAlign w:val="center"/>
            <w:hideMark/>
          </w:tcPr>
          <w:p w14:paraId="77B6B272" w14:textId="77777777" w:rsidR="00F55276" w:rsidRPr="00F55276" w:rsidRDefault="00F55276" w:rsidP="00F55276">
            <w:pPr>
              <w:widowControl/>
              <w:ind w:firstLine="567"/>
              <w:jc w:val="both"/>
              <w:rPr>
                <w:rFonts w:ascii="Times New Roman" w:eastAsia="Cambria" w:hAnsi="Times New Roman" w:cs="Times New Roman"/>
                <w:color w:val="auto"/>
                <w:sz w:val="20"/>
                <w:szCs w:val="20"/>
                <w:lang w:eastAsia="en-US" w:bidi="ar-SA"/>
              </w:rPr>
            </w:pPr>
          </w:p>
        </w:tc>
        <w:tc>
          <w:tcPr>
            <w:tcW w:w="532" w:type="dxa"/>
            <w:vMerge/>
            <w:tcBorders>
              <w:top w:val="single" w:sz="8" w:space="0" w:color="auto"/>
              <w:left w:val="single" w:sz="8" w:space="0" w:color="auto"/>
              <w:bottom w:val="single" w:sz="8" w:space="0" w:color="auto"/>
              <w:right w:val="single" w:sz="8" w:space="0" w:color="auto"/>
            </w:tcBorders>
            <w:vAlign w:val="center"/>
            <w:hideMark/>
          </w:tcPr>
          <w:p w14:paraId="36E8BFC5" w14:textId="77777777" w:rsidR="00F55276" w:rsidRPr="00F55276" w:rsidRDefault="00F55276" w:rsidP="00F55276">
            <w:pPr>
              <w:widowControl/>
              <w:ind w:firstLine="567"/>
              <w:jc w:val="center"/>
              <w:rPr>
                <w:rFonts w:ascii="Times New Roman" w:eastAsia="Cambria" w:hAnsi="Times New Roman" w:cs="Times New Roman"/>
                <w:color w:val="auto"/>
                <w:sz w:val="20"/>
                <w:szCs w:val="20"/>
                <w:lang w:eastAsia="en-US" w:bidi="ar-SA"/>
              </w:rPr>
            </w:pPr>
          </w:p>
        </w:tc>
        <w:tc>
          <w:tcPr>
            <w:tcW w:w="925" w:type="dxa"/>
            <w:vMerge/>
            <w:tcBorders>
              <w:top w:val="single" w:sz="8" w:space="0" w:color="auto"/>
              <w:left w:val="single" w:sz="8" w:space="0" w:color="auto"/>
              <w:bottom w:val="single" w:sz="8" w:space="0" w:color="auto"/>
              <w:right w:val="single" w:sz="8" w:space="0" w:color="auto"/>
            </w:tcBorders>
            <w:vAlign w:val="center"/>
            <w:hideMark/>
          </w:tcPr>
          <w:p w14:paraId="1A11B8D1" w14:textId="77777777" w:rsidR="00F55276" w:rsidRPr="00F55276" w:rsidRDefault="00F55276" w:rsidP="00F55276">
            <w:pPr>
              <w:widowControl/>
              <w:ind w:firstLine="567"/>
              <w:jc w:val="center"/>
              <w:rPr>
                <w:rFonts w:ascii="Times New Roman" w:eastAsia="Cambria" w:hAnsi="Times New Roman" w:cs="Times New Roman"/>
                <w:color w:val="auto"/>
                <w:sz w:val="20"/>
                <w:szCs w:val="20"/>
                <w:lang w:eastAsia="en-US" w:bidi="ar-SA"/>
              </w:rPr>
            </w:pPr>
          </w:p>
        </w:tc>
        <w:tc>
          <w:tcPr>
            <w:tcW w:w="9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34EBF202"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Печатные издания и неопубликованные документы</w:t>
            </w:r>
          </w:p>
        </w:tc>
        <w:tc>
          <w:tcPr>
            <w:tcW w:w="9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5AB00686"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электронные документы на съемных носителях</w:t>
            </w:r>
          </w:p>
        </w:tc>
        <w:tc>
          <w:tcPr>
            <w:tcW w:w="77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2DF72DAE"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документы на микроформах</w:t>
            </w:r>
          </w:p>
        </w:tc>
        <w:tc>
          <w:tcPr>
            <w:tcW w:w="7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EA02E5E"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документы на других видах носителей</w:t>
            </w:r>
          </w:p>
        </w:tc>
        <w:tc>
          <w:tcPr>
            <w:tcW w:w="924" w:type="dxa"/>
            <w:vMerge/>
            <w:tcBorders>
              <w:top w:val="single" w:sz="8" w:space="0" w:color="auto"/>
              <w:left w:val="single" w:sz="8" w:space="0" w:color="auto"/>
              <w:bottom w:val="single" w:sz="8" w:space="0" w:color="auto"/>
              <w:right w:val="single" w:sz="8" w:space="0" w:color="auto"/>
            </w:tcBorders>
            <w:vAlign w:val="center"/>
            <w:hideMark/>
          </w:tcPr>
          <w:p w14:paraId="621FDB42" w14:textId="77777777" w:rsidR="00F55276" w:rsidRPr="00F55276" w:rsidRDefault="00F55276" w:rsidP="00F55276">
            <w:pPr>
              <w:widowControl/>
              <w:ind w:firstLine="567"/>
              <w:jc w:val="center"/>
              <w:rPr>
                <w:rFonts w:ascii="Times New Roman" w:eastAsia="Cambria" w:hAnsi="Times New Roman" w:cs="Times New Roman"/>
                <w:color w:val="auto"/>
                <w:sz w:val="20"/>
                <w:szCs w:val="20"/>
                <w:lang w:eastAsia="en-US" w:bidi="ar-SA"/>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7B2B70C7"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на языках народов России</w:t>
            </w:r>
          </w:p>
        </w:tc>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4C928185" w14:textId="77777777" w:rsidR="00F55276" w:rsidRPr="00F55276" w:rsidRDefault="00F55276" w:rsidP="00F55276">
            <w:pPr>
              <w:widowControl/>
              <w:jc w:val="center"/>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на иностранных языках</w:t>
            </w:r>
          </w:p>
        </w:tc>
      </w:tr>
      <w:tr w:rsidR="00F55276" w:rsidRPr="00F55276" w14:paraId="4D7B5800" w14:textId="77777777" w:rsidTr="00F55276">
        <w:trPr>
          <w:cantSplit/>
          <w:trHeight w:val="242"/>
        </w:trPr>
        <w:tc>
          <w:tcPr>
            <w:tcW w:w="1888" w:type="dxa"/>
            <w:gridSpan w:val="2"/>
            <w:tcBorders>
              <w:top w:val="single" w:sz="8" w:space="0" w:color="auto"/>
              <w:left w:val="single" w:sz="8" w:space="0" w:color="auto"/>
              <w:bottom w:val="single" w:sz="8" w:space="0" w:color="auto"/>
              <w:right w:val="single" w:sz="8" w:space="0" w:color="auto"/>
            </w:tcBorders>
            <w:hideMark/>
          </w:tcPr>
          <w:p w14:paraId="5D6824C0" w14:textId="77777777" w:rsidR="00F55276" w:rsidRPr="00F55276" w:rsidRDefault="00F55276" w:rsidP="00F55276">
            <w:pPr>
              <w:widowControl/>
              <w:ind w:firstLine="567"/>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lastRenderedPageBreak/>
              <w:t>1</w:t>
            </w:r>
          </w:p>
        </w:tc>
        <w:tc>
          <w:tcPr>
            <w:tcW w:w="532" w:type="dxa"/>
            <w:tcBorders>
              <w:top w:val="single" w:sz="8" w:space="0" w:color="auto"/>
              <w:left w:val="single" w:sz="8" w:space="0" w:color="auto"/>
              <w:bottom w:val="single" w:sz="8" w:space="0" w:color="auto"/>
              <w:right w:val="single" w:sz="8" w:space="0" w:color="auto"/>
            </w:tcBorders>
            <w:hideMark/>
          </w:tcPr>
          <w:p w14:paraId="7F56C139" w14:textId="77777777" w:rsidR="00F55276" w:rsidRPr="00F55276" w:rsidRDefault="00F55276" w:rsidP="00F55276">
            <w:pPr>
              <w:widowControl/>
              <w:ind w:firstLine="567"/>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2</w:t>
            </w:r>
          </w:p>
        </w:tc>
        <w:tc>
          <w:tcPr>
            <w:tcW w:w="925" w:type="dxa"/>
            <w:tcBorders>
              <w:top w:val="single" w:sz="8" w:space="0" w:color="auto"/>
              <w:left w:val="single" w:sz="8" w:space="0" w:color="auto"/>
              <w:bottom w:val="single" w:sz="8" w:space="0" w:color="auto"/>
              <w:right w:val="single" w:sz="8" w:space="0" w:color="auto"/>
            </w:tcBorders>
            <w:hideMark/>
          </w:tcPr>
          <w:p w14:paraId="3E3FA1FE"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3</w:t>
            </w:r>
          </w:p>
        </w:tc>
        <w:tc>
          <w:tcPr>
            <w:tcW w:w="943" w:type="dxa"/>
            <w:tcBorders>
              <w:top w:val="single" w:sz="8" w:space="0" w:color="auto"/>
              <w:left w:val="single" w:sz="8" w:space="0" w:color="auto"/>
              <w:bottom w:val="single" w:sz="8" w:space="0" w:color="auto"/>
              <w:right w:val="single" w:sz="8" w:space="0" w:color="auto"/>
            </w:tcBorders>
            <w:hideMark/>
          </w:tcPr>
          <w:p w14:paraId="2A365189"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4</w:t>
            </w:r>
          </w:p>
        </w:tc>
        <w:tc>
          <w:tcPr>
            <w:tcW w:w="921" w:type="dxa"/>
            <w:tcBorders>
              <w:top w:val="single" w:sz="8" w:space="0" w:color="auto"/>
              <w:left w:val="single" w:sz="8" w:space="0" w:color="auto"/>
              <w:bottom w:val="single" w:sz="8" w:space="0" w:color="auto"/>
              <w:right w:val="single" w:sz="8" w:space="0" w:color="auto"/>
            </w:tcBorders>
            <w:hideMark/>
          </w:tcPr>
          <w:p w14:paraId="00E2BA75"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5</w:t>
            </w:r>
          </w:p>
        </w:tc>
        <w:tc>
          <w:tcPr>
            <w:tcW w:w="778" w:type="dxa"/>
            <w:tcBorders>
              <w:top w:val="single" w:sz="8" w:space="0" w:color="auto"/>
              <w:left w:val="single" w:sz="8" w:space="0" w:color="auto"/>
              <w:bottom w:val="single" w:sz="8" w:space="0" w:color="auto"/>
              <w:right w:val="single" w:sz="8" w:space="0" w:color="auto"/>
            </w:tcBorders>
            <w:hideMark/>
          </w:tcPr>
          <w:p w14:paraId="1517CB23"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6</w:t>
            </w:r>
          </w:p>
        </w:tc>
        <w:tc>
          <w:tcPr>
            <w:tcW w:w="776" w:type="dxa"/>
            <w:tcBorders>
              <w:top w:val="single" w:sz="8" w:space="0" w:color="auto"/>
              <w:left w:val="single" w:sz="8" w:space="0" w:color="auto"/>
              <w:bottom w:val="single" w:sz="8" w:space="0" w:color="auto"/>
              <w:right w:val="single" w:sz="8" w:space="0" w:color="auto"/>
            </w:tcBorders>
            <w:hideMark/>
          </w:tcPr>
          <w:p w14:paraId="4CD8ACC5"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7</w:t>
            </w:r>
          </w:p>
        </w:tc>
        <w:tc>
          <w:tcPr>
            <w:tcW w:w="924" w:type="dxa"/>
            <w:tcBorders>
              <w:top w:val="single" w:sz="8" w:space="0" w:color="auto"/>
              <w:left w:val="single" w:sz="8" w:space="0" w:color="auto"/>
              <w:bottom w:val="single" w:sz="8" w:space="0" w:color="auto"/>
              <w:right w:val="single" w:sz="8" w:space="0" w:color="auto"/>
            </w:tcBorders>
            <w:hideMark/>
          </w:tcPr>
          <w:p w14:paraId="2F68E99B"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8</w:t>
            </w:r>
          </w:p>
        </w:tc>
        <w:tc>
          <w:tcPr>
            <w:tcW w:w="924" w:type="dxa"/>
            <w:tcBorders>
              <w:top w:val="single" w:sz="8" w:space="0" w:color="auto"/>
              <w:left w:val="single" w:sz="8" w:space="0" w:color="auto"/>
              <w:bottom w:val="single" w:sz="8" w:space="0" w:color="auto"/>
              <w:right w:val="single" w:sz="8" w:space="0" w:color="auto"/>
            </w:tcBorders>
            <w:hideMark/>
          </w:tcPr>
          <w:p w14:paraId="66D6ADFB" w14:textId="77777777" w:rsidR="00F55276" w:rsidRPr="00F55276" w:rsidRDefault="00F55276" w:rsidP="00F55276">
            <w:pPr>
              <w:widowControl/>
              <w:rPr>
                <w:rFonts w:ascii="Times New Roman" w:eastAsia="Cambria" w:hAnsi="Times New Roman" w:cs="Times New Roman"/>
                <w:color w:val="auto"/>
                <w:sz w:val="20"/>
                <w:szCs w:val="20"/>
                <w:highlight w:val="yellow"/>
                <w:lang w:eastAsia="en-US" w:bidi="ar-SA"/>
              </w:rPr>
            </w:pPr>
            <w:r w:rsidRPr="00F55276">
              <w:rPr>
                <w:rFonts w:ascii="Times New Roman" w:eastAsia="Cambria" w:hAnsi="Times New Roman" w:cs="Times New Roman"/>
                <w:color w:val="auto"/>
                <w:sz w:val="20"/>
                <w:szCs w:val="20"/>
                <w:lang w:eastAsia="en-US" w:bidi="ar-SA"/>
              </w:rPr>
              <w:t>9</w:t>
            </w:r>
          </w:p>
        </w:tc>
        <w:tc>
          <w:tcPr>
            <w:tcW w:w="703" w:type="dxa"/>
            <w:tcBorders>
              <w:top w:val="single" w:sz="8" w:space="0" w:color="auto"/>
              <w:left w:val="single" w:sz="8" w:space="0" w:color="auto"/>
              <w:bottom w:val="single" w:sz="8" w:space="0" w:color="auto"/>
              <w:right w:val="single" w:sz="8" w:space="0" w:color="auto"/>
            </w:tcBorders>
            <w:hideMark/>
          </w:tcPr>
          <w:p w14:paraId="54DD6BBF" w14:textId="77777777" w:rsidR="00F55276" w:rsidRPr="00F55276" w:rsidRDefault="00F55276" w:rsidP="00F55276">
            <w:pPr>
              <w:widowControl/>
              <w:rPr>
                <w:rFonts w:ascii="Times New Roman" w:eastAsia="Cambria" w:hAnsi="Times New Roman" w:cs="Times New Roman"/>
                <w:color w:val="auto"/>
                <w:sz w:val="20"/>
                <w:szCs w:val="20"/>
                <w:highlight w:val="yellow"/>
                <w:lang w:eastAsia="en-US" w:bidi="ar-SA"/>
              </w:rPr>
            </w:pPr>
            <w:r w:rsidRPr="00F55276">
              <w:rPr>
                <w:rFonts w:ascii="Times New Roman" w:eastAsia="Cambria" w:hAnsi="Times New Roman" w:cs="Times New Roman"/>
                <w:color w:val="auto"/>
                <w:sz w:val="20"/>
                <w:szCs w:val="20"/>
                <w:lang w:eastAsia="en-US" w:bidi="ar-SA"/>
              </w:rPr>
              <w:t>10</w:t>
            </w:r>
          </w:p>
        </w:tc>
      </w:tr>
      <w:tr w:rsidR="00F55276" w:rsidRPr="00F55276" w14:paraId="34071BAB" w14:textId="77777777" w:rsidTr="00F55276">
        <w:trPr>
          <w:cantSplit/>
        </w:trPr>
        <w:tc>
          <w:tcPr>
            <w:tcW w:w="1888" w:type="dxa"/>
            <w:gridSpan w:val="2"/>
            <w:tcBorders>
              <w:top w:val="single" w:sz="8" w:space="0" w:color="auto"/>
              <w:left w:val="single" w:sz="8" w:space="0" w:color="auto"/>
              <w:bottom w:val="single" w:sz="8" w:space="0" w:color="auto"/>
              <w:right w:val="single" w:sz="8" w:space="0" w:color="auto"/>
            </w:tcBorders>
            <w:hideMark/>
          </w:tcPr>
          <w:p w14:paraId="0FEBDB22" w14:textId="77777777" w:rsidR="00F55276" w:rsidRPr="00F55276" w:rsidRDefault="00F55276" w:rsidP="00F55276">
            <w:pPr>
              <w:widowControl/>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Поступило документов за отчетный год, единиц.</w:t>
            </w:r>
          </w:p>
        </w:tc>
        <w:tc>
          <w:tcPr>
            <w:tcW w:w="532" w:type="dxa"/>
            <w:tcBorders>
              <w:top w:val="single" w:sz="8" w:space="0" w:color="auto"/>
              <w:left w:val="single" w:sz="8" w:space="0" w:color="auto"/>
              <w:bottom w:val="single" w:sz="8" w:space="0" w:color="auto"/>
              <w:right w:val="single" w:sz="8" w:space="0" w:color="auto"/>
            </w:tcBorders>
            <w:hideMark/>
          </w:tcPr>
          <w:p w14:paraId="664266B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02</w:t>
            </w:r>
          </w:p>
        </w:tc>
        <w:tc>
          <w:tcPr>
            <w:tcW w:w="925" w:type="dxa"/>
            <w:tcBorders>
              <w:top w:val="single" w:sz="8" w:space="0" w:color="auto"/>
              <w:left w:val="single" w:sz="8" w:space="0" w:color="auto"/>
              <w:bottom w:val="single" w:sz="8" w:space="0" w:color="auto"/>
              <w:right w:val="single" w:sz="8" w:space="0" w:color="auto"/>
            </w:tcBorders>
          </w:tcPr>
          <w:p w14:paraId="1C6C5421"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20801</w:t>
            </w:r>
          </w:p>
        </w:tc>
        <w:tc>
          <w:tcPr>
            <w:tcW w:w="943" w:type="dxa"/>
            <w:tcBorders>
              <w:top w:val="single" w:sz="8" w:space="0" w:color="auto"/>
              <w:left w:val="single" w:sz="8" w:space="0" w:color="auto"/>
              <w:bottom w:val="single" w:sz="8" w:space="0" w:color="auto"/>
              <w:right w:val="single" w:sz="8" w:space="0" w:color="auto"/>
            </w:tcBorders>
          </w:tcPr>
          <w:p w14:paraId="02E425F2"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w:t>
            </w:r>
          </w:p>
          <w:p w14:paraId="059071FC"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20775</w:t>
            </w:r>
          </w:p>
        </w:tc>
        <w:tc>
          <w:tcPr>
            <w:tcW w:w="921" w:type="dxa"/>
            <w:tcBorders>
              <w:top w:val="single" w:sz="8" w:space="0" w:color="auto"/>
              <w:left w:val="single" w:sz="8" w:space="0" w:color="auto"/>
              <w:bottom w:val="single" w:sz="8" w:space="0" w:color="auto"/>
              <w:right w:val="single" w:sz="8" w:space="0" w:color="auto"/>
            </w:tcBorders>
          </w:tcPr>
          <w:p w14:paraId="11718574"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18</w:t>
            </w:r>
          </w:p>
        </w:tc>
        <w:tc>
          <w:tcPr>
            <w:tcW w:w="778" w:type="dxa"/>
            <w:tcBorders>
              <w:top w:val="single" w:sz="8" w:space="0" w:color="auto"/>
              <w:left w:val="single" w:sz="8" w:space="0" w:color="auto"/>
              <w:bottom w:val="single" w:sz="8" w:space="0" w:color="auto"/>
              <w:right w:val="single" w:sz="8" w:space="0" w:color="auto"/>
            </w:tcBorders>
          </w:tcPr>
          <w:p w14:paraId="4B196063"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27939BD5"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w:t>
            </w:r>
          </w:p>
        </w:tc>
        <w:tc>
          <w:tcPr>
            <w:tcW w:w="776" w:type="dxa"/>
            <w:tcBorders>
              <w:top w:val="single" w:sz="8" w:space="0" w:color="auto"/>
              <w:left w:val="single" w:sz="8" w:space="0" w:color="auto"/>
              <w:bottom w:val="single" w:sz="8" w:space="0" w:color="auto"/>
              <w:right w:val="single" w:sz="8" w:space="0" w:color="auto"/>
            </w:tcBorders>
          </w:tcPr>
          <w:p w14:paraId="64CDFEB6"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4DB17F22"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8</w:t>
            </w:r>
          </w:p>
        </w:tc>
        <w:tc>
          <w:tcPr>
            <w:tcW w:w="924" w:type="dxa"/>
            <w:tcBorders>
              <w:top w:val="single" w:sz="8" w:space="0" w:color="auto"/>
              <w:left w:val="single" w:sz="8" w:space="0" w:color="auto"/>
              <w:bottom w:val="single" w:sz="8" w:space="0" w:color="auto"/>
              <w:right w:val="single" w:sz="8" w:space="0" w:color="auto"/>
            </w:tcBorders>
          </w:tcPr>
          <w:p w14:paraId="2D670E39"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6599767F"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w:t>
            </w:r>
          </w:p>
        </w:tc>
        <w:tc>
          <w:tcPr>
            <w:tcW w:w="924" w:type="dxa"/>
            <w:tcBorders>
              <w:top w:val="single" w:sz="8" w:space="0" w:color="auto"/>
              <w:left w:val="single" w:sz="8" w:space="0" w:color="auto"/>
              <w:bottom w:val="single" w:sz="8" w:space="0" w:color="auto"/>
              <w:right w:val="single" w:sz="8" w:space="0" w:color="auto"/>
            </w:tcBorders>
          </w:tcPr>
          <w:p w14:paraId="4B63E584"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p>
          <w:p w14:paraId="5268CAB3"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w:t>
            </w:r>
          </w:p>
        </w:tc>
        <w:tc>
          <w:tcPr>
            <w:tcW w:w="703" w:type="dxa"/>
            <w:tcBorders>
              <w:top w:val="single" w:sz="8" w:space="0" w:color="auto"/>
              <w:left w:val="single" w:sz="8" w:space="0" w:color="auto"/>
              <w:bottom w:val="single" w:sz="8" w:space="0" w:color="auto"/>
              <w:right w:val="single" w:sz="8" w:space="0" w:color="auto"/>
            </w:tcBorders>
          </w:tcPr>
          <w:p w14:paraId="19351563"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24824112"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w:t>
            </w:r>
          </w:p>
        </w:tc>
      </w:tr>
      <w:tr w:rsidR="00F55276" w:rsidRPr="00F55276" w14:paraId="35134654" w14:textId="77777777" w:rsidTr="00F55276">
        <w:trPr>
          <w:cantSplit/>
        </w:trPr>
        <w:tc>
          <w:tcPr>
            <w:tcW w:w="1888" w:type="dxa"/>
            <w:gridSpan w:val="2"/>
            <w:tcBorders>
              <w:top w:val="single" w:sz="8" w:space="0" w:color="auto"/>
              <w:left w:val="single" w:sz="8" w:space="0" w:color="auto"/>
              <w:bottom w:val="single" w:sz="8" w:space="0" w:color="auto"/>
              <w:right w:val="single" w:sz="8" w:space="0" w:color="auto"/>
            </w:tcBorders>
            <w:hideMark/>
          </w:tcPr>
          <w:p w14:paraId="0FBD3794" w14:textId="77777777" w:rsidR="00F55276" w:rsidRPr="00F55276" w:rsidRDefault="00F55276" w:rsidP="00F55276">
            <w:pPr>
              <w:widowControl/>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Выбыло документов за отчетный год, единиц </w:t>
            </w:r>
          </w:p>
        </w:tc>
        <w:tc>
          <w:tcPr>
            <w:tcW w:w="532" w:type="dxa"/>
            <w:tcBorders>
              <w:top w:val="single" w:sz="8" w:space="0" w:color="auto"/>
              <w:left w:val="single" w:sz="8" w:space="0" w:color="auto"/>
              <w:bottom w:val="single" w:sz="8" w:space="0" w:color="auto"/>
              <w:right w:val="single" w:sz="8" w:space="0" w:color="auto"/>
            </w:tcBorders>
            <w:hideMark/>
          </w:tcPr>
          <w:p w14:paraId="6909F50A"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03</w:t>
            </w:r>
          </w:p>
        </w:tc>
        <w:tc>
          <w:tcPr>
            <w:tcW w:w="925" w:type="dxa"/>
            <w:tcBorders>
              <w:top w:val="single" w:sz="8" w:space="0" w:color="auto"/>
              <w:left w:val="single" w:sz="8" w:space="0" w:color="auto"/>
              <w:bottom w:val="single" w:sz="8" w:space="0" w:color="auto"/>
              <w:right w:val="single" w:sz="8" w:space="0" w:color="auto"/>
            </w:tcBorders>
          </w:tcPr>
          <w:p w14:paraId="3E0A7D64"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20801</w:t>
            </w:r>
          </w:p>
        </w:tc>
        <w:tc>
          <w:tcPr>
            <w:tcW w:w="943" w:type="dxa"/>
            <w:tcBorders>
              <w:top w:val="single" w:sz="8" w:space="0" w:color="auto"/>
              <w:left w:val="single" w:sz="8" w:space="0" w:color="auto"/>
              <w:bottom w:val="single" w:sz="8" w:space="0" w:color="auto"/>
              <w:right w:val="single" w:sz="8" w:space="0" w:color="auto"/>
            </w:tcBorders>
          </w:tcPr>
          <w:p w14:paraId="3379295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20791</w:t>
            </w:r>
          </w:p>
        </w:tc>
        <w:tc>
          <w:tcPr>
            <w:tcW w:w="921" w:type="dxa"/>
            <w:tcBorders>
              <w:top w:val="single" w:sz="8" w:space="0" w:color="auto"/>
              <w:left w:val="single" w:sz="8" w:space="0" w:color="auto"/>
              <w:bottom w:val="single" w:sz="8" w:space="0" w:color="auto"/>
              <w:right w:val="single" w:sz="8" w:space="0" w:color="auto"/>
            </w:tcBorders>
          </w:tcPr>
          <w:p w14:paraId="4A34ABE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61B48673"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2</w:t>
            </w:r>
          </w:p>
        </w:tc>
        <w:tc>
          <w:tcPr>
            <w:tcW w:w="778" w:type="dxa"/>
            <w:tcBorders>
              <w:top w:val="single" w:sz="8" w:space="0" w:color="auto"/>
              <w:left w:val="single" w:sz="8" w:space="0" w:color="auto"/>
              <w:bottom w:val="single" w:sz="8" w:space="0" w:color="auto"/>
              <w:right w:val="single" w:sz="8" w:space="0" w:color="auto"/>
            </w:tcBorders>
          </w:tcPr>
          <w:p w14:paraId="6596E46F"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p>
          <w:p w14:paraId="68C65D6C" w14:textId="77777777" w:rsidR="00F55276" w:rsidRPr="00F55276" w:rsidRDefault="00F55276" w:rsidP="00F55276">
            <w:pPr>
              <w:widowControl/>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w:t>
            </w:r>
          </w:p>
        </w:tc>
        <w:tc>
          <w:tcPr>
            <w:tcW w:w="776" w:type="dxa"/>
            <w:tcBorders>
              <w:top w:val="single" w:sz="8" w:space="0" w:color="auto"/>
              <w:left w:val="single" w:sz="8" w:space="0" w:color="auto"/>
              <w:bottom w:val="single" w:sz="8" w:space="0" w:color="auto"/>
              <w:right w:val="single" w:sz="8" w:space="0" w:color="auto"/>
            </w:tcBorders>
          </w:tcPr>
          <w:p w14:paraId="1CFAF60B"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8</w:t>
            </w:r>
          </w:p>
        </w:tc>
        <w:tc>
          <w:tcPr>
            <w:tcW w:w="924" w:type="dxa"/>
            <w:tcBorders>
              <w:top w:val="single" w:sz="8" w:space="0" w:color="auto"/>
              <w:left w:val="single" w:sz="8" w:space="0" w:color="auto"/>
              <w:bottom w:val="single" w:sz="8" w:space="0" w:color="auto"/>
              <w:right w:val="single" w:sz="8" w:space="0" w:color="auto"/>
            </w:tcBorders>
          </w:tcPr>
          <w:p w14:paraId="62BDB67F"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924" w:type="dxa"/>
            <w:tcBorders>
              <w:top w:val="single" w:sz="8" w:space="0" w:color="auto"/>
              <w:left w:val="single" w:sz="8" w:space="0" w:color="auto"/>
              <w:bottom w:val="single" w:sz="8" w:space="0" w:color="auto"/>
              <w:right w:val="single" w:sz="8" w:space="0" w:color="auto"/>
            </w:tcBorders>
          </w:tcPr>
          <w:p w14:paraId="230F1050"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703" w:type="dxa"/>
            <w:tcBorders>
              <w:top w:val="single" w:sz="8" w:space="0" w:color="auto"/>
              <w:left w:val="single" w:sz="8" w:space="0" w:color="auto"/>
              <w:bottom w:val="single" w:sz="8" w:space="0" w:color="auto"/>
              <w:right w:val="single" w:sz="8" w:space="0" w:color="auto"/>
            </w:tcBorders>
          </w:tcPr>
          <w:p w14:paraId="13F18F4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r>
      <w:tr w:rsidR="00F55276" w:rsidRPr="00F55276" w14:paraId="4E96ADEB" w14:textId="77777777" w:rsidTr="00F55276">
        <w:trPr>
          <w:cantSplit/>
        </w:trPr>
        <w:tc>
          <w:tcPr>
            <w:tcW w:w="1888" w:type="dxa"/>
            <w:gridSpan w:val="2"/>
            <w:tcBorders>
              <w:top w:val="single" w:sz="8" w:space="0" w:color="auto"/>
              <w:left w:val="single" w:sz="8" w:space="0" w:color="auto"/>
              <w:bottom w:val="single" w:sz="8" w:space="0" w:color="auto"/>
              <w:right w:val="single" w:sz="8" w:space="0" w:color="auto"/>
            </w:tcBorders>
            <w:hideMark/>
          </w:tcPr>
          <w:p w14:paraId="3F7DD7B0" w14:textId="77777777" w:rsidR="00F55276" w:rsidRPr="00F55276" w:rsidRDefault="00F55276" w:rsidP="00F55276">
            <w:pPr>
              <w:widowControl/>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Состоит документов на конец отчетного года, единиц</w:t>
            </w:r>
          </w:p>
        </w:tc>
        <w:tc>
          <w:tcPr>
            <w:tcW w:w="532" w:type="dxa"/>
            <w:tcBorders>
              <w:top w:val="single" w:sz="8" w:space="0" w:color="auto"/>
              <w:left w:val="single" w:sz="8" w:space="0" w:color="auto"/>
              <w:bottom w:val="single" w:sz="8" w:space="0" w:color="auto"/>
              <w:right w:val="single" w:sz="8" w:space="0" w:color="auto"/>
            </w:tcBorders>
            <w:hideMark/>
          </w:tcPr>
          <w:p w14:paraId="59C8463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04</w:t>
            </w:r>
          </w:p>
        </w:tc>
        <w:tc>
          <w:tcPr>
            <w:tcW w:w="925" w:type="dxa"/>
            <w:tcBorders>
              <w:top w:val="single" w:sz="8" w:space="0" w:color="auto"/>
              <w:left w:val="single" w:sz="8" w:space="0" w:color="auto"/>
              <w:bottom w:val="single" w:sz="8" w:space="0" w:color="auto"/>
              <w:right w:val="single" w:sz="8" w:space="0" w:color="auto"/>
            </w:tcBorders>
          </w:tcPr>
          <w:p w14:paraId="733B810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326768</w:t>
            </w:r>
          </w:p>
        </w:tc>
        <w:tc>
          <w:tcPr>
            <w:tcW w:w="943" w:type="dxa"/>
            <w:tcBorders>
              <w:top w:val="single" w:sz="8" w:space="0" w:color="auto"/>
              <w:left w:val="single" w:sz="8" w:space="0" w:color="auto"/>
              <w:bottom w:val="single" w:sz="8" w:space="0" w:color="auto"/>
              <w:right w:val="single" w:sz="8" w:space="0" w:color="auto"/>
            </w:tcBorders>
          </w:tcPr>
          <w:p w14:paraId="4CD2C955"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326273</w:t>
            </w:r>
          </w:p>
        </w:tc>
        <w:tc>
          <w:tcPr>
            <w:tcW w:w="921" w:type="dxa"/>
            <w:tcBorders>
              <w:top w:val="single" w:sz="8" w:space="0" w:color="auto"/>
              <w:left w:val="single" w:sz="8" w:space="0" w:color="auto"/>
              <w:bottom w:val="single" w:sz="8" w:space="0" w:color="auto"/>
              <w:right w:val="single" w:sz="8" w:space="0" w:color="auto"/>
            </w:tcBorders>
          </w:tcPr>
          <w:p w14:paraId="4D829439"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234</w:t>
            </w:r>
          </w:p>
        </w:tc>
        <w:tc>
          <w:tcPr>
            <w:tcW w:w="778" w:type="dxa"/>
            <w:tcBorders>
              <w:top w:val="single" w:sz="8" w:space="0" w:color="auto"/>
              <w:left w:val="single" w:sz="8" w:space="0" w:color="auto"/>
              <w:bottom w:val="single" w:sz="8" w:space="0" w:color="auto"/>
              <w:right w:val="single" w:sz="8" w:space="0" w:color="auto"/>
            </w:tcBorders>
          </w:tcPr>
          <w:p w14:paraId="257D4073"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776" w:type="dxa"/>
            <w:tcBorders>
              <w:top w:val="single" w:sz="8" w:space="0" w:color="auto"/>
              <w:left w:val="single" w:sz="8" w:space="0" w:color="auto"/>
              <w:bottom w:val="single" w:sz="8" w:space="0" w:color="auto"/>
              <w:right w:val="single" w:sz="8" w:space="0" w:color="auto"/>
            </w:tcBorders>
          </w:tcPr>
          <w:p w14:paraId="511E4B47"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261</w:t>
            </w:r>
          </w:p>
        </w:tc>
        <w:tc>
          <w:tcPr>
            <w:tcW w:w="924" w:type="dxa"/>
            <w:tcBorders>
              <w:top w:val="single" w:sz="8" w:space="0" w:color="auto"/>
              <w:left w:val="single" w:sz="8" w:space="0" w:color="auto"/>
              <w:bottom w:val="single" w:sz="8" w:space="0" w:color="auto"/>
              <w:right w:val="single" w:sz="8" w:space="0" w:color="auto"/>
            </w:tcBorders>
          </w:tcPr>
          <w:p w14:paraId="123AB1EC"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924" w:type="dxa"/>
            <w:tcBorders>
              <w:top w:val="single" w:sz="8" w:space="0" w:color="auto"/>
              <w:left w:val="single" w:sz="8" w:space="0" w:color="auto"/>
              <w:bottom w:val="single" w:sz="8" w:space="0" w:color="auto"/>
              <w:right w:val="single" w:sz="8" w:space="0" w:color="auto"/>
            </w:tcBorders>
          </w:tcPr>
          <w:p w14:paraId="70C85704"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273</w:t>
            </w:r>
          </w:p>
        </w:tc>
        <w:tc>
          <w:tcPr>
            <w:tcW w:w="703" w:type="dxa"/>
            <w:tcBorders>
              <w:top w:val="single" w:sz="8" w:space="0" w:color="auto"/>
              <w:left w:val="single" w:sz="8" w:space="0" w:color="auto"/>
              <w:bottom w:val="single" w:sz="8" w:space="0" w:color="auto"/>
              <w:right w:val="single" w:sz="8" w:space="0" w:color="auto"/>
            </w:tcBorders>
          </w:tcPr>
          <w:p w14:paraId="50BF1BB4"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r>
      <w:tr w:rsidR="00F55276" w:rsidRPr="00F55276" w14:paraId="05318460" w14:textId="77777777" w:rsidTr="00F55276">
        <w:trPr>
          <w:cantSplit/>
        </w:trPr>
        <w:tc>
          <w:tcPr>
            <w:tcW w:w="1888" w:type="dxa"/>
            <w:gridSpan w:val="2"/>
            <w:tcBorders>
              <w:top w:val="single" w:sz="8" w:space="0" w:color="auto"/>
              <w:left w:val="single" w:sz="8" w:space="0" w:color="auto"/>
              <w:bottom w:val="single" w:sz="8" w:space="0" w:color="auto"/>
              <w:right w:val="single" w:sz="8" w:space="0" w:color="auto"/>
            </w:tcBorders>
            <w:hideMark/>
          </w:tcPr>
          <w:p w14:paraId="059AEEEF" w14:textId="77777777" w:rsidR="00F55276" w:rsidRPr="00F55276" w:rsidRDefault="00F55276" w:rsidP="00F55276">
            <w:pPr>
              <w:widowControl/>
              <w:jc w:val="both"/>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Переведено в электронную форму за отчетный год, единиц. </w:t>
            </w:r>
          </w:p>
        </w:tc>
        <w:tc>
          <w:tcPr>
            <w:tcW w:w="532" w:type="dxa"/>
            <w:tcBorders>
              <w:top w:val="single" w:sz="8" w:space="0" w:color="auto"/>
              <w:left w:val="single" w:sz="8" w:space="0" w:color="auto"/>
              <w:bottom w:val="single" w:sz="8" w:space="0" w:color="auto"/>
              <w:right w:val="single" w:sz="8" w:space="0" w:color="auto"/>
            </w:tcBorders>
            <w:hideMark/>
          </w:tcPr>
          <w:p w14:paraId="23CD0325"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05</w:t>
            </w:r>
          </w:p>
        </w:tc>
        <w:tc>
          <w:tcPr>
            <w:tcW w:w="925" w:type="dxa"/>
            <w:tcBorders>
              <w:top w:val="single" w:sz="8" w:space="0" w:color="auto"/>
              <w:left w:val="single" w:sz="8" w:space="0" w:color="auto"/>
              <w:bottom w:val="single" w:sz="8" w:space="0" w:color="auto"/>
              <w:right w:val="single" w:sz="8" w:space="0" w:color="auto"/>
            </w:tcBorders>
          </w:tcPr>
          <w:p w14:paraId="0AFE5E63"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943" w:type="dxa"/>
            <w:tcBorders>
              <w:top w:val="single" w:sz="8" w:space="0" w:color="auto"/>
              <w:left w:val="single" w:sz="8" w:space="0" w:color="auto"/>
              <w:bottom w:val="single" w:sz="8" w:space="0" w:color="auto"/>
              <w:right w:val="single" w:sz="8" w:space="0" w:color="auto"/>
            </w:tcBorders>
            <w:hideMark/>
          </w:tcPr>
          <w:p w14:paraId="5B77BB6E" w14:textId="77777777" w:rsidR="00F55276" w:rsidRPr="00F55276" w:rsidRDefault="00F55276" w:rsidP="00F55276">
            <w:pPr>
              <w:widowControl/>
              <w:ind w:firstLine="567"/>
              <w:rPr>
                <w:rFonts w:ascii="Times New Roman" w:eastAsia="Times New Roman" w:hAnsi="Times New Roman" w:cs="Times New Roman"/>
                <w:color w:val="auto"/>
                <w:sz w:val="20"/>
                <w:szCs w:val="20"/>
                <w:lang w:bidi="ar-SA"/>
              </w:rPr>
            </w:pPr>
            <w:r w:rsidRPr="00F55276">
              <w:rPr>
                <w:rFonts w:ascii="Times New Roman" w:eastAsia="Times New Roman" w:hAnsi="Times New Roman" w:cs="Times New Roman"/>
                <w:color w:val="auto"/>
                <w:sz w:val="20"/>
                <w:szCs w:val="20"/>
                <w:lang w:bidi="ar-SA"/>
              </w:rPr>
              <w:t xml:space="preserve">  0</w:t>
            </w:r>
          </w:p>
        </w:tc>
        <w:tc>
          <w:tcPr>
            <w:tcW w:w="921" w:type="dxa"/>
            <w:tcBorders>
              <w:top w:val="single" w:sz="8" w:space="0" w:color="auto"/>
              <w:left w:val="single" w:sz="8" w:space="0" w:color="auto"/>
              <w:bottom w:val="single" w:sz="8" w:space="0" w:color="auto"/>
              <w:right w:val="single" w:sz="8" w:space="0" w:color="auto"/>
            </w:tcBorders>
            <w:hideMark/>
          </w:tcPr>
          <w:p w14:paraId="1B5E3F08"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х</w:t>
            </w:r>
          </w:p>
        </w:tc>
        <w:tc>
          <w:tcPr>
            <w:tcW w:w="778" w:type="dxa"/>
            <w:tcBorders>
              <w:top w:val="single" w:sz="8" w:space="0" w:color="auto"/>
              <w:left w:val="single" w:sz="8" w:space="0" w:color="auto"/>
              <w:bottom w:val="single" w:sz="8" w:space="0" w:color="auto"/>
              <w:right w:val="single" w:sz="8" w:space="0" w:color="auto"/>
            </w:tcBorders>
            <w:hideMark/>
          </w:tcPr>
          <w:p w14:paraId="09A4E81B" w14:textId="77777777" w:rsidR="00F55276" w:rsidRPr="00F55276" w:rsidRDefault="00F55276" w:rsidP="00F55276">
            <w:pPr>
              <w:widowControl/>
              <w:ind w:firstLine="567"/>
              <w:rPr>
                <w:rFonts w:ascii="Times New Roman" w:eastAsia="Times New Roman" w:hAnsi="Times New Roman" w:cs="Times New Roman"/>
                <w:color w:val="auto"/>
                <w:sz w:val="20"/>
                <w:szCs w:val="20"/>
                <w:lang w:bidi="ar-SA"/>
              </w:rPr>
            </w:pPr>
            <w:r w:rsidRPr="00F55276">
              <w:rPr>
                <w:rFonts w:ascii="Times New Roman" w:eastAsia="Times New Roman" w:hAnsi="Times New Roman" w:cs="Times New Roman"/>
                <w:color w:val="auto"/>
                <w:sz w:val="20"/>
                <w:szCs w:val="20"/>
                <w:lang w:bidi="ar-SA"/>
              </w:rPr>
              <w:t xml:space="preserve"> 0</w:t>
            </w:r>
          </w:p>
        </w:tc>
        <w:tc>
          <w:tcPr>
            <w:tcW w:w="776" w:type="dxa"/>
            <w:tcBorders>
              <w:top w:val="single" w:sz="8" w:space="0" w:color="auto"/>
              <w:left w:val="single" w:sz="8" w:space="0" w:color="auto"/>
              <w:bottom w:val="single" w:sz="8" w:space="0" w:color="auto"/>
              <w:right w:val="single" w:sz="8" w:space="0" w:color="auto"/>
            </w:tcBorders>
          </w:tcPr>
          <w:p w14:paraId="16691141"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0</w:t>
            </w:r>
          </w:p>
        </w:tc>
        <w:tc>
          <w:tcPr>
            <w:tcW w:w="924" w:type="dxa"/>
            <w:tcBorders>
              <w:top w:val="single" w:sz="8" w:space="0" w:color="auto"/>
              <w:left w:val="single" w:sz="8" w:space="0" w:color="auto"/>
              <w:bottom w:val="single" w:sz="8" w:space="0" w:color="auto"/>
              <w:right w:val="single" w:sz="8" w:space="0" w:color="auto"/>
            </w:tcBorders>
            <w:hideMark/>
          </w:tcPr>
          <w:p w14:paraId="57C79BFD" w14:textId="77777777" w:rsidR="00F55276" w:rsidRPr="00F55276" w:rsidRDefault="00F55276" w:rsidP="00F55276">
            <w:pPr>
              <w:widowControl/>
              <w:ind w:firstLine="567"/>
              <w:rPr>
                <w:rFonts w:ascii="Times New Roman" w:eastAsia="Cambria" w:hAnsi="Times New Roman" w:cs="Times New Roman"/>
                <w:color w:val="auto"/>
                <w:sz w:val="20"/>
                <w:szCs w:val="20"/>
                <w:lang w:eastAsia="en-US" w:bidi="ar-SA"/>
              </w:rPr>
            </w:pPr>
            <w:r w:rsidRPr="00F55276">
              <w:rPr>
                <w:rFonts w:ascii="Times New Roman" w:eastAsia="Cambria" w:hAnsi="Times New Roman" w:cs="Times New Roman"/>
                <w:color w:val="auto"/>
                <w:sz w:val="20"/>
                <w:szCs w:val="20"/>
                <w:lang w:eastAsia="en-US" w:bidi="ar-SA"/>
              </w:rPr>
              <w:t xml:space="preserve"> х</w:t>
            </w:r>
          </w:p>
        </w:tc>
        <w:tc>
          <w:tcPr>
            <w:tcW w:w="924" w:type="dxa"/>
            <w:tcBorders>
              <w:top w:val="single" w:sz="8" w:space="0" w:color="auto"/>
              <w:left w:val="single" w:sz="8" w:space="0" w:color="auto"/>
              <w:bottom w:val="single" w:sz="8" w:space="0" w:color="auto"/>
              <w:right w:val="single" w:sz="8" w:space="0" w:color="auto"/>
            </w:tcBorders>
            <w:hideMark/>
          </w:tcPr>
          <w:p w14:paraId="1FB82DA7" w14:textId="77777777" w:rsidR="00F55276" w:rsidRPr="00F55276" w:rsidRDefault="00F55276" w:rsidP="00F55276">
            <w:pPr>
              <w:widowControl/>
              <w:ind w:firstLine="567"/>
              <w:rPr>
                <w:rFonts w:ascii="Times New Roman" w:eastAsia="Times New Roman" w:hAnsi="Times New Roman" w:cs="Times New Roman"/>
                <w:color w:val="auto"/>
                <w:sz w:val="20"/>
                <w:szCs w:val="20"/>
                <w:lang w:bidi="ar-SA"/>
              </w:rPr>
            </w:pPr>
            <w:r w:rsidRPr="00F55276">
              <w:rPr>
                <w:rFonts w:ascii="Times New Roman" w:eastAsia="Times New Roman" w:hAnsi="Times New Roman" w:cs="Times New Roman"/>
                <w:color w:val="auto"/>
                <w:sz w:val="20"/>
                <w:szCs w:val="20"/>
                <w:lang w:bidi="ar-SA"/>
              </w:rPr>
              <w:t xml:space="preserve"> 0</w:t>
            </w:r>
          </w:p>
        </w:tc>
        <w:tc>
          <w:tcPr>
            <w:tcW w:w="703" w:type="dxa"/>
            <w:tcBorders>
              <w:top w:val="single" w:sz="8" w:space="0" w:color="auto"/>
              <w:left w:val="single" w:sz="8" w:space="0" w:color="auto"/>
              <w:bottom w:val="single" w:sz="8" w:space="0" w:color="auto"/>
              <w:right w:val="single" w:sz="8" w:space="0" w:color="auto"/>
            </w:tcBorders>
            <w:hideMark/>
          </w:tcPr>
          <w:p w14:paraId="77BC12FE" w14:textId="77777777" w:rsidR="00F55276" w:rsidRPr="00F55276" w:rsidRDefault="00F55276" w:rsidP="00F55276">
            <w:pPr>
              <w:widowControl/>
              <w:ind w:firstLine="567"/>
              <w:rPr>
                <w:rFonts w:ascii="Times New Roman" w:eastAsia="Times New Roman" w:hAnsi="Times New Roman" w:cs="Times New Roman"/>
                <w:color w:val="auto"/>
                <w:sz w:val="20"/>
                <w:szCs w:val="20"/>
                <w:lang w:bidi="ar-SA"/>
              </w:rPr>
            </w:pPr>
            <w:r w:rsidRPr="00F55276">
              <w:rPr>
                <w:rFonts w:ascii="Times New Roman" w:eastAsia="Times New Roman" w:hAnsi="Times New Roman" w:cs="Times New Roman"/>
                <w:color w:val="auto"/>
                <w:sz w:val="20"/>
                <w:szCs w:val="20"/>
                <w:lang w:bidi="ar-SA"/>
              </w:rPr>
              <w:t xml:space="preserve"> 0</w:t>
            </w:r>
          </w:p>
        </w:tc>
      </w:tr>
    </w:tbl>
    <w:p w14:paraId="57B01224"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18B4E2EC" w14:textId="77777777" w:rsidR="00F55276" w:rsidRPr="008C1A58" w:rsidRDefault="00F55276" w:rsidP="004F4E7F">
      <w:pPr>
        <w:numPr>
          <w:ilvl w:val="2"/>
          <w:numId w:val="12"/>
        </w:numPr>
        <w:tabs>
          <w:tab w:val="left" w:pos="1391"/>
        </w:tabs>
        <w:jc w:val="both"/>
        <w:rPr>
          <w:rFonts w:ascii="Times New Roman" w:eastAsia="Times New Roman" w:hAnsi="Times New Roman" w:cs="Times New Roman"/>
          <w:b/>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Поступления в фонды библиотек муниципального образования</w:t>
      </w:r>
    </w:p>
    <w:p w14:paraId="6E72242A" w14:textId="77777777" w:rsidR="00F55276" w:rsidRPr="00F55276" w:rsidRDefault="00F55276" w:rsidP="00F55276">
      <w:pPr>
        <w:ind w:firstLine="567"/>
        <w:jc w:val="center"/>
        <w:rPr>
          <w:rFonts w:ascii="Times New Roman" w:hAnsi="Times New Roman" w:cs="Times New Roman"/>
          <w:bCs/>
          <w:i/>
          <w:color w:val="auto"/>
          <w:sz w:val="28"/>
          <w:szCs w:val="28"/>
        </w:rPr>
      </w:pPr>
      <w:r w:rsidRPr="00F55276">
        <w:rPr>
          <w:rFonts w:ascii="Times New Roman" w:hAnsi="Times New Roman" w:cs="Times New Roman"/>
          <w:bCs/>
          <w:i/>
          <w:color w:val="auto"/>
          <w:sz w:val="28"/>
          <w:szCs w:val="28"/>
        </w:rPr>
        <w:t>Таблица 4. Поступление новой литературы</w:t>
      </w:r>
    </w:p>
    <w:p w14:paraId="2BE25472" w14:textId="77777777" w:rsidR="00F55276" w:rsidRPr="00F55276" w:rsidRDefault="00F55276" w:rsidP="00F55276">
      <w:pPr>
        <w:ind w:firstLine="567"/>
        <w:jc w:val="center"/>
        <w:rPr>
          <w:rFonts w:ascii="Times New Roman" w:hAnsi="Times New Roman" w:cs="Times New Roman"/>
          <w:bCs/>
          <w:i/>
          <w:color w:val="auto"/>
          <w:sz w:val="28"/>
          <w:szCs w:val="28"/>
        </w:rPr>
      </w:pPr>
      <w:r w:rsidRPr="00F55276">
        <w:rPr>
          <w:rFonts w:ascii="Times New Roman" w:hAnsi="Times New Roman" w:cs="Times New Roman"/>
          <w:bCs/>
          <w:i/>
          <w:color w:val="auto"/>
          <w:sz w:val="28"/>
          <w:szCs w:val="28"/>
        </w:rPr>
        <w:t>(без периодических изданий и перераспределенной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513"/>
        <w:gridCol w:w="1594"/>
        <w:gridCol w:w="1594"/>
        <w:gridCol w:w="8"/>
        <w:gridCol w:w="1587"/>
        <w:gridCol w:w="1601"/>
      </w:tblGrid>
      <w:tr w:rsidR="00F55276" w:rsidRPr="00F55276" w14:paraId="55FA0043" w14:textId="77777777" w:rsidTr="00F55276">
        <w:trPr>
          <w:trHeight w:val="381"/>
        </w:trPr>
        <w:tc>
          <w:tcPr>
            <w:tcW w:w="675" w:type="dxa"/>
            <w:vMerge w:val="restart"/>
            <w:tcBorders>
              <w:top w:val="single" w:sz="4" w:space="0" w:color="auto"/>
              <w:left w:val="single" w:sz="4" w:space="0" w:color="auto"/>
              <w:bottom w:val="single" w:sz="4" w:space="0" w:color="auto"/>
              <w:right w:val="single" w:sz="4" w:space="0" w:color="auto"/>
            </w:tcBorders>
            <w:hideMark/>
          </w:tcPr>
          <w:p w14:paraId="24CE768D"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w:t>
            </w:r>
          </w:p>
        </w:tc>
        <w:tc>
          <w:tcPr>
            <w:tcW w:w="2515" w:type="dxa"/>
            <w:vMerge w:val="restart"/>
            <w:tcBorders>
              <w:top w:val="single" w:sz="4" w:space="0" w:color="auto"/>
              <w:left w:val="single" w:sz="4" w:space="0" w:color="auto"/>
              <w:bottom w:val="single" w:sz="4" w:space="0" w:color="auto"/>
              <w:right w:val="single" w:sz="4" w:space="0" w:color="auto"/>
            </w:tcBorders>
            <w:hideMark/>
          </w:tcPr>
          <w:p w14:paraId="1FA6D099"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Источники поступления литературы</w:t>
            </w:r>
          </w:p>
          <w:p w14:paraId="5D9D3B19"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(название)</w:t>
            </w:r>
          </w:p>
        </w:tc>
        <w:tc>
          <w:tcPr>
            <w:tcW w:w="1595" w:type="dxa"/>
            <w:vMerge w:val="restart"/>
            <w:tcBorders>
              <w:top w:val="single" w:sz="4" w:space="0" w:color="auto"/>
              <w:left w:val="single" w:sz="4" w:space="0" w:color="auto"/>
              <w:bottom w:val="single" w:sz="4" w:space="0" w:color="auto"/>
              <w:right w:val="single" w:sz="4" w:space="0" w:color="auto"/>
            </w:tcBorders>
            <w:hideMark/>
          </w:tcPr>
          <w:p w14:paraId="73F10CCA"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Поступило всего</w:t>
            </w:r>
          </w:p>
          <w:p w14:paraId="01849201"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(экз.)</w:t>
            </w:r>
          </w:p>
        </w:tc>
        <w:tc>
          <w:tcPr>
            <w:tcW w:w="4786" w:type="dxa"/>
            <w:gridSpan w:val="4"/>
            <w:tcBorders>
              <w:top w:val="single" w:sz="4" w:space="0" w:color="auto"/>
              <w:left w:val="single" w:sz="4" w:space="0" w:color="auto"/>
              <w:bottom w:val="single" w:sz="4" w:space="0" w:color="auto"/>
              <w:right w:val="single" w:sz="4" w:space="0" w:color="auto"/>
            </w:tcBorders>
            <w:hideMark/>
          </w:tcPr>
          <w:p w14:paraId="55E1E423"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eastAsia="Times New Roman" w:hAnsi="Times New Roman" w:cs="Times New Roman"/>
                <w:color w:val="auto"/>
              </w:rPr>
              <w:t>В том числе:</w:t>
            </w:r>
          </w:p>
        </w:tc>
      </w:tr>
      <w:tr w:rsidR="00F55276" w:rsidRPr="00F55276" w14:paraId="3F92BCD5" w14:textId="77777777" w:rsidTr="00F5527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8DEB5" w14:textId="77777777" w:rsidR="00F55276" w:rsidRPr="00F55276" w:rsidRDefault="00F55276" w:rsidP="00F55276">
            <w:pPr>
              <w:widowControl/>
              <w:ind w:firstLine="567"/>
              <w:jc w:val="both"/>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4B3D2" w14:textId="77777777" w:rsidR="00F55276" w:rsidRPr="00F55276" w:rsidRDefault="00F55276" w:rsidP="00F55276">
            <w:pPr>
              <w:widowControl/>
              <w:ind w:firstLine="567"/>
              <w:jc w:val="both"/>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3790C" w14:textId="77777777" w:rsidR="00F55276" w:rsidRPr="00F55276" w:rsidRDefault="00F55276" w:rsidP="00F55276">
            <w:pPr>
              <w:widowControl/>
              <w:ind w:firstLine="567"/>
              <w:jc w:val="both"/>
              <w:rPr>
                <w:rFonts w:ascii="Times New Roman" w:eastAsia="Times New Roman" w:hAnsi="Times New Roman" w:cs="Times New Roman"/>
                <w:color w:val="auto"/>
              </w:rPr>
            </w:pPr>
          </w:p>
        </w:tc>
        <w:tc>
          <w:tcPr>
            <w:tcW w:w="1603" w:type="dxa"/>
            <w:gridSpan w:val="2"/>
            <w:tcBorders>
              <w:top w:val="single" w:sz="4" w:space="0" w:color="auto"/>
              <w:left w:val="single" w:sz="4" w:space="0" w:color="auto"/>
              <w:bottom w:val="single" w:sz="4" w:space="0" w:color="auto"/>
              <w:right w:val="single" w:sz="4" w:space="0" w:color="auto"/>
            </w:tcBorders>
            <w:hideMark/>
          </w:tcPr>
          <w:p w14:paraId="5027A191" w14:textId="77777777" w:rsidR="00F55276" w:rsidRPr="00F55276" w:rsidRDefault="00F55276" w:rsidP="00F55276">
            <w:pPr>
              <w:jc w:val="both"/>
              <w:rPr>
                <w:rFonts w:ascii="Times New Roman" w:hAnsi="Times New Roman" w:cs="Times New Roman"/>
                <w:i/>
                <w:color w:val="auto"/>
                <w:u w:val="single"/>
              </w:rPr>
            </w:pPr>
            <w:r w:rsidRPr="00F55276">
              <w:rPr>
                <w:rFonts w:ascii="Times New Roman" w:eastAsia="Times New Roman" w:hAnsi="Times New Roman" w:cs="Times New Roman"/>
                <w:color w:val="auto"/>
              </w:rPr>
              <w:t>Названий</w:t>
            </w:r>
          </w:p>
        </w:tc>
        <w:tc>
          <w:tcPr>
            <w:tcW w:w="1588" w:type="dxa"/>
            <w:tcBorders>
              <w:top w:val="single" w:sz="4" w:space="0" w:color="auto"/>
              <w:left w:val="single" w:sz="4" w:space="0" w:color="auto"/>
              <w:bottom w:val="single" w:sz="4" w:space="0" w:color="auto"/>
              <w:right w:val="single" w:sz="4" w:space="0" w:color="auto"/>
            </w:tcBorders>
            <w:hideMark/>
          </w:tcPr>
          <w:p w14:paraId="1B6E1A36"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Детской литературы</w:t>
            </w:r>
          </w:p>
        </w:tc>
        <w:tc>
          <w:tcPr>
            <w:tcW w:w="1595" w:type="dxa"/>
            <w:tcBorders>
              <w:top w:val="single" w:sz="4" w:space="0" w:color="auto"/>
              <w:left w:val="single" w:sz="4" w:space="0" w:color="auto"/>
              <w:bottom w:val="single" w:sz="4" w:space="0" w:color="auto"/>
              <w:right w:val="single" w:sz="4" w:space="0" w:color="auto"/>
            </w:tcBorders>
            <w:hideMark/>
          </w:tcPr>
          <w:p w14:paraId="69F0379F"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Электронных изданий</w:t>
            </w:r>
          </w:p>
        </w:tc>
      </w:tr>
      <w:tr w:rsidR="00F55276" w:rsidRPr="00F55276" w14:paraId="7B28C0A4" w14:textId="77777777" w:rsidTr="00F55276">
        <w:tc>
          <w:tcPr>
            <w:tcW w:w="675" w:type="dxa"/>
            <w:tcBorders>
              <w:top w:val="single" w:sz="4" w:space="0" w:color="auto"/>
              <w:left w:val="single" w:sz="4" w:space="0" w:color="auto"/>
              <w:bottom w:val="single" w:sz="4" w:space="0" w:color="auto"/>
              <w:right w:val="single" w:sz="4" w:space="0" w:color="auto"/>
            </w:tcBorders>
            <w:hideMark/>
          </w:tcPr>
          <w:p w14:paraId="7B630AB2" w14:textId="77777777" w:rsidR="00F55276" w:rsidRPr="00F55276" w:rsidRDefault="00F55276" w:rsidP="00F55276">
            <w:pPr>
              <w:ind w:firstLine="567"/>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1</w:t>
            </w:r>
          </w:p>
        </w:tc>
        <w:tc>
          <w:tcPr>
            <w:tcW w:w="2515" w:type="dxa"/>
            <w:tcBorders>
              <w:top w:val="single" w:sz="4" w:space="0" w:color="auto"/>
              <w:left w:val="single" w:sz="4" w:space="0" w:color="auto"/>
              <w:bottom w:val="single" w:sz="4" w:space="0" w:color="auto"/>
              <w:right w:val="single" w:sz="4" w:space="0" w:color="auto"/>
            </w:tcBorders>
            <w:hideMark/>
          </w:tcPr>
          <w:p w14:paraId="219E4E45"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Издательства</w:t>
            </w:r>
          </w:p>
        </w:tc>
        <w:tc>
          <w:tcPr>
            <w:tcW w:w="1595" w:type="dxa"/>
            <w:tcBorders>
              <w:top w:val="single" w:sz="4" w:space="0" w:color="auto"/>
              <w:left w:val="single" w:sz="4" w:space="0" w:color="auto"/>
              <w:bottom w:val="single" w:sz="4" w:space="0" w:color="auto"/>
              <w:right w:val="single" w:sz="4" w:space="0" w:color="auto"/>
            </w:tcBorders>
          </w:tcPr>
          <w:p w14:paraId="512D6D6E"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w:t>
            </w:r>
          </w:p>
        </w:tc>
        <w:tc>
          <w:tcPr>
            <w:tcW w:w="1595" w:type="dxa"/>
            <w:tcBorders>
              <w:top w:val="single" w:sz="4" w:space="0" w:color="auto"/>
              <w:left w:val="single" w:sz="4" w:space="0" w:color="auto"/>
              <w:bottom w:val="single" w:sz="4" w:space="0" w:color="auto"/>
              <w:right w:val="single" w:sz="4" w:space="0" w:color="auto"/>
            </w:tcBorders>
          </w:tcPr>
          <w:p w14:paraId="56CBEFEC"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w:t>
            </w:r>
          </w:p>
        </w:tc>
        <w:tc>
          <w:tcPr>
            <w:tcW w:w="1596" w:type="dxa"/>
            <w:gridSpan w:val="2"/>
            <w:tcBorders>
              <w:top w:val="single" w:sz="4" w:space="0" w:color="auto"/>
              <w:left w:val="single" w:sz="4" w:space="0" w:color="auto"/>
              <w:bottom w:val="single" w:sz="4" w:space="0" w:color="auto"/>
              <w:right w:val="single" w:sz="4" w:space="0" w:color="auto"/>
            </w:tcBorders>
          </w:tcPr>
          <w:p w14:paraId="68C01E34"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w:t>
            </w:r>
          </w:p>
        </w:tc>
        <w:tc>
          <w:tcPr>
            <w:tcW w:w="1595" w:type="dxa"/>
            <w:tcBorders>
              <w:top w:val="single" w:sz="4" w:space="0" w:color="auto"/>
              <w:left w:val="single" w:sz="4" w:space="0" w:color="auto"/>
              <w:bottom w:val="single" w:sz="4" w:space="0" w:color="auto"/>
              <w:right w:val="single" w:sz="4" w:space="0" w:color="auto"/>
            </w:tcBorders>
          </w:tcPr>
          <w:p w14:paraId="2D539931"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w:t>
            </w:r>
          </w:p>
        </w:tc>
      </w:tr>
      <w:tr w:rsidR="00F55276" w:rsidRPr="00F55276" w14:paraId="11BC1241" w14:textId="77777777" w:rsidTr="00F55276">
        <w:tc>
          <w:tcPr>
            <w:tcW w:w="675" w:type="dxa"/>
            <w:tcBorders>
              <w:top w:val="single" w:sz="4" w:space="0" w:color="auto"/>
              <w:left w:val="single" w:sz="4" w:space="0" w:color="auto"/>
              <w:bottom w:val="single" w:sz="4" w:space="0" w:color="auto"/>
              <w:right w:val="single" w:sz="4" w:space="0" w:color="auto"/>
            </w:tcBorders>
          </w:tcPr>
          <w:p w14:paraId="65735D98" w14:textId="77777777" w:rsidR="00F55276" w:rsidRPr="00F55276" w:rsidRDefault="00F55276" w:rsidP="00F55276">
            <w:pPr>
              <w:ind w:firstLine="567"/>
              <w:jc w:val="both"/>
              <w:rPr>
                <w:rFonts w:ascii="Times New Roman" w:eastAsia="Times New Roman" w:hAnsi="Times New Roman" w:cs="Times New Roman"/>
                <w:color w:val="auto"/>
              </w:rPr>
            </w:pPr>
          </w:p>
          <w:p w14:paraId="15DA808A" w14:textId="77777777" w:rsidR="00F55276" w:rsidRPr="00F55276" w:rsidRDefault="00F55276" w:rsidP="00F55276">
            <w:pPr>
              <w:ind w:firstLine="567"/>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2</w:t>
            </w:r>
          </w:p>
        </w:tc>
        <w:tc>
          <w:tcPr>
            <w:tcW w:w="2515" w:type="dxa"/>
            <w:tcBorders>
              <w:top w:val="single" w:sz="4" w:space="0" w:color="auto"/>
              <w:left w:val="single" w:sz="4" w:space="0" w:color="auto"/>
              <w:bottom w:val="single" w:sz="4" w:space="0" w:color="auto"/>
              <w:right w:val="single" w:sz="4" w:space="0" w:color="auto"/>
            </w:tcBorders>
            <w:hideMark/>
          </w:tcPr>
          <w:p w14:paraId="7A81EC52"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Книготорговые компании и организации</w:t>
            </w:r>
          </w:p>
        </w:tc>
        <w:tc>
          <w:tcPr>
            <w:tcW w:w="1595" w:type="dxa"/>
            <w:tcBorders>
              <w:top w:val="single" w:sz="4" w:space="0" w:color="auto"/>
              <w:left w:val="single" w:sz="4" w:space="0" w:color="auto"/>
              <w:bottom w:val="single" w:sz="4" w:space="0" w:color="auto"/>
              <w:right w:val="single" w:sz="4" w:space="0" w:color="auto"/>
            </w:tcBorders>
          </w:tcPr>
          <w:p w14:paraId="6553FCD9"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157</w:t>
            </w:r>
          </w:p>
        </w:tc>
        <w:tc>
          <w:tcPr>
            <w:tcW w:w="1595" w:type="dxa"/>
            <w:tcBorders>
              <w:top w:val="single" w:sz="4" w:space="0" w:color="auto"/>
              <w:left w:val="single" w:sz="4" w:space="0" w:color="auto"/>
              <w:bottom w:val="single" w:sz="4" w:space="0" w:color="auto"/>
              <w:right w:val="single" w:sz="4" w:space="0" w:color="auto"/>
            </w:tcBorders>
          </w:tcPr>
          <w:p w14:paraId="621802CC"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68</w:t>
            </w:r>
          </w:p>
        </w:tc>
        <w:tc>
          <w:tcPr>
            <w:tcW w:w="1596" w:type="dxa"/>
            <w:gridSpan w:val="2"/>
            <w:tcBorders>
              <w:top w:val="single" w:sz="4" w:space="0" w:color="auto"/>
              <w:left w:val="single" w:sz="4" w:space="0" w:color="auto"/>
              <w:bottom w:val="single" w:sz="4" w:space="0" w:color="auto"/>
              <w:right w:val="single" w:sz="4" w:space="0" w:color="auto"/>
            </w:tcBorders>
          </w:tcPr>
          <w:p w14:paraId="4E303083"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44</w:t>
            </w:r>
          </w:p>
        </w:tc>
        <w:tc>
          <w:tcPr>
            <w:tcW w:w="1595" w:type="dxa"/>
            <w:tcBorders>
              <w:top w:val="single" w:sz="4" w:space="0" w:color="auto"/>
              <w:left w:val="single" w:sz="4" w:space="0" w:color="auto"/>
              <w:bottom w:val="single" w:sz="4" w:space="0" w:color="auto"/>
              <w:right w:val="single" w:sz="4" w:space="0" w:color="auto"/>
            </w:tcBorders>
          </w:tcPr>
          <w:p w14:paraId="29C1FAB7"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r>
      <w:tr w:rsidR="00F55276" w:rsidRPr="00F55276" w14:paraId="567C7D74" w14:textId="77777777" w:rsidTr="00F55276">
        <w:tc>
          <w:tcPr>
            <w:tcW w:w="675" w:type="dxa"/>
            <w:tcBorders>
              <w:top w:val="single" w:sz="4" w:space="0" w:color="auto"/>
              <w:left w:val="single" w:sz="4" w:space="0" w:color="auto"/>
              <w:bottom w:val="single" w:sz="4" w:space="0" w:color="auto"/>
              <w:right w:val="single" w:sz="4" w:space="0" w:color="auto"/>
            </w:tcBorders>
            <w:hideMark/>
          </w:tcPr>
          <w:p w14:paraId="7714FDEF" w14:textId="77777777" w:rsidR="00F55276" w:rsidRPr="00F55276" w:rsidRDefault="00F55276" w:rsidP="00F55276">
            <w:pPr>
              <w:ind w:firstLine="567"/>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3</w:t>
            </w:r>
          </w:p>
        </w:tc>
        <w:tc>
          <w:tcPr>
            <w:tcW w:w="2515" w:type="dxa"/>
            <w:tcBorders>
              <w:top w:val="single" w:sz="4" w:space="0" w:color="auto"/>
              <w:left w:val="single" w:sz="4" w:space="0" w:color="auto"/>
              <w:bottom w:val="single" w:sz="4" w:space="0" w:color="auto"/>
              <w:right w:val="single" w:sz="4" w:space="0" w:color="auto"/>
            </w:tcBorders>
            <w:hideMark/>
          </w:tcPr>
          <w:p w14:paraId="7B5EAE1C"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Книжные магазины</w:t>
            </w:r>
          </w:p>
        </w:tc>
        <w:tc>
          <w:tcPr>
            <w:tcW w:w="1595" w:type="dxa"/>
            <w:tcBorders>
              <w:top w:val="single" w:sz="4" w:space="0" w:color="auto"/>
              <w:left w:val="single" w:sz="4" w:space="0" w:color="auto"/>
              <w:bottom w:val="single" w:sz="4" w:space="0" w:color="auto"/>
              <w:right w:val="single" w:sz="4" w:space="0" w:color="auto"/>
            </w:tcBorders>
          </w:tcPr>
          <w:p w14:paraId="7A4A64C6"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5" w:type="dxa"/>
            <w:tcBorders>
              <w:top w:val="single" w:sz="4" w:space="0" w:color="auto"/>
              <w:left w:val="single" w:sz="4" w:space="0" w:color="auto"/>
              <w:bottom w:val="single" w:sz="4" w:space="0" w:color="auto"/>
              <w:right w:val="single" w:sz="4" w:space="0" w:color="auto"/>
            </w:tcBorders>
          </w:tcPr>
          <w:p w14:paraId="130902D5"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6" w:type="dxa"/>
            <w:gridSpan w:val="2"/>
            <w:tcBorders>
              <w:top w:val="single" w:sz="4" w:space="0" w:color="auto"/>
              <w:left w:val="single" w:sz="4" w:space="0" w:color="auto"/>
              <w:bottom w:val="single" w:sz="4" w:space="0" w:color="auto"/>
              <w:right w:val="single" w:sz="4" w:space="0" w:color="auto"/>
            </w:tcBorders>
          </w:tcPr>
          <w:p w14:paraId="5BBE6571"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5" w:type="dxa"/>
            <w:tcBorders>
              <w:top w:val="single" w:sz="4" w:space="0" w:color="auto"/>
              <w:left w:val="single" w:sz="4" w:space="0" w:color="auto"/>
              <w:bottom w:val="single" w:sz="4" w:space="0" w:color="auto"/>
              <w:right w:val="single" w:sz="4" w:space="0" w:color="auto"/>
            </w:tcBorders>
          </w:tcPr>
          <w:p w14:paraId="32468581"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r>
      <w:tr w:rsidR="00F55276" w:rsidRPr="00F55276" w14:paraId="79F996AA" w14:textId="77777777" w:rsidTr="00F55276">
        <w:tc>
          <w:tcPr>
            <w:tcW w:w="675" w:type="dxa"/>
            <w:tcBorders>
              <w:top w:val="single" w:sz="4" w:space="0" w:color="auto"/>
              <w:left w:val="single" w:sz="4" w:space="0" w:color="auto"/>
              <w:bottom w:val="single" w:sz="4" w:space="0" w:color="auto"/>
              <w:right w:val="single" w:sz="4" w:space="0" w:color="auto"/>
            </w:tcBorders>
            <w:hideMark/>
          </w:tcPr>
          <w:p w14:paraId="00E5B1F2" w14:textId="77777777" w:rsidR="00F55276" w:rsidRPr="00F55276" w:rsidRDefault="00F55276" w:rsidP="00F55276">
            <w:pPr>
              <w:ind w:firstLine="567"/>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4</w:t>
            </w:r>
          </w:p>
        </w:tc>
        <w:tc>
          <w:tcPr>
            <w:tcW w:w="2515" w:type="dxa"/>
            <w:tcBorders>
              <w:top w:val="single" w:sz="4" w:space="0" w:color="auto"/>
              <w:left w:val="single" w:sz="4" w:space="0" w:color="auto"/>
              <w:bottom w:val="single" w:sz="4" w:space="0" w:color="auto"/>
              <w:right w:val="single" w:sz="4" w:space="0" w:color="auto"/>
            </w:tcBorders>
            <w:hideMark/>
          </w:tcPr>
          <w:p w14:paraId="06E84C7C"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Интернет-магазины</w:t>
            </w:r>
          </w:p>
        </w:tc>
        <w:tc>
          <w:tcPr>
            <w:tcW w:w="1595" w:type="dxa"/>
            <w:tcBorders>
              <w:top w:val="single" w:sz="4" w:space="0" w:color="auto"/>
              <w:left w:val="single" w:sz="4" w:space="0" w:color="auto"/>
              <w:bottom w:val="single" w:sz="4" w:space="0" w:color="auto"/>
              <w:right w:val="single" w:sz="4" w:space="0" w:color="auto"/>
            </w:tcBorders>
          </w:tcPr>
          <w:p w14:paraId="18CAF409"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5" w:type="dxa"/>
            <w:tcBorders>
              <w:top w:val="single" w:sz="4" w:space="0" w:color="auto"/>
              <w:left w:val="single" w:sz="4" w:space="0" w:color="auto"/>
              <w:bottom w:val="single" w:sz="4" w:space="0" w:color="auto"/>
              <w:right w:val="single" w:sz="4" w:space="0" w:color="auto"/>
            </w:tcBorders>
          </w:tcPr>
          <w:p w14:paraId="3D00CB15"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6" w:type="dxa"/>
            <w:gridSpan w:val="2"/>
            <w:tcBorders>
              <w:top w:val="single" w:sz="4" w:space="0" w:color="auto"/>
              <w:left w:val="single" w:sz="4" w:space="0" w:color="auto"/>
              <w:bottom w:val="single" w:sz="4" w:space="0" w:color="auto"/>
              <w:right w:val="single" w:sz="4" w:space="0" w:color="auto"/>
            </w:tcBorders>
          </w:tcPr>
          <w:p w14:paraId="627BC399"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c>
          <w:tcPr>
            <w:tcW w:w="1595" w:type="dxa"/>
            <w:tcBorders>
              <w:top w:val="single" w:sz="4" w:space="0" w:color="auto"/>
              <w:left w:val="single" w:sz="4" w:space="0" w:color="auto"/>
              <w:bottom w:val="single" w:sz="4" w:space="0" w:color="auto"/>
              <w:right w:val="single" w:sz="4" w:space="0" w:color="auto"/>
            </w:tcBorders>
          </w:tcPr>
          <w:p w14:paraId="410BBA5F"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r>
      <w:tr w:rsidR="00F55276" w:rsidRPr="00F55276" w14:paraId="004F7FF5" w14:textId="77777777" w:rsidTr="00F55276">
        <w:tc>
          <w:tcPr>
            <w:tcW w:w="675" w:type="dxa"/>
            <w:tcBorders>
              <w:top w:val="single" w:sz="4" w:space="0" w:color="auto"/>
              <w:left w:val="single" w:sz="4" w:space="0" w:color="auto"/>
              <w:bottom w:val="single" w:sz="4" w:space="0" w:color="auto"/>
              <w:right w:val="single" w:sz="4" w:space="0" w:color="auto"/>
            </w:tcBorders>
            <w:hideMark/>
          </w:tcPr>
          <w:p w14:paraId="7715F4E3" w14:textId="77777777" w:rsidR="00F55276" w:rsidRPr="00F55276" w:rsidRDefault="00F55276" w:rsidP="00F55276">
            <w:pPr>
              <w:ind w:firstLine="567"/>
              <w:jc w:val="both"/>
              <w:rPr>
                <w:rFonts w:ascii="Times New Roman" w:hAnsi="Times New Roman" w:cs="Times New Roman"/>
                <w:color w:val="auto"/>
              </w:rPr>
            </w:pPr>
            <w:r w:rsidRPr="00F55276">
              <w:rPr>
                <w:rFonts w:ascii="Times New Roman" w:hAnsi="Times New Roman" w:cs="Times New Roman"/>
                <w:color w:val="auto"/>
              </w:rPr>
              <w:t>5</w:t>
            </w:r>
          </w:p>
        </w:tc>
        <w:tc>
          <w:tcPr>
            <w:tcW w:w="2515" w:type="dxa"/>
            <w:tcBorders>
              <w:top w:val="single" w:sz="4" w:space="0" w:color="auto"/>
              <w:left w:val="single" w:sz="4" w:space="0" w:color="auto"/>
              <w:bottom w:val="single" w:sz="4" w:space="0" w:color="auto"/>
              <w:right w:val="single" w:sz="4" w:space="0" w:color="auto"/>
            </w:tcBorders>
            <w:hideMark/>
          </w:tcPr>
          <w:p w14:paraId="20608F7E"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rPr>
              <w:t>Другое:</w:t>
            </w:r>
          </w:p>
          <w:p w14:paraId="336DA553"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rPr>
              <w:t>Акция «Эко-книга»</w:t>
            </w:r>
          </w:p>
        </w:tc>
        <w:tc>
          <w:tcPr>
            <w:tcW w:w="1595" w:type="dxa"/>
            <w:tcBorders>
              <w:top w:val="single" w:sz="4" w:space="0" w:color="auto"/>
              <w:left w:val="single" w:sz="4" w:space="0" w:color="auto"/>
              <w:bottom w:val="single" w:sz="4" w:space="0" w:color="auto"/>
              <w:right w:val="single" w:sz="4" w:space="0" w:color="auto"/>
            </w:tcBorders>
          </w:tcPr>
          <w:p w14:paraId="106C1EBF"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88</w:t>
            </w:r>
          </w:p>
        </w:tc>
        <w:tc>
          <w:tcPr>
            <w:tcW w:w="1595" w:type="dxa"/>
            <w:tcBorders>
              <w:top w:val="single" w:sz="4" w:space="0" w:color="auto"/>
              <w:left w:val="single" w:sz="4" w:space="0" w:color="auto"/>
              <w:bottom w:val="single" w:sz="4" w:space="0" w:color="auto"/>
              <w:right w:val="single" w:sz="4" w:space="0" w:color="auto"/>
            </w:tcBorders>
          </w:tcPr>
          <w:p w14:paraId="1EE444B4"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66</w:t>
            </w:r>
          </w:p>
        </w:tc>
        <w:tc>
          <w:tcPr>
            <w:tcW w:w="1596" w:type="dxa"/>
            <w:gridSpan w:val="2"/>
            <w:tcBorders>
              <w:top w:val="single" w:sz="4" w:space="0" w:color="auto"/>
              <w:left w:val="single" w:sz="4" w:space="0" w:color="auto"/>
              <w:bottom w:val="single" w:sz="4" w:space="0" w:color="auto"/>
              <w:right w:val="single" w:sz="4" w:space="0" w:color="auto"/>
            </w:tcBorders>
          </w:tcPr>
          <w:p w14:paraId="362C7386"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26</w:t>
            </w:r>
          </w:p>
        </w:tc>
        <w:tc>
          <w:tcPr>
            <w:tcW w:w="1595" w:type="dxa"/>
            <w:tcBorders>
              <w:top w:val="single" w:sz="4" w:space="0" w:color="auto"/>
              <w:left w:val="single" w:sz="4" w:space="0" w:color="auto"/>
              <w:bottom w:val="single" w:sz="4" w:space="0" w:color="auto"/>
              <w:right w:val="single" w:sz="4" w:space="0" w:color="auto"/>
            </w:tcBorders>
          </w:tcPr>
          <w:p w14:paraId="6258B61E"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r>
      <w:tr w:rsidR="00F55276" w:rsidRPr="00F55276" w14:paraId="1D856D01" w14:textId="77777777" w:rsidTr="00F55276">
        <w:tc>
          <w:tcPr>
            <w:tcW w:w="675" w:type="dxa"/>
            <w:tcBorders>
              <w:top w:val="single" w:sz="4" w:space="0" w:color="auto"/>
              <w:left w:val="single" w:sz="4" w:space="0" w:color="auto"/>
              <w:bottom w:val="single" w:sz="4" w:space="0" w:color="auto"/>
              <w:right w:val="single" w:sz="4" w:space="0" w:color="auto"/>
            </w:tcBorders>
          </w:tcPr>
          <w:p w14:paraId="04EC926E" w14:textId="77777777" w:rsidR="00F55276" w:rsidRPr="00F55276" w:rsidRDefault="00F55276" w:rsidP="00F55276">
            <w:pPr>
              <w:ind w:firstLine="567"/>
              <w:jc w:val="both"/>
              <w:rPr>
                <w:rFonts w:ascii="Times New Roman" w:hAnsi="Times New Roman" w:cs="Times New Roman"/>
                <w:i/>
                <w:color w:val="auto"/>
                <w:u w:val="single"/>
              </w:rPr>
            </w:pPr>
          </w:p>
        </w:tc>
        <w:tc>
          <w:tcPr>
            <w:tcW w:w="2515" w:type="dxa"/>
            <w:tcBorders>
              <w:top w:val="single" w:sz="4" w:space="0" w:color="auto"/>
              <w:left w:val="single" w:sz="4" w:space="0" w:color="auto"/>
              <w:bottom w:val="single" w:sz="4" w:space="0" w:color="auto"/>
              <w:right w:val="single" w:sz="4" w:space="0" w:color="auto"/>
            </w:tcBorders>
            <w:hideMark/>
          </w:tcPr>
          <w:p w14:paraId="02BA30D3" w14:textId="77777777" w:rsidR="00F55276" w:rsidRPr="00F55276" w:rsidRDefault="00F55276" w:rsidP="00F55276">
            <w:pPr>
              <w:ind w:firstLine="567"/>
              <w:jc w:val="both"/>
              <w:rPr>
                <w:rFonts w:ascii="Times New Roman" w:hAnsi="Times New Roman" w:cs="Times New Roman"/>
                <w:i/>
                <w:color w:val="auto"/>
              </w:rPr>
            </w:pPr>
            <w:r w:rsidRPr="00F55276">
              <w:rPr>
                <w:rFonts w:ascii="Times New Roman" w:hAnsi="Times New Roman" w:cs="Times New Roman"/>
                <w:b/>
                <w:color w:val="auto"/>
              </w:rPr>
              <w:t>ИТОГО</w:t>
            </w:r>
            <w:r w:rsidRPr="00F55276">
              <w:rPr>
                <w:rFonts w:ascii="Times New Roman" w:hAnsi="Times New Roman" w:cs="Times New Roman"/>
                <w:color w:val="auto"/>
              </w:rPr>
              <w:t xml:space="preserve"> </w:t>
            </w:r>
          </w:p>
        </w:tc>
        <w:tc>
          <w:tcPr>
            <w:tcW w:w="1595" w:type="dxa"/>
            <w:tcBorders>
              <w:top w:val="single" w:sz="4" w:space="0" w:color="auto"/>
              <w:left w:val="single" w:sz="4" w:space="0" w:color="auto"/>
              <w:bottom w:val="single" w:sz="4" w:space="0" w:color="auto"/>
              <w:right w:val="single" w:sz="4" w:space="0" w:color="auto"/>
            </w:tcBorders>
          </w:tcPr>
          <w:p w14:paraId="3BEFCC9B"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245</w:t>
            </w:r>
          </w:p>
        </w:tc>
        <w:tc>
          <w:tcPr>
            <w:tcW w:w="1595" w:type="dxa"/>
            <w:tcBorders>
              <w:top w:val="single" w:sz="4" w:space="0" w:color="auto"/>
              <w:left w:val="single" w:sz="4" w:space="0" w:color="auto"/>
              <w:bottom w:val="single" w:sz="4" w:space="0" w:color="auto"/>
              <w:right w:val="single" w:sz="4" w:space="0" w:color="auto"/>
            </w:tcBorders>
          </w:tcPr>
          <w:p w14:paraId="79892194"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134</w:t>
            </w:r>
          </w:p>
        </w:tc>
        <w:tc>
          <w:tcPr>
            <w:tcW w:w="1596" w:type="dxa"/>
            <w:gridSpan w:val="2"/>
            <w:tcBorders>
              <w:top w:val="single" w:sz="4" w:space="0" w:color="auto"/>
              <w:left w:val="single" w:sz="4" w:space="0" w:color="auto"/>
              <w:bottom w:val="single" w:sz="4" w:space="0" w:color="auto"/>
              <w:right w:val="single" w:sz="4" w:space="0" w:color="auto"/>
            </w:tcBorders>
          </w:tcPr>
          <w:p w14:paraId="1CDA219B"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70</w:t>
            </w:r>
          </w:p>
        </w:tc>
        <w:tc>
          <w:tcPr>
            <w:tcW w:w="1595" w:type="dxa"/>
            <w:tcBorders>
              <w:top w:val="single" w:sz="4" w:space="0" w:color="auto"/>
              <w:left w:val="single" w:sz="4" w:space="0" w:color="auto"/>
              <w:bottom w:val="single" w:sz="4" w:space="0" w:color="auto"/>
              <w:right w:val="single" w:sz="4" w:space="0" w:color="auto"/>
            </w:tcBorders>
          </w:tcPr>
          <w:p w14:paraId="7747EE14" w14:textId="77777777" w:rsidR="00F55276" w:rsidRPr="00F55276" w:rsidRDefault="00F55276" w:rsidP="00F55276">
            <w:pPr>
              <w:ind w:firstLine="567"/>
              <w:jc w:val="both"/>
              <w:rPr>
                <w:rFonts w:ascii="Times New Roman" w:hAnsi="Times New Roman" w:cs="Times New Roman"/>
                <w:i/>
                <w:color w:val="auto"/>
                <w:u w:val="single"/>
              </w:rPr>
            </w:pPr>
            <w:r w:rsidRPr="00F55276">
              <w:rPr>
                <w:rFonts w:ascii="Times New Roman" w:hAnsi="Times New Roman" w:cs="Times New Roman"/>
                <w:i/>
                <w:color w:val="auto"/>
                <w:u w:val="single"/>
              </w:rPr>
              <w:t>-</w:t>
            </w:r>
          </w:p>
        </w:tc>
      </w:tr>
    </w:tbl>
    <w:p w14:paraId="22B37D08" w14:textId="77777777" w:rsidR="00F55276" w:rsidRPr="00F55276" w:rsidRDefault="00F55276" w:rsidP="00F55276">
      <w:pPr>
        <w:ind w:firstLine="567"/>
        <w:jc w:val="center"/>
        <w:rPr>
          <w:rFonts w:ascii="Times New Roman" w:hAnsi="Times New Roman" w:cs="Times New Roman"/>
          <w:bCs/>
          <w:i/>
          <w:color w:val="auto"/>
          <w:sz w:val="28"/>
          <w:szCs w:val="28"/>
        </w:rPr>
      </w:pPr>
      <w:r w:rsidRPr="00F55276">
        <w:rPr>
          <w:rFonts w:ascii="Times New Roman" w:hAnsi="Times New Roman" w:cs="Times New Roman"/>
          <w:bCs/>
          <w:i/>
          <w:color w:val="auto"/>
          <w:sz w:val="28"/>
          <w:szCs w:val="28"/>
        </w:rPr>
        <w:t>Таблица 5. Поступление литературы в результате</w:t>
      </w:r>
    </w:p>
    <w:p w14:paraId="5AD06230" w14:textId="77777777" w:rsidR="00F55276" w:rsidRPr="00F55276" w:rsidRDefault="00F55276" w:rsidP="00F55276">
      <w:pPr>
        <w:ind w:firstLine="567"/>
        <w:jc w:val="center"/>
        <w:rPr>
          <w:rFonts w:ascii="Times New Roman" w:hAnsi="Times New Roman" w:cs="Times New Roman"/>
          <w:bCs/>
          <w:i/>
          <w:color w:val="auto"/>
          <w:sz w:val="28"/>
          <w:szCs w:val="28"/>
        </w:rPr>
      </w:pPr>
      <w:r w:rsidRPr="00F55276">
        <w:rPr>
          <w:rFonts w:ascii="Times New Roman" w:hAnsi="Times New Roman" w:cs="Times New Roman"/>
          <w:bCs/>
          <w:i/>
          <w:color w:val="auto"/>
          <w:sz w:val="28"/>
          <w:szCs w:val="28"/>
        </w:rPr>
        <w:t>пожертвования и перераспределения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634"/>
        <w:gridCol w:w="1559"/>
        <w:gridCol w:w="1418"/>
        <w:gridCol w:w="1701"/>
        <w:gridCol w:w="1553"/>
      </w:tblGrid>
      <w:tr w:rsidR="00F55276" w:rsidRPr="00F55276" w14:paraId="282EB050" w14:textId="77777777" w:rsidTr="00F55276">
        <w:trPr>
          <w:trHeight w:val="381"/>
          <w:jc w:val="center"/>
        </w:trPr>
        <w:tc>
          <w:tcPr>
            <w:tcW w:w="480" w:type="dxa"/>
            <w:vMerge w:val="restart"/>
            <w:tcBorders>
              <w:top w:val="single" w:sz="4" w:space="0" w:color="auto"/>
              <w:left w:val="single" w:sz="4" w:space="0" w:color="auto"/>
              <w:bottom w:val="single" w:sz="4" w:space="0" w:color="auto"/>
              <w:right w:val="single" w:sz="4" w:space="0" w:color="auto"/>
            </w:tcBorders>
            <w:hideMark/>
          </w:tcPr>
          <w:p w14:paraId="0753B3D1"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w:t>
            </w:r>
          </w:p>
        </w:tc>
        <w:tc>
          <w:tcPr>
            <w:tcW w:w="2634" w:type="dxa"/>
            <w:vMerge w:val="restart"/>
            <w:tcBorders>
              <w:top w:val="single" w:sz="4" w:space="0" w:color="auto"/>
              <w:left w:val="single" w:sz="4" w:space="0" w:color="auto"/>
              <w:bottom w:val="single" w:sz="4" w:space="0" w:color="auto"/>
              <w:right w:val="single" w:sz="4" w:space="0" w:color="auto"/>
            </w:tcBorders>
            <w:hideMark/>
          </w:tcPr>
          <w:p w14:paraId="31260D60"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Источники поступления литературы</w:t>
            </w:r>
          </w:p>
          <w:p w14:paraId="1BDBFB69"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(название)</w:t>
            </w:r>
          </w:p>
          <w:p w14:paraId="6148B552" w14:textId="77777777" w:rsidR="00F55276" w:rsidRPr="00F55276" w:rsidRDefault="00F55276" w:rsidP="00F55276">
            <w:pPr>
              <w:jc w:val="both"/>
              <w:rPr>
                <w:rFonts w:ascii="Times New Roman" w:eastAsia="Times New Roman" w:hAnsi="Times New Roman" w:cs="Times New Roman"/>
                <w:color w:val="auto"/>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3D610440"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Поступило всего</w:t>
            </w:r>
          </w:p>
          <w:p w14:paraId="4DECCF96"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(экз.)</w:t>
            </w:r>
          </w:p>
        </w:tc>
        <w:tc>
          <w:tcPr>
            <w:tcW w:w="4672" w:type="dxa"/>
            <w:gridSpan w:val="3"/>
            <w:tcBorders>
              <w:top w:val="single" w:sz="4" w:space="0" w:color="auto"/>
              <w:left w:val="single" w:sz="4" w:space="0" w:color="auto"/>
              <w:bottom w:val="single" w:sz="4" w:space="0" w:color="auto"/>
              <w:right w:val="single" w:sz="4" w:space="0" w:color="auto"/>
            </w:tcBorders>
            <w:hideMark/>
          </w:tcPr>
          <w:p w14:paraId="10E47A26" w14:textId="77777777" w:rsidR="00F55276" w:rsidRPr="00F55276" w:rsidRDefault="00F55276" w:rsidP="00F55276">
            <w:pPr>
              <w:ind w:firstLine="567"/>
              <w:jc w:val="both"/>
              <w:rPr>
                <w:rFonts w:ascii="Times New Roman" w:hAnsi="Times New Roman" w:cs="Times New Roman"/>
                <w:i/>
                <w:color w:val="auto"/>
                <w:sz w:val="28"/>
                <w:szCs w:val="28"/>
                <w:u w:val="single"/>
              </w:rPr>
            </w:pPr>
            <w:r w:rsidRPr="00F55276">
              <w:rPr>
                <w:rFonts w:ascii="Times New Roman" w:eastAsia="Times New Roman" w:hAnsi="Times New Roman" w:cs="Times New Roman"/>
                <w:color w:val="auto"/>
                <w:sz w:val="28"/>
                <w:szCs w:val="28"/>
              </w:rPr>
              <w:t>В том числе:</w:t>
            </w:r>
          </w:p>
        </w:tc>
      </w:tr>
      <w:tr w:rsidR="00F55276" w:rsidRPr="00F55276" w14:paraId="7AEEECBD" w14:textId="77777777" w:rsidTr="00F55276">
        <w:trPr>
          <w:trHeight w:val="38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22EC2DC" w14:textId="77777777" w:rsidR="00F55276" w:rsidRPr="00F55276" w:rsidRDefault="00F55276" w:rsidP="00F55276">
            <w:pPr>
              <w:widowControl/>
              <w:ind w:firstLine="567"/>
              <w:jc w:val="both"/>
              <w:rPr>
                <w:rFonts w:ascii="Times New Roman" w:eastAsia="Times New Roman" w:hAnsi="Times New Roman" w:cs="Times New Roman"/>
                <w:color w:val="auto"/>
                <w:sz w:val="28"/>
                <w:szCs w:val="28"/>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14:paraId="76F62492" w14:textId="77777777" w:rsidR="00F55276" w:rsidRPr="00F55276" w:rsidRDefault="00F55276" w:rsidP="00F55276">
            <w:pPr>
              <w:widowControl/>
              <w:ind w:firstLine="567"/>
              <w:jc w:val="both"/>
              <w:rPr>
                <w:rFonts w:ascii="Times New Roman" w:eastAsia="Times New Roman" w:hAnsi="Times New Roman" w:cs="Times New Roman"/>
                <w:color w:val="auto"/>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5ED26" w14:textId="77777777" w:rsidR="00F55276" w:rsidRPr="00F55276" w:rsidRDefault="00F55276" w:rsidP="00F55276">
            <w:pPr>
              <w:widowControl/>
              <w:ind w:firstLine="567"/>
              <w:jc w:val="both"/>
              <w:rPr>
                <w:rFonts w:ascii="Times New Roman" w:eastAsia="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1EC7AB3D" w14:textId="77777777" w:rsidR="00F55276" w:rsidRPr="00F55276" w:rsidRDefault="00F55276" w:rsidP="00F55276">
            <w:pPr>
              <w:jc w:val="both"/>
              <w:rPr>
                <w:rFonts w:ascii="Times New Roman" w:hAnsi="Times New Roman" w:cs="Times New Roman"/>
                <w:i/>
                <w:color w:val="auto"/>
                <w:sz w:val="28"/>
                <w:szCs w:val="28"/>
                <w:u w:val="single"/>
              </w:rPr>
            </w:pPr>
            <w:r w:rsidRPr="00F55276">
              <w:rPr>
                <w:rFonts w:ascii="Times New Roman" w:eastAsia="Times New Roman" w:hAnsi="Times New Roman" w:cs="Times New Roman"/>
                <w:color w:val="auto"/>
                <w:sz w:val="28"/>
                <w:szCs w:val="28"/>
              </w:rPr>
              <w:t>Названий</w:t>
            </w:r>
          </w:p>
        </w:tc>
        <w:tc>
          <w:tcPr>
            <w:tcW w:w="1701" w:type="dxa"/>
            <w:tcBorders>
              <w:top w:val="single" w:sz="4" w:space="0" w:color="auto"/>
              <w:left w:val="single" w:sz="4" w:space="0" w:color="auto"/>
              <w:bottom w:val="single" w:sz="4" w:space="0" w:color="auto"/>
              <w:right w:val="single" w:sz="4" w:space="0" w:color="auto"/>
            </w:tcBorders>
            <w:hideMark/>
          </w:tcPr>
          <w:p w14:paraId="6D01143B"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Детской литературы</w:t>
            </w:r>
          </w:p>
        </w:tc>
        <w:tc>
          <w:tcPr>
            <w:tcW w:w="1553" w:type="dxa"/>
            <w:tcBorders>
              <w:top w:val="single" w:sz="4" w:space="0" w:color="auto"/>
              <w:left w:val="single" w:sz="4" w:space="0" w:color="auto"/>
              <w:bottom w:val="single" w:sz="4" w:space="0" w:color="auto"/>
              <w:right w:val="single" w:sz="4" w:space="0" w:color="auto"/>
            </w:tcBorders>
            <w:hideMark/>
          </w:tcPr>
          <w:p w14:paraId="5D7209CD"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Электронных изданий</w:t>
            </w:r>
          </w:p>
        </w:tc>
      </w:tr>
      <w:tr w:rsidR="00F55276" w:rsidRPr="00F55276" w14:paraId="068467EB" w14:textId="77777777" w:rsidTr="00F55276">
        <w:trPr>
          <w:jc w:val="center"/>
        </w:trPr>
        <w:tc>
          <w:tcPr>
            <w:tcW w:w="480" w:type="dxa"/>
            <w:tcBorders>
              <w:top w:val="single" w:sz="4" w:space="0" w:color="auto"/>
              <w:left w:val="single" w:sz="4" w:space="0" w:color="auto"/>
              <w:bottom w:val="single" w:sz="4" w:space="0" w:color="auto"/>
              <w:right w:val="single" w:sz="4" w:space="0" w:color="auto"/>
            </w:tcBorders>
            <w:hideMark/>
          </w:tcPr>
          <w:p w14:paraId="3AFD04BF"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1</w:t>
            </w:r>
          </w:p>
        </w:tc>
        <w:tc>
          <w:tcPr>
            <w:tcW w:w="2634" w:type="dxa"/>
            <w:tcBorders>
              <w:top w:val="single" w:sz="4" w:space="0" w:color="auto"/>
              <w:left w:val="single" w:sz="4" w:space="0" w:color="auto"/>
              <w:bottom w:val="single" w:sz="4" w:space="0" w:color="auto"/>
              <w:right w:val="single" w:sz="4" w:space="0" w:color="auto"/>
            </w:tcBorders>
            <w:hideMark/>
          </w:tcPr>
          <w:p w14:paraId="17ABF76B" w14:textId="77777777" w:rsidR="00F55276" w:rsidRPr="00F55276" w:rsidRDefault="00F55276" w:rsidP="00F55276">
            <w:pPr>
              <w:jc w:val="both"/>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Пожертвования</w:t>
            </w:r>
          </w:p>
        </w:tc>
        <w:tc>
          <w:tcPr>
            <w:tcW w:w="1559" w:type="dxa"/>
            <w:tcBorders>
              <w:top w:val="single" w:sz="4" w:space="0" w:color="auto"/>
              <w:left w:val="single" w:sz="4" w:space="0" w:color="auto"/>
              <w:bottom w:val="single" w:sz="4" w:space="0" w:color="auto"/>
              <w:right w:val="single" w:sz="4" w:space="0" w:color="auto"/>
            </w:tcBorders>
          </w:tcPr>
          <w:p w14:paraId="3B3F8A28"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851</w:t>
            </w:r>
          </w:p>
        </w:tc>
        <w:tc>
          <w:tcPr>
            <w:tcW w:w="1418" w:type="dxa"/>
            <w:tcBorders>
              <w:top w:val="single" w:sz="4" w:space="0" w:color="auto"/>
              <w:left w:val="single" w:sz="4" w:space="0" w:color="auto"/>
              <w:bottom w:val="single" w:sz="4" w:space="0" w:color="auto"/>
              <w:right w:val="single" w:sz="4" w:space="0" w:color="auto"/>
            </w:tcBorders>
          </w:tcPr>
          <w:p w14:paraId="0FA3E28C"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807</w:t>
            </w:r>
          </w:p>
        </w:tc>
        <w:tc>
          <w:tcPr>
            <w:tcW w:w="1701" w:type="dxa"/>
            <w:tcBorders>
              <w:top w:val="single" w:sz="4" w:space="0" w:color="auto"/>
              <w:left w:val="single" w:sz="4" w:space="0" w:color="auto"/>
              <w:bottom w:val="single" w:sz="4" w:space="0" w:color="auto"/>
              <w:right w:val="single" w:sz="4" w:space="0" w:color="auto"/>
            </w:tcBorders>
          </w:tcPr>
          <w:p w14:paraId="1D36C950"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176</w:t>
            </w:r>
          </w:p>
        </w:tc>
        <w:tc>
          <w:tcPr>
            <w:tcW w:w="1553" w:type="dxa"/>
            <w:tcBorders>
              <w:top w:val="single" w:sz="4" w:space="0" w:color="auto"/>
              <w:left w:val="single" w:sz="4" w:space="0" w:color="auto"/>
              <w:bottom w:val="single" w:sz="4" w:space="0" w:color="auto"/>
              <w:right w:val="single" w:sz="4" w:space="0" w:color="auto"/>
            </w:tcBorders>
          </w:tcPr>
          <w:p w14:paraId="59D5BB3B"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w:t>
            </w:r>
          </w:p>
          <w:p w14:paraId="777CB6F9" w14:textId="77777777" w:rsidR="00F55276" w:rsidRPr="00F55276" w:rsidRDefault="00F55276" w:rsidP="00F55276">
            <w:pPr>
              <w:ind w:firstLine="567"/>
              <w:jc w:val="center"/>
              <w:rPr>
                <w:rFonts w:ascii="Times New Roman" w:hAnsi="Times New Roman" w:cs="Times New Roman"/>
                <w:i/>
                <w:color w:val="auto"/>
                <w:sz w:val="28"/>
                <w:szCs w:val="28"/>
                <w:u w:val="single"/>
              </w:rPr>
            </w:pPr>
          </w:p>
        </w:tc>
      </w:tr>
      <w:tr w:rsidR="00F55276" w:rsidRPr="00F55276" w14:paraId="5D2141B8" w14:textId="77777777" w:rsidTr="00F55276">
        <w:trPr>
          <w:jc w:val="center"/>
        </w:trPr>
        <w:tc>
          <w:tcPr>
            <w:tcW w:w="480" w:type="dxa"/>
            <w:tcBorders>
              <w:top w:val="single" w:sz="4" w:space="0" w:color="auto"/>
              <w:left w:val="single" w:sz="4" w:space="0" w:color="auto"/>
              <w:bottom w:val="single" w:sz="4" w:space="0" w:color="auto"/>
              <w:right w:val="single" w:sz="4" w:space="0" w:color="auto"/>
            </w:tcBorders>
            <w:hideMark/>
          </w:tcPr>
          <w:p w14:paraId="209366C8"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w:t>
            </w:r>
          </w:p>
        </w:tc>
        <w:tc>
          <w:tcPr>
            <w:tcW w:w="2634" w:type="dxa"/>
            <w:tcBorders>
              <w:top w:val="single" w:sz="4" w:space="0" w:color="auto"/>
              <w:left w:val="single" w:sz="4" w:space="0" w:color="auto"/>
              <w:bottom w:val="single" w:sz="4" w:space="0" w:color="auto"/>
              <w:right w:val="single" w:sz="4" w:space="0" w:color="auto"/>
            </w:tcBorders>
            <w:hideMark/>
          </w:tcPr>
          <w:p w14:paraId="51DADA47"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Перераспределение</w:t>
            </w:r>
          </w:p>
        </w:tc>
        <w:tc>
          <w:tcPr>
            <w:tcW w:w="1559" w:type="dxa"/>
            <w:tcBorders>
              <w:top w:val="single" w:sz="4" w:space="0" w:color="auto"/>
              <w:left w:val="single" w:sz="4" w:space="0" w:color="auto"/>
              <w:bottom w:val="single" w:sz="4" w:space="0" w:color="auto"/>
              <w:right w:val="single" w:sz="4" w:space="0" w:color="auto"/>
            </w:tcBorders>
          </w:tcPr>
          <w:p w14:paraId="53F4A48B"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16051</w:t>
            </w:r>
          </w:p>
        </w:tc>
        <w:tc>
          <w:tcPr>
            <w:tcW w:w="1418" w:type="dxa"/>
            <w:tcBorders>
              <w:top w:val="single" w:sz="4" w:space="0" w:color="auto"/>
              <w:left w:val="single" w:sz="4" w:space="0" w:color="auto"/>
              <w:bottom w:val="single" w:sz="4" w:space="0" w:color="auto"/>
              <w:right w:val="single" w:sz="4" w:space="0" w:color="auto"/>
            </w:tcBorders>
          </w:tcPr>
          <w:p w14:paraId="6B593EA9"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14059</w:t>
            </w:r>
          </w:p>
        </w:tc>
        <w:tc>
          <w:tcPr>
            <w:tcW w:w="1701" w:type="dxa"/>
            <w:tcBorders>
              <w:top w:val="single" w:sz="4" w:space="0" w:color="auto"/>
              <w:left w:val="single" w:sz="4" w:space="0" w:color="auto"/>
              <w:bottom w:val="single" w:sz="4" w:space="0" w:color="auto"/>
              <w:right w:val="single" w:sz="4" w:space="0" w:color="auto"/>
            </w:tcBorders>
          </w:tcPr>
          <w:p w14:paraId="59C5D540"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16051</w:t>
            </w:r>
          </w:p>
        </w:tc>
        <w:tc>
          <w:tcPr>
            <w:tcW w:w="1553" w:type="dxa"/>
            <w:tcBorders>
              <w:top w:val="single" w:sz="4" w:space="0" w:color="auto"/>
              <w:left w:val="single" w:sz="4" w:space="0" w:color="auto"/>
              <w:bottom w:val="single" w:sz="4" w:space="0" w:color="auto"/>
              <w:right w:val="single" w:sz="4" w:space="0" w:color="auto"/>
            </w:tcBorders>
          </w:tcPr>
          <w:p w14:paraId="1592DBD5"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w:t>
            </w:r>
          </w:p>
          <w:p w14:paraId="3E083D37" w14:textId="77777777" w:rsidR="00F55276" w:rsidRPr="00F55276" w:rsidRDefault="00F55276" w:rsidP="00F55276">
            <w:pPr>
              <w:ind w:firstLine="567"/>
              <w:jc w:val="center"/>
              <w:rPr>
                <w:rFonts w:ascii="Times New Roman" w:hAnsi="Times New Roman" w:cs="Times New Roman"/>
                <w:i/>
                <w:color w:val="auto"/>
                <w:sz w:val="28"/>
                <w:szCs w:val="28"/>
                <w:u w:val="single"/>
              </w:rPr>
            </w:pPr>
          </w:p>
        </w:tc>
      </w:tr>
      <w:tr w:rsidR="00F55276" w:rsidRPr="00F55276" w14:paraId="66598A1E" w14:textId="77777777" w:rsidTr="00F55276">
        <w:trPr>
          <w:jc w:val="center"/>
        </w:trPr>
        <w:tc>
          <w:tcPr>
            <w:tcW w:w="480" w:type="dxa"/>
            <w:tcBorders>
              <w:top w:val="single" w:sz="4" w:space="0" w:color="auto"/>
              <w:left w:val="single" w:sz="4" w:space="0" w:color="auto"/>
              <w:bottom w:val="single" w:sz="4" w:space="0" w:color="auto"/>
              <w:right w:val="single" w:sz="4" w:space="0" w:color="auto"/>
            </w:tcBorders>
            <w:hideMark/>
          </w:tcPr>
          <w:p w14:paraId="5FE30868"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lastRenderedPageBreak/>
              <w:t>3</w:t>
            </w:r>
          </w:p>
        </w:tc>
        <w:tc>
          <w:tcPr>
            <w:tcW w:w="2634" w:type="dxa"/>
            <w:tcBorders>
              <w:top w:val="single" w:sz="4" w:space="0" w:color="auto"/>
              <w:left w:val="single" w:sz="4" w:space="0" w:color="auto"/>
              <w:bottom w:val="single" w:sz="4" w:space="0" w:color="auto"/>
              <w:right w:val="single" w:sz="4" w:space="0" w:color="auto"/>
            </w:tcBorders>
            <w:hideMark/>
          </w:tcPr>
          <w:p w14:paraId="23C67272"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Другое:</w:t>
            </w:r>
          </w:p>
          <w:p w14:paraId="0F215223"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 ГБУК «СОУНБ» + СОДБ;</w:t>
            </w:r>
          </w:p>
          <w:p w14:paraId="0C58D093" w14:textId="77777777" w:rsidR="00F55276" w:rsidRPr="00F55276" w:rsidRDefault="00F55276" w:rsidP="00F55276">
            <w:pPr>
              <w:ind w:firstLine="567"/>
              <w:jc w:val="both"/>
              <w:rPr>
                <w:rFonts w:ascii="Times New Roman" w:hAnsi="Times New Roman" w:cs="Times New Roman"/>
                <w:color w:val="auto"/>
                <w:sz w:val="28"/>
                <w:szCs w:val="28"/>
              </w:rPr>
            </w:pPr>
          </w:p>
          <w:p w14:paraId="4646524C"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 Взамен утерянных</w:t>
            </w:r>
          </w:p>
          <w:p w14:paraId="12CFFE9C" w14:textId="77777777" w:rsidR="00F55276" w:rsidRPr="00F55276" w:rsidRDefault="00F55276" w:rsidP="00F55276">
            <w:pPr>
              <w:jc w:val="both"/>
              <w:rPr>
                <w:rFonts w:ascii="Times New Roman" w:hAnsi="Times New Roman" w:cs="Times New Roman"/>
                <w:color w:val="auto"/>
                <w:sz w:val="28"/>
                <w:szCs w:val="28"/>
              </w:rPr>
            </w:pPr>
          </w:p>
          <w:p w14:paraId="506767B5"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 журналы</w:t>
            </w:r>
          </w:p>
        </w:tc>
        <w:tc>
          <w:tcPr>
            <w:tcW w:w="1559" w:type="dxa"/>
            <w:tcBorders>
              <w:top w:val="single" w:sz="4" w:space="0" w:color="auto"/>
              <w:left w:val="single" w:sz="4" w:space="0" w:color="auto"/>
              <w:bottom w:val="single" w:sz="4" w:space="0" w:color="auto"/>
              <w:right w:val="single" w:sz="4" w:space="0" w:color="auto"/>
            </w:tcBorders>
          </w:tcPr>
          <w:p w14:paraId="2A027E12"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3CAB40EC"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10E6630C"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618</w:t>
            </w:r>
          </w:p>
          <w:p w14:paraId="71727782"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4F5FA040"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247</w:t>
            </w:r>
          </w:p>
          <w:p w14:paraId="229391FE"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12546F7A"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2789</w:t>
            </w:r>
          </w:p>
        </w:tc>
        <w:tc>
          <w:tcPr>
            <w:tcW w:w="1418" w:type="dxa"/>
            <w:tcBorders>
              <w:top w:val="single" w:sz="4" w:space="0" w:color="auto"/>
              <w:left w:val="single" w:sz="4" w:space="0" w:color="auto"/>
              <w:bottom w:val="single" w:sz="4" w:space="0" w:color="auto"/>
              <w:right w:val="single" w:sz="4" w:space="0" w:color="auto"/>
            </w:tcBorders>
          </w:tcPr>
          <w:p w14:paraId="4C45699F"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1DF1CB7C"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60181BE7"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422</w:t>
            </w:r>
          </w:p>
          <w:p w14:paraId="17F34E2D"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6C0AE558"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242</w:t>
            </w:r>
          </w:p>
          <w:p w14:paraId="790D485E" w14:textId="77777777" w:rsidR="00F55276" w:rsidRPr="00F55276" w:rsidRDefault="00F55276" w:rsidP="00F55276">
            <w:pPr>
              <w:jc w:val="center"/>
              <w:rPr>
                <w:rFonts w:ascii="Times New Roman" w:hAnsi="Times New Roman" w:cs="Times New Roman"/>
                <w:i/>
                <w:color w:val="auto"/>
                <w:sz w:val="28"/>
                <w:szCs w:val="28"/>
                <w:u w:val="single"/>
              </w:rPr>
            </w:pPr>
          </w:p>
          <w:p w14:paraId="0D9E3177"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108</w:t>
            </w:r>
          </w:p>
        </w:tc>
        <w:tc>
          <w:tcPr>
            <w:tcW w:w="1701" w:type="dxa"/>
            <w:tcBorders>
              <w:top w:val="single" w:sz="4" w:space="0" w:color="auto"/>
              <w:left w:val="single" w:sz="4" w:space="0" w:color="auto"/>
              <w:bottom w:val="single" w:sz="4" w:space="0" w:color="auto"/>
              <w:right w:val="single" w:sz="4" w:space="0" w:color="auto"/>
            </w:tcBorders>
          </w:tcPr>
          <w:p w14:paraId="08DC6AB1"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0AF5AE38" w14:textId="77777777" w:rsidR="00F55276" w:rsidRPr="00F55276" w:rsidRDefault="00F55276" w:rsidP="00F55276">
            <w:pPr>
              <w:jc w:val="center"/>
              <w:rPr>
                <w:rFonts w:ascii="Times New Roman" w:hAnsi="Times New Roman" w:cs="Times New Roman"/>
                <w:i/>
                <w:color w:val="auto"/>
                <w:sz w:val="28"/>
                <w:szCs w:val="28"/>
                <w:u w:val="single"/>
              </w:rPr>
            </w:pPr>
          </w:p>
          <w:p w14:paraId="0E294A60"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128</w:t>
            </w:r>
          </w:p>
          <w:p w14:paraId="611708E8"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4BBDA9C9"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198</w:t>
            </w:r>
          </w:p>
          <w:p w14:paraId="46276760"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70B5A22B"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912</w:t>
            </w:r>
          </w:p>
          <w:p w14:paraId="031B32BA" w14:textId="77777777" w:rsidR="00F55276" w:rsidRPr="00F55276" w:rsidRDefault="00F55276" w:rsidP="00F55276">
            <w:pPr>
              <w:ind w:firstLine="567"/>
              <w:jc w:val="center"/>
              <w:rPr>
                <w:rFonts w:ascii="Times New Roman" w:hAnsi="Times New Roman" w:cs="Times New Roman"/>
                <w:i/>
                <w:color w:val="auto"/>
                <w:sz w:val="28"/>
                <w:szCs w:val="28"/>
                <w:u w:val="single"/>
              </w:rPr>
            </w:pPr>
          </w:p>
        </w:tc>
        <w:tc>
          <w:tcPr>
            <w:tcW w:w="1553" w:type="dxa"/>
            <w:tcBorders>
              <w:top w:val="single" w:sz="4" w:space="0" w:color="auto"/>
              <w:left w:val="single" w:sz="4" w:space="0" w:color="auto"/>
              <w:bottom w:val="single" w:sz="4" w:space="0" w:color="auto"/>
              <w:right w:val="single" w:sz="4" w:space="0" w:color="auto"/>
            </w:tcBorders>
          </w:tcPr>
          <w:p w14:paraId="4575BAA6"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50864B2C" w14:textId="77777777" w:rsidR="00F55276" w:rsidRPr="00F55276" w:rsidRDefault="00F55276" w:rsidP="00F55276">
            <w:pPr>
              <w:ind w:firstLine="567"/>
              <w:jc w:val="center"/>
              <w:rPr>
                <w:rFonts w:ascii="Times New Roman" w:hAnsi="Times New Roman" w:cs="Times New Roman"/>
                <w:i/>
                <w:color w:val="auto"/>
                <w:sz w:val="28"/>
                <w:szCs w:val="28"/>
                <w:u w:val="single"/>
              </w:rPr>
            </w:pPr>
          </w:p>
          <w:p w14:paraId="4AFEB1CC" w14:textId="77777777" w:rsidR="00F55276" w:rsidRPr="00F55276" w:rsidRDefault="00F55276" w:rsidP="00F55276">
            <w:pPr>
              <w:jc w:val="center"/>
              <w:rPr>
                <w:rFonts w:ascii="Times New Roman" w:hAnsi="Times New Roman" w:cs="Times New Roman"/>
                <w:i/>
                <w:color w:val="auto"/>
                <w:sz w:val="28"/>
                <w:szCs w:val="28"/>
                <w:u w:val="single"/>
              </w:rPr>
            </w:pPr>
            <w:r w:rsidRPr="00F55276">
              <w:rPr>
                <w:rFonts w:ascii="Times New Roman" w:hAnsi="Times New Roman" w:cs="Times New Roman"/>
                <w:i/>
                <w:color w:val="auto"/>
                <w:sz w:val="28"/>
                <w:szCs w:val="28"/>
                <w:u w:val="single"/>
              </w:rPr>
              <w:t>15</w:t>
            </w:r>
          </w:p>
          <w:p w14:paraId="27F7BEA5" w14:textId="77777777" w:rsidR="00F55276" w:rsidRPr="00F55276" w:rsidRDefault="00F55276" w:rsidP="00F55276">
            <w:pPr>
              <w:ind w:firstLine="567"/>
              <w:jc w:val="center"/>
              <w:rPr>
                <w:rFonts w:ascii="Times New Roman" w:hAnsi="Times New Roman" w:cs="Times New Roman"/>
                <w:i/>
                <w:color w:val="auto"/>
                <w:sz w:val="28"/>
                <w:szCs w:val="28"/>
                <w:u w:val="single"/>
              </w:rPr>
            </w:pPr>
          </w:p>
        </w:tc>
      </w:tr>
      <w:tr w:rsidR="00F55276" w:rsidRPr="00F55276" w14:paraId="377676D4" w14:textId="77777777" w:rsidTr="00F55276">
        <w:trPr>
          <w:jc w:val="center"/>
        </w:trPr>
        <w:tc>
          <w:tcPr>
            <w:tcW w:w="480" w:type="dxa"/>
            <w:tcBorders>
              <w:top w:val="single" w:sz="4" w:space="0" w:color="auto"/>
              <w:left w:val="single" w:sz="4" w:space="0" w:color="auto"/>
              <w:bottom w:val="single" w:sz="4" w:space="0" w:color="auto"/>
              <w:right w:val="single" w:sz="4" w:space="0" w:color="auto"/>
            </w:tcBorders>
          </w:tcPr>
          <w:p w14:paraId="14149A5C" w14:textId="77777777" w:rsidR="00F55276" w:rsidRPr="00F55276" w:rsidRDefault="00F55276" w:rsidP="00F55276">
            <w:pPr>
              <w:ind w:firstLine="567"/>
              <w:jc w:val="both"/>
              <w:rPr>
                <w:rFonts w:ascii="Times New Roman" w:hAnsi="Times New Roman" w:cs="Times New Roman"/>
                <w:i/>
                <w:color w:val="auto"/>
                <w:sz w:val="28"/>
                <w:szCs w:val="28"/>
                <w:u w:val="single"/>
              </w:rPr>
            </w:pPr>
          </w:p>
        </w:tc>
        <w:tc>
          <w:tcPr>
            <w:tcW w:w="2634" w:type="dxa"/>
            <w:tcBorders>
              <w:top w:val="single" w:sz="4" w:space="0" w:color="auto"/>
              <w:left w:val="single" w:sz="4" w:space="0" w:color="auto"/>
              <w:bottom w:val="single" w:sz="4" w:space="0" w:color="auto"/>
              <w:right w:val="single" w:sz="4" w:space="0" w:color="auto"/>
            </w:tcBorders>
            <w:hideMark/>
          </w:tcPr>
          <w:p w14:paraId="75727FC1" w14:textId="77777777" w:rsidR="00F55276" w:rsidRPr="00F55276" w:rsidRDefault="00F55276" w:rsidP="00F55276">
            <w:pPr>
              <w:ind w:firstLine="567"/>
              <w:jc w:val="both"/>
              <w:rPr>
                <w:rFonts w:ascii="Times New Roman" w:hAnsi="Times New Roman" w:cs="Times New Roman"/>
                <w:i/>
                <w:color w:val="auto"/>
                <w:sz w:val="28"/>
                <w:szCs w:val="28"/>
              </w:rPr>
            </w:pPr>
            <w:r w:rsidRPr="00F55276">
              <w:rPr>
                <w:rFonts w:ascii="Times New Roman" w:hAnsi="Times New Roman" w:cs="Times New Roman"/>
                <w:b/>
                <w:color w:val="auto"/>
                <w:sz w:val="28"/>
                <w:szCs w:val="28"/>
              </w:rPr>
              <w:t>ИТОГО</w:t>
            </w:r>
          </w:p>
        </w:tc>
        <w:tc>
          <w:tcPr>
            <w:tcW w:w="1559" w:type="dxa"/>
            <w:tcBorders>
              <w:top w:val="single" w:sz="4" w:space="0" w:color="auto"/>
              <w:left w:val="single" w:sz="4" w:space="0" w:color="auto"/>
              <w:bottom w:val="single" w:sz="4" w:space="0" w:color="auto"/>
              <w:right w:val="single" w:sz="4" w:space="0" w:color="auto"/>
            </w:tcBorders>
          </w:tcPr>
          <w:p w14:paraId="449C0221" w14:textId="77777777" w:rsidR="00F55276" w:rsidRPr="00F55276" w:rsidRDefault="00F55276" w:rsidP="00F55276">
            <w:pPr>
              <w:jc w:val="center"/>
              <w:rPr>
                <w:rFonts w:ascii="Times New Roman" w:hAnsi="Times New Roman" w:cs="Times New Roman"/>
                <w:b/>
                <w:i/>
                <w:color w:val="auto"/>
                <w:sz w:val="28"/>
                <w:szCs w:val="28"/>
                <w:u w:val="single"/>
              </w:rPr>
            </w:pPr>
            <w:r w:rsidRPr="00F55276">
              <w:rPr>
                <w:rFonts w:ascii="Times New Roman" w:hAnsi="Times New Roman" w:cs="Times New Roman"/>
                <w:b/>
                <w:i/>
                <w:color w:val="auto"/>
                <w:sz w:val="28"/>
                <w:szCs w:val="28"/>
                <w:u w:val="single"/>
              </w:rPr>
              <w:t>20556</w:t>
            </w:r>
          </w:p>
        </w:tc>
        <w:tc>
          <w:tcPr>
            <w:tcW w:w="1418" w:type="dxa"/>
            <w:tcBorders>
              <w:top w:val="single" w:sz="4" w:space="0" w:color="auto"/>
              <w:left w:val="single" w:sz="4" w:space="0" w:color="auto"/>
              <w:bottom w:val="single" w:sz="4" w:space="0" w:color="auto"/>
              <w:right w:val="single" w:sz="4" w:space="0" w:color="auto"/>
            </w:tcBorders>
          </w:tcPr>
          <w:p w14:paraId="300A7EEF" w14:textId="77777777" w:rsidR="00F55276" w:rsidRPr="00F55276" w:rsidRDefault="00F55276" w:rsidP="00F55276">
            <w:pPr>
              <w:jc w:val="center"/>
              <w:rPr>
                <w:rFonts w:ascii="Times New Roman" w:hAnsi="Times New Roman" w:cs="Times New Roman"/>
                <w:b/>
                <w:i/>
                <w:color w:val="auto"/>
                <w:sz w:val="28"/>
                <w:szCs w:val="28"/>
                <w:u w:val="single"/>
              </w:rPr>
            </w:pPr>
            <w:r w:rsidRPr="00F55276">
              <w:rPr>
                <w:rFonts w:ascii="Times New Roman" w:hAnsi="Times New Roman" w:cs="Times New Roman"/>
                <w:b/>
                <w:i/>
                <w:color w:val="auto"/>
                <w:sz w:val="28"/>
                <w:szCs w:val="28"/>
                <w:u w:val="single"/>
              </w:rPr>
              <w:t>18530</w:t>
            </w:r>
          </w:p>
        </w:tc>
        <w:tc>
          <w:tcPr>
            <w:tcW w:w="1701" w:type="dxa"/>
            <w:tcBorders>
              <w:top w:val="single" w:sz="4" w:space="0" w:color="auto"/>
              <w:left w:val="single" w:sz="4" w:space="0" w:color="auto"/>
              <w:bottom w:val="single" w:sz="4" w:space="0" w:color="auto"/>
              <w:right w:val="single" w:sz="4" w:space="0" w:color="auto"/>
            </w:tcBorders>
          </w:tcPr>
          <w:p w14:paraId="1DB47396" w14:textId="77777777" w:rsidR="00F55276" w:rsidRPr="00F55276" w:rsidRDefault="00F55276" w:rsidP="00F55276">
            <w:pPr>
              <w:jc w:val="center"/>
              <w:rPr>
                <w:rFonts w:ascii="Times New Roman" w:hAnsi="Times New Roman" w:cs="Times New Roman"/>
                <w:b/>
                <w:i/>
                <w:color w:val="auto"/>
                <w:sz w:val="28"/>
                <w:szCs w:val="28"/>
                <w:u w:val="single"/>
              </w:rPr>
            </w:pPr>
            <w:r w:rsidRPr="00F55276">
              <w:rPr>
                <w:rFonts w:ascii="Times New Roman" w:hAnsi="Times New Roman" w:cs="Times New Roman"/>
                <w:b/>
                <w:i/>
                <w:color w:val="auto"/>
                <w:sz w:val="28"/>
                <w:szCs w:val="28"/>
                <w:u w:val="single"/>
              </w:rPr>
              <w:t>17465</w:t>
            </w:r>
          </w:p>
        </w:tc>
        <w:tc>
          <w:tcPr>
            <w:tcW w:w="1553" w:type="dxa"/>
            <w:tcBorders>
              <w:top w:val="single" w:sz="4" w:space="0" w:color="auto"/>
              <w:left w:val="single" w:sz="4" w:space="0" w:color="auto"/>
              <w:bottom w:val="single" w:sz="4" w:space="0" w:color="auto"/>
              <w:right w:val="single" w:sz="4" w:space="0" w:color="auto"/>
            </w:tcBorders>
          </w:tcPr>
          <w:p w14:paraId="2EC31663" w14:textId="77777777" w:rsidR="00F55276" w:rsidRPr="00F55276" w:rsidRDefault="00F55276" w:rsidP="00F55276">
            <w:pPr>
              <w:jc w:val="center"/>
              <w:rPr>
                <w:rFonts w:ascii="Times New Roman" w:hAnsi="Times New Roman" w:cs="Times New Roman"/>
                <w:b/>
                <w:i/>
                <w:color w:val="auto"/>
                <w:sz w:val="28"/>
                <w:szCs w:val="28"/>
                <w:u w:val="single"/>
              </w:rPr>
            </w:pPr>
            <w:r w:rsidRPr="00F55276">
              <w:rPr>
                <w:rFonts w:ascii="Times New Roman" w:hAnsi="Times New Roman" w:cs="Times New Roman"/>
                <w:b/>
                <w:i/>
                <w:color w:val="auto"/>
                <w:sz w:val="28"/>
                <w:szCs w:val="28"/>
                <w:u w:val="single"/>
              </w:rPr>
              <w:t>15</w:t>
            </w:r>
          </w:p>
          <w:p w14:paraId="0D3EA617" w14:textId="77777777" w:rsidR="00F55276" w:rsidRPr="00F55276" w:rsidRDefault="00F55276" w:rsidP="00F55276">
            <w:pPr>
              <w:ind w:firstLine="567"/>
              <w:jc w:val="center"/>
              <w:rPr>
                <w:rFonts w:ascii="Times New Roman" w:hAnsi="Times New Roman" w:cs="Times New Roman"/>
                <w:b/>
                <w:i/>
                <w:color w:val="auto"/>
                <w:sz w:val="28"/>
                <w:szCs w:val="28"/>
                <w:u w:val="single"/>
              </w:rPr>
            </w:pPr>
          </w:p>
        </w:tc>
      </w:tr>
    </w:tbl>
    <w:p w14:paraId="56B97EE0" w14:textId="77777777" w:rsidR="00F55276" w:rsidRPr="00F55276" w:rsidRDefault="00F55276" w:rsidP="00F55276">
      <w:pPr>
        <w:ind w:firstLine="567"/>
        <w:jc w:val="both"/>
        <w:rPr>
          <w:rFonts w:ascii="Times New Roman" w:hAnsi="Times New Roman" w:cs="Times New Roman"/>
          <w:i/>
          <w:color w:val="auto"/>
          <w:sz w:val="28"/>
          <w:szCs w:val="28"/>
        </w:rPr>
      </w:pPr>
    </w:p>
    <w:p w14:paraId="25454BBE" w14:textId="77777777" w:rsidR="00F55276" w:rsidRPr="00F55276" w:rsidRDefault="00F55276" w:rsidP="00F55276">
      <w:pPr>
        <w:ind w:firstLine="567"/>
        <w:jc w:val="center"/>
        <w:rPr>
          <w:rFonts w:ascii="Times New Roman" w:hAnsi="Times New Roman" w:cs="Times New Roman"/>
          <w:i/>
          <w:color w:val="auto"/>
          <w:sz w:val="28"/>
          <w:szCs w:val="28"/>
        </w:rPr>
      </w:pPr>
      <w:r w:rsidRPr="00F55276">
        <w:rPr>
          <w:rFonts w:ascii="Times New Roman" w:hAnsi="Times New Roman" w:cs="Times New Roman"/>
          <w:i/>
          <w:color w:val="auto"/>
          <w:sz w:val="28"/>
          <w:szCs w:val="28"/>
        </w:rPr>
        <w:t xml:space="preserve">Таблица 6. Распределение новых поступлений </w:t>
      </w:r>
    </w:p>
    <w:p w14:paraId="6E776EDE" w14:textId="77777777" w:rsidR="00F55276" w:rsidRPr="00F55276" w:rsidRDefault="00F55276" w:rsidP="00F55276">
      <w:pPr>
        <w:ind w:firstLine="567"/>
        <w:jc w:val="center"/>
        <w:rPr>
          <w:rFonts w:ascii="Times New Roman" w:hAnsi="Times New Roman" w:cs="Times New Roman"/>
          <w:i/>
          <w:color w:val="auto"/>
          <w:sz w:val="28"/>
          <w:szCs w:val="28"/>
        </w:rPr>
      </w:pPr>
      <w:r w:rsidRPr="00F55276">
        <w:rPr>
          <w:rFonts w:ascii="Times New Roman" w:hAnsi="Times New Roman" w:cs="Times New Roman"/>
          <w:i/>
          <w:color w:val="auto"/>
          <w:sz w:val="28"/>
          <w:szCs w:val="28"/>
        </w:rPr>
        <w:t>(без перераспределенных изданий)</w:t>
      </w:r>
    </w:p>
    <w:p w14:paraId="76E53959" w14:textId="77777777" w:rsidR="00F55276" w:rsidRPr="00F55276" w:rsidRDefault="00F55276" w:rsidP="00F55276">
      <w:pPr>
        <w:ind w:firstLine="567"/>
        <w:jc w:val="center"/>
        <w:rPr>
          <w:rFonts w:ascii="Times New Roman" w:hAnsi="Times New Roman" w:cs="Times New Roman"/>
          <w:i/>
          <w:color w:val="auto"/>
          <w:sz w:val="28"/>
          <w:szCs w:val="28"/>
        </w:rPr>
      </w:pPr>
      <w:r w:rsidRPr="00F55276">
        <w:rPr>
          <w:rFonts w:ascii="Times New Roman" w:hAnsi="Times New Roman" w:cs="Times New Roman"/>
          <w:i/>
          <w:color w:val="auto"/>
          <w:sz w:val="28"/>
          <w:szCs w:val="28"/>
        </w:rPr>
        <w:t>между структурными подразделениями</w:t>
      </w:r>
    </w:p>
    <w:p w14:paraId="52D61187" w14:textId="77777777" w:rsidR="00F55276" w:rsidRPr="00F55276" w:rsidRDefault="00F55276" w:rsidP="00F55276">
      <w:pPr>
        <w:ind w:firstLine="567"/>
        <w:jc w:val="center"/>
        <w:rPr>
          <w:rFonts w:ascii="Times New Roman" w:hAnsi="Times New Roman" w:cs="Times New Roman"/>
          <w:i/>
          <w:color w:val="auto"/>
          <w:sz w:val="28"/>
          <w:szCs w:val="28"/>
        </w:rPr>
      </w:pPr>
    </w:p>
    <w:tbl>
      <w:tblPr>
        <w:tblW w:w="9480" w:type="dxa"/>
        <w:tblInd w:w="98" w:type="dxa"/>
        <w:tblLayout w:type="fixed"/>
        <w:tblCellMar>
          <w:left w:w="10" w:type="dxa"/>
          <w:right w:w="10" w:type="dxa"/>
        </w:tblCellMar>
        <w:tblLook w:val="04A0" w:firstRow="1" w:lastRow="0" w:firstColumn="1" w:lastColumn="0" w:noHBand="0" w:noVBand="1"/>
      </w:tblPr>
      <w:tblGrid>
        <w:gridCol w:w="576"/>
        <w:gridCol w:w="4141"/>
        <w:gridCol w:w="1701"/>
        <w:gridCol w:w="1417"/>
        <w:gridCol w:w="1645"/>
      </w:tblGrid>
      <w:tr w:rsidR="00F55276" w:rsidRPr="00F55276" w14:paraId="65CAF663"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96B4E2B"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w:t>
            </w:r>
          </w:p>
        </w:tc>
        <w:tc>
          <w:tcPr>
            <w:tcW w:w="4141" w:type="dxa"/>
            <w:tcBorders>
              <w:top w:val="single" w:sz="4" w:space="0" w:color="000000"/>
              <w:left w:val="single" w:sz="4" w:space="0" w:color="auto"/>
              <w:bottom w:val="single" w:sz="4" w:space="0" w:color="000000"/>
              <w:right w:val="nil"/>
            </w:tcBorders>
            <w:hideMark/>
          </w:tcPr>
          <w:p w14:paraId="24A2B791"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Наименование библиотеки</w:t>
            </w:r>
          </w:p>
        </w:tc>
        <w:tc>
          <w:tcPr>
            <w:tcW w:w="1701" w:type="dxa"/>
            <w:tcBorders>
              <w:top w:val="single" w:sz="4" w:space="0" w:color="000000"/>
              <w:left w:val="single" w:sz="4" w:space="0" w:color="auto"/>
              <w:bottom w:val="single" w:sz="4" w:space="0" w:color="000000"/>
              <w:right w:val="nil"/>
            </w:tcBorders>
            <w:hideMark/>
          </w:tcPr>
          <w:p w14:paraId="1168F78A"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Кол-во партий</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ED3603"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Кол-во экз.</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DD28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Сумма</w:t>
            </w:r>
          </w:p>
          <w:p w14:paraId="1BC1684C"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p>
        </w:tc>
      </w:tr>
      <w:tr w:rsidR="00F55276" w:rsidRPr="00F55276" w14:paraId="6688216E"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65B1872"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w:t>
            </w:r>
          </w:p>
        </w:tc>
        <w:tc>
          <w:tcPr>
            <w:tcW w:w="4141" w:type="dxa"/>
            <w:tcBorders>
              <w:top w:val="single" w:sz="4" w:space="0" w:color="000000"/>
              <w:left w:val="single" w:sz="4" w:space="0" w:color="auto"/>
              <w:bottom w:val="single" w:sz="4" w:space="0" w:color="000000"/>
            </w:tcBorders>
            <w:shd w:val="clear" w:color="auto" w:fill="auto"/>
          </w:tcPr>
          <w:p w14:paraId="5FC59724"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Библиотека №1</w:t>
            </w:r>
          </w:p>
        </w:tc>
        <w:tc>
          <w:tcPr>
            <w:tcW w:w="1701" w:type="dxa"/>
            <w:tcBorders>
              <w:top w:val="single" w:sz="4" w:space="0" w:color="000000"/>
              <w:left w:val="single" w:sz="4" w:space="0" w:color="auto"/>
              <w:bottom w:val="single" w:sz="4" w:space="0" w:color="000000"/>
              <w:right w:val="nil"/>
            </w:tcBorders>
          </w:tcPr>
          <w:p w14:paraId="3A443617"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7</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DBED6A"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335</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FEC46"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75249,67</w:t>
            </w:r>
          </w:p>
        </w:tc>
      </w:tr>
      <w:tr w:rsidR="00F55276" w:rsidRPr="00F55276" w14:paraId="0A364112"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F77574D"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w:t>
            </w:r>
          </w:p>
        </w:tc>
        <w:tc>
          <w:tcPr>
            <w:tcW w:w="4141" w:type="dxa"/>
            <w:tcBorders>
              <w:top w:val="single" w:sz="4" w:space="0" w:color="000000"/>
              <w:left w:val="single" w:sz="4" w:space="0" w:color="auto"/>
              <w:bottom w:val="single" w:sz="4" w:space="0" w:color="000000"/>
            </w:tcBorders>
            <w:shd w:val="clear" w:color="auto" w:fill="auto"/>
          </w:tcPr>
          <w:p w14:paraId="705CCC62"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Александровская сельская б-ка</w:t>
            </w:r>
          </w:p>
        </w:tc>
        <w:tc>
          <w:tcPr>
            <w:tcW w:w="1701" w:type="dxa"/>
            <w:tcBorders>
              <w:top w:val="single" w:sz="4" w:space="0" w:color="000000"/>
              <w:left w:val="single" w:sz="4" w:space="0" w:color="auto"/>
              <w:bottom w:val="single" w:sz="4" w:space="0" w:color="000000"/>
              <w:right w:val="nil"/>
            </w:tcBorders>
          </w:tcPr>
          <w:p w14:paraId="3319BA46"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0BCDD7"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40</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4BD12"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7329,40</w:t>
            </w:r>
          </w:p>
        </w:tc>
      </w:tr>
      <w:tr w:rsidR="00F55276" w:rsidRPr="00F55276" w14:paraId="3E8A06AF"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6B07BC"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3</w:t>
            </w:r>
          </w:p>
        </w:tc>
        <w:tc>
          <w:tcPr>
            <w:tcW w:w="4141" w:type="dxa"/>
            <w:tcBorders>
              <w:top w:val="single" w:sz="4" w:space="0" w:color="000000"/>
              <w:left w:val="single" w:sz="4" w:space="0" w:color="auto"/>
              <w:bottom w:val="single" w:sz="4" w:space="0" w:color="000000"/>
            </w:tcBorders>
            <w:shd w:val="clear" w:color="auto" w:fill="auto"/>
          </w:tcPr>
          <w:p w14:paraId="4B1499FA"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Кануевская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7063EE20"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B32774"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34</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D6149"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6613,19</w:t>
            </w:r>
          </w:p>
        </w:tc>
      </w:tr>
      <w:tr w:rsidR="00F55276" w:rsidRPr="00F55276" w14:paraId="3C59BED7"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02F4742"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4</w:t>
            </w:r>
          </w:p>
        </w:tc>
        <w:tc>
          <w:tcPr>
            <w:tcW w:w="4141" w:type="dxa"/>
            <w:tcBorders>
              <w:top w:val="single" w:sz="4" w:space="0" w:color="000000"/>
              <w:left w:val="single" w:sz="4" w:space="0" w:color="auto"/>
              <w:bottom w:val="single" w:sz="4" w:space="0" w:color="000000"/>
            </w:tcBorders>
            <w:shd w:val="clear" w:color="auto" w:fill="auto"/>
          </w:tcPr>
          <w:p w14:paraId="40CD8718"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Песоченская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27C46E93"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D2C27D"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62</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FB04"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17048,04</w:t>
            </w:r>
          </w:p>
        </w:tc>
      </w:tr>
      <w:tr w:rsidR="00F55276" w:rsidRPr="00F55276" w14:paraId="2749CC6B"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9FB17A5"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5</w:t>
            </w:r>
          </w:p>
        </w:tc>
        <w:tc>
          <w:tcPr>
            <w:tcW w:w="4141" w:type="dxa"/>
            <w:tcBorders>
              <w:top w:val="single" w:sz="4" w:space="0" w:color="000000"/>
              <w:left w:val="single" w:sz="4" w:space="0" w:color="auto"/>
              <w:bottom w:val="single" w:sz="4" w:space="0" w:color="000000"/>
            </w:tcBorders>
            <w:shd w:val="clear" w:color="auto" w:fill="auto"/>
          </w:tcPr>
          <w:p w14:paraId="10C6F11B"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Васильевская сельская б-ка</w:t>
            </w:r>
          </w:p>
        </w:tc>
        <w:tc>
          <w:tcPr>
            <w:tcW w:w="1701" w:type="dxa"/>
            <w:tcBorders>
              <w:top w:val="single" w:sz="4" w:space="0" w:color="000000"/>
              <w:left w:val="single" w:sz="4" w:space="0" w:color="auto"/>
              <w:bottom w:val="single" w:sz="4" w:space="0" w:color="000000"/>
              <w:right w:val="nil"/>
            </w:tcBorders>
          </w:tcPr>
          <w:p w14:paraId="3B1C5C52"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0E8284"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47</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DBCB"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15279,95</w:t>
            </w:r>
          </w:p>
        </w:tc>
      </w:tr>
      <w:tr w:rsidR="00F55276" w:rsidRPr="00F55276" w14:paraId="10DADA10"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533FE42"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6</w:t>
            </w:r>
          </w:p>
        </w:tc>
        <w:tc>
          <w:tcPr>
            <w:tcW w:w="4141" w:type="dxa"/>
            <w:tcBorders>
              <w:top w:val="single" w:sz="4" w:space="0" w:color="000000"/>
              <w:left w:val="single" w:sz="4" w:space="0" w:color="auto"/>
              <w:bottom w:val="single" w:sz="4" w:space="0" w:color="000000"/>
            </w:tcBorders>
            <w:shd w:val="clear" w:color="auto" w:fill="auto"/>
          </w:tcPr>
          <w:p w14:paraId="46AE1E91"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Екатериновская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20D76C6E"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6783F1"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62</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D6F12"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20826,33</w:t>
            </w:r>
          </w:p>
        </w:tc>
      </w:tr>
      <w:tr w:rsidR="00F55276" w:rsidRPr="00F55276" w14:paraId="5D555DC0"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6EC4718"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7</w:t>
            </w:r>
          </w:p>
        </w:tc>
        <w:tc>
          <w:tcPr>
            <w:tcW w:w="4141" w:type="dxa"/>
            <w:tcBorders>
              <w:top w:val="single" w:sz="4" w:space="0" w:color="000000"/>
              <w:left w:val="single" w:sz="4" w:space="0" w:color="auto"/>
              <w:bottom w:val="single" w:sz="4" w:space="0" w:color="000000"/>
            </w:tcBorders>
            <w:shd w:val="clear" w:color="auto" w:fill="auto"/>
          </w:tcPr>
          <w:p w14:paraId="21702ECD"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Покровская сельская б-ка</w:t>
            </w:r>
          </w:p>
        </w:tc>
        <w:tc>
          <w:tcPr>
            <w:tcW w:w="1701" w:type="dxa"/>
            <w:tcBorders>
              <w:top w:val="single" w:sz="4" w:space="0" w:color="000000"/>
              <w:left w:val="single" w:sz="4" w:space="0" w:color="auto"/>
              <w:bottom w:val="single" w:sz="4" w:space="0" w:color="000000"/>
              <w:right w:val="nil"/>
            </w:tcBorders>
          </w:tcPr>
          <w:p w14:paraId="67C02219"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E8F8B1"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33</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96F73"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5537,00</w:t>
            </w:r>
          </w:p>
        </w:tc>
      </w:tr>
      <w:tr w:rsidR="00F55276" w:rsidRPr="00F55276" w14:paraId="397FC948"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FA79D3"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8</w:t>
            </w:r>
          </w:p>
        </w:tc>
        <w:tc>
          <w:tcPr>
            <w:tcW w:w="4141" w:type="dxa"/>
            <w:tcBorders>
              <w:top w:val="single" w:sz="4" w:space="0" w:color="000000"/>
              <w:left w:val="single" w:sz="4" w:space="0" w:color="auto"/>
              <w:bottom w:val="single" w:sz="4" w:space="0" w:color="000000"/>
            </w:tcBorders>
            <w:shd w:val="clear" w:color="auto" w:fill="auto"/>
          </w:tcPr>
          <w:p w14:paraId="5A205CC8"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Купинская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26944949"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CC4D30"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75</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9F1D8"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16738,80</w:t>
            </w:r>
          </w:p>
        </w:tc>
      </w:tr>
      <w:tr w:rsidR="00F55276" w:rsidRPr="00F55276" w14:paraId="118CE58E"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599284"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9</w:t>
            </w:r>
          </w:p>
        </w:tc>
        <w:tc>
          <w:tcPr>
            <w:tcW w:w="4141" w:type="dxa"/>
            <w:tcBorders>
              <w:top w:val="single" w:sz="4" w:space="0" w:color="000000"/>
              <w:left w:val="single" w:sz="4" w:space="0" w:color="auto"/>
              <w:bottom w:val="single" w:sz="4" w:space="0" w:color="000000"/>
            </w:tcBorders>
            <w:shd w:val="clear" w:color="auto" w:fill="auto"/>
          </w:tcPr>
          <w:p w14:paraId="6556B71B" w14:textId="77777777" w:rsidR="00F55276" w:rsidRPr="00F55276" w:rsidRDefault="00F55276" w:rsidP="00F55276">
            <w:pPr>
              <w:tabs>
                <w:tab w:val="left" w:pos="3615"/>
              </w:tabs>
              <w:spacing w:line="360" w:lineRule="auto"/>
              <w:jc w:val="both"/>
              <w:rPr>
                <w:rFonts w:ascii="Times New Roman" w:hAnsi="Times New Roman" w:cs="Times New Roman"/>
                <w:b/>
                <w:sz w:val="28"/>
                <w:szCs w:val="28"/>
              </w:rPr>
            </w:pPr>
            <w:r w:rsidRPr="00F55276">
              <w:rPr>
                <w:rFonts w:ascii="Times New Roman" w:hAnsi="Times New Roman" w:cs="Times New Roman"/>
                <w:sz w:val="28"/>
                <w:szCs w:val="28"/>
              </w:rPr>
              <w:t xml:space="preserve">Никольская сельская б-ка                     </w:t>
            </w:r>
          </w:p>
        </w:tc>
        <w:tc>
          <w:tcPr>
            <w:tcW w:w="1701" w:type="dxa"/>
            <w:tcBorders>
              <w:top w:val="single" w:sz="4" w:space="0" w:color="000000"/>
              <w:left w:val="single" w:sz="4" w:space="0" w:color="auto"/>
              <w:bottom w:val="single" w:sz="4" w:space="0" w:color="000000"/>
              <w:right w:val="nil"/>
            </w:tcBorders>
          </w:tcPr>
          <w:p w14:paraId="4ABB690A"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B9837F"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32</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650F6"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5559,50</w:t>
            </w:r>
          </w:p>
        </w:tc>
      </w:tr>
      <w:tr w:rsidR="00F55276" w:rsidRPr="00F55276" w14:paraId="36CA8AFA"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54F398C"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10</w:t>
            </w:r>
          </w:p>
        </w:tc>
        <w:tc>
          <w:tcPr>
            <w:tcW w:w="4141" w:type="dxa"/>
            <w:tcBorders>
              <w:top w:val="single" w:sz="4" w:space="0" w:color="000000"/>
              <w:left w:val="single" w:sz="4" w:space="0" w:color="auto"/>
              <w:bottom w:val="single" w:sz="4" w:space="0" w:color="000000"/>
            </w:tcBorders>
            <w:shd w:val="clear" w:color="auto" w:fill="auto"/>
          </w:tcPr>
          <w:p w14:paraId="2B5F9C35"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Натальинская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0DF869C2"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FDFC6A"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56</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9262D"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20627,89</w:t>
            </w:r>
          </w:p>
        </w:tc>
      </w:tr>
      <w:tr w:rsidR="00F55276" w:rsidRPr="00F55276" w14:paraId="4EA0F8A9"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342719D"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11</w:t>
            </w:r>
          </w:p>
        </w:tc>
        <w:tc>
          <w:tcPr>
            <w:tcW w:w="4141" w:type="dxa"/>
            <w:tcBorders>
              <w:top w:val="single" w:sz="4" w:space="0" w:color="000000"/>
              <w:left w:val="single" w:sz="4" w:space="0" w:color="auto"/>
              <w:bottom w:val="single" w:sz="4" w:space="0" w:color="000000"/>
            </w:tcBorders>
            <w:shd w:val="clear" w:color="auto" w:fill="auto"/>
          </w:tcPr>
          <w:p w14:paraId="770D50E0"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Потуловская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54E48E18"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2C1E23"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29</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D026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4589,81</w:t>
            </w:r>
          </w:p>
        </w:tc>
      </w:tr>
      <w:tr w:rsidR="00F55276" w:rsidRPr="00F55276" w14:paraId="232E5422"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7058CB"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12</w:t>
            </w:r>
          </w:p>
        </w:tc>
        <w:tc>
          <w:tcPr>
            <w:tcW w:w="4141" w:type="dxa"/>
            <w:tcBorders>
              <w:top w:val="single" w:sz="4" w:space="0" w:color="000000"/>
              <w:left w:val="single" w:sz="4" w:space="0" w:color="auto"/>
              <w:bottom w:val="single" w:sz="4" w:space="0" w:color="000000"/>
            </w:tcBorders>
            <w:shd w:val="clear" w:color="auto" w:fill="auto"/>
          </w:tcPr>
          <w:p w14:paraId="410B1EB7"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Ольгинская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62A62A72"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B73AB2"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53</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38BFD"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16249,60</w:t>
            </w:r>
          </w:p>
        </w:tc>
      </w:tr>
      <w:tr w:rsidR="00F55276" w:rsidRPr="00F55276" w14:paraId="6A21B0D4"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35E736B"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13</w:t>
            </w:r>
          </w:p>
        </w:tc>
        <w:tc>
          <w:tcPr>
            <w:tcW w:w="4141" w:type="dxa"/>
            <w:tcBorders>
              <w:top w:val="single" w:sz="4" w:space="0" w:color="000000"/>
              <w:left w:val="single" w:sz="4" w:space="0" w:color="auto"/>
              <w:bottom w:val="single" w:sz="4" w:space="0" w:color="000000"/>
            </w:tcBorders>
            <w:shd w:val="clear" w:color="auto" w:fill="auto"/>
          </w:tcPr>
          <w:p w14:paraId="197EAC43"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Осинская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2BA33865"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B73B0E"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230</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1630D"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45246,86</w:t>
            </w:r>
          </w:p>
        </w:tc>
      </w:tr>
      <w:tr w:rsidR="00F55276" w:rsidRPr="00F55276" w14:paraId="1F908633"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899D51"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14</w:t>
            </w:r>
          </w:p>
        </w:tc>
        <w:tc>
          <w:tcPr>
            <w:tcW w:w="4141" w:type="dxa"/>
            <w:tcBorders>
              <w:top w:val="single" w:sz="4" w:space="0" w:color="000000"/>
              <w:left w:val="single" w:sz="4" w:space="0" w:color="auto"/>
              <w:bottom w:val="single" w:sz="4" w:space="0" w:color="000000"/>
            </w:tcBorders>
            <w:shd w:val="clear" w:color="auto" w:fill="auto"/>
          </w:tcPr>
          <w:p w14:paraId="1F650046"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Новомихайловская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00C83ABA"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819504"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16</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E6AB6"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4402,76</w:t>
            </w:r>
          </w:p>
        </w:tc>
      </w:tr>
      <w:tr w:rsidR="00F55276" w:rsidRPr="00F55276" w14:paraId="3A6E04E4"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790598"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15</w:t>
            </w:r>
          </w:p>
        </w:tc>
        <w:tc>
          <w:tcPr>
            <w:tcW w:w="4141" w:type="dxa"/>
            <w:tcBorders>
              <w:top w:val="single" w:sz="4" w:space="0" w:color="000000"/>
              <w:left w:val="single" w:sz="4" w:space="0" w:color="auto"/>
              <w:bottom w:val="single" w:sz="4" w:space="0" w:color="000000"/>
            </w:tcBorders>
            <w:shd w:val="clear" w:color="auto" w:fill="auto"/>
          </w:tcPr>
          <w:p w14:paraId="6BD856BE"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Переволокская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6584BA42"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EA688B"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47</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96BEB"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12886,79</w:t>
            </w:r>
          </w:p>
        </w:tc>
      </w:tr>
      <w:tr w:rsidR="00F55276" w:rsidRPr="00F55276" w14:paraId="3A2B6805"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BE7599"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16</w:t>
            </w:r>
          </w:p>
        </w:tc>
        <w:tc>
          <w:tcPr>
            <w:tcW w:w="4141" w:type="dxa"/>
            <w:tcBorders>
              <w:top w:val="single" w:sz="4" w:space="0" w:color="000000"/>
              <w:left w:val="single" w:sz="4" w:space="0" w:color="auto"/>
              <w:bottom w:val="single" w:sz="4" w:space="0" w:color="000000"/>
            </w:tcBorders>
            <w:shd w:val="clear" w:color="auto" w:fill="auto"/>
          </w:tcPr>
          <w:p w14:paraId="0AB22F19"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Красносельская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70C5949E"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E356A0"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31</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F214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4065,48</w:t>
            </w:r>
          </w:p>
        </w:tc>
      </w:tr>
      <w:tr w:rsidR="00F55276" w:rsidRPr="00F55276" w14:paraId="37E5AC0E"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426481"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lastRenderedPageBreak/>
              <w:t>17</w:t>
            </w:r>
          </w:p>
        </w:tc>
        <w:tc>
          <w:tcPr>
            <w:tcW w:w="4141" w:type="dxa"/>
            <w:tcBorders>
              <w:top w:val="single" w:sz="4" w:space="0" w:color="000000"/>
              <w:left w:val="single" w:sz="4" w:space="0" w:color="auto"/>
              <w:bottom w:val="single" w:sz="4" w:space="0" w:color="000000"/>
            </w:tcBorders>
            <w:shd w:val="clear" w:color="auto" w:fill="auto"/>
          </w:tcPr>
          <w:p w14:paraId="441676CA"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Преполовенская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2CD7F9A0"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904B95"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47</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098E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8970,04</w:t>
            </w:r>
          </w:p>
        </w:tc>
      </w:tr>
      <w:tr w:rsidR="00F55276" w:rsidRPr="00F55276" w14:paraId="675ECDE0"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067765"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18</w:t>
            </w:r>
          </w:p>
        </w:tc>
        <w:tc>
          <w:tcPr>
            <w:tcW w:w="4141" w:type="dxa"/>
            <w:tcBorders>
              <w:top w:val="single" w:sz="4" w:space="0" w:color="000000"/>
              <w:left w:val="single" w:sz="4" w:space="0" w:color="auto"/>
              <w:bottom w:val="single" w:sz="4" w:space="0" w:color="000000"/>
            </w:tcBorders>
            <w:shd w:val="clear" w:color="auto" w:fill="auto"/>
          </w:tcPr>
          <w:p w14:paraId="701F1D27"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Звездинская сельская б-ка</w:t>
            </w:r>
          </w:p>
        </w:tc>
        <w:tc>
          <w:tcPr>
            <w:tcW w:w="1701" w:type="dxa"/>
            <w:tcBorders>
              <w:top w:val="single" w:sz="4" w:space="0" w:color="000000"/>
              <w:left w:val="single" w:sz="4" w:space="0" w:color="auto"/>
              <w:bottom w:val="single" w:sz="4" w:space="0" w:color="000000"/>
              <w:right w:val="nil"/>
            </w:tcBorders>
          </w:tcPr>
          <w:p w14:paraId="74AE5B99"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FD00AE"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69</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FF60C"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18511,29</w:t>
            </w:r>
          </w:p>
        </w:tc>
      </w:tr>
      <w:tr w:rsidR="00F55276" w:rsidRPr="00F55276" w14:paraId="26851B23"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0CE7F6"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19</w:t>
            </w:r>
          </w:p>
        </w:tc>
        <w:tc>
          <w:tcPr>
            <w:tcW w:w="4141" w:type="dxa"/>
            <w:tcBorders>
              <w:top w:val="single" w:sz="4" w:space="0" w:color="000000"/>
              <w:left w:val="single" w:sz="4" w:space="0" w:color="auto"/>
              <w:bottom w:val="single" w:sz="4" w:space="0" w:color="000000"/>
            </w:tcBorders>
            <w:shd w:val="clear" w:color="auto" w:fill="auto"/>
          </w:tcPr>
          <w:p w14:paraId="792B9D2F"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Прибойская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193A0598"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F552E3"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37</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9B0EC"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10886,62</w:t>
            </w:r>
          </w:p>
        </w:tc>
      </w:tr>
      <w:tr w:rsidR="00F55276" w:rsidRPr="00F55276" w14:paraId="02E89BD6"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6ED98A"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20</w:t>
            </w:r>
          </w:p>
        </w:tc>
        <w:tc>
          <w:tcPr>
            <w:tcW w:w="4141" w:type="dxa"/>
            <w:tcBorders>
              <w:top w:val="single" w:sz="4" w:space="0" w:color="000000"/>
              <w:left w:val="single" w:sz="4" w:space="0" w:color="auto"/>
              <w:bottom w:val="single" w:sz="4" w:space="0" w:color="000000"/>
            </w:tcBorders>
            <w:shd w:val="clear" w:color="auto" w:fill="auto"/>
          </w:tcPr>
          <w:p w14:paraId="469C7C71"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Сосновская сельская б-ка</w:t>
            </w:r>
          </w:p>
        </w:tc>
        <w:tc>
          <w:tcPr>
            <w:tcW w:w="1701" w:type="dxa"/>
            <w:tcBorders>
              <w:top w:val="single" w:sz="4" w:space="0" w:color="000000"/>
              <w:left w:val="single" w:sz="4" w:space="0" w:color="auto"/>
              <w:bottom w:val="single" w:sz="4" w:space="0" w:color="000000"/>
              <w:right w:val="nil"/>
            </w:tcBorders>
          </w:tcPr>
          <w:p w14:paraId="7C5ED7CF"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8A1B74"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34</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C29B4"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4548,96</w:t>
            </w:r>
          </w:p>
        </w:tc>
      </w:tr>
      <w:tr w:rsidR="00F55276" w:rsidRPr="00F55276" w14:paraId="01B28998"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AF121F"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21</w:t>
            </w:r>
          </w:p>
        </w:tc>
        <w:tc>
          <w:tcPr>
            <w:tcW w:w="4141" w:type="dxa"/>
            <w:tcBorders>
              <w:top w:val="single" w:sz="4" w:space="0" w:color="000000"/>
              <w:left w:val="single" w:sz="4" w:space="0" w:color="auto"/>
              <w:bottom w:val="single" w:sz="4" w:space="0" w:color="000000"/>
            </w:tcBorders>
            <w:shd w:val="clear" w:color="auto" w:fill="auto"/>
          </w:tcPr>
          <w:p w14:paraId="4756FDA4"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Макарьевская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6F4D46E8"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A61351"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33</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FC698"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5166,28</w:t>
            </w:r>
          </w:p>
        </w:tc>
      </w:tr>
      <w:tr w:rsidR="00F55276" w:rsidRPr="00F55276" w14:paraId="5F85CFF6"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554491"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22</w:t>
            </w:r>
          </w:p>
        </w:tc>
        <w:tc>
          <w:tcPr>
            <w:tcW w:w="4141" w:type="dxa"/>
            <w:tcBorders>
              <w:top w:val="single" w:sz="4" w:space="0" w:color="000000"/>
              <w:left w:val="single" w:sz="4" w:space="0" w:color="auto"/>
              <w:bottom w:val="single" w:sz="4" w:space="0" w:color="000000"/>
            </w:tcBorders>
            <w:shd w:val="clear" w:color="auto" w:fill="auto"/>
          </w:tcPr>
          <w:p w14:paraId="173438EF"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proofErr w:type="spellStart"/>
            <w:r w:rsidRPr="00F55276">
              <w:rPr>
                <w:rFonts w:ascii="Times New Roman" w:hAnsi="Times New Roman" w:cs="Times New Roman"/>
                <w:sz w:val="28"/>
                <w:szCs w:val="28"/>
              </w:rPr>
              <w:t>Привольненская</w:t>
            </w:r>
            <w:proofErr w:type="spellEnd"/>
            <w:r w:rsidRPr="00F55276">
              <w:rPr>
                <w:rFonts w:ascii="Times New Roman" w:hAnsi="Times New Roman" w:cs="Times New Roman"/>
                <w:sz w:val="28"/>
                <w:szCs w:val="28"/>
              </w:rPr>
              <w:t xml:space="preserve"> сельская б-ка</w:t>
            </w:r>
          </w:p>
        </w:tc>
        <w:tc>
          <w:tcPr>
            <w:tcW w:w="1701" w:type="dxa"/>
            <w:tcBorders>
              <w:top w:val="single" w:sz="4" w:space="0" w:color="000000"/>
              <w:left w:val="single" w:sz="4" w:space="0" w:color="auto"/>
              <w:bottom w:val="single" w:sz="4" w:space="0" w:color="000000"/>
              <w:right w:val="nil"/>
            </w:tcBorders>
          </w:tcPr>
          <w:p w14:paraId="4978F387"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4</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235F8E"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35</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5987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5167,76</w:t>
            </w:r>
          </w:p>
        </w:tc>
      </w:tr>
      <w:tr w:rsidR="00F55276" w:rsidRPr="00F55276" w14:paraId="132839A7"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B87F0F4"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23</w:t>
            </w:r>
          </w:p>
        </w:tc>
        <w:tc>
          <w:tcPr>
            <w:tcW w:w="4141" w:type="dxa"/>
            <w:tcBorders>
              <w:top w:val="single" w:sz="4" w:space="0" w:color="000000"/>
              <w:left w:val="single" w:sz="4" w:space="0" w:color="auto"/>
              <w:bottom w:val="single" w:sz="4" w:space="0" w:color="000000"/>
            </w:tcBorders>
            <w:shd w:val="clear" w:color="auto" w:fill="auto"/>
          </w:tcPr>
          <w:p w14:paraId="1933794A"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Районная детская б-ка</w:t>
            </w:r>
          </w:p>
        </w:tc>
        <w:tc>
          <w:tcPr>
            <w:tcW w:w="1701" w:type="dxa"/>
            <w:tcBorders>
              <w:top w:val="single" w:sz="4" w:space="0" w:color="000000"/>
              <w:left w:val="single" w:sz="4" w:space="0" w:color="auto"/>
              <w:bottom w:val="single" w:sz="4" w:space="0" w:color="000000"/>
              <w:right w:val="nil"/>
            </w:tcBorders>
          </w:tcPr>
          <w:p w14:paraId="66C0CBA5"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6</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5168E3"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149</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18E2E"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28064,19</w:t>
            </w:r>
          </w:p>
        </w:tc>
      </w:tr>
      <w:tr w:rsidR="00F55276" w:rsidRPr="00F55276" w14:paraId="7E9D6290"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9388553"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24</w:t>
            </w:r>
          </w:p>
        </w:tc>
        <w:tc>
          <w:tcPr>
            <w:tcW w:w="4141" w:type="dxa"/>
            <w:tcBorders>
              <w:top w:val="single" w:sz="4" w:space="0" w:color="000000"/>
              <w:left w:val="single" w:sz="4" w:space="0" w:color="auto"/>
              <w:bottom w:val="single" w:sz="4" w:space="0" w:color="000000"/>
            </w:tcBorders>
            <w:shd w:val="clear" w:color="auto" w:fill="auto"/>
          </w:tcPr>
          <w:p w14:paraId="585F89D5" w14:textId="77777777" w:rsidR="00F55276" w:rsidRPr="00F55276" w:rsidRDefault="00F55276" w:rsidP="00F55276">
            <w:pPr>
              <w:tabs>
                <w:tab w:val="left" w:pos="3615"/>
              </w:tabs>
              <w:spacing w:line="360" w:lineRule="auto"/>
              <w:jc w:val="both"/>
              <w:rPr>
                <w:rFonts w:ascii="Times New Roman" w:hAnsi="Times New Roman" w:cs="Times New Roman"/>
                <w:sz w:val="28"/>
                <w:szCs w:val="28"/>
              </w:rPr>
            </w:pPr>
            <w:r w:rsidRPr="00F55276">
              <w:rPr>
                <w:rFonts w:ascii="Times New Roman" w:hAnsi="Times New Roman" w:cs="Times New Roman"/>
                <w:sz w:val="28"/>
                <w:szCs w:val="28"/>
              </w:rPr>
              <w:t>БМЦБ</w:t>
            </w:r>
          </w:p>
        </w:tc>
        <w:tc>
          <w:tcPr>
            <w:tcW w:w="1701" w:type="dxa"/>
            <w:tcBorders>
              <w:top w:val="single" w:sz="4" w:space="0" w:color="000000"/>
              <w:left w:val="single" w:sz="4" w:space="0" w:color="auto"/>
              <w:bottom w:val="single" w:sz="4" w:space="0" w:color="000000"/>
              <w:right w:val="nil"/>
            </w:tcBorders>
          </w:tcPr>
          <w:p w14:paraId="6437918F"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5</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D80B58"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375</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F420" w14:textId="77777777" w:rsidR="00F55276" w:rsidRPr="00F55276" w:rsidRDefault="00F55276" w:rsidP="00F55276">
            <w:pPr>
              <w:tabs>
                <w:tab w:val="left" w:pos="3615"/>
              </w:tabs>
              <w:spacing w:line="360" w:lineRule="auto"/>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74505,90</w:t>
            </w:r>
          </w:p>
        </w:tc>
      </w:tr>
      <w:tr w:rsidR="00F55276" w:rsidRPr="00F55276" w14:paraId="685E5DAF" w14:textId="77777777" w:rsidTr="00F55276">
        <w:tc>
          <w:tcPr>
            <w:tcW w:w="5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DB20BA" w14:textId="77777777" w:rsidR="00F55276" w:rsidRPr="00F55276" w:rsidRDefault="00F55276" w:rsidP="00F55276">
            <w:pPr>
              <w:tabs>
                <w:tab w:val="left" w:pos="3615"/>
              </w:tabs>
              <w:spacing w:line="360" w:lineRule="auto"/>
              <w:ind w:firstLine="567"/>
              <w:jc w:val="both"/>
              <w:rPr>
                <w:rFonts w:ascii="Times New Roman" w:hAnsi="Times New Roman" w:cs="Times New Roman"/>
                <w:sz w:val="28"/>
                <w:szCs w:val="28"/>
              </w:rPr>
            </w:pPr>
          </w:p>
        </w:tc>
        <w:tc>
          <w:tcPr>
            <w:tcW w:w="4141" w:type="dxa"/>
            <w:tcBorders>
              <w:top w:val="single" w:sz="4" w:space="0" w:color="000000"/>
              <w:left w:val="single" w:sz="4" w:space="0" w:color="auto"/>
              <w:bottom w:val="single" w:sz="4" w:space="0" w:color="000000"/>
              <w:right w:val="nil"/>
            </w:tcBorders>
            <w:hideMark/>
          </w:tcPr>
          <w:p w14:paraId="4F83677F" w14:textId="77777777" w:rsidR="00F55276" w:rsidRPr="00F55276" w:rsidRDefault="00F55276" w:rsidP="00F55276">
            <w:pPr>
              <w:tabs>
                <w:tab w:val="left" w:pos="3615"/>
              </w:tabs>
              <w:spacing w:line="360" w:lineRule="auto"/>
              <w:ind w:firstLine="567"/>
              <w:jc w:val="both"/>
              <w:rPr>
                <w:rFonts w:ascii="Times New Roman" w:hAnsi="Times New Roman" w:cs="Times New Roman"/>
                <w:b/>
                <w:color w:val="auto"/>
                <w:sz w:val="28"/>
                <w:szCs w:val="28"/>
              </w:rPr>
            </w:pPr>
          </w:p>
          <w:p w14:paraId="7F264A93"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r w:rsidRPr="00F55276">
              <w:rPr>
                <w:rFonts w:ascii="Times New Roman" w:hAnsi="Times New Roman" w:cs="Times New Roman"/>
                <w:b/>
                <w:color w:val="auto"/>
                <w:sz w:val="28"/>
                <w:szCs w:val="28"/>
              </w:rPr>
              <w:t>ИТОГО</w:t>
            </w:r>
          </w:p>
        </w:tc>
        <w:tc>
          <w:tcPr>
            <w:tcW w:w="1701" w:type="dxa"/>
            <w:tcBorders>
              <w:top w:val="single" w:sz="4" w:space="0" w:color="000000"/>
              <w:left w:val="single" w:sz="4" w:space="0" w:color="auto"/>
              <w:bottom w:val="single" w:sz="4" w:space="0" w:color="000000"/>
              <w:right w:val="nil"/>
            </w:tcBorders>
          </w:tcPr>
          <w:p w14:paraId="7B07E8A1" w14:textId="77777777" w:rsidR="00F55276" w:rsidRPr="00F55276" w:rsidRDefault="00F55276" w:rsidP="00F55276">
            <w:pPr>
              <w:tabs>
                <w:tab w:val="left" w:pos="3615"/>
              </w:tabs>
              <w:spacing w:line="360" w:lineRule="auto"/>
              <w:ind w:firstLine="567"/>
              <w:jc w:val="both"/>
              <w:rPr>
                <w:rFonts w:ascii="Times New Roman" w:hAnsi="Times New Roman" w:cs="Times New Roman"/>
                <w:color w:val="auto"/>
                <w:sz w:val="28"/>
                <w:szCs w:val="28"/>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97452CF" w14:textId="77777777" w:rsidR="00F55276" w:rsidRPr="00F55276" w:rsidRDefault="00F55276" w:rsidP="00F55276">
            <w:pPr>
              <w:tabs>
                <w:tab w:val="left" w:pos="3615"/>
              </w:tabs>
              <w:spacing w:line="360" w:lineRule="auto"/>
              <w:ind w:firstLine="567"/>
              <w:jc w:val="both"/>
              <w:rPr>
                <w:rFonts w:ascii="Times New Roman" w:hAnsi="Times New Roman" w:cs="Times New Roman"/>
                <w:b/>
                <w:color w:val="auto"/>
                <w:sz w:val="28"/>
                <w:szCs w:val="28"/>
              </w:rPr>
            </w:pPr>
          </w:p>
          <w:p w14:paraId="7E99C5CF" w14:textId="77777777" w:rsidR="00F55276" w:rsidRPr="00F55276" w:rsidRDefault="00F55276" w:rsidP="00F55276">
            <w:pPr>
              <w:tabs>
                <w:tab w:val="left" w:pos="3615"/>
              </w:tabs>
              <w:spacing w:line="360" w:lineRule="auto"/>
              <w:ind w:firstLine="567"/>
              <w:jc w:val="both"/>
              <w:rPr>
                <w:rFonts w:ascii="Times New Roman" w:hAnsi="Times New Roman" w:cs="Times New Roman"/>
                <w:b/>
                <w:color w:val="auto"/>
                <w:sz w:val="28"/>
                <w:szCs w:val="28"/>
              </w:rPr>
            </w:pPr>
            <w:r w:rsidRPr="00F55276">
              <w:rPr>
                <w:rFonts w:ascii="Times New Roman" w:hAnsi="Times New Roman" w:cs="Times New Roman"/>
                <w:b/>
                <w:color w:val="auto"/>
                <w:sz w:val="28"/>
                <w:szCs w:val="28"/>
              </w:rPr>
              <w:t>1961</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84B7" w14:textId="77777777" w:rsidR="00F55276" w:rsidRPr="00F55276" w:rsidRDefault="00F55276" w:rsidP="00F55276">
            <w:pPr>
              <w:tabs>
                <w:tab w:val="left" w:pos="3615"/>
              </w:tabs>
              <w:spacing w:line="360" w:lineRule="auto"/>
              <w:ind w:firstLine="567"/>
              <w:jc w:val="both"/>
              <w:rPr>
                <w:rFonts w:ascii="Times New Roman" w:hAnsi="Times New Roman" w:cs="Times New Roman"/>
                <w:b/>
                <w:color w:val="auto"/>
                <w:sz w:val="28"/>
                <w:szCs w:val="28"/>
              </w:rPr>
            </w:pPr>
            <w:r w:rsidRPr="00F55276">
              <w:rPr>
                <w:rFonts w:ascii="Times New Roman" w:hAnsi="Times New Roman" w:cs="Times New Roman"/>
                <w:b/>
                <w:color w:val="auto"/>
                <w:sz w:val="28"/>
                <w:szCs w:val="28"/>
              </w:rPr>
              <w:t xml:space="preserve">    434072,11</w:t>
            </w:r>
          </w:p>
        </w:tc>
      </w:tr>
    </w:tbl>
    <w:p w14:paraId="073CF07F" w14:textId="77777777" w:rsidR="00F55276" w:rsidRPr="00F55276" w:rsidRDefault="00F55276" w:rsidP="00F55276">
      <w:pPr>
        <w:tabs>
          <w:tab w:val="left" w:pos="3615"/>
        </w:tabs>
        <w:ind w:firstLine="567"/>
        <w:jc w:val="center"/>
        <w:rPr>
          <w:rFonts w:ascii="Times New Roman" w:hAnsi="Times New Roman" w:cs="Times New Roman"/>
          <w:i/>
          <w:color w:val="auto"/>
          <w:sz w:val="28"/>
          <w:szCs w:val="28"/>
        </w:rPr>
      </w:pPr>
    </w:p>
    <w:p w14:paraId="47E2FD85" w14:textId="77777777" w:rsidR="00F55276" w:rsidRPr="00F55276" w:rsidRDefault="00F55276" w:rsidP="00F55276">
      <w:pPr>
        <w:tabs>
          <w:tab w:val="left" w:pos="3615"/>
        </w:tabs>
        <w:ind w:firstLine="567"/>
        <w:jc w:val="center"/>
        <w:rPr>
          <w:rFonts w:ascii="Times New Roman" w:hAnsi="Times New Roman" w:cs="Times New Roman"/>
          <w:i/>
          <w:color w:val="auto"/>
          <w:sz w:val="28"/>
          <w:szCs w:val="28"/>
        </w:rPr>
      </w:pPr>
      <w:r w:rsidRPr="00F55276">
        <w:rPr>
          <w:rFonts w:ascii="Times New Roman" w:hAnsi="Times New Roman" w:cs="Times New Roman"/>
          <w:i/>
          <w:color w:val="auto"/>
          <w:sz w:val="28"/>
          <w:szCs w:val="28"/>
        </w:rPr>
        <w:t>Таблица 7. Состояние и движение библиотечного фонда</w:t>
      </w:r>
    </w:p>
    <w:p w14:paraId="6A24B8CC" w14:textId="77777777" w:rsidR="00F55276" w:rsidRPr="00F55276" w:rsidRDefault="00F55276" w:rsidP="00F55276">
      <w:pPr>
        <w:tabs>
          <w:tab w:val="left" w:pos="3615"/>
        </w:tabs>
        <w:ind w:firstLine="567"/>
        <w:jc w:val="both"/>
        <w:rPr>
          <w:rFonts w:ascii="Times New Roman" w:hAnsi="Times New Roman" w:cs="Times New Roman"/>
          <w:i/>
          <w:color w:val="auto"/>
          <w:sz w:val="28"/>
          <w:szCs w:val="28"/>
        </w:rPr>
      </w:pPr>
    </w:p>
    <w:tbl>
      <w:tblPr>
        <w:tblW w:w="97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2"/>
        <w:gridCol w:w="1437"/>
        <w:gridCol w:w="1799"/>
        <w:gridCol w:w="1799"/>
        <w:gridCol w:w="1633"/>
        <w:gridCol w:w="1435"/>
      </w:tblGrid>
      <w:tr w:rsidR="00F55276" w:rsidRPr="00F55276" w14:paraId="28A5D7FE" w14:textId="77777777" w:rsidTr="00F55276">
        <w:trPr>
          <w:cantSplit/>
          <w:trHeight w:hRule="exact" w:val="286"/>
        </w:trPr>
        <w:tc>
          <w:tcPr>
            <w:tcW w:w="1692" w:type="dxa"/>
            <w:vMerge w:val="restart"/>
            <w:tcBorders>
              <w:top w:val="single" w:sz="4" w:space="0" w:color="auto"/>
              <w:left w:val="single" w:sz="4" w:space="0" w:color="auto"/>
              <w:bottom w:val="single" w:sz="4" w:space="0" w:color="auto"/>
              <w:right w:val="single" w:sz="4" w:space="0" w:color="auto"/>
            </w:tcBorders>
            <w:hideMark/>
          </w:tcPr>
          <w:p w14:paraId="1DD25004" w14:textId="77777777" w:rsidR="00F55276" w:rsidRPr="00F55276" w:rsidRDefault="00F55276" w:rsidP="00F55276">
            <w:pPr>
              <w:jc w:val="center"/>
              <w:rPr>
                <w:rFonts w:ascii="Times New Roman" w:hAnsi="Times New Roman" w:cs="Times New Roman"/>
                <w:iCs/>
                <w:color w:val="auto"/>
                <w:sz w:val="28"/>
                <w:szCs w:val="28"/>
              </w:rPr>
            </w:pPr>
            <w:r w:rsidRPr="00F55276">
              <w:rPr>
                <w:rFonts w:ascii="Times New Roman" w:hAnsi="Times New Roman" w:cs="Times New Roman"/>
                <w:iCs/>
                <w:color w:val="auto"/>
                <w:sz w:val="28"/>
                <w:szCs w:val="28"/>
              </w:rPr>
              <w:t>Движение единого фонда</w:t>
            </w:r>
          </w:p>
        </w:tc>
        <w:tc>
          <w:tcPr>
            <w:tcW w:w="1437" w:type="dxa"/>
            <w:vMerge w:val="restart"/>
            <w:tcBorders>
              <w:top w:val="single" w:sz="4" w:space="0" w:color="auto"/>
              <w:left w:val="single" w:sz="4" w:space="0" w:color="auto"/>
              <w:bottom w:val="single" w:sz="4" w:space="0" w:color="auto"/>
              <w:right w:val="single" w:sz="4" w:space="0" w:color="auto"/>
            </w:tcBorders>
            <w:hideMark/>
          </w:tcPr>
          <w:p w14:paraId="28545E21" w14:textId="77777777" w:rsidR="00F55276" w:rsidRPr="00F55276" w:rsidRDefault="00F55276" w:rsidP="00F55276">
            <w:pPr>
              <w:jc w:val="center"/>
              <w:rPr>
                <w:rFonts w:ascii="Times New Roman" w:hAnsi="Times New Roman" w:cs="Times New Roman"/>
                <w:iCs/>
                <w:color w:val="auto"/>
                <w:sz w:val="28"/>
                <w:szCs w:val="28"/>
              </w:rPr>
            </w:pPr>
            <w:r w:rsidRPr="00F55276">
              <w:rPr>
                <w:rFonts w:ascii="Times New Roman" w:hAnsi="Times New Roman" w:cs="Times New Roman"/>
                <w:iCs/>
                <w:color w:val="auto"/>
                <w:sz w:val="28"/>
                <w:szCs w:val="28"/>
              </w:rPr>
              <w:t>Всего</w:t>
            </w:r>
          </w:p>
        </w:tc>
        <w:tc>
          <w:tcPr>
            <w:tcW w:w="6666" w:type="dxa"/>
            <w:gridSpan w:val="4"/>
            <w:tcBorders>
              <w:top w:val="single" w:sz="4" w:space="0" w:color="auto"/>
              <w:left w:val="single" w:sz="4" w:space="0" w:color="auto"/>
              <w:bottom w:val="single" w:sz="4" w:space="0" w:color="auto"/>
              <w:right w:val="single" w:sz="4" w:space="0" w:color="auto"/>
            </w:tcBorders>
            <w:hideMark/>
          </w:tcPr>
          <w:p w14:paraId="47ABE610"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В том числе по видам:</w:t>
            </w:r>
          </w:p>
        </w:tc>
      </w:tr>
      <w:tr w:rsidR="00F55276" w:rsidRPr="00F55276" w14:paraId="065F2576" w14:textId="77777777" w:rsidTr="00F55276">
        <w:trPr>
          <w:cantSplit/>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7D5BFF7D" w14:textId="77777777" w:rsidR="00F55276" w:rsidRPr="00F55276" w:rsidRDefault="00F55276" w:rsidP="00F55276">
            <w:pPr>
              <w:widowControl/>
              <w:ind w:firstLine="567"/>
              <w:jc w:val="both"/>
              <w:rPr>
                <w:rFonts w:ascii="Times New Roman" w:hAnsi="Times New Roman" w:cs="Times New Roman"/>
                <w:iCs/>
                <w:color w:val="auto"/>
                <w:sz w:val="28"/>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D6564E8" w14:textId="77777777" w:rsidR="00F55276" w:rsidRPr="00F55276" w:rsidRDefault="00F55276" w:rsidP="00F55276">
            <w:pPr>
              <w:widowControl/>
              <w:ind w:firstLine="567"/>
              <w:jc w:val="both"/>
              <w:rPr>
                <w:rFonts w:ascii="Times New Roman" w:hAnsi="Times New Roman" w:cs="Times New Roman"/>
                <w:iCs/>
                <w:color w:val="auto"/>
                <w:sz w:val="28"/>
                <w:szCs w:val="28"/>
              </w:rPr>
            </w:pPr>
          </w:p>
        </w:tc>
        <w:tc>
          <w:tcPr>
            <w:tcW w:w="1799" w:type="dxa"/>
            <w:tcBorders>
              <w:top w:val="single" w:sz="4" w:space="0" w:color="auto"/>
              <w:left w:val="single" w:sz="4" w:space="0" w:color="auto"/>
              <w:bottom w:val="single" w:sz="4" w:space="0" w:color="auto"/>
              <w:right w:val="single" w:sz="4" w:space="0" w:color="auto"/>
            </w:tcBorders>
            <w:hideMark/>
          </w:tcPr>
          <w:p w14:paraId="45DCF3EB"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Книг</w:t>
            </w:r>
          </w:p>
          <w:p w14:paraId="48865DD4"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Брошюр</w:t>
            </w:r>
          </w:p>
        </w:tc>
        <w:tc>
          <w:tcPr>
            <w:tcW w:w="1799" w:type="dxa"/>
            <w:tcBorders>
              <w:top w:val="single" w:sz="4" w:space="0" w:color="auto"/>
              <w:left w:val="single" w:sz="4" w:space="0" w:color="auto"/>
              <w:bottom w:val="single" w:sz="4" w:space="0" w:color="auto"/>
              <w:right w:val="single" w:sz="4" w:space="0" w:color="auto"/>
            </w:tcBorders>
            <w:hideMark/>
          </w:tcPr>
          <w:p w14:paraId="65CA7796"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Журналов</w:t>
            </w:r>
          </w:p>
        </w:tc>
        <w:tc>
          <w:tcPr>
            <w:tcW w:w="1633" w:type="dxa"/>
            <w:tcBorders>
              <w:top w:val="single" w:sz="4" w:space="0" w:color="auto"/>
              <w:left w:val="single" w:sz="4" w:space="0" w:color="auto"/>
              <w:bottom w:val="single" w:sz="4" w:space="0" w:color="auto"/>
              <w:right w:val="single" w:sz="4" w:space="0" w:color="auto"/>
            </w:tcBorders>
            <w:hideMark/>
          </w:tcPr>
          <w:p w14:paraId="235AB313"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Электронных изданий</w:t>
            </w:r>
          </w:p>
        </w:tc>
        <w:tc>
          <w:tcPr>
            <w:tcW w:w="1435" w:type="dxa"/>
            <w:tcBorders>
              <w:top w:val="single" w:sz="4" w:space="0" w:color="auto"/>
              <w:left w:val="single" w:sz="4" w:space="0" w:color="auto"/>
              <w:bottom w:val="single" w:sz="4" w:space="0" w:color="auto"/>
              <w:right w:val="single" w:sz="4" w:space="0" w:color="auto"/>
            </w:tcBorders>
            <w:hideMark/>
          </w:tcPr>
          <w:p w14:paraId="6994A3DC"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АВМ</w:t>
            </w:r>
          </w:p>
        </w:tc>
      </w:tr>
      <w:tr w:rsidR="00F55276" w:rsidRPr="00F55276" w14:paraId="1E1B942B" w14:textId="77777777" w:rsidTr="00F55276">
        <w:trPr>
          <w:cantSplit/>
        </w:trPr>
        <w:tc>
          <w:tcPr>
            <w:tcW w:w="1692" w:type="dxa"/>
            <w:tcBorders>
              <w:top w:val="single" w:sz="4" w:space="0" w:color="auto"/>
              <w:left w:val="single" w:sz="4" w:space="0" w:color="auto"/>
              <w:bottom w:val="single" w:sz="4" w:space="0" w:color="auto"/>
              <w:right w:val="single" w:sz="4" w:space="0" w:color="auto"/>
            </w:tcBorders>
            <w:hideMark/>
          </w:tcPr>
          <w:p w14:paraId="0B2CE0FC" w14:textId="77777777" w:rsidR="00F55276" w:rsidRPr="00F55276" w:rsidRDefault="00F55276" w:rsidP="00F55276">
            <w:pPr>
              <w:rPr>
                <w:rFonts w:ascii="Times New Roman" w:hAnsi="Times New Roman" w:cs="Times New Roman"/>
                <w:color w:val="auto"/>
                <w:sz w:val="28"/>
                <w:szCs w:val="28"/>
              </w:rPr>
            </w:pPr>
            <w:r w:rsidRPr="00F55276">
              <w:rPr>
                <w:rFonts w:ascii="Times New Roman" w:hAnsi="Times New Roman" w:cs="Times New Roman"/>
                <w:color w:val="auto"/>
                <w:sz w:val="28"/>
                <w:szCs w:val="28"/>
              </w:rPr>
              <w:t>Состоит на 01.01.2016 г.</w:t>
            </w:r>
          </w:p>
        </w:tc>
        <w:tc>
          <w:tcPr>
            <w:tcW w:w="1437" w:type="dxa"/>
            <w:tcBorders>
              <w:top w:val="single" w:sz="4" w:space="0" w:color="auto"/>
              <w:left w:val="single" w:sz="4" w:space="0" w:color="auto"/>
              <w:bottom w:val="single" w:sz="4" w:space="0" w:color="auto"/>
              <w:right w:val="single" w:sz="4" w:space="0" w:color="auto"/>
            </w:tcBorders>
          </w:tcPr>
          <w:p w14:paraId="53BFD11A"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326768</w:t>
            </w:r>
          </w:p>
        </w:tc>
        <w:tc>
          <w:tcPr>
            <w:tcW w:w="1799" w:type="dxa"/>
            <w:tcBorders>
              <w:top w:val="single" w:sz="4" w:space="0" w:color="auto"/>
              <w:left w:val="single" w:sz="4" w:space="0" w:color="auto"/>
              <w:bottom w:val="single" w:sz="4" w:space="0" w:color="auto"/>
              <w:right w:val="single" w:sz="4" w:space="0" w:color="auto"/>
            </w:tcBorders>
          </w:tcPr>
          <w:p w14:paraId="00C5BD13"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289244</w:t>
            </w:r>
          </w:p>
        </w:tc>
        <w:tc>
          <w:tcPr>
            <w:tcW w:w="1799" w:type="dxa"/>
            <w:tcBorders>
              <w:top w:val="single" w:sz="4" w:space="0" w:color="auto"/>
              <w:left w:val="single" w:sz="4" w:space="0" w:color="auto"/>
              <w:bottom w:val="single" w:sz="4" w:space="0" w:color="auto"/>
              <w:right w:val="single" w:sz="4" w:space="0" w:color="auto"/>
            </w:tcBorders>
          </w:tcPr>
          <w:p w14:paraId="3CF32139"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37045</w:t>
            </w:r>
          </w:p>
        </w:tc>
        <w:tc>
          <w:tcPr>
            <w:tcW w:w="1633" w:type="dxa"/>
            <w:tcBorders>
              <w:top w:val="single" w:sz="4" w:space="0" w:color="auto"/>
              <w:left w:val="single" w:sz="4" w:space="0" w:color="auto"/>
              <w:bottom w:val="single" w:sz="4" w:space="0" w:color="auto"/>
              <w:right w:val="single" w:sz="4" w:space="0" w:color="auto"/>
            </w:tcBorders>
          </w:tcPr>
          <w:p w14:paraId="564E5EB3"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218</w:t>
            </w:r>
          </w:p>
        </w:tc>
        <w:tc>
          <w:tcPr>
            <w:tcW w:w="1435" w:type="dxa"/>
            <w:tcBorders>
              <w:top w:val="single" w:sz="4" w:space="0" w:color="auto"/>
              <w:left w:val="single" w:sz="4" w:space="0" w:color="auto"/>
              <w:bottom w:val="single" w:sz="4" w:space="0" w:color="auto"/>
              <w:right w:val="single" w:sz="4" w:space="0" w:color="auto"/>
            </w:tcBorders>
          </w:tcPr>
          <w:p w14:paraId="1793D9EA"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261</w:t>
            </w:r>
          </w:p>
        </w:tc>
      </w:tr>
      <w:tr w:rsidR="00F55276" w:rsidRPr="00F55276" w14:paraId="1F38130A" w14:textId="77777777" w:rsidTr="00F55276">
        <w:trPr>
          <w:cantSplit/>
        </w:trPr>
        <w:tc>
          <w:tcPr>
            <w:tcW w:w="1692" w:type="dxa"/>
            <w:tcBorders>
              <w:top w:val="single" w:sz="4" w:space="0" w:color="auto"/>
              <w:left w:val="single" w:sz="4" w:space="0" w:color="auto"/>
              <w:bottom w:val="single" w:sz="4" w:space="0" w:color="auto"/>
              <w:right w:val="single" w:sz="4" w:space="0" w:color="auto"/>
            </w:tcBorders>
            <w:hideMark/>
          </w:tcPr>
          <w:p w14:paraId="230FE4E7" w14:textId="77777777" w:rsidR="00F55276" w:rsidRPr="00F55276" w:rsidRDefault="00F55276" w:rsidP="00F55276">
            <w:pPr>
              <w:rPr>
                <w:rFonts w:ascii="Times New Roman" w:hAnsi="Times New Roman" w:cs="Times New Roman"/>
                <w:color w:val="auto"/>
                <w:sz w:val="28"/>
                <w:szCs w:val="28"/>
              </w:rPr>
            </w:pPr>
            <w:proofErr w:type="spellStart"/>
            <w:r w:rsidRPr="00F55276">
              <w:rPr>
                <w:rFonts w:ascii="Times New Roman" w:hAnsi="Times New Roman" w:cs="Times New Roman"/>
                <w:color w:val="auto"/>
                <w:sz w:val="28"/>
                <w:szCs w:val="28"/>
                <w:lang w:val="en-US"/>
              </w:rPr>
              <w:t>Поступило</w:t>
            </w:r>
            <w:proofErr w:type="spellEnd"/>
            <w:r w:rsidRPr="00F55276">
              <w:rPr>
                <w:rFonts w:ascii="Times New Roman" w:hAnsi="Times New Roman" w:cs="Times New Roman"/>
                <w:color w:val="auto"/>
                <w:sz w:val="28"/>
                <w:szCs w:val="28"/>
                <w:lang w:val="en-US"/>
              </w:rPr>
              <w:t xml:space="preserve"> в 20</w:t>
            </w:r>
            <w:r w:rsidRPr="00F55276">
              <w:rPr>
                <w:rFonts w:ascii="Times New Roman" w:hAnsi="Times New Roman" w:cs="Times New Roman"/>
                <w:color w:val="auto"/>
                <w:sz w:val="28"/>
                <w:szCs w:val="28"/>
              </w:rPr>
              <w:t>16 г.</w:t>
            </w:r>
          </w:p>
        </w:tc>
        <w:tc>
          <w:tcPr>
            <w:tcW w:w="1437" w:type="dxa"/>
            <w:tcBorders>
              <w:top w:val="single" w:sz="4" w:space="0" w:color="auto"/>
              <w:left w:val="single" w:sz="4" w:space="0" w:color="auto"/>
              <w:bottom w:val="single" w:sz="4" w:space="0" w:color="auto"/>
              <w:right w:val="single" w:sz="4" w:space="0" w:color="auto"/>
            </w:tcBorders>
          </w:tcPr>
          <w:p w14:paraId="33CD3CFF"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20801</w:t>
            </w:r>
          </w:p>
        </w:tc>
        <w:tc>
          <w:tcPr>
            <w:tcW w:w="1799" w:type="dxa"/>
            <w:tcBorders>
              <w:top w:val="single" w:sz="4" w:space="0" w:color="auto"/>
              <w:left w:val="single" w:sz="4" w:space="0" w:color="auto"/>
              <w:bottom w:val="single" w:sz="4" w:space="0" w:color="auto"/>
              <w:right w:val="single" w:sz="4" w:space="0" w:color="auto"/>
            </w:tcBorders>
          </w:tcPr>
          <w:p w14:paraId="63A9DCA0"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16124</w:t>
            </w:r>
          </w:p>
        </w:tc>
        <w:tc>
          <w:tcPr>
            <w:tcW w:w="1799" w:type="dxa"/>
            <w:tcBorders>
              <w:top w:val="single" w:sz="4" w:space="0" w:color="auto"/>
              <w:left w:val="single" w:sz="4" w:space="0" w:color="auto"/>
              <w:bottom w:val="single" w:sz="4" w:space="0" w:color="auto"/>
              <w:right w:val="single" w:sz="4" w:space="0" w:color="auto"/>
            </w:tcBorders>
          </w:tcPr>
          <w:p w14:paraId="0681C5BD"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4651</w:t>
            </w:r>
          </w:p>
        </w:tc>
        <w:tc>
          <w:tcPr>
            <w:tcW w:w="1633" w:type="dxa"/>
            <w:tcBorders>
              <w:top w:val="single" w:sz="4" w:space="0" w:color="auto"/>
              <w:left w:val="single" w:sz="4" w:space="0" w:color="auto"/>
              <w:bottom w:val="single" w:sz="4" w:space="0" w:color="auto"/>
              <w:right w:val="single" w:sz="4" w:space="0" w:color="auto"/>
            </w:tcBorders>
          </w:tcPr>
          <w:p w14:paraId="3B8B8E72"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18</w:t>
            </w:r>
          </w:p>
        </w:tc>
        <w:tc>
          <w:tcPr>
            <w:tcW w:w="1435" w:type="dxa"/>
            <w:tcBorders>
              <w:top w:val="single" w:sz="4" w:space="0" w:color="auto"/>
              <w:left w:val="single" w:sz="4" w:space="0" w:color="auto"/>
              <w:bottom w:val="single" w:sz="4" w:space="0" w:color="auto"/>
              <w:right w:val="single" w:sz="4" w:space="0" w:color="auto"/>
            </w:tcBorders>
          </w:tcPr>
          <w:p w14:paraId="73E47A63"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8</w:t>
            </w:r>
          </w:p>
        </w:tc>
      </w:tr>
      <w:tr w:rsidR="00F55276" w:rsidRPr="00F55276" w14:paraId="024101C7" w14:textId="77777777" w:rsidTr="00F55276">
        <w:trPr>
          <w:cantSplit/>
        </w:trPr>
        <w:tc>
          <w:tcPr>
            <w:tcW w:w="1692" w:type="dxa"/>
            <w:tcBorders>
              <w:top w:val="single" w:sz="4" w:space="0" w:color="auto"/>
              <w:left w:val="single" w:sz="4" w:space="0" w:color="auto"/>
              <w:bottom w:val="single" w:sz="4" w:space="0" w:color="auto"/>
              <w:right w:val="single" w:sz="4" w:space="0" w:color="auto"/>
            </w:tcBorders>
            <w:hideMark/>
          </w:tcPr>
          <w:p w14:paraId="453F2FD6" w14:textId="77777777" w:rsidR="00F55276" w:rsidRPr="00F55276" w:rsidRDefault="00F55276" w:rsidP="00F55276">
            <w:pPr>
              <w:rPr>
                <w:rFonts w:ascii="Times New Roman" w:hAnsi="Times New Roman" w:cs="Times New Roman"/>
                <w:color w:val="auto"/>
                <w:sz w:val="28"/>
                <w:szCs w:val="28"/>
              </w:rPr>
            </w:pPr>
            <w:proofErr w:type="spellStart"/>
            <w:r w:rsidRPr="00F55276">
              <w:rPr>
                <w:rFonts w:ascii="Times New Roman" w:hAnsi="Times New Roman" w:cs="Times New Roman"/>
                <w:color w:val="auto"/>
                <w:sz w:val="28"/>
                <w:szCs w:val="28"/>
                <w:lang w:val="en-US"/>
              </w:rPr>
              <w:t>Выбыло</w:t>
            </w:r>
            <w:proofErr w:type="spellEnd"/>
            <w:r w:rsidRPr="00F55276">
              <w:rPr>
                <w:rFonts w:ascii="Times New Roman" w:hAnsi="Times New Roman" w:cs="Times New Roman"/>
                <w:color w:val="auto"/>
                <w:sz w:val="28"/>
                <w:szCs w:val="28"/>
                <w:lang w:val="en-US"/>
              </w:rPr>
              <w:t xml:space="preserve"> в</w:t>
            </w:r>
            <w:r w:rsidRPr="00F55276">
              <w:rPr>
                <w:rFonts w:ascii="Times New Roman" w:hAnsi="Times New Roman" w:cs="Times New Roman"/>
                <w:color w:val="auto"/>
                <w:sz w:val="28"/>
                <w:szCs w:val="28"/>
              </w:rPr>
              <w:t xml:space="preserve"> 2016 г.</w:t>
            </w:r>
          </w:p>
        </w:tc>
        <w:tc>
          <w:tcPr>
            <w:tcW w:w="1437" w:type="dxa"/>
            <w:tcBorders>
              <w:top w:val="single" w:sz="4" w:space="0" w:color="auto"/>
              <w:left w:val="single" w:sz="4" w:space="0" w:color="auto"/>
              <w:bottom w:val="single" w:sz="4" w:space="0" w:color="auto"/>
              <w:right w:val="single" w:sz="4" w:space="0" w:color="auto"/>
            </w:tcBorders>
          </w:tcPr>
          <w:p w14:paraId="241B1057"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20801</w:t>
            </w:r>
          </w:p>
        </w:tc>
        <w:tc>
          <w:tcPr>
            <w:tcW w:w="1799" w:type="dxa"/>
            <w:tcBorders>
              <w:top w:val="single" w:sz="4" w:space="0" w:color="auto"/>
              <w:left w:val="single" w:sz="4" w:space="0" w:color="auto"/>
              <w:bottom w:val="single" w:sz="4" w:space="0" w:color="auto"/>
              <w:right w:val="single" w:sz="4" w:space="0" w:color="auto"/>
            </w:tcBorders>
          </w:tcPr>
          <w:p w14:paraId="3D4EAD27"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16701</w:t>
            </w:r>
          </w:p>
        </w:tc>
        <w:tc>
          <w:tcPr>
            <w:tcW w:w="1799" w:type="dxa"/>
            <w:tcBorders>
              <w:top w:val="single" w:sz="4" w:space="0" w:color="auto"/>
              <w:left w:val="single" w:sz="4" w:space="0" w:color="auto"/>
              <w:bottom w:val="single" w:sz="4" w:space="0" w:color="auto"/>
              <w:right w:val="single" w:sz="4" w:space="0" w:color="auto"/>
            </w:tcBorders>
          </w:tcPr>
          <w:p w14:paraId="0E5578F4"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4090</w:t>
            </w:r>
          </w:p>
        </w:tc>
        <w:tc>
          <w:tcPr>
            <w:tcW w:w="1633" w:type="dxa"/>
            <w:tcBorders>
              <w:top w:val="single" w:sz="4" w:space="0" w:color="auto"/>
              <w:left w:val="single" w:sz="4" w:space="0" w:color="auto"/>
              <w:bottom w:val="single" w:sz="4" w:space="0" w:color="auto"/>
              <w:right w:val="single" w:sz="4" w:space="0" w:color="auto"/>
            </w:tcBorders>
          </w:tcPr>
          <w:p w14:paraId="000DDC92"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2ED37BCC"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8</w:t>
            </w:r>
          </w:p>
        </w:tc>
      </w:tr>
      <w:tr w:rsidR="00F55276" w:rsidRPr="00F55276" w14:paraId="742B2C70" w14:textId="77777777" w:rsidTr="00F55276">
        <w:trPr>
          <w:cantSplit/>
        </w:trPr>
        <w:tc>
          <w:tcPr>
            <w:tcW w:w="1692" w:type="dxa"/>
            <w:tcBorders>
              <w:top w:val="single" w:sz="4" w:space="0" w:color="auto"/>
              <w:left w:val="single" w:sz="4" w:space="0" w:color="auto"/>
              <w:bottom w:val="single" w:sz="4" w:space="0" w:color="auto"/>
              <w:right w:val="single" w:sz="4" w:space="0" w:color="auto"/>
            </w:tcBorders>
            <w:hideMark/>
          </w:tcPr>
          <w:p w14:paraId="12EDE70B" w14:textId="77777777" w:rsidR="00F55276" w:rsidRPr="00F55276" w:rsidRDefault="00F55276" w:rsidP="00F55276">
            <w:pPr>
              <w:rPr>
                <w:rFonts w:ascii="Times New Roman" w:hAnsi="Times New Roman" w:cs="Times New Roman"/>
                <w:color w:val="auto"/>
                <w:sz w:val="28"/>
                <w:szCs w:val="28"/>
              </w:rPr>
            </w:pPr>
            <w:r w:rsidRPr="00F55276">
              <w:rPr>
                <w:rFonts w:ascii="Times New Roman" w:hAnsi="Times New Roman" w:cs="Times New Roman"/>
                <w:color w:val="auto"/>
                <w:sz w:val="28"/>
                <w:szCs w:val="28"/>
              </w:rPr>
              <w:t>Состоит на 01.01.2017 г.</w:t>
            </w:r>
          </w:p>
        </w:tc>
        <w:tc>
          <w:tcPr>
            <w:tcW w:w="1437" w:type="dxa"/>
            <w:tcBorders>
              <w:top w:val="single" w:sz="4" w:space="0" w:color="auto"/>
              <w:left w:val="single" w:sz="4" w:space="0" w:color="auto"/>
              <w:bottom w:val="single" w:sz="4" w:space="0" w:color="auto"/>
              <w:right w:val="single" w:sz="4" w:space="0" w:color="auto"/>
            </w:tcBorders>
          </w:tcPr>
          <w:p w14:paraId="4BC549DE"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326768</w:t>
            </w:r>
          </w:p>
        </w:tc>
        <w:tc>
          <w:tcPr>
            <w:tcW w:w="1799" w:type="dxa"/>
            <w:tcBorders>
              <w:top w:val="single" w:sz="4" w:space="0" w:color="auto"/>
              <w:left w:val="single" w:sz="4" w:space="0" w:color="auto"/>
              <w:bottom w:val="single" w:sz="4" w:space="0" w:color="auto"/>
              <w:right w:val="single" w:sz="4" w:space="0" w:color="auto"/>
            </w:tcBorders>
          </w:tcPr>
          <w:p w14:paraId="6AAFB551"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288667</w:t>
            </w:r>
          </w:p>
        </w:tc>
        <w:tc>
          <w:tcPr>
            <w:tcW w:w="1799" w:type="dxa"/>
            <w:tcBorders>
              <w:top w:val="single" w:sz="4" w:space="0" w:color="auto"/>
              <w:left w:val="single" w:sz="4" w:space="0" w:color="auto"/>
              <w:bottom w:val="single" w:sz="4" w:space="0" w:color="auto"/>
              <w:right w:val="single" w:sz="4" w:space="0" w:color="auto"/>
            </w:tcBorders>
          </w:tcPr>
          <w:p w14:paraId="71CBE54D"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37606</w:t>
            </w:r>
          </w:p>
        </w:tc>
        <w:tc>
          <w:tcPr>
            <w:tcW w:w="1633" w:type="dxa"/>
            <w:tcBorders>
              <w:top w:val="single" w:sz="4" w:space="0" w:color="auto"/>
              <w:left w:val="single" w:sz="4" w:space="0" w:color="auto"/>
              <w:bottom w:val="single" w:sz="4" w:space="0" w:color="auto"/>
              <w:right w:val="single" w:sz="4" w:space="0" w:color="auto"/>
            </w:tcBorders>
          </w:tcPr>
          <w:p w14:paraId="3628A4FF"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234</w:t>
            </w:r>
          </w:p>
        </w:tc>
        <w:tc>
          <w:tcPr>
            <w:tcW w:w="1435" w:type="dxa"/>
            <w:tcBorders>
              <w:top w:val="single" w:sz="4" w:space="0" w:color="auto"/>
              <w:left w:val="single" w:sz="4" w:space="0" w:color="auto"/>
              <w:bottom w:val="single" w:sz="4" w:space="0" w:color="auto"/>
              <w:right w:val="single" w:sz="4" w:space="0" w:color="auto"/>
            </w:tcBorders>
          </w:tcPr>
          <w:p w14:paraId="504EA560"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261</w:t>
            </w:r>
          </w:p>
        </w:tc>
      </w:tr>
    </w:tbl>
    <w:p w14:paraId="3754B95A"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4857847E"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p>
    <w:p w14:paraId="6082A499"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p>
    <w:p w14:paraId="0EF15EB9"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p>
    <w:p w14:paraId="5CCB8A37"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p>
    <w:p w14:paraId="078243DD"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p>
    <w:p w14:paraId="2B722DA2" w14:textId="77777777" w:rsidR="00F55276" w:rsidRPr="00F55276" w:rsidRDefault="00F55276" w:rsidP="00F55276">
      <w:pPr>
        <w:widowControl/>
        <w:ind w:firstLine="567"/>
        <w:contextualSpacing/>
        <w:jc w:val="center"/>
        <w:rPr>
          <w:rFonts w:ascii="Times New Roman" w:eastAsia="Calibri" w:hAnsi="Times New Roman" w:cs="Times New Roman"/>
          <w:i/>
          <w:color w:val="auto"/>
          <w:sz w:val="28"/>
          <w:szCs w:val="28"/>
          <w:lang w:eastAsia="en-US" w:bidi="ar-SA"/>
        </w:rPr>
      </w:pPr>
      <w:r w:rsidRPr="00F55276">
        <w:rPr>
          <w:rFonts w:ascii="Times New Roman" w:eastAsia="Calibri" w:hAnsi="Times New Roman" w:cs="Times New Roman"/>
          <w:i/>
          <w:color w:val="auto"/>
          <w:sz w:val="28"/>
          <w:szCs w:val="28"/>
          <w:lang w:eastAsia="en-US" w:bidi="ar-SA"/>
        </w:rPr>
        <w:t>Таблица 8. Подписка на периодические издания</w:t>
      </w:r>
    </w:p>
    <w:p w14:paraId="564D6A1B" w14:textId="77777777" w:rsidR="00F55276" w:rsidRPr="00F55276" w:rsidRDefault="00F55276" w:rsidP="00F55276">
      <w:pPr>
        <w:widowControl/>
        <w:ind w:firstLine="567"/>
        <w:contextualSpacing/>
        <w:jc w:val="both"/>
        <w:rPr>
          <w:rFonts w:ascii="Times New Roman" w:eastAsia="Calibri" w:hAnsi="Times New Roman" w:cs="Times New Roman"/>
          <w:i/>
          <w:color w:val="auto"/>
          <w:sz w:val="28"/>
          <w:szCs w:val="28"/>
          <w:lang w:eastAsia="en-US" w:bidi="ar-SA"/>
        </w:rPr>
      </w:pP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1162"/>
        <w:gridCol w:w="850"/>
        <w:gridCol w:w="967"/>
        <w:gridCol w:w="1159"/>
        <w:gridCol w:w="851"/>
        <w:gridCol w:w="992"/>
        <w:gridCol w:w="1276"/>
        <w:gridCol w:w="825"/>
        <w:gridCol w:w="992"/>
      </w:tblGrid>
      <w:tr w:rsidR="00F55276" w:rsidRPr="00F55276" w14:paraId="6AF4872A" w14:textId="77777777" w:rsidTr="00F55276">
        <w:trPr>
          <w:trHeight w:val="543"/>
        </w:trPr>
        <w:tc>
          <w:tcPr>
            <w:tcW w:w="1561" w:type="dxa"/>
            <w:vMerge w:val="restart"/>
            <w:tcBorders>
              <w:top w:val="single" w:sz="4" w:space="0" w:color="000000"/>
              <w:left w:val="single" w:sz="4" w:space="0" w:color="000000"/>
              <w:bottom w:val="single" w:sz="4" w:space="0" w:color="000000"/>
              <w:right w:val="single" w:sz="4" w:space="0" w:color="000000"/>
            </w:tcBorders>
          </w:tcPr>
          <w:p w14:paraId="72EC67DF" w14:textId="77777777" w:rsidR="00F55276" w:rsidRPr="00F55276" w:rsidRDefault="00F55276" w:rsidP="00F55276">
            <w:pPr>
              <w:ind w:firstLine="567"/>
              <w:jc w:val="both"/>
              <w:rPr>
                <w:rFonts w:ascii="Times New Roman" w:hAnsi="Times New Roman" w:cs="Times New Roman"/>
                <w:color w:val="auto"/>
              </w:rPr>
            </w:pPr>
          </w:p>
        </w:tc>
        <w:tc>
          <w:tcPr>
            <w:tcW w:w="2979" w:type="dxa"/>
            <w:gridSpan w:val="3"/>
            <w:tcBorders>
              <w:top w:val="single" w:sz="4" w:space="0" w:color="000000"/>
              <w:left w:val="single" w:sz="4" w:space="0" w:color="000000"/>
              <w:bottom w:val="single" w:sz="4" w:space="0" w:color="000000"/>
              <w:right w:val="single" w:sz="4" w:space="0" w:color="000000"/>
            </w:tcBorders>
            <w:hideMark/>
          </w:tcPr>
          <w:p w14:paraId="7259BC96"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lang w:val="en-US"/>
              </w:rPr>
              <w:t>I</w:t>
            </w:r>
            <w:r w:rsidRPr="00F55276">
              <w:rPr>
                <w:rFonts w:ascii="Times New Roman" w:hAnsi="Times New Roman" w:cs="Times New Roman"/>
                <w:color w:val="auto"/>
              </w:rPr>
              <w:t xml:space="preserve"> полугодие 2016 г.</w:t>
            </w:r>
          </w:p>
        </w:tc>
        <w:tc>
          <w:tcPr>
            <w:tcW w:w="3002" w:type="dxa"/>
            <w:gridSpan w:val="3"/>
            <w:tcBorders>
              <w:top w:val="single" w:sz="4" w:space="0" w:color="000000"/>
              <w:left w:val="single" w:sz="4" w:space="0" w:color="000000"/>
              <w:bottom w:val="single" w:sz="4" w:space="0" w:color="000000"/>
              <w:right w:val="single" w:sz="4" w:space="0" w:color="000000"/>
            </w:tcBorders>
            <w:hideMark/>
          </w:tcPr>
          <w:p w14:paraId="77A4B9F4"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lang w:val="en-US"/>
              </w:rPr>
              <w:t>II</w:t>
            </w:r>
            <w:r w:rsidRPr="00F55276">
              <w:rPr>
                <w:rFonts w:ascii="Times New Roman" w:hAnsi="Times New Roman" w:cs="Times New Roman"/>
                <w:color w:val="auto"/>
              </w:rPr>
              <w:t xml:space="preserve"> полугодие 2016 г.</w:t>
            </w:r>
          </w:p>
        </w:tc>
        <w:tc>
          <w:tcPr>
            <w:tcW w:w="3093" w:type="dxa"/>
            <w:gridSpan w:val="3"/>
            <w:tcBorders>
              <w:top w:val="single" w:sz="4" w:space="0" w:color="auto"/>
              <w:left w:val="single" w:sz="4" w:space="0" w:color="000000"/>
              <w:bottom w:val="single" w:sz="4" w:space="0" w:color="auto"/>
              <w:right w:val="single" w:sz="4" w:space="0" w:color="auto"/>
            </w:tcBorders>
            <w:hideMark/>
          </w:tcPr>
          <w:p w14:paraId="057EC266"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lang w:val="en-US"/>
              </w:rPr>
              <w:t>I</w:t>
            </w:r>
            <w:r w:rsidRPr="00F55276">
              <w:rPr>
                <w:rFonts w:ascii="Times New Roman" w:hAnsi="Times New Roman" w:cs="Times New Roman"/>
                <w:color w:val="auto"/>
              </w:rPr>
              <w:t xml:space="preserve"> полугодие 2017 г.</w:t>
            </w:r>
          </w:p>
        </w:tc>
      </w:tr>
      <w:tr w:rsidR="00F55276" w:rsidRPr="00F55276" w14:paraId="2EDAB5AB" w14:textId="77777777" w:rsidTr="00F55276">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1F2345E" w14:textId="77777777" w:rsidR="00F55276" w:rsidRPr="00F55276" w:rsidRDefault="00F55276" w:rsidP="00F55276">
            <w:pPr>
              <w:widowControl/>
              <w:ind w:firstLine="567"/>
              <w:jc w:val="both"/>
              <w:rPr>
                <w:rFonts w:ascii="Times New Roman" w:hAnsi="Times New Roman" w:cs="Times New Roman"/>
                <w:color w:val="auto"/>
              </w:rPr>
            </w:pPr>
          </w:p>
        </w:tc>
        <w:tc>
          <w:tcPr>
            <w:tcW w:w="1162" w:type="dxa"/>
            <w:tcBorders>
              <w:top w:val="single" w:sz="4" w:space="0" w:color="000000"/>
              <w:left w:val="single" w:sz="4" w:space="0" w:color="000000"/>
              <w:bottom w:val="single" w:sz="4" w:space="0" w:color="000000"/>
              <w:right w:val="single" w:sz="4" w:space="0" w:color="000000"/>
            </w:tcBorders>
          </w:tcPr>
          <w:p w14:paraId="03CFD963"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Сумма</w:t>
            </w:r>
          </w:p>
          <w:p w14:paraId="57D35945"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(руб.)</w:t>
            </w:r>
          </w:p>
          <w:p w14:paraId="62148FA5" w14:textId="77777777" w:rsidR="00F55276" w:rsidRPr="00F55276" w:rsidRDefault="00F55276" w:rsidP="00F55276">
            <w:pPr>
              <w:ind w:firstLine="567"/>
              <w:jc w:val="both"/>
              <w:rPr>
                <w:rFonts w:ascii="Times New Roman" w:hAnsi="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hideMark/>
          </w:tcPr>
          <w:p w14:paraId="49D79624"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Кол-во названий</w:t>
            </w:r>
          </w:p>
        </w:tc>
        <w:tc>
          <w:tcPr>
            <w:tcW w:w="967" w:type="dxa"/>
            <w:tcBorders>
              <w:top w:val="single" w:sz="4" w:space="0" w:color="000000"/>
              <w:left w:val="single" w:sz="4" w:space="0" w:color="000000"/>
              <w:bottom w:val="single" w:sz="4" w:space="0" w:color="000000"/>
              <w:right w:val="single" w:sz="4" w:space="0" w:color="000000"/>
            </w:tcBorders>
            <w:hideMark/>
          </w:tcPr>
          <w:p w14:paraId="6EA7BDD0"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Кол-во экз.</w:t>
            </w:r>
          </w:p>
          <w:p w14:paraId="3429D37E"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(комплектов)</w:t>
            </w:r>
          </w:p>
        </w:tc>
        <w:tc>
          <w:tcPr>
            <w:tcW w:w="1159" w:type="dxa"/>
            <w:tcBorders>
              <w:top w:val="single" w:sz="4" w:space="0" w:color="000000"/>
              <w:left w:val="single" w:sz="4" w:space="0" w:color="000000"/>
              <w:bottom w:val="single" w:sz="4" w:space="0" w:color="000000"/>
              <w:right w:val="single" w:sz="4" w:space="0" w:color="auto"/>
            </w:tcBorders>
          </w:tcPr>
          <w:p w14:paraId="43A35739"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Сумма</w:t>
            </w:r>
          </w:p>
          <w:p w14:paraId="6C56065D"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(руб.)</w:t>
            </w:r>
          </w:p>
          <w:p w14:paraId="3B3F03C3" w14:textId="77777777" w:rsidR="00F55276" w:rsidRPr="00F55276" w:rsidRDefault="00F55276" w:rsidP="00F55276">
            <w:pPr>
              <w:ind w:firstLine="567"/>
              <w:jc w:val="both"/>
              <w:rPr>
                <w:rFonts w:ascii="Times New Roman" w:hAnsi="Times New Roman" w:cs="Times New Roman"/>
                <w:color w:val="auto"/>
              </w:rPr>
            </w:pPr>
          </w:p>
        </w:tc>
        <w:tc>
          <w:tcPr>
            <w:tcW w:w="851" w:type="dxa"/>
            <w:tcBorders>
              <w:top w:val="single" w:sz="4" w:space="0" w:color="000000"/>
              <w:left w:val="single" w:sz="4" w:space="0" w:color="auto"/>
              <w:bottom w:val="single" w:sz="4" w:space="0" w:color="000000"/>
              <w:right w:val="single" w:sz="4" w:space="0" w:color="auto"/>
            </w:tcBorders>
            <w:hideMark/>
          </w:tcPr>
          <w:p w14:paraId="7B8031EB"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Кол-во названий</w:t>
            </w:r>
          </w:p>
        </w:tc>
        <w:tc>
          <w:tcPr>
            <w:tcW w:w="992" w:type="dxa"/>
            <w:tcBorders>
              <w:top w:val="single" w:sz="4" w:space="0" w:color="000000"/>
              <w:left w:val="single" w:sz="4" w:space="0" w:color="auto"/>
              <w:bottom w:val="single" w:sz="4" w:space="0" w:color="auto"/>
              <w:right w:val="single" w:sz="4" w:space="0" w:color="000000"/>
            </w:tcBorders>
            <w:hideMark/>
          </w:tcPr>
          <w:p w14:paraId="0007FBA9"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Кол-во экз.</w:t>
            </w:r>
          </w:p>
          <w:p w14:paraId="4D4E3C77"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(комплектов)</w:t>
            </w:r>
          </w:p>
        </w:tc>
        <w:tc>
          <w:tcPr>
            <w:tcW w:w="1276" w:type="dxa"/>
            <w:tcBorders>
              <w:top w:val="single" w:sz="4" w:space="0" w:color="auto"/>
              <w:left w:val="single" w:sz="4" w:space="0" w:color="000000"/>
              <w:bottom w:val="single" w:sz="4" w:space="0" w:color="auto"/>
              <w:right w:val="single" w:sz="4" w:space="0" w:color="auto"/>
            </w:tcBorders>
          </w:tcPr>
          <w:p w14:paraId="4D72724E"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Сумма</w:t>
            </w:r>
          </w:p>
          <w:p w14:paraId="3A97EFFB"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(руб.)</w:t>
            </w:r>
          </w:p>
          <w:p w14:paraId="71DE3B42" w14:textId="77777777" w:rsidR="00F55276" w:rsidRPr="00F55276" w:rsidRDefault="00F55276" w:rsidP="00F55276">
            <w:pPr>
              <w:ind w:firstLine="567"/>
              <w:jc w:val="both"/>
              <w:rPr>
                <w:rFonts w:ascii="Times New Roman" w:hAnsi="Times New Roman" w:cs="Times New Roman"/>
                <w:color w:val="auto"/>
              </w:rPr>
            </w:pPr>
          </w:p>
        </w:tc>
        <w:tc>
          <w:tcPr>
            <w:tcW w:w="825" w:type="dxa"/>
            <w:tcBorders>
              <w:top w:val="single" w:sz="4" w:space="0" w:color="auto"/>
              <w:left w:val="single" w:sz="4" w:space="0" w:color="000000"/>
              <w:bottom w:val="single" w:sz="4" w:space="0" w:color="auto"/>
              <w:right w:val="single" w:sz="4" w:space="0" w:color="auto"/>
            </w:tcBorders>
            <w:hideMark/>
          </w:tcPr>
          <w:p w14:paraId="75945353"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Кол-во названий</w:t>
            </w:r>
          </w:p>
        </w:tc>
        <w:tc>
          <w:tcPr>
            <w:tcW w:w="992" w:type="dxa"/>
            <w:tcBorders>
              <w:top w:val="single" w:sz="4" w:space="0" w:color="auto"/>
              <w:left w:val="single" w:sz="4" w:space="0" w:color="000000"/>
              <w:bottom w:val="single" w:sz="4" w:space="0" w:color="auto"/>
              <w:right w:val="single" w:sz="4" w:space="0" w:color="auto"/>
            </w:tcBorders>
            <w:hideMark/>
          </w:tcPr>
          <w:p w14:paraId="564D9D33" w14:textId="77777777" w:rsidR="00F55276" w:rsidRPr="00F55276" w:rsidRDefault="00F55276" w:rsidP="00F55276">
            <w:pPr>
              <w:jc w:val="both"/>
              <w:rPr>
                <w:rFonts w:ascii="Times New Roman" w:eastAsia="Times New Roman" w:hAnsi="Times New Roman" w:cs="Times New Roman"/>
                <w:color w:val="auto"/>
              </w:rPr>
            </w:pPr>
            <w:r w:rsidRPr="00F55276">
              <w:rPr>
                <w:rFonts w:ascii="Times New Roman" w:eastAsia="Times New Roman" w:hAnsi="Times New Roman" w:cs="Times New Roman"/>
                <w:color w:val="auto"/>
              </w:rPr>
              <w:t>Кол-во экз.</w:t>
            </w:r>
          </w:p>
          <w:p w14:paraId="7A9485B7" w14:textId="77777777" w:rsidR="00F55276" w:rsidRPr="00F55276" w:rsidRDefault="00F55276" w:rsidP="00F55276">
            <w:pPr>
              <w:jc w:val="both"/>
              <w:rPr>
                <w:rFonts w:ascii="Times New Roman" w:hAnsi="Times New Roman" w:cs="Times New Roman"/>
                <w:color w:val="auto"/>
              </w:rPr>
            </w:pPr>
            <w:r w:rsidRPr="00F55276">
              <w:rPr>
                <w:rFonts w:ascii="Times New Roman" w:eastAsia="Times New Roman" w:hAnsi="Times New Roman" w:cs="Times New Roman"/>
                <w:color w:val="auto"/>
              </w:rPr>
              <w:t>(комплектов)</w:t>
            </w:r>
          </w:p>
        </w:tc>
      </w:tr>
      <w:tr w:rsidR="00F55276" w:rsidRPr="00F55276" w14:paraId="24309994" w14:textId="77777777" w:rsidTr="00F55276">
        <w:tc>
          <w:tcPr>
            <w:tcW w:w="1561" w:type="dxa"/>
            <w:tcBorders>
              <w:top w:val="single" w:sz="4" w:space="0" w:color="000000"/>
              <w:left w:val="single" w:sz="4" w:space="0" w:color="000000"/>
              <w:bottom w:val="single" w:sz="4" w:space="0" w:color="000000"/>
              <w:right w:val="single" w:sz="4" w:space="0" w:color="000000"/>
            </w:tcBorders>
          </w:tcPr>
          <w:p w14:paraId="17782216"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rPr>
              <w:t>Центральная библиотека</w:t>
            </w:r>
          </w:p>
          <w:p w14:paraId="76C06BF9" w14:textId="77777777" w:rsidR="00F55276" w:rsidRPr="00F55276" w:rsidRDefault="00F55276" w:rsidP="00F55276">
            <w:pPr>
              <w:ind w:firstLine="567"/>
              <w:jc w:val="both"/>
              <w:rPr>
                <w:rFonts w:ascii="Times New Roman" w:hAnsi="Times New Roman" w:cs="Times New Roman"/>
                <w:color w:val="auto"/>
              </w:rPr>
            </w:pPr>
          </w:p>
        </w:tc>
        <w:tc>
          <w:tcPr>
            <w:tcW w:w="1162" w:type="dxa"/>
            <w:tcBorders>
              <w:top w:val="single" w:sz="4" w:space="0" w:color="auto"/>
              <w:left w:val="single" w:sz="4" w:space="0" w:color="000000"/>
              <w:bottom w:val="single" w:sz="4" w:space="0" w:color="auto"/>
              <w:right w:val="single" w:sz="4" w:space="0" w:color="auto"/>
            </w:tcBorders>
          </w:tcPr>
          <w:p w14:paraId="4EFB2252"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lastRenderedPageBreak/>
              <w:t>43790,84</w:t>
            </w:r>
          </w:p>
        </w:tc>
        <w:tc>
          <w:tcPr>
            <w:tcW w:w="850" w:type="dxa"/>
            <w:tcBorders>
              <w:top w:val="single" w:sz="4" w:space="0" w:color="auto"/>
              <w:left w:val="single" w:sz="4" w:space="0" w:color="000000"/>
              <w:bottom w:val="single" w:sz="4" w:space="0" w:color="auto"/>
              <w:right w:val="single" w:sz="4" w:space="0" w:color="auto"/>
            </w:tcBorders>
          </w:tcPr>
          <w:p w14:paraId="13608F2A"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37</w:t>
            </w:r>
          </w:p>
        </w:tc>
        <w:tc>
          <w:tcPr>
            <w:tcW w:w="967" w:type="dxa"/>
            <w:tcBorders>
              <w:top w:val="single" w:sz="4" w:space="0" w:color="auto"/>
              <w:left w:val="single" w:sz="4" w:space="0" w:color="000000"/>
              <w:bottom w:val="single" w:sz="4" w:space="0" w:color="auto"/>
              <w:right w:val="single" w:sz="4" w:space="0" w:color="auto"/>
            </w:tcBorders>
          </w:tcPr>
          <w:p w14:paraId="7A60FCE5"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46</w:t>
            </w:r>
          </w:p>
        </w:tc>
        <w:tc>
          <w:tcPr>
            <w:tcW w:w="1159" w:type="dxa"/>
            <w:tcBorders>
              <w:top w:val="single" w:sz="4" w:space="0" w:color="000000"/>
              <w:left w:val="single" w:sz="4" w:space="0" w:color="000000"/>
              <w:bottom w:val="single" w:sz="4" w:space="0" w:color="000000"/>
              <w:right w:val="single" w:sz="4" w:space="0" w:color="auto"/>
            </w:tcBorders>
          </w:tcPr>
          <w:p w14:paraId="75D2D7B2"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29290,74</w:t>
            </w:r>
          </w:p>
        </w:tc>
        <w:tc>
          <w:tcPr>
            <w:tcW w:w="851" w:type="dxa"/>
            <w:tcBorders>
              <w:top w:val="single" w:sz="4" w:space="0" w:color="000000"/>
              <w:left w:val="single" w:sz="4" w:space="0" w:color="auto"/>
              <w:bottom w:val="single" w:sz="4" w:space="0" w:color="000000"/>
              <w:right w:val="single" w:sz="4" w:space="0" w:color="auto"/>
            </w:tcBorders>
          </w:tcPr>
          <w:p w14:paraId="34A9C745"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25</w:t>
            </w:r>
          </w:p>
        </w:tc>
        <w:tc>
          <w:tcPr>
            <w:tcW w:w="992" w:type="dxa"/>
            <w:tcBorders>
              <w:top w:val="single" w:sz="4" w:space="0" w:color="000000"/>
              <w:left w:val="single" w:sz="4" w:space="0" w:color="auto"/>
              <w:bottom w:val="single" w:sz="4" w:space="0" w:color="auto"/>
              <w:right w:val="single" w:sz="4" w:space="0" w:color="000000"/>
            </w:tcBorders>
          </w:tcPr>
          <w:p w14:paraId="704E626D"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41</w:t>
            </w:r>
          </w:p>
        </w:tc>
        <w:tc>
          <w:tcPr>
            <w:tcW w:w="1276" w:type="dxa"/>
            <w:tcBorders>
              <w:top w:val="single" w:sz="4" w:space="0" w:color="auto"/>
              <w:left w:val="single" w:sz="4" w:space="0" w:color="000000"/>
              <w:bottom w:val="single" w:sz="4" w:space="0" w:color="auto"/>
              <w:right w:val="single" w:sz="4" w:space="0" w:color="auto"/>
            </w:tcBorders>
          </w:tcPr>
          <w:p w14:paraId="0A22F0ED"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33842,66</w:t>
            </w:r>
          </w:p>
        </w:tc>
        <w:tc>
          <w:tcPr>
            <w:tcW w:w="825" w:type="dxa"/>
            <w:tcBorders>
              <w:top w:val="single" w:sz="4" w:space="0" w:color="auto"/>
              <w:left w:val="single" w:sz="4" w:space="0" w:color="000000"/>
              <w:bottom w:val="single" w:sz="4" w:space="0" w:color="auto"/>
              <w:right w:val="single" w:sz="4" w:space="0" w:color="auto"/>
            </w:tcBorders>
          </w:tcPr>
          <w:p w14:paraId="79817B5A"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27</w:t>
            </w:r>
          </w:p>
        </w:tc>
        <w:tc>
          <w:tcPr>
            <w:tcW w:w="992" w:type="dxa"/>
            <w:tcBorders>
              <w:top w:val="single" w:sz="4" w:space="0" w:color="auto"/>
              <w:left w:val="single" w:sz="4" w:space="0" w:color="000000"/>
              <w:bottom w:val="single" w:sz="4" w:space="0" w:color="auto"/>
              <w:right w:val="single" w:sz="4" w:space="0" w:color="auto"/>
            </w:tcBorders>
          </w:tcPr>
          <w:p w14:paraId="776621EE"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35</w:t>
            </w:r>
          </w:p>
        </w:tc>
      </w:tr>
      <w:tr w:rsidR="00F55276" w:rsidRPr="00F55276" w14:paraId="41E479E0" w14:textId="77777777" w:rsidTr="00F55276">
        <w:tc>
          <w:tcPr>
            <w:tcW w:w="1561" w:type="dxa"/>
            <w:tcBorders>
              <w:top w:val="single" w:sz="4" w:space="0" w:color="000000"/>
              <w:left w:val="single" w:sz="4" w:space="0" w:color="000000"/>
              <w:bottom w:val="single" w:sz="4" w:space="0" w:color="000000"/>
              <w:right w:val="single" w:sz="4" w:space="0" w:color="000000"/>
            </w:tcBorders>
            <w:hideMark/>
          </w:tcPr>
          <w:p w14:paraId="77808ED1"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rPr>
              <w:lastRenderedPageBreak/>
              <w:t>Центральная детская библиотека</w:t>
            </w:r>
          </w:p>
        </w:tc>
        <w:tc>
          <w:tcPr>
            <w:tcW w:w="1162" w:type="dxa"/>
            <w:tcBorders>
              <w:top w:val="single" w:sz="4" w:space="0" w:color="auto"/>
              <w:left w:val="single" w:sz="4" w:space="0" w:color="000000"/>
              <w:bottom w:val="single" w:sz="4" w:space="0" w:color="auto"/>
              <w:right w:val="single" w:sz="4" w:space="0" w:color="auto"/>
            </w:tcBorders>
          </w:tcPr>
          <w:p w14:paraId="19F3CFC7"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13319,26</w:t>
            </w:r>
          </w:p>
        </w:tc>
        <w:tc>
          <w:tcPr>
            <w:tcW w:w="850" w:type="dxa"/>
            <w:tcBorders>
              <w:top w:val="single" w:sz="4" w:space="0" w:color="auto"/>
              <w:left w:val="single" w:sz="4" w:space="0" w:color="000000"/>
              <w:bottom w:val="single" w:sz="4" w:space="0" w:color="auto"/>
              <w:right w:val="single" w:sz="4" w:space="0" w:color="auto"/>
            </w:tcBorders>
          </w:tcPr>
          <w:p w14:paraId="3976D5D7"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19</w:t>
            </w:r>
          </w:p>
        </w:tc>
        <w:tc>
          <w:tcPr>
            <w:tcW w:w="967" w:type="dxa"/>
            <w:tcBorders>
              <w:top w:val="single" w:sz="4" w:space="0" w:color="auto"/>
              <w:left w:val="single" w:sz="4" w:space="0" w:color="000000"/>
              <w:bottom w:val="single" w:sz="4" w:space="0" w:color="auto"/>
              <w:right w:val="single" w:sz="4" w:space="0" w:color="auto"/>
            </w:tcBorders>
          </w:tcPr>
          <w:p w14:paraId="1EF67D10"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19</w:t>
            </w:r>
          </w:p>
        </w:tc>
        <w:tc>
          <w:tcPr>
            <w:tcW w:w="1159" w:type="dxa"/>
            <w:tcBorders>
              <w:top w:val="single" w:sz="4" w:space="0" w:color="000000"/>
              <w:left w:val="single" w:sz="4" w:space="0" w:color="000000"/>
              <w:bottom w:val="single" w:sz="4" w:space="0" w:color="000000"/>
              <w:right w:val="single" w:sz="4" w:space="0" w:color="auto"/>
            </w:tcBorders>
          </w:tcPr>
          <w:p w14:paraId="71288E20"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11137,15</w:t>
            </w:r>
          </w:p>
        </w:tc>
        <w:tc>
          <w:tcPr>
            <w:tcW w:w="851" w:type="dxa"/>
            <w:tcBorders>
              <w:top w:val="single" w:sz="4" w:space="0" w:color="000000"/>
              <w:left w:val="single" w:sz="4" w:space="0" w:color="auto"/>
              <w:bottom w:val="single" w:sz="4" w:space="0" w:color="000000"/>
              <w:right w:val="single" w:sz="4" w:space="0" w:color="auto"/>
            </w:tcBorders>
          </w:tcPr>
          <w:p w14:paraId="3BE14E1F"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15</w:t>
            </w:r>
          </w:p>
        </w:tc>
        <w:tc>
          <w:tcPr>
            <w:tcW w:w="992" w:type="dxa"/>
            <w:tcBorders>
              <w:top w:val="single" w:sz="4" w:space="0" w:color="000000"/>
              <w:left w:val="single" w:sz="4" w:space="0" w:color="auto"/>
              <w:bottom w:val="single" w:sz="4" w:space="0" w:color="auto"/>
              <w:right w:val="single" w:sz="4" w:space="0" w:color="000000"/>
            </w:tcBorders>
          </w:tcPr>
          <w:p w14:paraId="4D7ED5B3"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15</w:t>
            </w:r>
          </w:p>
        </w:tc>
        <w:tc>
          <w:tcPr>
            <w:tcW w:w="1276" w:type="dxa"/>
            <w:tcBorders>
              <w:top w:val="single" w:sz="4" w:space="0" w:color="auto"/>
              <w:left w:val="single" w:sz="4" w:space="0" w:color="000000"/>
              <w:bottom w:val="single" w:sz="4" w:space="0" w:color="auto"/>
              <w:right w:val="single" w:sz="4" w:space="0" w:color="auto"/>
            </w:tcBorders>
          </w:tcPr>
          <w:p w14:paraId="15D91716"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16602,30</w:t>
            </w:r>
          </w:p>
        </w:tc>
        <w:tc>
          <w:tcPr>
            <w:tcW w:w="825" w:type="dxa"/>
            <w:tcBorders>
              <w:top w:val="single" w:sz="4" w:space="0" w:color="auto"/>
              <w:left w:val="single" w:sz="4" w:space="0" w:color="000000"/>
              <w:bottom w:val="single" w:sz="4" w:space="0" w:color="auto"/>
              <w:right w:val="single" w:sz="4" w:space="0" w:color="auto"/>
            </w:tcBorders>
          </w:tcPr>
          <w:p w14:paraId="44575F6A"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15</w:t>
            </w:r>
          </w:p>
        </w:tc>
        <w:tc>
          <w:tcPr>
            <w:tcW w:w="992" w:type="dxa"/>
            <w:tcBorders>
              <w:top w:val="single" w:sz="4" w:space="0" w:color="auto"/>
              <w:left w:val="single" w:sz="4" w:space="0" w:color="000000"/>
              <w:bottom w:val="single" w:sz="4" w:space="0" w:color="auto"/>
              <w:right w:val="single" w:sz="4" w:space="0" w:color="auto"/>
            </w:tcBorders>
          </w:tcPr>
          <w:p w14:paraId="66F436BA"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14</w:t>
            </w:r>
          </w:p>
        </w:tc>
      </w:tr>
      <w:tr w:rsidR="00F55276" w:rsidRPr="00F55276" w14:paraId="4601B445" w14:textId="77777777" w:rsidTr="00F55276">
        <w:tc>
          <w:tcPr>
            <w:tcW w:w="1561" w:type="dxa"/>
            <w:tcBorders>
              <w:top w:val="single" w:sz="4" w:space="0" w:color="000000"/>
              <w:left w:val="single" w:sz="4" w:space="0" w:color="000000"/>
              <w:bottom w:val="single" w:sz="4" w:space="0" w:color="000000"/>
              <w:right w:val="single" w:sz="4" w:space="0" w:color="000000"/>
            </w:tcBorders>
            <w:hideMark/>
          </w:tcPr>
          <w:p w14:paraId="75246D53" w14:textId="77777777" w:rsidR="00F55276" w:rsidRPr="00F55276" w:rsidRDefault="00F55276" w:rsidP="00F55276">
            <w:pPr>
              <w:jc w:val="both"/>
              <w:rPr>
                <w:rFonts w:ascii="Times New Roman" w:hAnsi="Times New Roman" w:cs="Times New Roman"/>
                <w:color w:val="auto"/>
              </w:rPr>
            </w:pPr>
            <w:r w:rsidRPr="00F55276">
              <w:rPr>
                <w:rFonts w:ascii="Times New Roman" w:hAnsi="Times New Roman" w:cs="Times New Roman"/>
                <w:color w:val="auto"/>
              </w:rPr>
              <w:t>Библиотеки-филиалы</w:t>
            </w:r>
          </w:p>
        </w:tc>
        <w:tc>
          <w:tcPr>
            <w:tcW w:w="1162" w:type="dxa"/>
            <w:tcBorders>
              <w:top w:val="single" w:sz="4" w:space="0" w:color="auto"/>
              <w:left w:val="single" w:sz="4" w:space="0" w:color="000000"/>
              <w:bottom w:val="single" w:sz="4" w:space="0" w:color="auto"/>
              <w:right w:val="single" w:sz="4" w:space="0" w:color="auto"/>
            </w:tcBorders>
          </w:tcPr>
          <w:p w14:paraId="1182F906"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134495,81</w:t>
            </w:r>
          </w:p>
        </w:tc>
        <w:tc>
          <w:tcPr>
            <w:tcW w:w="850" w:type="dxa"/>
            <w:tcBorders>
              <w:top w:val="single" w:sz="4" w:space="0" w:color="auto"/>
              <w:left w:val="single" w:sz="4" w:space="0" w:color="000000"/>
              <w:bottom w:val="single" w:sz="4" w:space="0" w:color="auto"/>
              <w:right w:val="single" w:sz="4" w:space="0" w:color="auto"/>
            </w:tcBorders>
          </w:tcPr>
          <w:p w14:paraId="689815FF"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53</w:t>
            </w:r>
          </w:p>
        </w:tc>
        <w:tc>
          <w:tcPr>
            <w:tcW w:w="967" w:type="dxa"/>
            <w:tcBorders>
              <w:top w:val="single" w:sz="4" w:space="0" w:color="auto"/>
              <w:left w:val="single" w:sz="4" w:space="0" w:color="000000"/>
              <w:bottom w:val="single" w:sz="4" w:space="0" w:color="auto"/>
              <w:right w:val="single" w:sz="4" w:space="0" w:color="auto"/>
            </w:tcBorders>
          </w:tcPr>
          <w:p w14:paraId="2D90C808"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215</w:t>
            </w:r>
          </w:p>
        </w:tc>
        <w:tc>
          <w:tcPr>
            <w:tcW w:w="1159" w:type="dxa"/>
            <w:tcBorders>
              <w:top w:val="single" w:sz="4" w:space="0" w:color="000000"/>
              <w:left w:val="single" w:sz="4" w:space="0" w:color="000000"/>
              <w:bottom w:val="single" w:sz="4" w:space="0" w:color="000000"/>
              <w:right w:val="single" w:sz="4" w:space="0" w:color="auto"/>
            </w:tcBorders>
          </w:tcPr>
          <w:p w14:paraId="2656A011"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110491,05</w:t>
            </w:r>
          </w:p>
        </w:tc>
        <w:tc>
          <w:tcPr>
            <w:tcW w:w="851" w:type="dxa"/>
            <w:tcBorders>
              <w:top w:val="single" w:sz="4" w:space="0" w:color="000000"/>
              <w:left w:val="single" w:sz="4" w:space="0" w:color="auto"/>
              <w:bottom w:val="single" w:sz="4" w:space="0" w:color="000000"/>
              <w:right w:val="single" w:sz="4" w:space="0" w:color="auto"/>
            </w:tcBorders>
          </w:tcPr>
          <w:p w14:paraId="644778C0"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48</w:t>
            </w:r>
          </w:p>
        </w:tc>
        <w:tc>
          <w:tcPr>
            <w:tcW w:w="992" w:type="dxa"/>
            <w:tcBorders>
              <w:top w:val="single" w:sz="4" w:space="0" w:color="000000"/>
              <w:left w:val="single" w:sz="4" w:space="0" w:color="auto"/>
              <w:bottom w:val="single" w:sz="4" w:space="0" w:color="000000"/>
              <w:right w:val="single" w:sz="4" w:space="0" w:color="000000"/>
            </w:tcBorders>
          </w:tcPr>
          <w:p w14:paraId="24F05005"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175</w:t>
            </w:r>
          </w:p>
        </w:tc>
        <w:tc>
          <w:tcPr>
            <w:tcW w:w="1276" w:type="dxa"/>
            <w:tcBorders>
              <w:top w:val="single" w:sz="4" w:space="0" w:color="auto"/>
              <w:left w:val="single" w:sz="4" w:space="0" w:color="000000"/>
              <w:bottom w:val="single" w:sz="4" w:space="0" w:color="auto"/>
              <w:right w:val="single" w:sz="4" w:space="0" w:color="auto"/>
            </w:tcBorders>
          </w:tcPr>
          <w:p w14:paraId="323A835E"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159895,61</w:t>
            </w:r>
          </w:p>
        </w:tc>
        <w:tc>
          <w:tcPr>
            <w:tcW w:w="825" w:type="dxa"/>
            <w:tcBorders>
              <w:top w:val="single" w:sz="4" w:space="0" w:color="auto"/>
              <w:left w:val="single" w:sz="4" w:space="0" w:color="000000"/>
              <w:bottom w:val="single" w:sz="4" w:space="0" w:color="auto"/>
              <w:right w:val="single" w:sz="4" w:space="0" w:color="auto"/>
            </w:tcBorders>
          </w:tcPr>
          <w:p w14:paraId="09CE85CB"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58</w:t>
            </w:r>
          </w:p>
        </w:tc>
        <w:tc>
          <w:tcPr>
            <w:tcW w:w="992" w:type="dxa"/>
            <w:tcBorders>
              <w:top w:val="single" w:sz="4" w:space="0" w:color="auto"/>
              <w:left w:val="single" w:sz="4" w:space="0" w:color="000000"/>
              <w:bottom w:val="single" w:sz="4" w:space="0" w:color="auto"/>
              <w:right w:val="single" w:sz="4" w:space="0" w:color="auto"/>
            </w:tcBorders>
          </w:tcPr>
          <w:p w14:paraId="52EF6BA6" w14:textId="77777777" w:rsidR="00F55276" w:rsidRPr="00F55276" w:rsidRDefault="00F55276" w:rsidP="00F55276">
            <w:pPr>
              <w:jc w:val="both"/>
              <w:rPr>
                <w:rFonts w:ascii="Times New Roman" w:hAnsi="Times New Roman" w:cs="Times New Roman"/>
                <w:color w:val="auto"/>
                <w:sz w:val="22"/>
                <w:szCs w:val="22"/>
              </w:rPr>
            </w:pPr>
            <w:r w:rsidRPr="00F55276">
              <w:rPr>
                <w:rFonts w:ascii="Times New Roman" w:hAnsi="Times New Roman" w:cs="Times New Roman"/>
                <w:color w:val="auto"/>
                <w:sz w:val="22"/>
                <w:szCs w:val="22"/>
              </w:rPr>
              <w:t>210</w:t>
            </w:r>
          </w:p>
        </w:tc>
      </w:tr>
      <w:tr w:rsidR="00F55276" w:rsidRPr="00F55276" w14:paraId="1AD7717C" w14:textId="77777777" w:rsidTr="00F55276">
        <w:tc>
          <w:tcPr>
            <w:tcW w:w="1561" w:type="dxa"/>
            <w:tcBorders>
              <w:top w:val="single" w:sz="4" w:space="0" w:color="000000"/>
              <w:left w:val="single" w:sz="4" w:space="0" w:color="000000"/>
              <w:bottom w:val="single" w:sz="4" w:space="0" w:color="000000"/>
              <w:right w:val="single" w:sz="4" w:space="0" w:color="000000"/>
            </w:tcBorders>
            <w:hideMark/>
          </w:tcPr>
          <w:p w14:paraId="4A6D834C" w14:textId="77777777" w:rsidR="00F55276" w:rsidRPr="00F55276" w:rsidRDefault="00F55276" w:rsidP="00F55276">
            <w:pPr>
              <w:jc w:val="both"/>
              <w:rPr>
                <w:rFonts w:ascii="Times New Roman" w:hAnsi="Times New Roman" w:cs="Times New Roman"/>
                <w:b/>
                <w:color w:val="auto"/>
              </w:rPr>
            </w:pPr>
          </w:p>
          <w:p w14:paraId="6652D858" w14:textId="77777777" w:rsidR="00F55276" w:rsidRPr="00F55276" w:rsidRDefault="00F55276" w:rsidP="00F55276">
            <w:pPr>
              <w:jc w:val="both"/>
              <w:rPr>
                <w:rFonts w:ascii="Times New Roman" w:hAnsi="Times New Roman" w:cs="Times New Roman"/>
                <w:b/>
                <w:color w:val="auto"/>
              </w:rPr>
            </w:pPr>
            <w:r w:rsidRPr="00F55276">
              <w:rPr>
                <w:rFonts w:ascii="Times New Roman" w:hAnsi="Times New Roman" w:cs="Times New Roman"/>
                <w:b/>
                <w:color w:val="auto"/>
              </w:rPr>
              <w:t>ИТОГО</w:t>
            </w:r>
          </w:p>
        </w:tc>
        <w:tc>
          <w:tcPr>
            <w:tcW w:w="1162" w:type="dxa"/>
            <w:tcBorders>
              <w:top w:val="single" w:sz="4" w:space="0" w:color="auto"/>
              <w:left w:val="single" w:sz="4" w:space="0" w:color="000000"/>
              <w:bottom w:val="single" w:sz="4" w:space="0" w:color="auto"/>
              <w:right w:val="single" w:sz="4" w:space="0" w:color="auto"/>
            </w:tcBorders>
          </w:tcPr>
          <w:p w14:paraId="13428ABA" w14:textId="77777777" w:rsidR="00F55276" w:rsidRPr="00F55276" w:rsidRDefault="00F55276" w:rsidP="00F55276">
            <w:pPr>
              <w:jc w:val="both"/>
              <w:rPr>
                <w:rFonts w:ascii="Times New Roman" w:hAnsi="Times New Roman" w:cs="Times New Roman"/>
                <w:b/>
                <w:color w:val="auto"/>
                <w:sz w:val="22"/>
                <w:szCs w:val="22"/>
              </w:rPr>
            </w:pPr>
          </w:p>
          <w:p w14:paraId="7AD0C47A"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191605,91</w:t>
            </w:r>
          </w:p>
        </w:tc>
        <w:tc>
          <w:tcPr>
            <w:tcW w:w="850" w:type="dxa"/>
            <w:tcBorders>
              <w:top w:val="single" w:sz="4" w:space="0" w:color="auto"/>
              <w:left w:val="single" w:sz="4" w:space="0" w:color="000000"/>
              <w:bottom w:val="single" w:sz="4" w:space="0" w:color="auto"/>
              <w:right w:val="single" w:sz="4" w:space="0" w:color="auto"/>
            </w:tcBorders>
          </w:tcPr>
          <w:p w14:paraId="360E8464" w14:textId="77777777" w:rsidR="00F55276" w:rsidRPr="00F55276" w:rsidRDefault="00F55276" w:rsidP="00F55276">
            <w:pPr>
              <w:jc w:val="both"/>
              <w:rPr>
                <w:rFonts w:ascii="Times New Roman" w:hAnsi="Times New Roman" w:cs="Times New Roman"/>
                <w:b/>
                <w:color w:val="auto"/>
                <w:sz w:val="22"/>
                <w:szCs w:val="22"/>
              </w:rPr>
            </w:pPr>
          </w:p>
          <w:p w14:paraId="65F9C4C5"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109</w:t>
            </w:r>
          </w:p>
        </w:tc>
        <w:tc>
          <w:tcPr>
            <w:tcW w:w="967" w:type="dxa"/>
            <w:tcBorders>
              <w:top w:val="single" w:sz="4" w:space="0" w:color="auto"/>
              <w:left w:val="single" w:sz="4" w:space="0" w:color="000000"/>
              <w:bottom w:val="single" w:sz="4" w:space="0" w:color="auto"/>
              <w:right w:val="single" w:sz="4" w:space="0" w:color="auto"/>
            </w:tcBorders>
          </w:tcPr>
          <w:p w14:paraId="39FEAE9B" w14:textId="77777777" w:rsidR="00F55276" w:rsidRPr="00F55276" w:rsidRDefault="00F55276" w:rsidP="00F55276">
            <w:pPr>
              <w:jc w:val="both"/>
              <w:rPr>
                <w:rFonts w:ascii="Times New Roman" w:hAnsi="Times New Roman" w:cs="Times New Roman"/>
                <w:b/>
                <w:color w:val="auto"/>
                <w:sz w:val="22"/>
                <w:szCs w:val="22"/>
              </w:rPr>
            </w:pPr>
          </w:p>
          <w:p w14:paraId="7A7D3F81"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288</w:t>
            </w:r>
          </w:p>
        </w:tc>
        <w:tc>
          <w:tcPr>
            <w:tcW w:w="1159" w:type="dxa"/>
            <w:tcBorders>
              <w:top w:val="single" w:sz="4" w:space="0" w:color="000000"/>
              <w:left w:val="single" w:sz="4" w:space="0" w:color="000000"/>
              <w:bottom w:val="single" w:sz="4" w:space="0" w:color="000000"/>
              <w:right w:val="single" w:sz="4" w:space="0" w:color="auto"/>
            </w:tcBorders>
          </w:tcPr>
          <w:p w14:paraId="31FA37D8" w14:textId="77777777" w:rsidR="00F55276" w:rsidRPr="00F55276" w:rsidRDefault="00F55276" w:rsidP="00F55276">
            <w:pPr>
              <w:jc w:val="both"/>
              <w:rPr>
                <w:rFonts w:ascii="Times New Roman" w:hAnsi="Times New Roman" w:cs="Times New Roman"/>
                <w:b/>
                <w:color w:val="auto"/>
                <w:sz w:val="22"/>
                <w:szCs w:val="22"/>
              </w:rPr>
            </w:pPr>
          </w:p>
          <w:p w14:paraId="673D163C"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150918,94</w:t>
            </w:r>
          </w:p>
        </w:tc>
        <w:tc>
          <w:tcPr>
            <w:tcW w:w="851" w:type="dxa"/>
            <w:tcBorders>
              <w:top w:val="single" w:sz="4" w:space="0" w:color="000000"/>
              <w:left w:val="single" w:sz="4" w:space="0" w:color="auto"/>
              <w:bottom w:val="single" w:sz="4" w:space="0" w:color="000000"/>
              <w:right w:val="single" w:sz="4" w:space="0" w:color="auto"/>
            </w:tcBorders>
          </w:tcPr>
          <w:p w14:paraId="2D8AE18D" w14:textId="77777777" w:rsidR="00F55276" w:rsidRPr="00F55276" w:rsidRDefault="00F55276" w:rsidP="00F55276">
            <w:pPr>
              <w:jc w:val="both"/>
              <w:rPr>
                <w:rFonts w:ascii="Times New Roman" w:hAnsi="Times New Roman" w:cs="Times New Roman"/>
                <w:b/>
                <w:color w:val="auto"/>
                <w:sz w:val="22"/>
                <w:szCs w:val="22"/>
              </w:rPr>
            </w:pPr>
          </w:p>
          <w:p w14:paraId="43FBAB53"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88</w:t>
            </w:r>
          </w:p>
        </w:tc>
        <w:tc>
          <w:tcPr>
            <w:tcW w:w="992" w:type="dxa"/>
            <w:tcBorders>
              <w:top w:val="single" w:sz="4" w:space="0" w:color="000000"/>
              <w:left w:val="single" w:sz="4" w:space="0" w:color="auto"/>
              <w:bottom w:val="single" w:sz="4" w:space="0" w:color="000000"/>
              <w:right w:val="single" w:sz="4" w:space="0" w:color="000000"/>
            </w:tcBorders>
          </w:tcPr>
          <w:p w14:paraId="28E86579" w14:textId="77777777" w:rsidR="00F55276" w:rsidRPr="00F55276" w:rsidRDefault="00F55276" w:rsidP="00F55276">
            <w:pPr>
              <w:jc w:val="both"/>
              <w:rPr>
                <w:rFonts w:ascii="Times New Roman" w:hAnsi="Times New Roman" w:cs="Times New Roman"/>
                <w:b/>
                <w:color w:val="auto"/>
                <w:sz w:val="22"/>
                <w:szCs w:val="22"/>
              </w:rPr>
            </w:pPr>
          </w:p>
          <w:p w14:paraId="76899005"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231</w:t>
            </w:r>
          </w:p>
        </w:tc>
        <w:tc>
          <w:tcPr>
            <w:tcW w:w="1276" w:type="dxa"/>
            <w:tcBorders>
              <w:top w:val="single" w:sz="4" w:space="0" w:color="auto"/>
              <w:left w:val="single" w:sz="4" w:space="0" w:color="000000"/>
              <w:bottom w:val="single" w:sz="4" w:space="0" w:color="auto"/>
              <w:right w:val="single" w:sz="4" w:space="0" w:color="auto"/>
            </w:tcBorders>
          </w:tcPr>
          <w:p w14:paraId="16671172" w14:textId="77777777" w:rsidR="00F55276" w:rsidRPr="00F55276" w:rsidRDefault="00F55276" w:rsidP="00F55276">
            <w:pPr>
              <w:jc w:val="both"/>
              <w:rPr>
                <w:rFonts w:ascii="Times New Roman" w:hAnsi="Times New Roman" w:cs="Times New Roman"/>
                <w:b/>
                <w:color w:val="auto"/>
                <w:sz w:val="22"/>
                <w:szCs w:val="22"/>
              </w:rPr>
            </w:pPr>
          </w:p>
          <w:p w14:paraId="0B14FF2F"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210340,57</w:t>
            </w:r>
          </w:p>
        </w:tc>
        <w:tc>
          <w:tcPr>
            <w:tcW w:w="825" w:type="dxa"/>
            <w:tcBorders>
              <w:top w:val="single" w:sz="4" w:space="0" w:color="auto"/>
              <w:left w:val="single" w:sz="4" w:space="0" w:color="000000"/>
              <w:bottom w:val="single" w:sz="4" w:space="0" w:color="auto"/>
              <w:right w:val="single" w:sz="4" w:space="0" w:color="auto"/>
            </w:tcBorders>
          </w:tcPr>
          <w:p w14:paraId="3F8E6D77" w14:textId="77777777" w:rsidR="00F55276" w:rsidRPr="00F55276" w:rsidRDefault="00F55276" w:rsidP="00F55276">
            <w:pPr>
              <w:jc w:val="both"/>
              <w:rPr>
                <w:rFonts w:ascii="Times New Roman" w:hAnsi="Times New Roman" w:cs="Times New Roman"/>
                <w:b/>
                <w:color w:val="auto"/>
                <w:sz w:val="22"/>
                <w:szCs w:val="22"/>
              </w:rPr>
            </w:pPr>
          </w:p>
          <w:p w14:paraId="560A3B55"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103</w:t>
            </w:r>
          </w:p>
        </w:tc>
        <w:tc>
          <w:tcPr>
            <w:tcW w:w="992" w:type="dxa"/>
            <w:tcBorders>
              <w:top w:val="single" w:sz="4" w:space="0" w:color="auto"/>
              <w:left w:val="single" w:sz="4" w:space="0" w:color="000000"/>
              <w:bottom w:val="single" w:sz="4" w:space="0" w:color="auto"/>
              <w:right w:val="single" w:sz="4" w:space="0" w:color="auto"/>
            </w:tcBorders>
          </w:tcPr>
          <w:p w14:paraId="61930232" w14:textId="77777777" w:rsidR="00F55276" w:rsidRPr="00F55276" w:rsidRDefault="00F55276" w:rsidP="00F55276">
            <w:pPr>
              <w:jc w:val="both"/>
              <w:rPr>
                <w:rFonts w:ascii="Times New Roman" w:hAnsi="Times New Roman" w:cs="Times New Roman"/>
                <w:b/>
                <w:color w:val="auto"/>
                <w:sz w:val="22"/>
                <w:szCs w:val="22"/>
              </w:rPr>
            </w:pPr>
          </w:p>
          <w:p w14:paraId="5FC81B98" w14:textId="77777777" w:rsidR="00F55276" w:rsidRPr="00F55276" w:rsidRDefault="00F55276" w:rsidP="00F55276">
            <w:pPr>
              <w:jc w:val="both"/>
              <w:rPr>
                <w:rFonts w:ascii="Times New Roman" w:hAnsi="Times New Roman" w:cs="Times New Roman"/>
                <w:b/>
                <w:color w:val="auto"/>
                <w:sz w:val="22"/>
                <w:szCs w:val="22"/>
              </w:rPr>
            </w:pPr>
            <w:r w:rsidRPr="00F55276">
              <w:rPr>
                <w:rFonts w:ascii="Times New Roman" w:hAnsi="Times New Roman" w:cs="Times New Roman"/>
                <w:b/>
                <w:color w:val="auto"/>
                <w:sz w:val="22"/>
                <w:szCs w:val="22"/>
              </w:rPr>
              <w:t>261</w:t>
            </w:r>
          </w:p>
        </w:tc>
      </w:tr>
    </w:tbl>
    <w:p w14:paraId="56295EAA"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0C217794" w14:textId="77777777" w:rsidR="00F55276" w:rsidRPr="00F55276" w:rsidRDefault="00F55276" w:rsidP="004F4E7F">
      <w:pPr>
        <w:numPr>
          <w:ilvl w:val="2"/>
          <w:numId w:val="12"/>
        </w:numPr>
        <w:tabs>
          <w:tab w:val="left" w:pos="1428"/>
        </w:tabs>
        <w:jc w:val="both"/>
        <w:rPr>
          <w:rFonts w:ascii="Times New Roman" w:eastAsia="Times New Roman" w:hAnsi="Times New Roman" w:cs="Times New Roman"/>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Выбытие из фондов муниципальных библиотек с указанием причин исключения из фонда</w:t>
      </w:r>
      <w:r w:rsidRPr="00F55276">
        <w:rPr>
          <w:rFonts w:ascii="Times New Roman" w:eastAsia="Times New Roman" w:hAnsi="Times New Roman" w:cs="Times New Roman"/>
          <w:color w:val="auto"/>
          <w:sz w:val="28"/>
          <w:szCs w:val="28"/>
          <w:lang w:eastAsia="en-US" w:bidi="ar-SA"/>
        </w:rPr>
        <w:t>.</w:t>
      </w:r>
    </w:p>
    <w:p w14:paraId="7AF517BE" w14:textId="77777777" w:rsidR="00F55276" w:rsidRPr="00F55276" w:rsidRDefault="00F55276" w:rsidP="00F55276">
      <w:pPr>
        <w:ind w:firstLine="567"/>
        <w:jc w:val="both"/>
        <w:rPr>
          <w:rFonts w:ascii="Times New Roman" w:hAnsi="Times New Roman" w:cs="Times New Roman"/>
          <w:i/>
          <w:color w:val="auto"/>
          <w:sz w:val="28"/>
          <w:szCs w:val="28"/>
        </w:rPr>
      </w:pPr>
    </w:p>
    <w:p w14:paraId="279CCFF5" w14:textId="77777777" w:rsidR="00F55276" w:rsidRPr="00F55276" w:rsidRDefault="00F55276" w:rsidP="00F55276">
      <w:pPr>
        <w:ind w:firstLine="567"/>
        <w:jc w:val="center"/>
        <w:rPr>
          <w:rFonts w:ascii="Times New Roman" w:hAnsi="Times New Roman" w:cs="Times New Roman"/>
          <w:i/>
          <w:color w:val="auto"/>
          <w:sz w:val="28"/>
          <w:szCs w:val="28"/>
        </w:rPr>
      </w:pPr>
      <w:r w:rsidRPr="00F55276">
        <w:rPr>
          <w:rFonts w:ascii="Times New Roman" w:hAnsi="Times New Roman" w:cs="Times New Roman"/>
          <w:i/>
          <w:color w:val="auto"/>
          <w:sz w:val="28"/>
          <w:szCs w:val="28"/>
        </w:rPr>
        <w:t>Таблица 9. Списание литературы</w:t>
      </w:r>
    </w:p>
    <w:p w14:paraId="45E2AE43" w14:textId="77777777" w:rsidR="00F55276" w:rsidRPr="00F55276" w:rsidRDefault="00F55276" w:rsidP="00F55276">
      <w:pPr>
        <w:ind w:firstLine="567"/>
        <w:jc w:val="both"/>
        <w:rPr>
          <w:rFonts w:ascii="Times New Roman" w:hAnsi="Times New Roman" w:cs="Times New Roman"/>
          <w:i/>
          <w:color w:val="auto"/>
          <w:sz w:val="28"/>
          <w:szCs w:val="28"/>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992"/>
        <w:gridCol w:w="1323"/>
        <w:gridCol w:w="1039"/>
        <w:gridCol w:w="1796"/>
        <w:gridCol w:w="1322"/>
        <w:gridCol w:w="1701"/>
      </w:tblGrid>
      <w:tr w:rsidR="00F55276" w:rsidRPr="00F55276" w14:paraId="31C9946C" w14:textId="77777777" w:rsidTr="00F55276">
        <w:trPr>
          <w:trHeight w:val="503"/>
        </w:trPr>
        <w:tc>
          <w:tcPr>
            <w:tcW w:w="1082" w:type="dxa"/>
            <w:vMerge w:val="restart"/>
            <w:tcBorders>
              <w:top w:val="single" w:sz="4" w:space="0" w:color="auto"/>
              <w:left w:val="single" w:sz="4" w:space="0" w:color="auto"/>
              <w:bottom w:val="single" w:sz="4" w:space="0" w:color="auto"/>
              <w:right w:val="single" w:sz="4" w:space="0" w:color="auto"/>
            </w:tcBorders>
            <w:hideMark/>
          </w:tcPr>
          <w:p w14:paraId="24442C63"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Всего (экз.)</w:t>
            </w:r>
          </w:p>
        </w:tc>
        <w:tc>
          <w:tcPr>
            <w:tcW w:w="8173" w:type="dxa"/>
            <w:gridSpan w:val="6"/>
            <w:tcBorders>
              <w:top w:val="single" w:sz="4" w:space="0" w:color="auto"/>
              <w:left w:val="single" w:sz="4" w:space="0" w:color="auto"/>
              <w:bottom w:val="single" w:sz="4" w:space="0" w:color="auto"/>
              <w:right w:val="single" w:sz="4" w:space="0" w:color="auto"/>
            </w:tcBorders>
          </w:tcPr>
          <w:p w14:paraId="6667A8F4"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Причина списания:</w:t>
            </w:r>
          </w:p>
        </w:tc>
      </w:tr>
      <w:tr w:rsidR="00F55276" w:rsidRPr="00F55276" w14:paraId="04792E46" w14:textId="77777777" w:rsidTr="00F55276">
        <w:trPr>
          <w:trHeight w:val="462"/>
        </w:trPr>
        <w:tc>
          <w:tcPr>
            <w:tcW w:w="1082" w:type="dxa"/>
            <w:vMerge/>
            <w:tcBorders>
              <w:top w:val="single" w:sz="4" w:space="0" w:color="auto"/>
              <w:left w:val="single" w:sz="4" w:space="0" w:color="auto"/>
              <w:bottom w:val="single" w:sz="4" w:space="0" w:color="auto"/>
              <w:right w:val="single" w:sz="4" w:space="0" w:color="auto"/>
            </w:tcBorders>
            <w:vAlign w:val="center"/>
            <w:hideMark/>
          </w:tcPr>
          <w:p w14:paraId="1D4FCFC6" w14:textId="77777777" w:rsidR="00F55276" w:rsidRPr="00F55276" w:rsidRDefault="00F55276" w:rsidP="00F55276">
            <w:pPr>
              <w:widowControl/>
              <w:ind w:firstLine="567"/>
              <w:jc w:val="both"/>
              <w:rPr>
                <w:rFonts w:ascii="Times New Roman" w:hAnsi="Times New Roman" w:cs="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19E29EEC"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утрата</w:t>
            </w:r>
          </w:p>
        </w:tc>
        <w:tc>
          <w:tcPr>
            <w:tcW w:w="1323" w:type="dxa"/>
            <w:tcBorders>
              <w:top w:val="single" w:sz="4" w:space="0" w:color="auto"/>
              <w:left w:val="single" w:sz="4" w:space="0" w:color="auto"/>
              <w:bottom w:val="single" w:sz="4" w:space="0" w:color="auto"/>
              <w:right w:val="single" w:sz="4" w:space="0" w:color="auto"/>
            </w:tcBorders>
            <w:hideMark/>
          </w:tcPr>
          <w:p w14:paraId="25F77BDC"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ветхость</w:t>
            </w:r>
          </w:p>
        </w:tc>
        <w:tc>
          <w:tcPr>
            <w:tcW w:w="1039" w:type="dxa"/>
            <w:tcBorders>
              <w:top w:val="single" w:sz="4" w:space="0" w:color="auto"/>
              <w:left w:val="single" w:sz="4" w:space="0" w:color="auto"/>
              <w:bottom w:val="single" w:sz="4" w:space="0" w:color="auto"/>
              <w:right w:val="single" w:sz="4" w:space="0" w:color="auto"/>
            </w:tcBorders>
            <w:hideMark/>
          </w:tcPr>
          <w:p w14:paraId="22575C46"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дефектность</w:t>
            </w:r>
          </w:p>
        </w:tc>
        <w:tc>
          <w:tcPr>
            <w:tcW w:w="1796" w:type="dxa"/>
            <w:tcBorders>
              <w:top w:val="single" w:sz="4" w:space="0" w:color="auto"/>
              <w:left w:val="single" w:sz="4" w:space="0" w:color="auto"/>
              <w:bottom w:val="single" w:sz="4" w:space="0" w:color="auto"/>
              <w:right w:val="single" w:sz="4" w:space="0" w:color="auto"/>
            </w:tcBorders>
            <w:hideMark/>
          </w:tcPr>
          <w:p w14:paraId="0C7BA97F"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устарелость по содержанию</w:t>
            </w:r>
          </w:p>
        </w:tc>
        <w:tc>
          <w:tcPr>
            <w:tcW w:w="1322" w:type="dxa"/>
            <w:tcBorders>
              <w:top w:val="single" w:sz="4" w:space="0" w:color="auto"/>
              <w:left w:val="single" w:sz="4" w:space="0" w:color="auto"/>
              <w:bottom w:val="single" w:sz="4" w:space="0" w:color="auto"/>
              <w:right w:val="single" w:sz="4" w:space="0" w:color="auto"/>
            </w:tcBorders>
            <w:hideMark/>
          </w:tcPr>
          <w:p w14:paraId="7F222C39" w14:textId="77777777" w:rsidR="00F55276" w:rsidRPr="00F55276" w:rsidRDefault="00F55276" w:rsidP="00F55276">
            <w:pPr>
              <w:jc w:val="both"/>
              <w:rPr>
                <w:rFonts w:ascii="Times New Roman" w:hAnsi="Times New Roman" w:cs="Times New Roman"/>
                <w:color w:val="auto"/>
                <w:sz w:val="28"/>
                <w:szCs w:val="28"/>
              </w:rPr>
            </w:pPr>
            <w:proofErr w:type="spellStart"/>
            <w:r w:rsidRPr="00F55276">
              <w:rPr>
                <w:rFonts w:ascii="Times New Roman" w:hAnsi="Times New Roman" w:cs="Times New Roman"/>
                <w:color w:val="auto"/>
                <w:sz w:val="28"/>
                <w:szCs w:val="28"/>
              </w:rPr>
              <w:t>непрофильность</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D0784A9" w14:textId="77777777" w:rsidR="00F55276" w:rsidRPr="00F55276" w:rsidRDefault="00F55276" w:rsidP="00F55276">
            <w:pPr>
              <w:jc w:val="both"/>
              <w:rPr>
                <w:rFonts w:ascii="Times New Roman" w:hAnsi="Times New Roman" w:cs="Times New Roman"/>
                <w:color w:val="auto"/>
                <w:sz w:val="28"/>
                <w:szCs w:val="28"/>
              </w:rPr>
            </w:pPr>
            <w:r w:rsidRPr="00F55276">
              <w:rPr>
                <w:rFonts w:ascii="Times New Roman" w:hAnsi="Times New Roman" w:cs="Times New Roman"/>
                <w:color w:val="auto"/>
                <w:sz w:val="28"/>
                <w:szCs w:val="28"/>
              </w:rPr>
              <w:t>перераспределение</w:t>
            </w:r>
          </w:p>
        </w:tc>
      </w:tr>
      <w:tr w:rsidR="00F55276" w:rsidRPr="00F55276" w14:paraId="73F46F11" w14:textId="77777777" w:rsidTr="00F55276">
        <w:tc>
          <w:tcPr>
            <w:tcW w:w="1082" w:type="dxa"/>
            <w:tcBorders>
              <w:top w:val="single" w:sz="4" w:space="0" w:color="auto"/>
              <w:left w:val="single" w:sz="4" w:space="0" w:color="auto"/>
              <w:bottom w:val="single" w:sz="4" w:space="0" w:color="auto"/>
              <w:right w:val="single" w:sz="4" w:space="0" w:color="auto"/>
            </w:tcBorders>
          </w:tcPr>
          <w:p w14:paraId="37F0F5F8" w14:textId="77777777" w:rsidR="00F55276" w:rsidRPr="00F55276" w:rsidRDefault="00F55276" w:rsidP="00F55276">
            <w:pPr>
              <w:jc w:val="center"/>
              <w:rPr>
                <w:rFonts w:ascii="Times New Roman" w:hAnsi="Times New Roman" w:cs="Times New Roman"/>
                <w:color w:val="auto"/>
                <w:sz w:val="28"/>
                <w:szCs w:val="28"/>
              </w:rPr>
            </w:pPr>
          </w:p>
          <w:p w14:paraId="3218E9F6"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20801</w:t>
            </w:r>
          </w:p>
        </w:tc>
        <w:tc>
          <w:tcPr>
            <w:tcW w:w="992" w:type="dxa"/>
            <w:tcBorders>
              <w:top w:val="single" w:sz="4" w:space="0" w:color="auto"/>
              <w:left w:val="single" w:sz="4" w:space="0" w:color="auto"/>
              <w:bottom w:val="single" w:sz="4" w:space="0" w:color="auto"/>
              <w:right w:val="single" w:sz="4" w:space="0" w:color="auto"/>
            </w:tcBorders>
          </w:tcPr>
          <w:p w14:paraId="00D4450F" w14:textId="77777777" w:rsidR="00F55276" w:rsidRPr="00F55276" w:rsidRDefault="00F55276" w:rsidP="00F55276">
            <w:pPr>
              <w:jc w:val="center"/>
              <w:rPr>
                <w:rFonts w:ascii="Times New Roman" w:hAnsi="Times New Roman" w:cs="Times New Roman"/>
                <w:color w:val="auto"/>
                <w:sz w:val="28"/>
                <w:szCs w:val="28"/>
              </w:rPr>
            </w:pPr>
          </w:p>
          <w:p w14:paraId="6A69F6E3"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465</w:t>
            </w:r>
          </w:p>
        </w:tc>
        <w:tc>
          <w:tcPr>
            <w:tcW w:w="1323" w:type="dxa"/>
            <w:tcBorders>
              <w:top w:val="single" w:sz="4" w:space="0" w:color="auto"/>
              <w:left w:val="single" w:sz="4" w:space="0" w:color="auto"/>
              <w:bottom w:val="single" w:sz="4" w:space="0" w:color="auto"/>
              <w:right w:val="single" w:sz="4" w:space="0" w:color="auto"/>
            </w:tcBorders>
          </w:tcPr>
          <w:p w14:paraId="7E314345" w14:textId="77777777" w:rsidR="00F55276" w:rsidRPr="00F55276" w:rsidRDefault="00F55276" w:rsidP="00F55276">
            <w:pPr>
              <w:jc w:val="center"/>
              <w:rPr>
                <w:rFonts w:ascii="Times New Roman" w:hAnsi="Times New Roman" w:cs="Times New Roman"/>
                <w:color w:val="auto"/>
                <w:sz w:val="28"/>
                <w:szCs w:val="28"/>
              </w:rPr>
            </w:pPr>
          </w:p>
          <w:p w14:paraId="42EEAD72"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3358</w:t>
            </w:r>
          </w:p>
        </w:tc>
        <w:tc>
          <w:tcPr>
            <w:tcW w:w="1039" w:type="dxa"/>
            <w:tcBorders>
              <w:top w:val="single" w:sz="4" w:space="0" w:color="auto"/>
              <w:left w:val="single" w:sz="4" w:space="0" w:color="auto"/>
              <w:bottom w:val="single" w:sz="4" w:space="0" w:color="auto"/>
              <w:right w:val="single" w:sz="4" w:space="0" w:color="auto"/>
            </w:tcBorders>
          </w:tcPr>
          <w:p w14:paraId="5980C029" w14:textId="77777777" w:rsidR="00F55276" w:rsidRPr="00F55276" w:rsidRDefault="00F55276" w:rsidP="00F55276">
            <w:pPr>
              <w:jc w:val="center"/>
              <w:rPr>
                <w:rFonts w:ascii="Times New Roman" w:hAnsi="Times New Roman" w:cs="Times New Roman"/>
                <w:color w:val="auto"/>
                <w:sz w:val="28"/>
                <w:szCs w:val="28"/>
              </w:rPr>
            </w:pPr>
          </w:p>
          <w:p w14:paraId="3B58C541"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136</w:t>
            </w:r>
          </w:p>
        </w:tc>
        <w:tc>
          <w:tcPr>
            <w:tcW w:w="1796" w:type="dxa"/>
            <w:tcBorders>
              <w:top w:val="single" w:sz="4" w:space="0" w:color="auto"/>
              <w:left w:val="single" w:sz="4" w:space="0" w:color="auto"/>
              <w:bottom w:val="single" w:sz="4" w:space="0" w:color="auto"/>
              <w:right w:val="single" w:sz="4" w:space="0" w:color="auto"/>
            </w:tcBorders>
          </w:tcPr>
          <w:p w14:paraId="579418B7" w14:textId="77777777" w:rsidR="00F55276" w:rsidRPr="00F55276" w:rsidRDefault="00F55276" w:rsidP="00F55276">
            <w:pPr>
              <w:ind w:firstLine="567"/>
              <w:jc w:val="center"/>
              <w:rPr>
                <w:rFonts w:ascii="Times New Roman" w:hAnsi="Times New Roman" w:cs="Times New Roman"/>
                <w:color w:val="auto"/>
                <w:sz w:val="28"/>
                <w:szCs w:val="28"/>
              </w:rPr>
            </w:pPr>
          </w:p>
          <w:p w14:paraId="678516F8"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w:t>
            </w:r>
          </w:p>
        </w:tc>
        <w:tc>
          <w:tcPr>
            <w:tcW w:w="1322" w:type="dxa"/>
            <w:tcBorders>
              <w:top w:val="single" w:sz="4" w:space="0" w:color="auto"/>
              <w:left w:val="single" w:sz="4" w:space="0" w:color="auto"/>
              <w:bottom w:val="single" w:sz="4" w:space="0" w:color="auto"/>
              <w:right w:val="single" w:sz="4" w:space="0" w:color="auto"/>
            </w:tcBorders>
          </w:tcPr>
          <w:p w14:paraId="77CF16E9" w14:textId="77777777" w:rsidR="00F55276" w:rsidRPr="00F55276" w:rsidRDefault="00F55276" w:rsidP="00F55276">
            <w:pPr>
              <w:jc w:val="center"/>
              <w:rPr>
                <w:rFonts w:ascii="Times New Roman" w:hAnsi="Times New Roman" w:cs="Times New Roman"/>
                <w:color w:val="auto"/>
                <w:sz w:val="28"/>
                <w:szCs w:val="28"/>
              </w:rPr>
            </w:pPr>
          </w:p>
          <w:p w14:paraId="5EAEDB49"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791</w:t>
            </w:r>
          </w:p>
        </w:tc>
        <w:tc>
          <w:tcPr>
            <w:tcW w:w="1701" w:type="dxa"/>
            <w:tcBorders>
              <w:top w:val="single" w:sz="4" w:space="0" w:color="auto"/>
              <w:left w:val="single" w:sz="4" w:space="0" w:color="auto"/>
              <w:bottom w:val="single" w:sz="4" w:space="0" w:color="auto"/>
              <w:right w:val="single" w:sz="4" w:space="0" w:color="auto"/>
            </w:tcBorders>
          </w:tcPr>
          <w:p w14:paraId="751F560F" w14:textId="77777777" w:rsidR="00F55276" w:rsidRPr="00F55276" w:rsidRDefault="00F55276" w:rsidP="00F55276">
            <w:pPr>
              <w:jc w:val="center"/>
              <w:rPr>
                <w:rFonts w:ascii="Times New Roman" w:hAnsi="Times New Roman" w:cs="Times New Roman"/>
                <w:color w:val="auto"/>
                <w:sz w:val="28"/>
                <w:szCs w:val="28"/>
              </w:rPr>
            </w:pPr>
          </w:p>
          <w:p w14:paraId="4E3575C9" w14:textId="77777777" w:rsidR="00F55276" w:rsidRPr="00F55276" w:rsidRDefault="00F55276" w:rsidP="00F55276">
            <w:pPr>
              <w:jc w:val="center"/>
              <w:rPr>
                <w:rFonts w:ascii="Times New Roman" w:hAnsi="Times New Roman" w:cs="Times New Roman"/>
                <w:color w:val="auto"/>
                <w:sz w:val="28"/>
                <w:szCs w:val="28"/>
              </w:rPr>
            </w:pPr>
            <w:r w:rsidRPr="00F55276">
              <w:rPr>
                <w:rFonts w:ascii="Times New Roman" w:hAnsi="Times New Roman" w:cs="Times New Roman"/>
                <w:color w:val="auto"/>
                <w:sz w:val="28"/>
                <w:szCs w:val="28"/>
              </w:rPr>
              <w:t>16051</w:t>
            </w:r>
          </w:p>
        </w:tc>
      </w:tr>
    </w:tbl>
    <w:p w14:paraId="0355D138" w14:textId="77777777" w:rsidR="00F55276" w:rsidRPr="00F55276" w:rsidRDefault="00F55276" w:rsidP="00F55276">
      <w:pPr>
        <w:ind w:left="567"/>
        <w:jc w:val="both"/>
        <w:rPr>
          <w:rFonts w:ascii="Times New Roman" w:eastAsia="Times New Roman" w:hAnsi="Times New Roman" w:cs="Times New Roman"/>
          <w:color w:val="auto"/>
          <w:sz w:val="28"/>
          <w:szCs w:val="28"/>
          <w:lang w:eastAsia="en-US" w:bidi="ar-SA"/>
        </w:rPr>
      </w:pPr>
    </w:p>
    <w:p w14:paraId="0E481682" w14:textId="77777777" w:rsidR="00F55276" w:rsidRPr="008C1A58" w:rsidRDefault="00F55276" w:rsidP="004F4E7F">
      <w:pPr>
        <w:numPr>
          <w:ilvl w:val="1"/>
          <w:numId w:val="12"/>
        </w:numPr>
        <w:jc w:val="both"/>
        <w:rPr>
          <w:rFonts w:ascii="Times New Roman" w:eastAsia="Times New Roman" w:hAnsi="Times New Roman" w:cs="Times New Roman"/>
          <w:b/>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Анализ и оценка состояния и использования фондов библиотек, на основе данных п. 4.1. - 4.4.</w:t>
      </w:r>
    </w:p>
    <w:p w14:paraId="7E941F70" w14:textId="77777777" w:rsidR="00F55276" w:rsidRPr="008C1A58" w:rsidRDefault="00F55276" w:rsidP="00F55276">
      <w:pPr>
        <w:ind w:firstLine="567"/>
        <w:jc w:val="both"/>
        <w:rPr>
          <w:rFonts w:ascii="Times New Roman" w:eastAsia="Times New Roman" w:hAnsi="Times New Roman" w:cs="Times New Roman"/>
          <w:b/>
          <w:color w:val="auto"/>
          <w:sz w:val="28"/>
          <w:szCs w:val="28"/>
          <w:lang w:eastAsia="en-US" w:bidi="ar-SA"/>
        </w:rPr>
      </w:pPr>
    </w:p>
    <w:p w14:paraId="1386FDF5"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В 2016 году, как видно из таблиц по поступлению новой литературы (без периодических изданий), основное поступление идет за счет пожертвований, даров 851 экз. (43 % от общего поступления). </w:t>
      </w:r>
      <w:proofErr w:type="gramStart"/>
      <w:r w:rsidRPr="00F55276">
        <w:rPr>
          <w:rFonts w:ascii="Times New Roman" w:hAnsi="Times New Roman" w:cs="Times New Roman"/>
          <w:sz w:val="28"/>
          <w:szCs w:val="28"/>
        </w:rPr>
        <w:t>Литература, закупленная нами за счет областного бюджета составила</w:t>
      </w:r>
      <w:proofErr w:type="gramEnd"/>
      <w:r w:rsidRPr="00F55276">
        <w:rPr>
          <w:rFonts w:ascii="Times New Roman" w:hAnsi="Times New Roman" w:cs="Times New Roman"/>
          <w:sz w:val="28"/>
          <w:szCs w:val="28"/>
        </w:rPr>
        <w:t xml:space="preserve"> 157 экз. (8 % от всех поступлений). Очень выручает ГБУК «СОУНБ», с их помощью мы пополнили фонд на 618 экз. (31 %). В 2016 году из средств местного бюджета в конце года было выделено 20 тыс. рублей, книги были закуплены, в размере 83 экз., но, к сожалению, оформить этим годом их не успели.</w:t>
      </w:r>
    </w:p>
    <w:p w14:paraId="3CC953A1"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В структурные подразделения МБУК «БМЦБ» поступило в основном по 4 партии новой литературы. </w:t>
      </w:r>
    </w:p>
    <w:p w14:paraId="129A271A"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При распределении литературы между филиалами учитывается количество жителей населенных пунктов, количество читателей и их возрастная категория. Поступления новой литературы в библиотеки-филиалы отличаются друг от друга. В некоторых библиотеках поступление больше, благодаря стараниям самих библиотекарей, которым читатели и жители пожертвовали книги. Это библиотека № 1, </w:t>
      </w:r>
      <w:proofErr w:type="spellStart"/>
      <w:r w:rsidRPr="00F55276">
        <w:rPr>
          <w:rFonts w:ascii="Times New Roman" w:hAnsi="Times New Roman" w:cs="Times New Roman"/>
          <w:sz w:val="28"/>
          <w:szCs w:val="28"/>
        </w:rPr>
        <w:t>Осинская</w:t>
      </w:r>
      <w:proofErr w:type="spellEnd"/>
      <w:r w:rsidRPr="00F55276">
        <w:rPr>
          <w:rFonts w:ascii="Times New Roman" w:hAnsi="Times New Roman" w:cs="Times New Roman"/>
          <w:sz w:val="28"/>
          <w:szCs w:val="28"/>
        </w:rPr>
        <w:t xml:space="preserve"> сельская библиотека, Звездинская сельская библиотека, Детская районная библиотека.</w:t>
      </w:r>
    </w:p>
    <w:p w14:paraId="3EDABB3B"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Большое поступление литературы было в Центральную </w:t>
      </w:r>
      <w:proofErr w:type="gramStart"/>
      <w:r w:rsidRPr="00F55276">
        <w:rPr>
          <w:rFonts w:ascii="Times New Roman" w:hAnsi="Times New Roman" w:cs="Times New Roman"/>
          <w:sz w:val="28"/>
          <w:szCs w:val="28"/>
        </w:rPr>
        <w:t>библиотеку</w:t>
      </w:r>
      <w:proofErr w:type="gramEnd"/>
      <w:r w:rsidRPr="00F55276">
        <w:rPr>
          <w:rFonts w:ascii="Times New Roman" w:hAnsi="Times New Roman" w:cs="Times New Roman"/>
          <w:sz w:val="28"/>
          <w:szCs w:val="28"/>
        </w:rPr>
        <w:t xml:space="preserve"> и оно обосновано тем, что она является базовой и приходится обслуживать большой контингент читателей. Фонд центральной районной библиотеки используется и библиотеками-филиалами, то есть осуществляется </w:t>
      </w:r>
      <w:r w:rsidRPr="00F55276">
        <w:rPr>
          <w:rFonts w:ascii="Times New Roman" w:hAnsi="Times New Roman" w:cs="Times New Roman"/>
          <w:sz w:val="28"/>
          <w:szCs w:val="28"/>
        </w:rPr>
        <w:lastRenderedPageBreak/>
        <w:t xml:space="preserve">внутрисистемный книгообмен. </w:t>
      </w:r>
    </w:p>
    <w:p w14:paraId="684D9568"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В 2016 году списание литературы не превысило поступления, но это произошло за счет искусственного сдерживания фондов. Очень большой объем списания пришелся на ветхость. Списание по причине ветхости составило 3358 экз. и составило 70 % от всего списания, на втором месте </w:t>
      </w:r>
      <w:proofErr w:type="spellStart"/>
      <w:r w:rsidRPr="00F55276">
        <w:rPr>
          <w:rFonts w:ascii="Times New Roman" w:hAnsi="Times New Roman" w:cs="Times New Roman"/>
          <w:sz w:val="28"/>
          <w:szCs w:val="28"/>
        </w:rPr>
        <w:t>непрофильность</w:t>
      </w:r>
      <w:proofErr w:type="spellEnd"/>
      <w:r w:rsidRPr="00F55276">
        <w:rPr>
          <w:rFonts w:ascii="Times New Roman" w:hAnsi="Times New Roman" w:cs="Times New Roman"/>
          <w:sz w:val="28"/>
          <w:szCs w:val="28"/>
        </w:rPr>
        <w:t xml:space="preserve"> – 791 экз. (17%), утрата 465 экз. – 10 %, порча 136 экз. – 3 %. (не учитывая перераспределенные издания).</w:t>
      </w:r>
    </w:p>
    <w:p w14:paraId="0369A1DC"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В связи с тем, что поступление небольшое, а выбытие не превышает положенные нормативы, новые книги просто теряются среди ветхой литературы, во многих библиотеках, особенно сельских возникает проблема свободного места. Создается искусственный рост и сдерживание фонда. Как уже говорилось ранее, при анализе статистических показателей, во многих библиотеках района избыточные и устаревшие фонды. Это говорит о необходимости списания литературы сверх положенного норматива, утвержденного «Порядком учета документов, входящих в состав библиотечного фонда» (Приказ Министерства культуры Российской Федерации от 8 октября 2012 г. N 1077 г. Москва).</w:t>
      </w:r>
    </w:p>
    <w:p w14:paraId="067317B1" w14:textId="77777777" w:rsidR="00F55276" w:rsidRPr="00F55276" w:rsidRDefault="00F55276" w:rsidP="00F55276">
      <w:pPr>
        <w:ind w:firstLine="567"/>
        <w:jc w:val="both"/>
        <w:rPr>
          <w:rFonts w:ascii="Times New Roman" w:hAnsi="Times New Roman" w:cs="Times New Roman"/>
          <w:sz w:val="28"/>
          <w:szCs w:val="28"/>
        </w:rPr>
      </w:pPr>
    </w:p>
    <w:p w14:paraId="08609F92" w14:textId="77777777" w:rsidR="00F55276" w:rsidRPr="008C1A58" w:rsidRDefault="00F55276" w:rsidP="004F4E7F">
      <w:pPr>
        <w:numPr>
          <w:ilvl w:val="1"/>
          <w:numId w:val="12"/>
        </w:numPr>
        <w:jc w:val="both"/>
        <w:rPr>
          <w:rFonts w:ascii="Times New Roman" w:eastAsia="Times New Roman" w:hAnsi="Times New Roman" w:cs="Times New Roman"/>
          <w:b/>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Финансирование комплектования (объемы, основные источники).</w:t>
      </w:r>
    </w:p>
    <w:p w14:paraId="7DD65557" w14:textId="77777777" w:rsidR="00F55276" w:rsidRPr="00F55276" w:rsidRDefault="00F55276" w:rsidP="00F55276">
      <w:pPr>
        <w:widowControl/>
        <w:ind w:firstLine="567"/>
        <w:contextualSpacing/>
        <w:jc w:val="both"/>
        <w:rPr>
          <w:rFonts w:ascii="Times New Roman" w:eastAsia="Times New Roman" w:hAnsi="Times New Roman" w:cs="Times New Roman"/>
          <w:b/>
          <w:bCs/>
          <w:color w:val="auto"/>
          <w:sz w:val="28"/>
          <w:szCs w:val="28"/>
          <w:lang w:bidi="ar-SA"/>
        </w:rPr>
      </w:pPr>
    </w:p>
    <w:p w14:paraId="2294D861" w14:textId="77777777" w:rsidR="00F55276" w:rsidRPr="00F55276" w:rsidRDefault="00F55276" w:rsidP="00F55276">
      <w:pPr>
        <w:widowControl/>
        <w:ind w:firstLine="567"/>
        <w:contextualSpacing/>
        <w:jc w:val="center"/>
        <w:rPr>
          <w:rFonts w:ascii="Times New Roman" w:eastAsia="Times New Roman" w:hAnsi="Times New Roman" w:cs="Times New Roman"/>
          <w:bCs/>
          <w:i/>
          <w:color w:val="auto"/>
          <w:sz w:val="28"/>
          <w:szCs w:val="28"/>
          <w:lang w:bidi="ar-SA"/>
        </w:rPr>
      </w:pPr>
      <w:r w:rsidRPr="00F55276">
        <w:rPr>
          <w:rFonts w:ascii="Times New Roman" w:eastAsia="Times New Roman" w:hAnsi="Times New Roman" w:cs="Times New Roman"/>
          <w:bCs/>
          <w:i/>
          <w:color w:val="auto"/>
          <w:sz w:val="28"/>
          <w:szCs w:val="28"/>
          <w:lang w:bidi="ar-SA"/>
        </w:rPr>
        <w:t>Таблица 10. Поступление финансовых средств на комплектование библиотечных фондов (руб.)</w:t>
      </w:r>
    </w:p>
    <w:p w14:paraId="433DB8C3" w14:textId="77777777" w:rsidR="00F55276" w:rsidRPr="00F55276" w:rsidRDefault="00F55276" w:rsidP="00F55276">
      <w:pPr>
        <w:widowControl/>
        <w:ind w:firstLine="567"/>
        <w:contextualSpacing/>
        <w:jc w:val="both"/>
        <w:rPr>
          <w:rFonts w:ascii="Times New Roman" w:eastAsia="Times New Roman" w:hAnsi="Times New Roman" w:cs="Times New Roman"/>
          <w:bCs/>
          <w:i/>
          <w:color w:val="auto"/>
          <w:sz w:val="28"/>
          <w:szCs w:val="28"/>
          <w:lang w:bidi="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302"/>
        <w:gridCol w:w="1701"/>
        <w:gridCol w:w="1559"/>
        <w:gridCol w:w="1843"/>
        <w:gridCol w:w="1553"/>
      </w:tblGrid>
      <w:tr w:rsidR="00F55276" w:rsidRPr="00F55276" w14:paraId="59B7E706" w14:textId="77777777" w:rsidTr="00F55276">
        <w:tc>
          <w:tcPr>
            <w:tcW w:w="3007" w:type="dxa"/>
            <w:gridSpan w:val="2"/>
            <w:tcBorders>
              <w:top w:val="single" w:sz="4" w:space="0" w:color="auto"/>
              <w:left w:val="single" w:sz="4" w:space="0" w:color="auto"/>
              <w:bottom w:val="single" w:sz="4" w:space="0" w:color="auto"/>
              <w:right w:val="single" w:sz="4" w:space="0" w:color="auto"/>
            </w:tcBorders>
            <w:hideMark/>
          </w:tcPr>
          <w:p w14:paraId="31E5DB2B" w14:textId="77777777" w:rsidR="00F55276" w:rsidRPr="00F55276" w:rsidRDefault="00F55276" w:rsidP="00F55276">
            <w:pPr>
              <w:jc w:val="center"/>
              <w:rPr>
                <w:rFonts w:ascii="Times New Roman" w:hAnsi="Times New Roman" w:cs="Times New Roman"/>
                <w:sz w:val="28"/>
                <w:szCs w:val="28"/>
              </w:rPr>
            </w:pPr>
            <w:r w:rsidRPr="00F55276">
              <w:rPr>
                <w:rFonts w:ascii="Times New Roman" w:eastAsia="Times New Roman" w:hAnsi="Times New Roman" w:cs="Times New Roman"/>
                <w:color w:val="auto"/>
                <w:sz w:val="28"/>
                <w:szCs w:val="28"/>
              </w:rPr>
              <w:t>Поступление финансовых средств</w:t>
            </w:r>
            <w:r w:rsidRPr="00F55276">
              <w:rPr>
                <w:rFonts w:ascii="Times New Roman" w:eastAsia="Times New Roman" w:hAnsi="Times New Roman" w:cs="Times New Roman"/>
                <w:sz w:val="28"/>
                <w:szCs w:val="28"/>
              </w:rPr>
              <w:t>(руб.)</w:t>
            </w:r>
          </w:p>
        </w:tc>
        <w:tc>
          <w:tcPr>
            <w:tcW w:w="6656" w:type="dxa"/>
            <w:gridSpan w:val="4"/>
            <w:tcBorders>
              <w:top w:val="single" w:sz="4" w:space="0" w:color="auto"/>
              <w:left w:val="single" w:sz="4" w:space="0" w:color="auto"/>
              <w:bottom w:val="single" w:sz="4" w:space="0" w:color="auto"/>
              <w:right w:val="single" w:sz="4" w:space="0" w:color="auto"/>
            </w:tcBorders>
            <w:hideMark/>
          </w:tcPr>
          <w:p w14:paraId="5A15E1A7"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В том числе:</w:t>
            </w:r>
          </w:p>
          <w:p w14:paraId="147EA620" w14:textId="77777777" w:rsidR="00F55276" w:rsidRPr="00F55276" w:rsidRDefault="00F55276" w:rsidP="00F55276">
            <w:pPr>
              <w:jc w:val="center"/>
              <w:rPr>
                <w:rFonts w:ascii="Times New Roman" w:hAnsi="Times New Roman"/>
                <w:sz w:val="28"/>
                <w:szCs w:val="28"/>
              </w:rPr>
            </w:pPr>
            <w:r w:rsidRPr="00F55276">
              <w:rPr>
                <w:rFonts w:ascii="Times New Roman" w:eastAsia="Times New Roman" w:hAnsi="Times New Roman"/>
                <w:sz w:val="28"/>
                <w:szCs w:val="28"/>
              </w:rPr>
              <w:t>(руб.)</w:t>
            </w:r>
          </w:p>
        </w:tc>
      </w:tr>
      <w:tr w:rsidR="00F55276" w:rsidRPr="00F55276" w14:paraId="7E6A0704" w14:textId="77777777" w:rsidTr="00F55276">
        <w:tc>
          <w:tcPr>
            <w:tcW w:w="1705" w:type="dxa"/>
            <w:tcBorders>
              <w:top w:val="single" w:sz="4" w:space="0" w:color="auto"/>
              <w:left w:val="single" w:sz="4" w:space="0" w:color="auto"/>
              <w:bottom w:val="single" w:sz="4" w:space="0" w:color="auto"/>
              <w:right w:val="single" w:sz="4" w:space="0" w:color="auto"/>
            </w:tcBorders>
            <w:hideMark/>
          </w:tcPr>
          <w:p w14:paraId="7F26C35E"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Всего</w:t>
            </w:r>
          </w:p>
        </w:tc>
        <w:tc>
          <w:tcPr>
            <w:tcW w:w="1302" w:type="dxa"/>
            <w:tcBorders>
              <w:top w:val="single" w:sz="4" w:space="0" w:color="auto"/>
              <w:left w:val="single" w:sz="4" w:space="0" w:color="auto"/>
              <w:bottom w:val="single" w:sz="4" w:space="0" w:color="auto"/>
              <w:right w:val="single" w:sz="4" w:space="0" w:color="auto"/>
            </w:tcBorders>
            <w:hideMark/>
          </w:tcPr>
          <w:p w14:paraId="0D21E676"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на 1 тыс. жителей</w:t>
            </w:r>
          </w:p>
        </w:tc>
        <w:tc>
          <w:tcPr>
            <w:tcW w:w="1701" w:type="dxa"/>
            <w:tcBorders>
              <w:top w:val="single" w:sz="4" w:space="0" w:color="auto"/>
              <w:left w:val="single" w:sz="4" w:space="0" w:color="auto"/>
              <w:bottom w:val="single" w:sz="4" w:space="0" w:color="auto"/>
              <w:right w:val="single" w:sz="4" w:space="0" w:color="auto"/>
            </w:tcBorders>
            <w:hideMark/>
          </w:tcPr>
          <w:p w14:paraId="6892F357"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субсидии (трансферты) из 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14:paraId="688E2C77"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субсидии из областного бюджета</w:t>
            </w:r>
          </w:p>
        </w:tc>
        <w:tc>
          <w:tcPr>
            <w:tcW w:w="1843" w:type="dxa"/>
            <w:tcBorders>
              <w:top w:val="single" w:sz="4" w:space="0" w:color="auto"/>
              <w:left w:val="single" w:sz="4" w:space="0" w:color="auto"/>
              <w:bottom w:val="single" w:sz="4" w:space="0" w:color="auto"/>
              <w:right w:val="single" w:sz="4" w:space="0" w:color="auto"/>
            </w:tcBorders>
          </w:tcPr>
          <w:p w14:paraId="314CC598"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субсидии из местного бюджета</w:t>
            </w:r>
          </w:p>
          <w:p w14:paraId="6945356D" w14:textId="77777777" w:rsidR="00F55276" w:rsidRPr="00F55276" w:rsidRDefault="00F55276" w:rsidP="00F55276">
            <w:pPr>
              <w:ind w:firstLine="567"/>
              <w:jc w:val="center"/>
              <w:rPr>
                <w:rFonts w:ascii="Times New Roman" w:eastAsia="Times New Roman" w:hAnsi="Times New Roman" w:cs="Times New Roman"/>
                <w:color w:val="auto"/>
                <w:sz w:val="28"/>
                <w:szCs w:val="28"/>
              </w:rPr>
            </w:pPr>
          </w:p>
        </w:tc>
        <w:tc>
          <w:tcPr>
            <w:tcW w:w="1553" w:type="dxa"/>
            <w:tcBorders>
              <w:top w:val="single" w:sz="4" w:space="0" w:color="auto"/>
              <w:left w:val="single" w:sz="4" w:space="0" w:color="auto"/>
              <w:bottom w:val="single" w:sz="4" w:space="0" w:color="auto"/>
              <w:right w:val="single" w:sz="4" w:space="0" w:color="auto"/>
            </w:tcBorders>
            <w:hideMark/>
          </w:tcPr>
          <w:p w14:paraId="1F1F954E"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другие источники</w:t>
            </w:r>
          </w:p>
          <w:p w14:paraId="19AF8ABC"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финансовых средств</w:t>
            </w:r>
          </w:p>
        </w:tc>
      </w:tr>
      <w:tr w:rsidR="00F55276" w:rsidRPr="00F55276" w14:paraId="47CB6F33" w14:textId="77777777" w:rsidTr="00F55276">
        <w:tc>
          <w:tcPr>
            <w:tcW w:w="1705" w:type="dxa"/>
            <w:tcBorders>
              <w:top w:val="single" w:sz="4" w:space="0" w:color="auto"/>
              <w:left w:val="single" w:sz="4" w:space="0" w:color="auto"/>
              <w:bottom w:val="single" w:sz="4" w:space="0" w:color="auto"/>
              <w:right w:val="single" w:sz="4" w:space="0" w:color="auto"/>
            </w:tcBorders>
          </w:tcPr>
          <w:p w14:paraId="449C118C"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325A13AF" w14:textId="77777777" w:rsidR="00F55276" w:rsidRPr="00F55276" w:rsidRDefault="00F55276" w:rsidP="00F55276">
            <w:pPr>
              <w:widowControl/>
              <w:contextualSpacing/>
              <w:jc w:val="center"/>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418459,51</w:t>
            </w:r>
          </w:p>
        </w:tc>
        <w:tc>
          <w:tcPr>
            <w:tcW w:w="1302" w:type="dxa"/>
            <w:tcBorders>
              <w:top w:val="single" w:sz="4" w:space="0" w:color="auto"/>
              <w:left w:val="single" w:sz="4" w:space="0" w:color="auto"/>
              <w:bottom w:val="single" w:sz="4" w:space="0" w:color="auto"/>
              <w:right w:val="single" w:sz="4" w:space="0" w:color="auto"/>
            </w:tcBorders>
          </w:tcPr>
          <w:p w14:paraId="44B1E2A9"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77514F2C" w14:textId="77777777" w:rsidR="00F55276" w:rsidRPr="00F55276" w:rsidRDefault="00F55276" w:rsidP="00F55276">
            <w:pPr>
              <w:widowControl/>
              <w:contextualSpacing/>
              <w:jc w:val="center"/>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10387</w:t>
            </w:r>
          </w:p>
        </w:tc>
        <w:tc>
          <w:tcPr>
            <w:tcW w:w="1701" w:type="dxa"/>
            <w:tcBorders>
              <w:top w:val="single" w:sz="4" w:space="0" w:color="auto"/>
              <w:left w:val="single" w:sz="4" w:space="0" w:color="auto"/>
              <w:bottom w:val="single" w:sz="4" w:space="0" w:color="auto"/>
              <w:right w:val="single" w:sz="4" w:space="0" w:color="auto"/>
            </w:tcBorders>
          </w:tcPr>
          <w:p w14:paraId="05574CC4"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01289F66"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w:t>
            </w:r>
          </w:p>
        </w:tc>
        <w:tc>
          <w:tcPr>
            <w:tcW w:w="1559" w:type="dxa"/>
            <w:tcBorders>
              <w:top w:val="single" w:sz="4" w:space="0" w:color="auto"/>
              <w:left w:val="single" w:sz="4" w:space="0" w:color="auto"/>
              <w:bottom w:val="single" w:sz="4" w:space="0" w:color="auto"/>
              <w:right w:val="single" w:sz="4" w:space="0" w:color="auto"/>
            </w:tcBorders>
          </w:tcPr>
          <w:p w14:paraId="0E77B545"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2171C7CD" w14:textId="77777777" w:rsidR="00F55276" w:rsidRPr="00F55276" w:rsidRDefault="00F55276" w:rsidP="00F55276">
            <w:pPr>
              <w:widowControl/>
              <w:contextualSpacing/>
              <w:jc w:val="center"/>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53200,00</w:t>
            </w:r>
          </w:p>
        </w:tc>
        <w:tc>
          <w:tcPr>
            <w:tcW w:w="1843" w:type="dxa"/>
            <w:tcBorders>
              <w:top w:val="single" w:sz="4" w:space="0" w:color="auto"/>
              <w:left w:val="single" w:sz="4" w:space="0" w:color="auto"/>
              <w:bottom w:val="single" w:sz="4" w:space="0" w:color="auto"/>
              <w:right w:val="single" w:sz="4" w:space="0" w:color="auto"/>
            </w:tcBorders>
          </w:tcPr>
          <w:p w14:paraId="250AB723"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272089A1" w14:textId="77777777" w:rsidR="00F55276" w:rsidRPr="00F55276" w:rsidRDefault="00F55276" w:rsidP="00F55276">
            <w:pPr>
              <w:widowControl/>
              <w:contextualSpacing/>
              <w:jc w:val="center"/>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365259,51</w:t>
            </w:r>
          </w:p>
        </w:tc>
        <w:tc>
          <w:tcPr>
            <w:tcW w:w="1553" w:type="dxa"/>
            <w:tcBorders>
              <w:top w:val="single" w:sz="4" w:space="0" w:color="auto"/>
              <w:left w:val="single" w:sz="4" w:space="0" w:color="auto"/>
              <w:bottom w:val="single" w:sz="4" w:space="0" w:color="auto"/>
              <w:right w:val="single" w:sz="4" w:space="0" w:color="auto"/>
            </w:tcBorders>
          </w:tcPr>
          <w:p w14:paraId="264CA165"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p w14:paraId="64D86EDA" w14:textId="77777777" w:rsidR="00F55276" w:rsidRPr="00F55276" w:rsidRDefault="00F55276" w:rsidP="00F55276">
            <w:pPr>
              <w:widowControl/>
              <w:ind w:firstLine="567"/>
              <w:contextualSpacing/>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w:t>
            </w:r>
          </w:p>
          <w:p w14:paraId="5E218A81" w14:textId="77777777" w:rsidR="00F55276" w:rsidRPr="00F55276" w:rsidRDefault="00F55276" w:rsidP="00F55276">
            <w:pPr>
              <w:widowControl/>
              <w:ind w:firstLine="567"/>
              <w:contextualSpacing/>
              <w:jc w:val="center"/>
              <w:rPr>
                <w:rFonts w:ascii="Times New Roman" w:eastAsia="Calibri" w:hAnsi="Times New Roman" w:cs="Times New Roman"/>
                <w:color w:val="auto"/>
                <w:sz w:val="28"/>
                <w:szCs w:val="28"/>
                <w:lang w:eastAsia="en-US" w:bidi="ar-SA"/>
              </w:rPr>
            </w:pPr>
          </w:p>
        </w:tc>
      </w:tr>
    </w:tbl>
    <w:p w14:paraId="6275C66D"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p>
    <w:p w14:paraId="5B4A27B3" w14:textId="77777777" w:rsidR="00F55276" w:rsidRPr="00F55276" w:rsidRDefault="00F55276" w:rsidP="00F55276">
      <w:pPr>
        <w:widowControl/>
        <w:ind w:firstLine="567"/>
        <w:contextualSpacing/>
        <w:jc w:val="center"/>
        <w:rPr>
          <w:rFonts w:ascii="Times New Roman" w:eastAsia="Times New Roman" w:hAnsi="Times New Roman" w:cs="Times New Roman"/>
          <w:bCs/>
          <w:i/>
          <w:color w:val="auto"/>
          <w:sz w:val="28"/>
          <w:szCs w:val="28"/>
          <w:lang w:bidi="ar-SA"/>
        </w:rPr>
      </w:pPr>
      <w:r w:rsidRPr="00F55276">
        <w:rPr>
          <w:rFonts w:ascii="Times New Roman" w:eastAsia="Times New Roman" w:hAnsi="Times New Roman" w:cs="Times New Roman"/>
          <w:bCs/>
          <w:i/>
          <w:color w:val="auto"/>
          <w:sz w:val="28"/>
          <w:szCs w:val="28"/>
          <w:lang w:bidi="ar-SA"/>
        </w:rPr>
        <w:t>Таблица 11. Расходование  финансовых средств на комплектование библиотечных фондов (руб.)</w:t>
      </w:r>
    </w:p>
    <w:p w14:paraId="46E1F1A4" w14:textId="77777777" w:rsidR="00F55276" w:rsidRPr="00F55276" w:rsidRDefault="00F55276" w:rsidP="00F55276">
      <w:pPr>
        <w:widowControl/>
        <w:ind w:firstLine="567"/>
        <w:contextualSpacing/>
        <w:jc w:val="both"/>
        <w:rPr>
          <w:rFonts w:ascii="Times New Roman" w:eastAsia="Times New Roman" w:hAnsi="Times New Roman" w:cs="Times New Roman"/>
          <w:bCs/>
          <w:i/>
          <w:color w:val="auto"/>
          <w:sz w:val="28"/>
          <w:szCs w:val="28"/>
          <w:lang w:bidi="ar-SA"/>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701"/>
        <w:gridCol w:w="1418"/>
        <w:gridCol w:w="1417"/>
        <w:gridCol w:w="1529"/>
      </w:tblGrid>
      <w:tr w:rsidR="00F55276" w:rsidRPr="00F55276" w14:paraId="3745BD6B" w14:textId="77777777" w:rsidTr="00F55276">
        <w:trPr>
          <w:trHeight w:val="557"/>
        </w:trPr>
        <w:tc>
          <w:tcPr>
            <w:tcW w:w="2014" w:type="dxa"/>
            <w:vMerge w:val="restart"/>
            <w:tcBorders>
              <w:top w:val="single" w:sz="4" w:space="0" w:color="auto"/>
              <w:left w:val="single" w:sz="4" w:space="0" w:color="auto"/>
              <w:bottom w:val="single" w:sz="4" w:space="0" w:color="auto"/>
              <w:right w:val="single" w:sz="4" w:space="0" w:color="auto"/>
            </w:tcBorders>
            <w:hideMark/>
          </w:tcPr>
          <w:p w14:paraId="650004D5" w14:textId="77777777" w:rsidR="00F55276" w:rsidRPr="00F55276" w:rsidRDefault="00F55276" w:rsidP="00F55276">
            <w:pPr>
              <w:widowControl/>
              <w:contextualSpacing/>
              <w:jc w:val="center"/>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Виды печатной продукции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C63A91" w14:textId="77777777" w:rsidR="00F55276" w:rsidRPr="00F55276" w:rsidRDefault="00F55276" w:rsidP="00F55276">
            <w:pPr>
              <w:jc w:val="center"/>
              <w:rPr>
                <w:rFonts w:ascii="Times New Roman" w:hAnsi="Times New Roman" w:cs="Times New Roman"/>
                <w:bCs/>
                <w:color w:val="auto"/>
                <w:sz w:val="28"/>
                <w:szCs w:val="28"/>
              </w:rPr>
            </w:pPr>
            <w:r w:rsidRPr="00F55276">
              <w:rPr>
                <w:rFonts w:ascii="Times New Roman" w:eastAsia="Times New Roman" w:hAnsi="Times New Roman" w:cs="Times New Roman"/>
                <w:color w:val="auto"/>
                <w:sz w:val="28"/>
                <w:szCs w:val="28"/>
              </w:rPr>
              <w:t xml:space="preserve">Всего израсходовано финансовых средств </w:t>
            </w:r>
            <w:r w:rsidRPr="00F55276">
              <w:rPr>
                <w:rFonts w:ascii="Times New Roman" w:eastAsia="Times New Roman" w:hAnsi="Times New Roman" w:cs="Times New Roman"/>
                <w:color w:val="auto"/>
                <w:sz w:val="28"/>
                <w:szCs w:val="28"/>
              </w:rPr>
              <w:lastRenderedPageBreak/>
              <w:t>(руб.)</w:t>
            </w:r>
          </w:p>
        </w:tc>
        <w:tc>
          <w:tcPr>
            <w:tcW w:w="6065" w:type="dxa"/>
            <w:gridSpan w:val="4"/>
            <w:tcBorders>
              <w:top w:val="single" w:sz="4" w:space="0" w:color="auto"/>
              <w:left w:val="single" w:sz="4" w:space="0" w:color="auto"/>
              <w:bottom w:val="single" w:sz="4" w:space="0" w:color="auto"/>
              <w:right w:val="single" w:sz="4" w:space="0" w:color="auto"/>
            </w:tcBorders>
            <w:hideMark/>
          </w:tcPr>
          <w:p w14:paraId="6BC1A8AF"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lastRenderedPageBreak/>
              <w:t>В том числе:</w:t>
            </w:r>
          </w:p>
          <w:p w14:paraId="7F7143DF" w14:textId="77777777" w:rsidR="00F55276" w:rsidRPr="00F55276" w:rsidRDefault="00F55276" w:rsidP="00F55276">
            <w:pPr>
              <w:jc w:val="center"/>
              <w:rPr>
                <w:rFonts w:ascii="Times New Roman" w:hAnsi="Times New Roman"/>
                <w:bCs/>
                <w:sz w:val="28"/>
                <w:szCs w:val="28"/>
              </w:rPr>
            </w:pPr>
            <w:r w:rsidRPr="00F55276">
              <w:rPr>
                <w:rFonts w:ascii="Times New Roman" w:eastAsia="Times New Roman" w:hAnsi="Times New Roman"/>
                <w:sz w:val="28"/>
                <w:szCs w:val="28"/>
              </w:rPr>
              <w:t>(руб.)</w:t>
            </w:r>
          </w:p>
        </w:tc>
      </w:tr>
      <w:tr w:rsidR="00F55276" w:rsidRPr="00F55276" w14:paraId="788878C5" w14:textId="77777777" w:rsidTr="00F55276">
        <w:trPr>
          <w:trHeight w:val="462"/>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09809202" w14:textId="77777777" w:rsidR="00F55276" w:rsidRPr="00F55276" w:rsidRDefault="00F55276" w:rsidP="00F55276">
            <w:pPr>
              <w:widowControl/>
              <w:ind w:firstLine="567"/>
              <w:jc w:val="center"/>
              <w:rPr>
                <w:rFonts w:ascii="Times New Roman" w:eastAsia="Calibri" w:hAnsi="Times New Roman" w:cs="Times New Roman"/>
                <w:bCs/>
                <w:color w:val="auto"/>
                <w:sz w:val="28"/>
                <w:szCs w:val="28"/>
                <w:lang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6E0BED" w14:textId="77777777" w:rsidR="00F55276" w:rsidRPr="00F55276" w:rsidRDefault="00F55276" w:rsidP="00F55276">
            <w:pPr>
              <w:widowControl/>
              <w:ind w:firstLine="567"/>
              <w:jc w:val="center"/>
              <w:rPr>
                <w:rFonts w:ascii="Times New Roman" w:hAnsi="Times New Roman" w:cs="Times New Roman"/>
                <w:bCs/>
                <w:color w:val="auto"/>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CCC5B97"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 xml:space="preserve">субсидии (трансферты) из </w:t>
            </w:r>
            <w:r w:rsidRPr="00F55276">
              <w:rPr>
                <w:rFonts w:ascii="Times New Roman" w:eastAsia="Times New Roman" w:hAnsi="Times New Roman" w:cs="Times New Roman"/>
                <w:color w:val="auto"/>
                <w:sz w:val="28"/>
                <w:szCs w:val="28"/>
              </w:rPr>
              <w:lastRenderedPageBreak/>
              <w:t>федерального бюджета*</w:t>
            </w:r>
          </w:p>
        </w:tc>
        <w:tc>
          <w:tcPr>
            <w:tcW w:w="1418" w:type="dxa"/>
            <w:tcBorders>
              <w:top w:val="single" w:sz="4" w:space="0" w:color="auto"/>
              <w:left w:val="single" w:sz="4" w:space="0" w:color="auto"/>
              <w:bottom w:val="single" w:sz="4" w:space="0" w:color="auto"/>
              <w:right w:val="single" w:sz="4" w:space="0" w:color="auto"/>
            </w:tcBorders>
            <w:hideMark/>
          </w:tcPr>
          <w:p w14:paraId="36E27730"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lastRenderedPageBreak/>
              <w:t>субсидии из областног</w:t>
            </w:r>
            <w:r w:rsidRPr="00F55276">
              <w:rPr>
                <w:rFonts w:ascii="Times New Roman" w:eastAsia="Times New Roman" w:hAnsi="Times New Roman" w:cs="Times New Roman"/>
                <w:color w:val="auto"/>
                <w:sz w:val="28"/>
                <w:szCs w:val="28"/>
              </w:rPr>
              <w:lastRenderedPageBreak/>
              <w:t>о бюджета</w:t>
            </w:r>
          </w:p>
        </w:tc>
        <w:tc>
          <w:tcPr>
            <w:tcW w:w="1417" w:type="dxa"/>
            <w:tcBorders>
              <w:top w:val="single" w:sz="4" w:space="0" w:color="auto"/>
              <w:left w:val="single" w:sz="4" w:space="0" w:color="auto"/>
              <w:bottom w:val="single" w:sz="4" w:space="0" w:color="auto"/>
              <w:right w:val="single" w:sz="4" w:space="0" w:color="auto"/>
            </w:tcBorders>
          </w:tcPr>
          <w:p w14:paraId="29034348"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lastRenderedPageBreak/>
              <w:t xml:space="preserve">субсидии из местного </w:t>
            </w:r>
            <w:r w:rsidRPr="00F55276">
              <w:rPr>
                <w:rFonts w:ascii="Times New Roman" w:eastAsia="Times New Roman" w:hAnsi="Times New Roman" w:cs="Times New Roman"/>
                <w:color w:val="auto"/>
                <w:sz w:val="28"/>
                <w:szCs w:val="28"/>
              </w:rPr>
              <w:lastRenderedPageBreak/>
              <w:t>бюджета</w:t>
            </w:r>
          </w:p>
          <w:p w14:paraId="7D38E8A2" w14:textId="77777777" w:rsidR="00F55276" w:rsidRPr="00F55276" w:rsidRDefault="00F55276" w:rsidP="00F55276">
            <w:pPr>
              <w:ind w:firstLine="567"/>
              <w:jc w:val="center"/>
              <w:rPr>
                <w:rFonts w:ascii="Times New Roman" w:eastAsia="Times New Roman" w:hAnsi="Times New Roman" w:cs="Times New Roman"/>
                <w:color w:val="auto"/>
                <w:sz w:val="28"/>
                <w:szCs w:val="28"/>
              </w:rPr>
            </w:pPr>
          </w:p>
        </w:tc>
        <w:tc>
          <w:tcPr>
            <w:tcW w:w="1529" w:type="dxa"/>
            <w:tcBorders>
              <w:top w:val="single" w:sz="4" w:space="0" w:color="auto"/>
              <w:left w:val="single" w:sz="4" w:space="0" w:color="auto"/>
              <w:bottom w:val="single" w:sz="4" w:space="0" w:color="auto"/>
              <w:right w:val="single" w:sz="4" w:space="0" w:color="auto"/>
            </w:tcBorders>
            <w:hideMark/>
          </w:tcPr>
          <w:p w14:paraId="0B4199FF"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lastRenderedPageBreak/>
              <w:t>другие источники</w:t>
            </w:r>
          </w:p>
          <w:p w14:paraId="6EBD8AF3" w14:textId="77777777" w:rsidR="00F55276" w:rsidRPr="00F55276" w:rsidRDefault="00F55276" w:rsidP="00F55276">
            <w:pPr>
              <w:jc w:val="center"/>
              <w:rPr>
                <w:rFonts w:ascii="Times New Roman" w:eastAsia="Times New Roman" w:hAnsi="Times New Roman" w:cs="Times New Roman"/>
                <w:color w:val="auto"/>
                <w:sz w:val="28"/>
                <w:szCs w:val="28"/>
              </w:rPr>
            </w:pPr>
            <w:r w:rsidRPr="00F55276">
              <w:rPr>
                <w:rFonts w:ascii="Times New Roman" w:eastAsia="Times New Roman" w:hAnsi="Times New Roman" w:cs="Times New Roman"/>
                <w:color w:val="auto"/>
                <w:sz w:val="28"/>
                <w:szCs w:val="28"/>
              </w:rPr>
              <w:t>финансов</w:t>
            </w:r>
            <w:r w:rsidRPr="00F55276">
              <w:rPr>
                <w:rFonts w:ascii="Times New Roman" w:eastAsia="Times New Roman" w:hAnsi="Times New Roman" w:cs="Times New Roman"/>
                <w:color w:val="auto"/>
                <w:sz w:val="28"/>
                <w:szCs w:val="28"/>
              </w:rPr>
              <w:lastRenderedPageBreak/>
              <w:t>ых средств</w:t>
            </w:r>
          </w:p>
        </w:tc>
      </w:tr>
      <w:tr w:rsidR="00F55276" w:rsidRPr="00F55276" w14:paraId="54AFBF51" w14:textId="77777777" w:rsidTr="00F55276">
        <w:tc>
          <w:tcPr>
            <w:tcW w:w="2014" w:type="dxa"/>
            <w:tcBorders>
              <w:top w:val="single" w:sz="4" w:space="0" w:color="auto"/>
              <w:left w:val="single" w:sz="4" w:space="0" w:color="auto"/>
              <w:bottom w:val="single" w:sz="4" w:space="0" w:color="auto"/>
              <w:right w:val="single" w:sz="4" w:space="0" w:color="auto"/>
            </w:tcBorders>
            <w:hideMark/>
          </w:tcPr>
          <w:p w14:paraId="268E1E5F"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lastRenderedPageBreak/>
              <w:t>Книги, брошюры, электронные, аудиовизуальные издания</w:t>
            </w:r>
          </w:p>
        </w:tc>
        <w:tc>
          <w:tcPr>
            <w:tcW w:w="1701" w:type="dxa"/>
            <w:tcBorders>
              <w:top w:val="single" w:sz="4" w:space="0" w:color="auto"/>
              <w:left w:val="single" w:sz="4" w:space="0" w:color="auto"/>
              <w:bottom w:val="single" w:sz="4" w:space="0" w:color="auto"/>
              <w:right w:val="single" w:sz="4" w:space="0" w:color="auto"/>
            </w:tcBorders>
          </w:tcPr>
          <w:p w14:paraId="352FDF48"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08958C8D" w14:textId="77777777" w:rsidR="00F55276" w:rsidRPr="00F55276" w:rsidRDefault="00F55276" w:rsidP="00F55276">
            <w:pPr>
              <w:jc w:val="both"/>
              <w:rPr>
                <w:rFonts w:ascii="Times New Roman" w:hAnsi="Times New Roman"/>
                <w:bCs/>
                <w:sz w:val="28"/>
                <w:szCs w:val="28"/>
              </w:rPr>
            </w:pPr>
            <w:r w:rsidRPr="00F55276">
              <w:rPr>
                <w:rFonts w:ascii="Times New Roman" w:hAnsi="Times New Roman"/>
                <w:bCs/>
                <w:sz w:val="28"/>
                <w:szCs w:val="28"/>
              </w:rPr>
              <w:t>57200,00</w:t>
            </w:r>
          </w:p>
        </w:tc>
        <w:tc>
          <w:tcPr>
            <w:tcW w:w="1701" w:type="dxa"/>
            <w:tcBorders>
              <w:top w:val="single" w:sz="4" w:space="0" w:color="auto"/>
              <w:left w:val="single" w:sz="4" w:space="0" w:color="auto"/>
              <w:bottom w:val="single" w:sz="4" w:space="0" w:color="auto"/>
              <w:right w:val="single" w:sz="4" w:space="0" w:color="auto"/>
            </w:tcBorders>
          </w:tcPr>
          <w:p w14:paraId="6C3DA3F5"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13C7EAB0"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418" w:type="dxa"/>
            <w:tcBorders>
              <w:top w:val="single" w:sz="4" w:space="0" w:color="auto"/>
              <w:left w:val="single" w:sz="4" w:space="0" w:color="auto"/>
              <w:bottom w:val="single" w:sz="4" w:space="0" w:color="auto"/>
              <w:right w:val="single" w:sz="4" w:space="0" w:color="auto"/>
            </w:tcBorders>
          </w:tcPr>
          <w:p w14:paraId="77831F00"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7C49449F"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37200,00</w:t>
            </w:r>
          </w:p>
        </w:tc>
        <w:tc>
          <w:tcPr>
            <w:tcW w:w="1417" w:type="dxa"/>
            <w:tcBorders>
              <w:top w:val="single" w:sz="4" w:space="0" w:color="auto"/>
              <w:left w:val="single" w:sz="4" w:space="0" w:color="auto"/>
              <w:bottom w:val="single" w:sz="4" w:space="0" w:color="auto"/>
              <w:right w:val="single" w:sz="4" w:space="0" w:color="auto"/>
            </w:tcBorders>
          </w:tcPr>
          <w:p w14:paraId="21DA9142"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59035071"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20000,00</w:t>
            </w:r>
          </w:p>
        </w:tc>
        <w:tc>
          <w:tcPr>
            <w:tcW w:w="1529" w:type="dxa"/>
            <w:tcBorders>
              <w:top w:val="single" w:sz="4" w:space="0" w:color="auto"/>
              <w:left w:val="single" w:sz="4" w:space="0" w:color="auto"/>
              <w:bottom w:val="single" w:sz="4" w:space="0" w:color="auto"/>
              <w:right w:val="single" w:sz="4" w:space="0" w:color="auto"/>
            </w:tcBorders>
          </w:tcPr>
          <w:p w14:paraId="6F31D31E"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657D1E75"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p w14:paraId="0C065263"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6993584F"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tc>
      </w:tr>
      <w:tr w:rsidR="00F55276" w:rsidRPr="00F55276" w14:paraId="05837380" w14:textId="77777777" w:rsidTr="00F55276">
        <w:tc>
          <w:tcPr>
            <w:tcW w:w="2014" w:type="dxa"/>
            <w:tcBorders>
              <w:top w:val="single" w:sz="4" w:space="0" w:color="auto"/>
              <w:left w:val="single" w:sz="4" w:space="0" w:color="auto"/>
              <w:bottom w:val="single" w:sz="4" w:space="0" w:color="auto"/>
              <w:right w:val="single" w:sz="4" w:space="0" w:color="auto"/>
            </w:tcBorders>
            <w:hideMark/>
          </w:tcPr>
          <w:p w14:paraId="754B607D" w14:textId="77777777" w:rsidR="00F55276" w:rsidRPr="00F55276" w:rsidRDefault="00F55276" w:rsidP="00F55276">
            <w:pPr>
              <w:widowControl/>
              <w:tabs>
                <w:tab w:val="left" w:pos="204"/>
              </w:tabs>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Подписка на периодические издания</w:t>
            </w:r>
          </w:p>
        </w:tc>
        <w:tc>
          <w:tcPr>
            <w:tcW w:w="1701" w:type="dxa"/>
            <w:tcBorders>
              <w:top w:val="single" w:sz="4" w:space="0" w:color="auto"/>
              <w:left w:val="single" w:sz="4" w:space="0" w:color="auto"/>
              <w:bottom w:val="single" w:sz="4" w:space="0" w:color="auto"/>
              <w:right w:val="single" w:sz="4" w:space="0" w:color="auto"/>
            </w:tcBorders>
          </w:tcPr>
          <w:p w14:paraId="67C181FC"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05A49404"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361259,51</w:t>
            </w:r>
          </w:p>
        </w:tc>
        <w:tc>
          <w:tcPr>
            <w:tcW w:w="1701" w:type="dxa"/>
            <w:tcBorders>
              <w:top w:val="single" w:sz="4" w:space="0" w:color="auto"/>
              <w:left w:val="single" w:sz="4" w:space="0" w:color="auto"/>
              <w:bottom w:val="single" w:sz="4" w:space="0" w:color="auto"/>
              <w:right w:val="single" w:sz="4" w:space="0" w:color="auto"/>
            </w:tcBorders>
          </w:tcPr>
          <w:p w14:paraId="15CF0D69"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43423236"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418" w:type="dxa"/>
            <w:tcBorders>
              <w:top w:val="single" w:sz="4" w:space="0" w:color="auto"/>
              <w:left w:val="single" w:sz="4" w:space="0" w:color="auto"/>
              <w:bottom w:val="single" w:sz="4" w:space="0" w:color="auto"/>
              <w:right w:val="single" w:sz="4" w:space="0" w:color="auto"/>
            </w:tcBorders>
          </w:tcPr>
          <w:p w14:paraId="5D8D1CE1"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0999C6B9"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16000,00</w:t>
            </w:r>
          </w:p>
        </w:tc>
        <w:tc>
          <w:tcPr>
            <w:tcW w:w="1417" w:type="dxa"/>
            <w:tcBorders>
              <w:top w:val="single" w:sz="4" w:space="0" w:color="auto"/>
              <w:left w:val="single" w:sz="4" w:space="0" w:color="auto"/>
              <w:bottom w:val="single" w:sz="4" w:space="0" w:color="auto"/>
              <w:right w:val="single" w:sz="4" w:space="0" w:color="auto"/>
            </w:tcBorders>
          </w:tcPr>
          <w:p w14:paraId="6B6958A8"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437B20BD" w14:textId="77777777" w:rsidR="00F55276" w:rsidRPr="00F55276" w:rsidRDefault="00F55276" w:rsidP="00F55276">
            <w:pPr>
              <w:widowControl/>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345259,51</w:t>
            </w:r>
          </w:p>
        </w:tc>
        <w:tc>
          <w:tcPr>
            <w:tcW w:w="1529" w:type="dxa"/>
            <w:tcBorders>
              <w:top w:val="single" w:sz="4" w:space="0" w:color="auto"/>
              <w:left w:val="single" w:sz="4" w:space="0" w:color="auto"/>
              <w:bottom w:val="single" w:sz="4" w:space="0" w:color="auto"/>
              <w:right w:val="single" w:sz="4" w:space="0" w:color="auto"/>
            </w:tcBorders>
          </w:tcPr>
          <w:p w14:paraId="65A3C84D"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p>
          <w:p w14:paraId="5748236A"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r>
      <w:tr w:rsidR="00F55276" w:rsidRPr="00F55276" w14:paraId="61F0800D" w14:textId="77777777" w:rsidTr="00F55276">
        <w:tc>
          <w:tcPr>
            <w:tcW w:w="2014" w:type="dxa"/>
            <w:tcBorders>
              <w:top w:val="single" w:sz="4" w:space="0" w:color="auto"/>
              <w:left w:val="single" w:sz="4" w:space="0" w:color="auto"/>
              <w:bottom w:val="single" w:sz="4" w:space="0" w:color="auto"/>
              <w:right w:val="single" w:sz="4" w:space="0" w:color="auto"/>
            </w:tcBorders>
            <w:hideMark/>
          </w:tcPr>
          <w:p w14:paraId="1EF2AEBF" w14:textId="77777777" w:rsidR="00F55276" w:rsidRPr="00F55276" w:rsidRDefault="00F55276" w:rsidP="00F55276">
            <w:pPr>
              <w:widowControl/>
              <w:tabs>
                <w:tab w:val="left" w:pos="204"/>
              </w:tabs>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Другое (указать)</w:t>
            </w:r>
          </w:p>
        </w:tc>
        <w:tc>
          <w:tcPr>
            <w:tcW w:w="1701" w:type="dxa"/>
            <w:tcBorders>
              <w:top w:val="single" w:sz="4" w:space="0" w:color="auto"/>
              <w:left w:val="single" w:sz="4" w:space="0" w:color="auto"/>
              <w:bottom w:val="single" w:sz="4" w:space="0" w:color="auto"/>
              <w:right w:val="single" w:sz="4" w:space="0" w:color="auto"/>
            </w:tcBorders>
          </w:tcPr>
          <w:p w14:paraId="5F26A688"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701" w:type="dxa"/>
            <w:tcBorders>
              <w:top w:val="single" w:sz="4" w:space="0" w:color="auto"/>
              <w:left w:val="single" w:sz="4" w:space="0" w:color="auto"/>
              <w:bottom w:val="single" w:sz="4" w:space="0" w:color="auto"/>
              <w:right w:val="single" w:sz="4" w:space="0" w:color="auto"/>
            </w:tcBorders>
          </w:tcPr>
          <w:p w14:paraId="68CFA4BE"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418" w:type="dxa"/>
            <w:tcBorders>
              <w:top w:val="single" w:sz="4" w:space="0" w:color="auto"/>
              <w:left w:val="single" w:sz="4" w:space="0" w:color="auto"/>
              <w:bottom w:val="single" w:sz="4" w:space="0" w:color="auto"/>
              <w:right w:val="single" w:sz="4" w:space="0" w:color="auto"/>
            </w:tcBorders>
          </w:tcPr>
          <w:p w14:paraId="00EFF81A"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417" w:type="dxa"/>
            <w:tcBorders>
              <w:top w:val="single" w:sz="4" w:space="0" w:color="auto"/>
              <w:left w:val="single" w:sz="4" w:space="0" w:color="auto"/>
              <w:bottom w:val="single" w:sz="4" w:space="0" w:color="auto"/>
              <w:right w:val="single" w:sz="4" w:space="0" w:color="auto"/>
            </w:tcBorders>
          </w:tcPr>
          <w:p w14:paraId="110DA037"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c>
          <w:tcPr>
            <w:tcW w:w="1529" w:type="dxa"/>
            <w:tcBorders>
              <w:top w:val="single" w:sz="4" w:space="0" w:color="auto"/>
              <w:left w:val="single" w:sz="4" w:space="0" w:color="auto"/>
              <w:bottom w:val="single" w:sz="4" w:space="0" w:color="auto"/>
              <w:right w:val="single" w:sz="4" w:space="0" w:color="auto"/>
            </w:tcBorders>
          </w:tcPr>
          <w:p w14:paraId="52C81C3F" w14:textId="77777777" w:rsidR="00F55276" w:rsidRPr="00F55276" w:rsidRDefault="00F55276" w:rsidP="00F55276">
            <w:pPr>
              <w:widowControl/>
              <w:ind w:firstLine="567"/>
              <w:contextualSpacing/>
              <w:jc w:val="both"/>
              <w:rPr>
                <w:rFonts w:ascii="Times New Roman" w:eastAsia="Calibri" w:hAnsi="Times New Roman" w:cs="Times New Roman"/>
                <w:bCs/>
                <w:color w:val="auto"/>
                <w:sz w:val="28"/>
                <w:szCs w:val="28"/>
                <w:lang w:bidi="ar-SA"/>
              </w:rPr>
            </w:pPr>
            <w:r w:rsidRPr="00F55276">
              <w:rPr>
                <w:rFonts w:ascii="Times New Roman" w:eastAsia="Calibri" w:hAnsi="Times New Roman" w:cs="Times New Roman"/>
                <w:bCs/>
                <w:color w:val="auto"/>
                <w:sz w:val="28"/>
                <w:szCs w:val="28"/>
                <w:lang w:bidi="ar-SA"/>
              </w:rPr>
              <w:t>-</w:t>
            </w:r>
          </w:p>
        </w:tc>
      </w:tr>
      <w:tr w:rsidR="00F55276" w:rsidRPr="00F55276" w14:paraId="41E28983" w14:textId="77777777" w:rsidTr="00F55276">
        <w:tc>
          <w:tcPr>
            <w:tcW w:w="2014" w:type="dxa"/>
            <w:tcBorders>
              <w:top w:val="single" w:sz="4" w:space="0" w:color="auto"/>
              <w:left w:val="single" w:sz="4" w:space="0" w:color="auto"/>
              <w:bottom w:val="single" w:sz="4" w:space="0" w:color="auto"/>
              <w:right w:val="single" w:sz="4" w:space="0" w:color="auto"/>
            </w:tcBorders>
            <w:hideMark/>
          </w:tcPr>
          <w:p w14:paraId="626D6F1A" w14:textId="77777777" w:rsidR="00F55276" w:rsidRPr="00F55276" w:rsidRDefault="00F55276" w:rsidP="00F55276">
            <w:pPr>
              <w:tabs>
                <w:tab w:val="left" w:pos="204"/>
              </w:tabs>
              <w:jc w:val="both"/>
              <w:rPr>
                <w:rFonts w:ascii="Times New Roman" w:hAnsi="Times New Roman"/>
                <w:b/>
                <w:bCs/>
                <w:sz w:val="28"/>
                <w:szCs w:val="28"/>
              </w:rPr>
            </w:pPr>
            <w:r w:rsidRPr="00F55276">
              <w:rPr>
                <w:rFonts w:ascii="Times New Roman" w:hAnsi="Times New Roman"/>
                <w:b/>
                <w:bCs/>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1B4C265E" w14:textId="77777777" w:rsidR="00F55276" w:rsidRPr="00F55276" w:rsidRDefault="00F55276" w:rsidP="00F55276">
            <w:pPr>
              <w:widowControl/>
              <w:contextualSpacing/>
              <w:jc w:val="both"/>
              <w:rPr>
                <w:rFonts w:ascii="Times New Roman" w:eastAsia="Calibri" w:hAnsi="Times New Roman" w:cs="Times New Roman"/>
                <w:b/>
                <w:bCs/>
                <w:color w:val="auto"/>
                <w:sz w:val="28"/>
                <w:szCs w:val="28"/>
                <w:lang w:bidi="ar-SA"/>
              </w:rPr>
            </w:pPr>
            <w:r w:rsidRPr="00F55276">
              <w:rPr>
                <w:rFonts w:ascii="Times New Roman" w:eastAsia="Calibri" w:hAnsi="Times New Roman" w:cs="Times New Roman"/>
                <w:b/>
                <w:bCs/>
                <w:color w:val="auto"/>
                <w:sz w:val="28"/>
                <w:szCs w:val="28"/>
                <w:lang w:bidi="ar-SA"/>
              </w:rPr>
              <w:t>418459,51</w:t>
            </w:r>
          </w:p>
        </w:tc>
        <w:tc>
          <w:tcPr>
            <w:tcW w:w="1701" w:type="dxa"/>
            <w:tcBorders>
              <w:top w:val="single" w:sz="4" w:space="0" w:color="auto"/>
              <w:left w:val="single" w:sz="4" w:space="0" w:color="auto"/>
              <w:bottom w:val="single" w:sz="4" w:space="0" w:color="auto"/>
              <w:right w:val="single" w:sz="4" w:space="0" w:color="auto"/>
            </w:tcBorders>
          </w:tcPr>
          <w:p w14:paraId="5368A988" w14:textId="77777777" w:rsidR="00F55276" w:rsidRPr="00F55276" w:rsidRDefault="00F55276" w:rsidP="00F55276">
            <w:pPr>
              <w:widowControl/>
              <w:ind w:firstLine="567"/>
              <w:contextualSpacing/>
              <w:jc w:val="both"/>
              <w:rPr>
                <w:rFonts w:ascii="Times New Roman" w:eastAsia="Calibri" w:hAnsi="Times New Roman" w:cs="Times New Roman"/>
                <w:b/>
                <w:bCs/>
                <w:color w:val="auto"/>
                <w:sz w:val="28"/>
                <w:szCs w:val="28"/>
                <w:lang w:bidi="ar-SA"/>
              </w:rPr>
            </w:pPr>
            <w:r w:rsidRPr="00F55276">
              <w:rPr>
                <w:rFonts w:ascii="Times New Roman" w:eastAsia="Calibri" w:hAnsi="Times New Roman" w:cs="Times New Roman"/>
                <w:b/>
                <w:bCs/>
                <w:color w:val="auto"/>
                <w:sz w:val="28"/>
                <w:szCs w:val="28"/>
                <w:lang w:bidi="ar-SA"/>
              </w:rPr>
              <w:t>-</w:t>
            </w:r>
          </w:p>
        </w:tc>
        <w:tc>
          <w:tcPr>
            <w:tcW w:w="1418" w:type="dxa"/>
            <w:tcBorders>
              <w:top w:val="single" w:sz="4" w:space="0" w:color="auto"/>
              <w:left w:val="single" w:sz="4" w:space="0" w:color="auto"/>
              <w:bottom w:val="single" w:sz="4" w:space="0" w:color="auto"/>
              <w:right w:val="single" w:sz="4" w:space="0" w:color="auto"/>
            </w:tcBorders>
          </w:tcPr>
          <w:p w14:paraId="713CA7E3" w14:textId="77777777" w:rsidR="00F55276" w:rsidRPr="00F55276" w:rsidRDefault="00F55276" w:rsidP="00F55276">
            <w:pPr>
              <w:widowControl/>
              <w:contextualSpacing/>
              <w:jc w:val="both"/>
              <w:rPr>
                <w:rFonts w:ascii="Times New Roman" w:eastAsia="Calibri" w:hAnsi="Times New Roman" w:cs="Times New Roman"/>
                <w:b/>
                <w:bCs/>
                <w:color w:val="auto"/>
                <w:sz w:val="28"/>
                <w:szCs w:val="28"/>
                <w:lang w:bidi="ar-SA"/>
              </w:rPr>
            </w:pPr>
            <w:r w:rsidRPr="00F55276">
              <w:rPr>
                <w:rFonts w:ascii="Times New Roman" w:eastAsia="Calibri" w:hAnsi="Times New Roman" w:cs="Times New Roman"/>
                <w:b/>
                <w:bCs/>
                <w:color w:val="auto"/>
                <w:sz w:val="28"/>
                <w:szCs w:val="28"/>
                <w:lang w:bidi="ar-SA"/>
              </w:rPr>
              <w:t>53200,00</w:t>
            </w:r>
          </w:p>
        </w:tc>
        <w:tc>
          <w:tcPr>
            <w:tcW w:w="1417" w:type="dxa"/>
            <w:tcBorders>
              <w:top w:val="single" w:sz="4" w:space="0" w:color="auto"/>
              <w:left w:val="single" w:sz="4" w:space="0" w:color="auto"/>
              <w:bottom w:val="single" w:sz="4" w:space="0" w:color="auto"/>
              <w:right w:val="single" w:sz="4" w:space="0" w:color="auto"/>
            </w:tcBorders>
          </w:tcPr>
          <w:p w14:paraId="3F01955E" w14:textId="77777777" w:rsidR="00F55276" w:rsidRPr="00F55276" w:rsidRDefault="00F55276" w:rsidP="00F55276">
            <w:pPr>
              <w:widowControl/>
              <w:contextualSpacing/>
              <w:jc w:val="both"/>
              <w:rPr>
                <w:rFonts w:ascii="Times New Roman" w:eastAsia="Calibri" w:hAnsi="Times New Roman" w:cs="Times New Roman"/>
                <w:b/>
                <w:bCs/>
                <w:color w:val="auto"/>
                <w:sz w:val="28"/>
                <w:szCs w:val="28"/>
                <w:lang w:bidi="ar-SA"/>
              </w:rPr>
            </w:pPr>
            <w:r w:rsidRPr="00F55276">
              <w:rPr>
                <w:rFonts w:ascii="Times New Roman" w:eastAsia="Calibri" w:hAnsi="Times New Roman" w:cs="Times New Roman"/>
                <w:b/>
                <w:bCs/>
                <w:color w:val="auto"/>
                <w:sz w:val="28"/>
                <w:szCs w:val="28"/>
                <w:lang w:bidi="ar-SA"/>
              </w:rPr>
              <w:t>365259,51</w:t>
            </w:r>
          </w:p>
        </w:tc>
        <w:tc>
          <w:tcPr>
            <w:tcW w:w="1529" w:type="dxa"/>
            <w:tcBorders>
              <w:top w:val="single" w:sz="4" w:space="0" w:color="auto"/>
              <w:left w:val="single" w:sz="4" w:space="0" w:color="auto"/>
              <w:bottom w:val="single" w:sz="4" w:space="0" w:color="auto"/>
              <w:right w:val="single" w:sz="4" w:space="0" w:color="auto"/>
            </w:tcBorders>
          </w:tcPr>
          <w:p w14:paraId="3ACC1230" w14:textId="77777777" w:rsidR="00F55276" w:rsidRPr="00F55276" w:rsidRDefault="00F55276" w:rsidP="00F55276">
            <w:pPr>
              <w:widowControl/>
              <w:ind w:firstLine="567"/>
              <w:contextualSpacing/>
              <w:jc w:val="both"/>
              <w:rPr>
                <w:rFonts w:ascii="Times New Roman" w:eastAsia="Calibri" w:hAnsi="Times New Roman" w:cs="Times New Roman"/>
                <w:b/>
                <w:bCs/>
                <w:color w:val="auto"/>
                <w:sz w:val="28"/>
                <w:szCs w:val="28"/>
                <w:lang w:bidi="ar-SA"/>
              </w:rPr>
            </w:pPr>
            <w:r w:rsidRPr="00F55276">
              <w:rPr>
                <w:rFonts w:ascii="Times New Roman" w:eastAsia="Calibri" w:hAnsi="Times New Roman" w:cs="Times New Roman"/>
                <w:b/>
                <w:bCs/>
                <w:color w:val="auto"/>
                <w:sz w:val="28"/>
                <w:szCs w:val="28"/>
                <w:lang w:bidi="ar-SA"/>
              </w:rPr>
              <w:t>-</w:t>
            </w:r>
          </w:p>
        </w:tc>
      </w:tr>
    </w:tbl>
    <w:p w14:paraId="2AC24AC5" w14:textId="77777777" w:rsidR="00F55276" w:rsidRPr="00F55276" w:rsidRDefault="00F55276" w:rsidP="00F55276">
      <w:pPr>
        <w:ind w:firstLine="567"/>
        <w:jc w:val="both"/>
        <w:rPr>
          <w:rFonts w:ascii="Times New Roman" w:eastAsia="Times New Roman" w:hAnsi="Times New Roman" w:cs="Times New Roman"/>
          <w:color w:val="auto"/>
          <w:sz w:val="28"/>
          <w:szCs w:val="28"/>
          <w:lang w:bidi="ar-SA"/>
        </w:rPr>
      </w:pPr>
    </w:p>
    <w:p w14:paraId="7ABB3BC8" w14:textId="77777777" w:rsidR="00F55276" w:rsidRPr="00F55276" w:rsidRDefault="00F55276" w:rsidP="00F55276">
      <w:pPr>
        <w:ind w:firstLine="567"/>
        <w:jc w:val="both"/>
        <w:rPr>
          <w:rFonts w:ascii="Times New Roman" w:eastAsia="Times New Roman" w:hAnsi="Times New Roman" w:cs="Times New Roman"/>
          <w:color w:val="auto"/>
          <w:sz w:val="28"/>
          <w:szCs w:val="28"/>
          <w:lang w:bidi="ar-SA"/>
        </w:rPr>
      </w:pPr>
    </w:p>
    <w:p w14:paraId="7BF16E26" w14:textId="77777777" w:rsidR="00F55276" w:rsidRPr="00F55276" w:rsidRDefault="00F55276" w:rsidP="00F55276">
      <w:pPr>
        <w:ind w:firstLine="567"/>
        <w:jc w:val="both"/>
        <w:rPr>
          <w:rFonts w:ascii="Times New Roman" w:eastAsia="Times New Roman" w:hAnsi="Times New Roman" w:cs="Times New Roman"/>
          <w:color w:val="auto"/>
          <w:sz w:val="28"/>
          <w:szCs w:val="28"/>
          <w:lang w:bidi="ar-SA"/>
        </w:rPr>
      </w:pPr>
      <w:r w:rsidRPr="00F55276">
        <w:rPr>
          <w:rFonts w:ascii="Times New Roman" w:eastAsia="Times New Roman" w:hAnsi="Times New Roman" w:cs="Times New Roman"/>
          <w:color w:val="auto"/>
          <w:sz w:val="28"/>
          <w:szCs w:val="28"/>
          <w:lang w:bidi="ar-SA"/>
        </w:rPr>
        <w:t xml:space="preserve">Из таблиц, приведенных выше видно, что в этом году основное поступление финансовых средств было из местного бюджета. По сравнению с прошлым годом финансирование увеличилось (больше на 45275 руб. 455 коп.). Основная часть этих денег пошла на подписку. Из местного бюджета было выделено 20 тыс. рублей на закупку литературы. Литература была закуплена, но, к сожалению, оформить эти книги в 2016 году не успели, так как финансы были выделены в конце года. Небольшой финансовой поддержкой для комплектования фондов библиотек района в этом году стало выделение межбюджетных трансфертов (субсидий из областного бюджета). </w:t>
      </w:r>
    </w:p>
    <w:p w14:paraId="781BA9CD" w14:textId="77777777" w:rsidR="00F55276" w:rsidRPr="00F55276" w:rsidRDefault="00F55276" w:rsidP="00F55276">
      <w:pPr>
        <w:ind w:firstLine="567"/>
        <w:jc w:val="both"/>
        <w:rPr>
          <w:rFonts w:ascii="Times New Roman" w:eastAsia="Times New Roman" w:hAnsi="Times New Roman" w:cs="Times New Roman"/>
          <w:color w:val="auto"/>
          <w:sz w:val="28"/>
          <w:szCs w:val="28"/>
          <w:lang w:bidi="ar-SA"/>
        </w:rPr>
      </w:pPr>
      <w:r w:rsidRPr="00F55276">
        <w:rPr>
          <w:rFonts w:ascii="Times New Roman" w:eastAsia="Times New Roman" w:hAnsi="Times New Roman" w:cs="Times New Roman"/>
          <w:color w:val="auto"/>
          <w:sz w:val="28"/>
          <w:szCs w:val="28"/>
          <w:lang w:bidi="ar-SA"/>
        </w:rPr>
        <w:t>Исходя из вышеизложенного, можно сделать вывод, что для оптимального финансирования и комплектования библиотечных фондов МБУК «МБЦБ» необходимо искать альтернативные источники комплектования (благотворительные фонды, участие в проектах и т.д.). В этом году небольшим подспорьем в комплектовании фондов было участие в акции «Эко-книга» по сбору макулатуры, по итогам которой библиотеки нашего района получили замечательные книги по садоводству, искусству, географии, путешествиям в количестве 88 экз.</w:t>
      </w:r>
    </w:p>
    <w:p w14:paraId="584E235E" w14:textId="77777777" w:rsidR="00F55276" w:rsidRPr="00F55276" w:rsidRDefault="00F55276" w:rsidP="00F55276">
      <w:pPr>
        <w:ind w:firstLine="567"/>
        <w:jc w:val="both"/>
        <w:rPr>
          <w:rFonts w:ascii="Times New Roman" w:eastAsia="Times New Roman" w:hAnsi="Times New Roman" w:cs="Times New Roman"/>
          <w:color w:val="auto"/>
          <w:sz w:val="28"/>
          <w:szCs w:val="28"/>
          <w:lang w:bidi="ar-SA"/>
        </w:rPr>
      </w:pPr>
    </w:p>
    <w:p w14:paraId="48AFBDC4" w14:textId="77777777" w:rsidR="00F55276" w:rsidRPr="00F55276" w:rsidRDefault="00F55276" w:rsidP="004F4E7F">
      <w:pPr>
        <w:numPr>
          <w:ilvl w:val="1"/>
          <w:numId w:val="12"/>
        </w:numPr>
        <w:jc w:val="both"/>
        <w:rPr>
          <w:rFonts w:ascii="Times New Roman" w:eastAsia="Times New Roman" w:hAnsi="Times New Roman" w:cs="Times New Roman"/>
          <w:color w:val="auto"/>
          <w:sz w:val="28"/>
          <w:szCs w:val="28"/>
          <w:lang w:eastAsia="en-US" w:bidi="ar-SA"/>
        </w:rPr>
      </w:pPr>
      <w:r w:rsidRPr="008C1A58">
        <w:rPr>
          <w:rFonts w:ascii="Times New Roman" w:eastAsia="Times New Roman" w:hAnsi="Times New Roman" w:cs="Times New Roman"/>
          <w:b/>
          <w:color w:val="auto"/>
          <w:sz w:val="28"/>
          <w:szCs w:val="28"/>
          <w:lang w:eastAsia="en-US" w:bidi="ar-SA"/>
        </w:rPr>
        <w:t>Обеспечение сохранности фондов. Оцифровка библиотечного фонда</w:t>
      </w:r>
      <w:r w:rsidRPr="00F55276">
        <w:rPr>
          <w:rFonts w:ascii="Times New Roman" w:eastAsia="Times New Roman" w:hAnsi="Times New Roman" w:cs="Times New Roman"/>
          <w:color w:val="auto"/>
          <w:sz w:val="28"/>
          <w:szCs w:val="28"/>
          <w:lang w:eastAsia="en-US" w:bidi="ar-SA"/>
        </w:rPr>
        <w:t xml:space="preserve"> (краткий анализ).</w:t>
      </w:r>
    </w:p>
    <w:p w14:paraId="190FE245"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11683148" w14:textId="77777777" w:rsidR="00F55276" w:rsidRPr="00F55276" w:rsidRDefault="00F55276" w:rsidP="00F55276">
      <w:pPr>
        <w:numPr>
          <w:ilvl w:val="0"/>
          <w:numId w:val="10"/>
        </w:numPr>
        <w:ind w:left="0"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xml:space="preserve">соблюдение действующей инструкции по учету фондов; </w:t>
      </w:r>
    </w:p>
    <w:p w14:paraId="6537642E"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190B2E6D"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Учет фонда ведется в соответствии с "Порядком учета документов, входящих в состав библиотечного фонда" (Приказ Министерства культуры Российской Федерации от 8 октября 2012 г. N 1077 г. Москва)</w:t>
      </w:r>
    </w:p>
    <w:p w14:paraId="5D00CCC9"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02BD15E9" w14:textId="77777777" w:rsidR="00F55276" w:rsidRPr="00F55276" w:rsidRDefault="00F55276" w:rsidP="00F55276">
      <w:pPr>
        <w:numPr>
          <w:ilvl w:val="0"/>
          <w:numId w:val="10"/>
        </w:numPr>
        <w:ind w:left="0"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 xml:space="preserve">проверка и передача фондов библиотек в условиях </w:t>
      </w:r>
      <w:r w:rsidRPr="00F55276">
        <w:rPr>
          <w:rFonts w:ascii="Times New Roman" w:eastAsia="Times New Roman" w:hAnsi="Times New Roman" w:cs="Times New Roman"/>
          <w:color w:val="auto"/>
          <w:sz w:val="28"/>
          <w:szCs w:val="28"/>
          <w:lang w:eastAsia="en-US" w:bidi="ar-SA"/>
        </w:rPr>
        <w:lastRenderedPageBreak/>
        <w:t>реструктуризации библиотечной сети; результаты проверок (приложить графики проверок в 2017 г.);</w:t>
      </w:r>
    </w:p>
    <w:p w14:paraId="2AFE4BC9"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78AE2414"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 xml:space="preserve">На 2016 год было запланировано 6 проверок книжного фонда. 4 плановые проверки, 2 внеплановые. В </w:t>
      </w:r>
      <w:proofErr w:type="spellStart"/>
      <w:r w:rsidRPr="00F55276">
        <w:rPr>
          <w:rFonts w:ascii="Times New Roman" w:eastAsia="Calibri" w:hAnsi="Times New Roman" w:cs="Times New Roman"/>
          <w:color w:val="auto"/>
          <w:sz w:val="28"/>
          <w:szCs w:val="28"/>
          <w:lang w:eastAsia="en-US" w:bidi="ar-SA"/>
        </w:rPr>
        <w:t>Натальинской</w:t>
      </w:r>
      <w:proofErr w:type="spellEnd"/>
      <w:r w:rsidRPr="00F55276">
        <w:rPr>
          <w:rFonts w:ascii="Times New Roman" w:eastAsia="Calibri" w:hAnsi="Times New Roman" w:cs="Times New Roman"/>
          <w:color w:val="auto"/>
          <w:sz w:val="28"/>
          <w:szCs w:val="28"/>
          <w:lang w:eastAsia="en-US" w:bidi="ar-SA"/>
        </w:rPr>
        <w:t xml:space="preserve"> сельской библиотеке проверка фонда была проведена, но итоги проверки были отложены на 2017. Были проведены 2 внеплановые проверки фонда на пункте выдачи и в городской детской библиотеке, в связи с сокращением сотрудников. В двух библиотеках недостача не была выявлена, это Никольская сельская библиотека и пункт выдачи. В остальных общая недостача составила - 207</w:t>
      </w:r>
      <w:r w:rsidRPr="00F55276">
        <w:rPr>
          <w:rFonts w:ascii="Times New Roman" w:eastAsia="Calibri" w:hAnsi="Times New Roman" w:cs="Times New Roman"/>
          <w:b/>
          <w:color w:val="auto"/>
          <w:sz w:val="28"/>
          <w:szCs w:val="28"/>
          <w:lang w:eastAsia="en-US" w:bidi="ar-SA"/>
        </w:rPr>
        <w:t xml:space="preserve"> </w:t>
      </w:r>
      <w:r w:rsidRPr="00F55276">
        <w:rPr>
          <w:rFonts w:ascii="Times New Roman" w:eastAsia="Calibri" w:hAnsi="Times New Roman" w:cs="Times New Roman"/>
          <w:color w:val="auto"/>
          <w:sz w:val="28"/>
          <w:szCs w:val="28"/>
          <w:lang w:eastAsia="en-US" w:bidi="ar-SA"/>
        </w:rPr>
        <w:t>экз.</w:t>
      </w:r>
      <w:r w:rsidRPr="00F55276">
        <w:rPr>
          <w:rFonts w:ascii="Times New Roman" w:eastAsia="Calibri" w:hAnsi="Times New Roman" w:cs="Times New Roman"/>
          <w:b/>
          <w:color w:val="auto"/>
          <w:sz w:val="28"/>
          <w:szCs w:val="28"/>
          <w:lang w:eastAsia="en-US" w:bidi="ar-SA"/>
        </w:rPr>
        <w:t xml:space="preserve"> </w:t>
      </w:r>
      <w:r w:rsidRPr="00F55276">
        <w:rPr>
          <w:rFonts w:ascii="Times New Roman" w:eastAsia="Calibri" w:hAnsi="Times New Roman" w:cs="Times New Roman"/>
          <w:color w:val="auto"/>
          <w:sz w:val="28"/>
          <w:szCs w:val="28"/>
          <w:lang w:eastAsia="en-US" w:bidi="ar-SA"/>
        </w:rPr>
        <w:t>Из них:</w:t>
      </w:r>
    </w:p>
    <w:p w14:paraId="4BAAFDBD"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p>
    <w:tbl>
      <w:tblPr>
        <w:tblStyle w:val="a7"/>
        <w:tblW w:w="0" w:type="auto"/>
        <w:tblLook w:val="04A0" w:firstRow="1" w:lastRow="0" w:firstColumn="1" w:lastColumn="0" w:noHBand="0" w:noVBand="1"/>
      </w:tblPr>
      <w:tblGrid>
        <w:gridCol w:w="828"/>
        <w:gridCol w:w="5396"/>
        <w:gridCol w:w="3121"/>
      </w:tblGrid>
      <w:tr w:rsidR="00F55276" w:rsidRPr="00F55276" w14:paraId="43650778" w14:textId="77777777" w:rsidTr="00F55276">
        <w:tc>
          <w:tcPr>
            <w:tcW w:w="828" w:type="dxa"/>
          </w:tcPr>
          <w:p w14:paraId="79D519D8"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r w:rsidRPr="00F55276">
              <w:rPr>
                <w:rFonts w:ascii="Times New Roman" w:eastAsia="Calibri" w:hAnsi="Times New Roman" w:cs="Times New Roman"/>
                <w:b/>
                <w:color w:val="auto"/>
                <w:sz w:val="28"/>
                <w:szCs w:val="28"/>
                <w:lang w:eastAsia="en-US" w:bidi="ar-SA"/>
              </w:rPr>
              <w:t>№</w:t>
            </w:r>
          </w:p>
        </w:tc>
        <w:tc>
          <w:tcPr>
            <w:tcW w:w="5396" w:type="dxa"/>
          </w:tcPr>
          <w:p w14:paraId="7F4D59AB"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r w:rsidRPr="00F55276">
              <w:rPr>
                <w:rFonts w:ascii="Times New Roman" w:eastAsia="Calibri" w:hAnsi="Times New Roman" w:cs="Times New Roman"/>
                <w:b/>
                <w:color w:val="auto"/>
                <w:sz w:val="28"/>
                <w:szCs w:val="28"/>
                <w:lang w:eastAsia="en-US" w:bidi="ar-SA"/>
              </w:rPr>
              <w:t>Название библиотеки, отдела</w:t>
            </w:r>
          </w:p>
          <w:p w14:paraId="5575EC08"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p>
        </w:tc>
        <w:tc>
          <w:tcPr>
            <w:tcW w:w="3121" w:type="dxa"/>
          </w:tcPr>
          <w:p w14:paraId="27ECD2F0"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r w:rsidRPr="00F55276">
              <w:rPr>
                <w:rFonts w:ascii="Times New Roman" w:eastAsia="Calibri" w:hAnsi="Times New Roman" w:cs="Times New Roman"/>
                <w:b/>
                <w:color w:val="auto"/>
                <w:sz w:val="28"/>
                <w:szCs w:val="28"/>
                <w:lang w:eastAsia="en-US" w:bidi="ar-SA"/>
              </w:rPr>
              <w:t>Недостача</w:t>
            </w:r>
          </w:p>
        </w:tc>
      </w:tr>
      <w:tr w:rsidR="00F55276" w:rsidRPr="00F55276" w14:paraId="574EE7E7" w14:textId="77777777" w:rsidTr="00F55276">
        <w:tc>
          <w:tcPr>
            <w:tcW w:w="828" w:type="dxa"/>
          </w:tcPr>
          <w:p w14:paraId="15DC6EF9"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1.</w:t>
            </w:r>
          </w:p>
        </w:tc>
        <w:tc>
          <w:tcPr>
            <w:tcW w:w="5396" w:type="dxa"/>
          </w:tcPr>
          <w:p w14:paraId="4499FAE8" w14:textId="77777777" w:rsidR="00F55276" w:rsidRPr="00F55276" w:rsidRDefault="00F55276" w:rsidP="00F55276">
            <w:pPr>
              <w:widowControl/>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Городская детская библиотека</w:t>
            </w:r>
          </w:p>
        </w:tc>
        <w:tc>
          <w:tcPr>
            <w:tcW w:w="3121" w:type="dxa"/>
          </w:tcPr>
          <w:p w14:paraId="623B75D0"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55</w:t>
            </w:r>
          </w:p>
          <w:p w14:paraId="1E239D1B"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p>
        </w:tc>
      </w:tr>
      <w:tr w:rsidR="00F55276" w:rsidRPr="00F55276" w14:paraId="0F91471C" w14:textId="77777777" w:rsidTr="00F55276">
        <w:tc>
          <w:tcPr>
            <w:tcW w:w="828" w:type="dxa"/>
          </w:tcPr>
          <w:p w14:paraId="0923739F"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2.</w:t>
            </w:r>
          </w:p>
        </w:tc>
        <w:tc>
          <w:tcPr>
            <w:tcW w:w="5396" w:type="dxa"/>
          </w:tcPr>
          <w:p w14:paraId="3017410D" w14:textId="77777777" w:rsidR="00F55276" w:rsidRPr="00F55276" w:rsidRDefault="00F55276" w:rsidP="00F55276">
            <w:pPr>
              <w:widowControl/>
              <w:contextualSpacing/>
              <w:jc w:val="both"/>
              <w:rPr>
                <w:rFonts w:ascii="Times New Roman" w:eastAsia="Calibri" w:hAnsi="Times New Roman" w:cs="Times New Roman"/>
                <w:color w:val="auto"/>
                <w:sz w:val="28"/>
                <w:szCs w:val="28"/>
                <w:lang w:eastAsia="en-US" w:bidi="ar-SA"/>
              </w:rPr>
            </w:pPr>
            <w:proofErr w:type="spellStart"/>
            <w:r w:rsidRPr="00F55276">
              <w:rPr>
                <w:rFonts w:ascii="Times New Roman" w:eastAsia="Calibri" w:hAnsi="Times New Roman" w:cs="Times New Roman"/>
                <w:color w:val="auto"/>
                <w:sz w:val="28"/>
                <w:szCs w:val="28"/>
                <w:lang w:eastAsia="en-US" w:bidi="ar-SA"/>
              </w:rPr>
              <w:t>Ольгинская</w:t>
            </w:r>
            <w:proofErr w:type="spellEnd"/>
            <w:r w:rsidRPr="00F55276">
              <w:rPr>
                <w:rFonts w:ascii="Times New Roman" w:eastAsia="Calibri" w:hAnsi="Times New Roman" w:cs="Times New Roman"/>
                <w:color w:val="auto"/>
                <w:sz w:val="28"/>
                <w:szCs w:val="28"/>
                <w:lang w:eastAsia="en-US" w:bidi="ar-SA"/>
              </w:rPr>
              <w:t xml:space="preserve"> сельская библиотека</w:t>
            </w:r>
          </w:p>
        </w:tc>
        <w:tc>
          <w:tcPr>
            <w:tcW w:w="3121" w:type="dxa"/>
          </w:tcPr>
          <w:p w14:paraId="07276299"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6</w:t>
            </w:r>
          </w:p>
          <w:p w14:paraId="0CFE3704"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p>
        </w:tc>
      </w:tr>
      <w:tr w:rsidR="00F55276" w:rsidRPr="00F55276" w14:paraId="2D0D745F" w14:textId="77777777" w:rsidTr="00F55276">
        <w:tc>
          <w:tcPr>
            <w:tcW w:w="828" w:type="dxa"/>
          </w:tcPr>
          <w:p w14:paraId="5361A88E"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3.</w:t>
            </w:r>
          </w:p>
        </w:tc>
        <w:tc>
          <w:tcPr>
            <w:tcW w:w="5396" w:type="dxa"/>
          </w:tcPr>
          <w:p w14:paraId="648C2FF1" w14:textId="77777777" w:rsidR="00F55276" w:rsidRPr="00F55276" w:rsidRDefault="00F55276" w:rsidP="00F55276">
            <w:pPr>
              <w:widowControl/>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Детская районная библиотека</w:t>
            </w:r>
          </w:p>
        </w:tc>
        <w:tc>
          <w:tcPr>
            <w:tcW w:w="3121" w:type="dxa"/>
          </w:tcPr>
          <w:p w14:paraId="71182104"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r w:rsidRPr="00F55276">
              <w:rPr>
                <w:rFonts w:ascii="Times New Roman" w:eastAsia="Calibri" w:hAnsi="Times New Roman" w:cs="Times New Roman"/>
                <w:color w:val="auto"/>
                <w:sz w:val="28"/>
                <w:szCs w:val="28"/>
                <w:lang w:eastAsia="en-US" w:bidi="ar-SA"/>
              </w:rPr>
              <w:t>146</w:t>
            </w:r>
          </w:p>
          <w:p w14:paraId="45B788F2" w14:textId="77777777" w:rsidR="00F55276" w:rsidRPr="00F55276" w:rsidRDefault="00F55276" w:rsidP="00F55276">
            <w:pPr>
              <w:widowControl/>
              <w:ind w:firstLine="567"/>
              <w:contextualSpacing/>
              <w:jc w:val="both"/>
              <w:rPr>
                <w:rFonts w:ascii="Times New Roman" w:eastAsia="Calibri" w:hAnsi="Times New Roman" w:cs="Times New Roman"/>
                <w:color w:val="auto"/>
                <w:sz w:val="28"/>
                <w:szCs w:val="28"/>
                <w:lang w:eastAsia="en-US" w:bidi="ar-SA"/>
              </w:rPr>
            </w:pPr>
          </w:p>
        </w:tc>
      </w:tr>
      <w:tr w:rsidR="00F55276" w:rsidRPr="00F55276" w14:paraId="14D9F168" w14:textId="77777777" w:rsidTr="00F55276">
        <w:tc>
          <w:tcPr>
            <w:tcW w:w="6224" w:type="dxa"/>
            <w:gridSpan w:val="2"/>
          </w:tcPr>
          <w:p w14:paraId="78362CC9"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r w:rsidRPr="00F55276">
              <w:rPr>
                <w:rFonts w:ascii="Times New Roman" w:eastAsia="Calibri" w:hAnsi="Times New Roman" w:cs="Times New Roman"/>
                <w:b/>
                <w:color w:val="auto"/>
                <w:sz w:val="28"/>
                <w:szCs w:val="28"/>
                <w:lang w:eastAsia="en-US" w:bidi="ar-SA"/>
              </w:rPr>
              <w:t>ИТОГО:</w:t>
            </w:r>
          </w:p>
        </w:tc>
        <w:tc>
          <w:tcPr>
            <w:tcW w:w="3121" w:type="dxa"/>
          </w:tcPr>
          <w:p w14:paraId="516117C6" w14:textId="77777777" w:rsidR="00F55276" w:rsidRPr="00F55276" w:rsidRDefault="00F55276" w:rsidP="00F55276">
            <w:pPr>
              <w:widowControl/>
              <w:ind w:firstLine="567"/>
              <w:contextualSpacing/>
              <w:jc w:val="both"/>
              <w:rPr>
                <w:rFonts w:ascii="Times New Roman" w:eastAsia="Calibri" w:hAnsi="Times New Roman" w:cs="Times New Roman"/>
                <w:b/>
                <w:color w:val="auto"/>
                <w:sz w:val="28"/>
                <w:szCs w:val="28"/>
                <w:lang w:eastAsia="en-US" w:bidi="ar-SA"/>
              </w:rPr>
            </w:pPr>
            <w:r w:rsidRPr="00F55276">
              <w:rPr>
                <w:rFonts w:ascii="Times New Roman" w:eastAsia="Calibri" w:hAnsi="Times New Roman" w:cs="Times New Roman"/>
                <w:b/>
                <w:color w:val="auto"/>
                <w:sz w:val="28"/>
                <w:szCs w:val="28"/>
                <w:lang w:eastAsia="en-US" w:bidi="ar-SA"/>
              </w:rPr>
              <w:t>207</w:t>
            </w:r>
          </w:p>
        </w:tc>
      </w:tr>
    </w:tbl>
    <w:p w14:paraId="080EDA88"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3CE24C47"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r w:rsidRPr="00F55276">
        <w:rPr>
          <w:rFonts w:ascii="Times New Roman" w:eastAsia="Times New Roman" w:hAnsi="Times New Roman" w:cs="Times New Roman"/>
          <w:color w:val="auto"/>
          <w:sz w:val="28"/>
          <w:szCs w:val="28"/>
          <w:lang w:eastAsia="en-US" w:bidi="ar-SA"/>
        </w:rPr>
        <w:t>График проверки в 2017 году (см. Приложение к п. 4.7. № 1)</w:t>
      </w:r>
    </w:p>
    <w:p w14:paraId="50951476" w14:textId="77777777" w:rsidR="00F55276" w:rsidRPr="00F55276" w:rsidRDefault="00F55276" w:rsidP="00F55276">
      <w:pPr>
        <w:ind w:firstLine="567"/>
        <w:jc w:val="both"/>
        <w:rPr>
          <w:rFonts w:ascii="Times New Roman" w:eastAsia="Times New Roman" w:hAnsi="Times New Roman" w:cs="Times New Roman"/>
          <w:color w:val="auto"/>
          <w:sz w:val="28"/>
          <w:szCs w:val="28"/>
          <w:lang w:eastAsia="en-US" w:bidi="ar-SA"/>
        </w:rPr>
      </w:pPr>
    </w:p>
    <w:p w14:paraId="023ED673"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    количество переплетенных, отреставрированных изданий; </w:t>
      </w:r>
    </w:p>
    <w:p w14:paraId="3FB5BC9D" w14:textId="77777777" w:rsidR="00F55276" w:rsidRPr="00F55276" w:rsidRDefault="00F55276" w:rsidP="00F55276">
      <w:pPr>
        <w:ind w:firstLine="567"/>
        <w:jc w:val="both"/>
        <w:rPr>
          <w:rFonts w:ascii="Times New Roman" w:hAnsi="Times New Roman" w:cs="Times New Roman"/>
          <w:sz w:val="28"/>
          <w:szCs w:val="28"/>
        </w:rPr>
      </w:pPr>
    </w:p>
    <w:p w14:paraId="3A11ADC7"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Практически в каждой библиотеке проводится работа по переплету и ремонту документов. Библиотекари осуществляют мелкий ремонт своими силами, привлекают читателей, в детских библиотеках ведется постоянная организация кружков «Айболит», «</w:t>
      </w:r>
      <w:proofErr w:type="spellStart"/>
      <w:r w:rsidRPr="00F55276">
        <w:rPr>
          <w:rFonts w:ascii="Times New Roman" w:hAnsi="Times New Roman" w:cs="Times New Roman"/>
          <w:sz w:val="28"/>
          <w:szCs w:val="28"/>
        </w:rPr>
        <w:t>Книжкина</w:t>
      </w:r>
      <w:proofErr w:type="spellEnd"/>
      <w:r w:rsidRPr="00F55276">
        <w:rPr>
          <w:rFonts w:ascii="Times New Roman" w:hAnsi="Times New Roman" w:cs="Times New Roman"/>
          <w:sz w:val="28"/>
          <w:szCs w:val="28"/>
        </w:rPr>
        <w:t xml:space="preserve"> больница». Отремонтировано своими силами более 1500 книг.</w:t>
      </w:r>
    </w:p>
    <w:p w14:paraId="5344747F" w14:textId="77777777" w:rsidR="00F55276" w:rsidRPr="00F55276" w:rsidRDefault="00F55276" w:rsidP="00F55276">
      <w:pPr>
        <w:ind w:firstLine="567"/>
        <w:jc w:val="both"/>
        <w:rPr>
          <w:rFonts w:ascii="Times New Roman" w:hAnsi="Times New Roman" w:cs="Times New Roman"/>
          <w:sz w:val="28"/>
          <w:szCs w:val="28"/>
        </w:rPr>
      </w:pPr>
    </w:p>
    <w:p w14:paraId="043617BD"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соблюдение режимов хранения;</w:t>
      </w:r>
    </w:p>
    <w:p w14:paraId="2A395AD8" w14:textId="77777777" w:rsidR="00F55276" w:rsidRPr="00F55276" w:rsidRDefault="00F55276" w:rsidP="00F55276">
      <w:pPr>
        <w:ind w:firstLine="567"/>
        <w:jc w:val="both"/>
        <w:rPr>
          <w:rFonts w:ascii="Times New Roman" w:hAnsi="Times New Roman" w:cs="Times New Roman"/>
          <w:sz w:val="28"/>
          <w:szCs w:val="28"/>
        </w:rPr>
      </w:pPr>
    </w:p>
    <w:p w14:paraId="755ED83F"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Основным фактором, вызывающим быстрое разрушение книжного фонда, является нарушение светового режима, что проявляется в продолжительном фотохимическом воздействии светового потока. Не допускается попадания на издания прямых солнечных лучей. У нас же в районе многие библиотеки находятся в помещениях с огромными окнами, конечно же есть шторы на окнах, но в основном это тюль.</w:t>
      </w:r>
    </w:p>
    <w:p w14:paraId="529AE98A"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На протяжении многих лет во многих сельских библиотеках нарушен температурный режим, многие помещения в зимний период плохо отапливаются, что отражается на книжном фонде.</w:t>
      </w:r>
    </w:p>
    <w:p w14:paraId="1BFE2854"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Для соблюдения санитарно-гигиенических норм в библиотеках </w:t>
      </w:r>
      <w:r w:rsidRPr="00F55276">
        <w:rPr>
          <w:rFonts w:ascii="Times New Roman" w:hAnsi="Times New Roman" w:cs="Times New Roman"/>
          <w:sz w:val="28"/>
          <w:szCs w:val="28"/>
        </w:rPr>
        <w:lastRenderedPageBreak/>
        <w:t>регулярно проводятся санитарные дни.</w:t>
      </w:r>
    </w:p>
    <w:p w14:paraId="005DE627"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Также ведется работа по защите фонда от повреждения грызунами. Она ведется в двух направлениях: борьба с уже появившимися вредителями и предупреждение их появления. Предупреждение состоит в содержании чистоты помещения, чтобы не было мусора и складирования вещей в одном месте на долгое время, отсутствие пищевых продуктов. Борьба заключается в применении токсичных препаратов, или ловушек.</w:t>
      </w:r>
    </w:p>
    <w:p w14:paraId="2D530C28" w14:textId="77777777" w:rsidR="00F55276" w:rsidRPr="00F55276" w:rsidRDefault="00F55276" w:rsidP="00F55276">
      <w:pPr>
        <w:ind w:firstLine="567"/>
        <w:jc w:val="both"/>
        <w:rPr>
          <w:rFonts w:ascii="Times New Roman" w:hAnsi="Times New Roman" w:cs="Times New Roman"/>
          <w:sz w:val="28"/>
          <w:szCs w:val="28"/>
        </w:rPr>
      </w:pPr>
    </w:p>
    <w:p w14:paraId="660637E4"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безопасность библиотек и библиотечных фондов;</w:t>
      </w:r>
    </w:p>
    <w:p w14:paraId="179B1A7F" w14:textId="77777777" w:rsidR="00F55276" w:rsidRPr="00F55276" w:rsidRDefault="00F55276" w:rsidP="00F55276">
      <w:pPr>
        <w:ind w:firstLine="567"/>
        <w:jc w:val="both"/>
        <w:rPr>
          <w:rFonts w:ascii="Times New Roman" w:hAnsi="Times New Roman" w:cs="Times New Roman"/>
          <w:sz w:val="28"/>
          <w:szCs w:val="28"/>
        </w:rPr>
      </w:pPr>
    </w:p>
    <w:p w14:paraId="3454267F"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Неотъемлемой частью сохранности фонда является его безопасность, для этого требуется укрепление материально - технической базы библиотек. К сожалению, нет библиотек, которые имели бы специально спроектированные помещения для размещения библиотечного фонда, но для организации безопасности библиотек и библиотечных фондов предприняты ряд мер. Это: решетки на окнах, металлические двери, пожарная сигнализация. Также, в центральной библиотеке, есть сторож и тревожная кнопка.</w:t>
      </w:r>
    </w:p>
    <w:p w14:paraId="1B559DFF" w14:textId="77777777" w:rsidR="00F55276" w:rsidRPr="00F55276" w:rsidRDefault="00F55276" w:rsidP="00F55276">
      <w:pPr>
        <w:ind w:firstLine="567"/>
        <w:jc w:val="both"/>
        <w:rPr>
          <w:rFonts w:ascii="Times New Roman" w:hAnsi="Times New Roman" w:cs="Times New Roman"/>
          <w:sz w:val="28"/>
          <w:szCs w:val="28"/>
        </w:rPr>
      </w:pPr>
    </w:p>
    <w:p w14:paraId="3E9AFA88"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   - аварийные ситуации в библиотеках (количество ситуаций, причины возникновения и последствия);</w:t>
      </w:r>
    </w:p>
    <w:p w14:paraId="5A8A0467" w14:textId="77777777" w:rsidR="00F55276" w:rsidRPr="00F55276" w:rsidRDefault="00F55276" w:rsidP="00F55276">
      <w:pPr>
        <w:ind w:firstLine="567"/>
        <w:jc w:val="both"/>
        <w:rPr>
          <w:rFonts w:ascii="Times New Roman" w:hAnsi="Times New Roman" w:cs="Times New Roman"/>
          <w:sz w:val="28"/>
          <w:szCs w:val="28"/>
        </w:rPr>
      </w:pPr>
    </w:p>
    <w:p w14:paraId="7BD7CAD1"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В 2016 году в библиотеках муниципального района </w:t>
      </w:r>
      <w:proofErr w:type="spellStart"/>
      <w:r w:rsidRPr="00F55276">
        <w:rPr>
          <w:rFonts w:ascii="Times New Roman" w:hAnsi="Times New Roman" w:cs="Times New Roman"/>
          <w:sz w:val="28"/>
          <w:szCs w:val="28"/>
        </w:rPr>
        <w:t>Безенчукский</w:t>
      </w:r>
      <w:proofErr w:type="spellEnd"/>
      <w:r w:rsidRPr="00F55276">
        <w:rPr>
          <w:rFonts w:ascii="Times New Roman" w:hAnsi="Times New Roman" w:cs="Times New Roman"/>
          <w:sz w:val="28"/>
          <w:szCs w:val="28"/>
        </w:rPr>
        <w:t xml:space="preserve"> произошли 2 аварийные ситуации.</w:t>
      </w:r>
    </w:p>
    <w:p w14:paraId="208CA73E"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В </w:t>
      </w:r>
      <w:proofErr w:type="spellStart"/>
      <w:r w:rsidRPr="00F55276">
        <w:rPr>
          <w:rFonts w:ascii="Times New Roman" w:hAnsi="Times New Roman" w:cs="Times New Roman"/>
          <w:sz w:val="28"/>
          <w:szCs w:val="28"/>
        </w:rPr>
        <w:t>Купинской</w:t>
      </w:r>
      <w:proofErr w:type="spellEnd"/>
      <w:r w:rsidRPr="00F55276">
        <w:rPr>
          <w:rFonts w:ascii="Times New Roman" w:hAnsi="Times New Roman" w:cs="Times New Roman"/>
          <w:sz w:val="28"/>
          <w:szCs w:val="28"/>
        </w:rPr>
        <w:t xml:space="preserve"> сельской библиотеке в связи с протеканием крыши во время дождя были повреждены книги в количестве 56 экз.</w:t>
      </w:r>
    </w:p>
    <w:p w14:paraId="4EF8BDFA"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В Звездинской сельской библиотеке также протек сильно потолок во время таяния снега, это привело к порче книг в количестве 80 экз.</w:t>
      </w:r>
    </w:p>
    <w:p w14:paraId="379D1276"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Комиссией по сохранности фонда было принято решение изъять эту литературу из фонда.</w:t>
      </w:r>
    </w:p>
    <w:p w14:paraId="1FDA0F43" w14:textId="77777777" w:rsidR="00F55276" w:rsidRPr="00F55276" w:rsidRDefault="00F55276" w:rsidP="00F55276">
      <w:pPr>
        <w:ind w:firstLine="567"/>
        <w:jc w:val="both"/>
        <w:rPr>
          <w:rFonts w:ascii="Times New Roman" w:hAnsi="Times New Roman" w:cs="Times New Roman"/>
          <w:sz w:val="28"/>
          <w:szCs w:val="28"/>
        </w:rPr>
      </w:pPr>
    </w:p>
    <w:p w14:paraId="0B884161"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   -  Краткие выводы по подразделу. Основные проблемы обеспечения сохранности библиотечных фондов.</w:t>
      </w:r>
    </w:p>
    <w:p w14:paraId="0540D705" w14:textId="77777777" w:rsidR="00F55276" w:rsidRPr="00F55276" w:rsidRDefault="00F55276" w:rsidP="00F55276">
      <w:pPr>
        <w:ind w:firstLine="567"/>
        <w:jc w:val="both"/>
        <w:rPr>
          <w:rFonts w:ascii="Times New Roman" w:hAnsi="Times New Roman" w:cs="Times New Roman"/>
          <w:sz w:val="28"/>
          <w:szCs w:val="28"/>
        </w:rPr>
      </w:pPr>
    </w:p>
    <w:p w14:paraId="238597CF"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Основные проблемы обеспечения сохранности библиотечных фондов: </w:t>
      </w:r>
    </w:p>
    <w:p w14:paraId="571DB47E" w14:textId="77777777" w:rsidR="00F55276" w:rsidRPr="00F55276" w:rsidRDefault="00F55276" w:rsidP="00F55276">
      <w:pPr>
        <w:numPr>
          <w:ilvl w:val="0"/>
          <w:numId w:val="11"/>
        </w:numPr>
        <w:ind w:left="0"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 Неприспособленные помещения;</w:t>
      </w:r>
    </w:p>
    <w:p w14:paraId="29A22CE0" w14:textId="77777777" w:rsidR="00F55276" w:rsidRPr="00F55276" w:rsidRDefault="00F55276" w:rsidP="00F55276">
      <w:pPr>
        <w:numPr>
          <w:ilvl w:val="0"/>
          <w:numId w:val="11"/>
        </w:numPr>
        <w:ind w:left="0" w:firstLine="567"/>
        <w:jc w:val="both"/>
        <w:rPr>
          <w:rFonts w:ascii="Times New Roman" w:hAnsi="Times New Roman" w:cs="Times New Roman"/>
          <w:sz w:val="28"/>
          <w:szCs w:val="28"/>
        </w:rPr>
      </w:pPr>
      <w:r w:rsidRPr="00F55276">
        <w:rPr>
          <w:rFonts w:ascii="Times New Roman" w:hAnsi="Times New Roman" w:cs="Times New Roman"/>
          <w:sz w:val="28"/>
          <w:szCs w:val="28"/>
        </w:rPr>
        <w:t xml:space="preserve"> Неотремонтированные здания, в которых располагаются библиотеки.</w:t>
      </w:r>
    </w:p>
    <w:p w14:paraId="4DA064D1" w14:textId="77777777" w:rsidR="00F55276" w:rsidRPr="00F55276" w:rsidRDefault="00F55276" w:rsidP="00F55276">
      <w:pPr>
        <w:ind w:left="567"/>
        <w:jc w:val="both"/>
        <w:rPr>
          <w:rFonts w:ascii="Times New Roman" w:hAnsi="Times New Roman" w:cs="Times New Roman"/>
          <w:sz w:val="28"/>
          <w:szCs w:val="28"/>
        </w:rPr>
      </w:pPr>
    </w:p>
    <w:p w14:paraId="1D487ECB" w14:textId="77777777" w:rsidR="00F55276" w:rsidRPr="00F55276" w:rsidRDefault="00F55276" w:rsidP="00F55276">
      <w:pPr>
        <w:ind w:firstLine="567"/>
        <w:jc w:val="both"/>
        <w:rPr>
          <w:rFonts w:ascii="Times New Roman" w:hAnsi="Times New Roman" w:cs="Times New Roman"/>
          <w:sz w:val="28"/>
          <w:szCs w:val="28"/>
        </w:rPr>
      </w:pPr>
      <w:r w:rsidRPr="00F55276">
        <w:rPr>
          <w:rFonts w:ascii="Times New Roman" w:hAnsi="Times New Roman" w:cs="Times New Roman"/>
          <w:sz w:val="28"/>
          <w:szCs w:val="28"/>
        </w:rPr>
        <w:t>Остальное все зависит от самих работников библиотек, аккуратное отношение к рабочему месту, к фонду, периодический осмотр здания (батарей, труб, потолка и т.д.) на наличие повреждений поможет заранее выявить проблемы и найти возможности их устранить.</w:t>
      </w:r>
    </w:p>
    <w:p w14:paraId="0134F58F" w14:textId="77777777" w:rsidR="00F55276" w:rsidRPr="00F55276" w:rsidRDefault="00F55276" w:rsidP="00F55276">
      <w:pPr>
        <w:ind w:firstLine="567"/>
        <w:jc w:val="both"/>
        <w:rPr>
          <w:rFonts w:ascii="Times New Roman" w:hAnsi="Times New Roman" w:cs="Times New Roman"/>
          <w:sz w:val="28"/>
          <w:szCs w:val="28"/>
        </w:rPr>
      </w:pPr>
    </w:p>
    <w:p w14:paraId="67BD312F" w14:textId="77777777" w:rsidR="00F55276" w:rsidRPr="00F55276" w:rsidRDefault="00F55276" w:rsidP="004F4E7F">
      <w:pPr>
        <w:keepNext/>
        <w:keepLines/>
        <w:numPr>
          <w:ilvl w:val="0"/>
          <w:numId w:val="12"/>
        </w:numPr>
        <w:tabs>
          <w:tab w:val="left" w:pos="1088"/>
        </w:tabs>
        <w:jc w:val="both"/>
        <w:outlineLvl w:val="1"/>
        <w:rPr>
          <w:rFonts w:ascii="Times New Roman" w:eastAsia="Times New Roman" w:hAnsi="Times New Roman" w:cs="Times New Roman"/>
          <w:b/>
          <w:bCs/>
          <w:color w:val="auto"/>
          <w:sz w:val="28"/>
          <w:szCs w:val="28"/>
          <w:lang w:eastAsia="en-US" w:bidi="ar-SA"/>
        </w:rPr>
      </w:pPr>
      <w:bookmarkStart w:id="2" w:name="bookmark4"/>
      <w:r w:rsidRPr="00F55276">
        <w:rPr>
          <w:rFonts w:ascii="Times New Roman" w:eastAsia="Times New Roman" w:hAnsi="Times New Roman" w:cs="Times New Roman"/>
          <w:b/>
          <w:bCs/>
          <w:color w:val="auto"/>
          <w:sz w:val="28"/>
          <w:szCs w:val="28"/>
          <w:lang w:eastAsia="en-US" w:bidi="ar-SA"/>
        </w:rPr>
        <w:lastRenderedPageBreak/>
        <w:t>Создание электронного каталога</w:t>
      </w:r>
      <w:bookmarkEnd w:id="2"/>
      <w:r w:rsidRPr="00F55276">
        <w:rPr>
          <w:rFonts w:ascii="Times New Roman" w:eastAsia="Times New Roman" w:hAnsi="Times New Roman" w:cs="Times New Roman"/>
          <w:b/>
          <w:bCs/>
          <w:color w:val="auto"/>
          <w:sz w:val="28"/>
          <w:szCs w:val="28"/>
          <w:lang w:eastAsia="en-US" w:bidi="ar-SA"/>
        </w:rPr>
        <w:t>.</w:t>
      </w:r>
    </w:p>
    <w:p w14:paraId="6014C7CB"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
          <w:bCs/>
          <w:color w:val="auto"/>
          <w:sz w:val="28"/>
          <w:szCs w:val="28"/>
          <w:lang w:eastAsia="en-US" w:bidi="ar-SA"/>
        </w:rPr>
      </w:pPr>
    </w:p>
    <w:p w14:paraId="18419562"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На данный момент из служебного карточного каталога переведено в электронный формат около 75 % карточек. В основном это издания до 1980-го года.</w:t>
      </w:r>
    </w:p>
    <w:p w14:paraId="270C93E4"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 xml:space="preserve">С 2013 года МБУК «БМЦБ» приступило к реализации проекта «Формирование корпоративного электронного каталога библиотек Самарской области». На данный момент доступ к электронному каталогу имеют </w:t>
      </w:r>
      <w:proofErr w:type="gramStart"/>
      <w:r w:rsidRPr="00F55276">
        <w:rPr>
          <w:rFonts w:ascii="Times New Roman" w:eastAsia="Times New Roman" w:hAnsi="Times New Roman" w:cs="Times New Roman"/>
          <w:bCs/>
          <w:color w:val="auto"/>
          <w:sz w:val="28"/>
          <w:szCs w:val="28"/>
          <w:lang w:eastAsia="en-US" w:bidi="ar-SA"/>
        </w:rPr>
        <w:t>библиотеки</w:t>
      </w:r>
      <w:proofErr w:type="gramEnd"/>
      <w:r w:rsidRPr="00F55276">
        <w:rPr>
          <w:rFonts w:ascii="Times New Roman" w:eastAsia="Times New Roman" w:hAnsi="Times New Roman" w:cs="Times New Roman"/>
          <w:bCs/>
          <w:color w:val="auto"/>
          <w:sz w:val="28"/>
          <w:szCs w:val="28"/>
          <w:lang w:eastAsia="en-US" w:bidi="ar-SA"/>
        </w:rPr>
        <w:t xml:space="preserve"> в которых есть интернет, это центральная библиотека, библиотека № 1, </w:t>
      </w:r>
      <w:proofErr w:type="spellStart"/>
      <w:r w:rsidRPr="00F55276">
        <w:rPr>
          <w:rFonts w:ascii="Times New Roman" w:eastAsia="Times New Roman" w:hAnsi="Times New Roman" w:cs="Times New Roman"/>
          <w:bCs/>
          <w:color w:val="auto"/>
          <w:sz w:val="28"/>
          <w:szCs w:val="28"/>
          <w:lang w:eastAsia="en-US" w:bidi="ar-SA"/>
        </w:rPr>
        <w:t>Осинская</w:t>
      </w:r>
      <w:proofErr w:type="spellEnd"/>
      <w:r w:rsidRPr="00F55276">
        <w:rPr>
          <w:rFonts w:ascii="Times New Roman" w:eastAsia="Times New Roman" w:hAnsi="Times New Roman" w:cs="Times New Roman"/>
          <w:bCs/>
          <w:color w:val="auto"/>
          <w:sz w:val="28"/>
          <w:szCs w:val="28"/>
          <w:lang w:eastAsia="en-US" w:bidi="ar-SA"/>
        </w:rPr>
        <w:t xml:space="preserve"> сельская библиотека, </w:t>
      </w:r>
      <w:proofErr w:type="spellStart"/>
      <w:r w:rsidRPr="00F55276">
        <w:rPr>
          <w:rFonts w:ascii="Times New Roman" w:eastAsia="Times New Roman" w:hAnsi="Times New Roman" w:cs="Times New Roman"/>
          <w:bCs/>
          <w:color w:val="auto"/>
          <w:sz w:val="28"/>
          <w:szCs w:val="28"/>
          <w:lang w:eastAsia="en-US" w:bidi="ar-SA"/>
        </w:rPr>
        <w:t>Ольгинская</w:t>
      </w:r>
      <w:proofErr w:type="spellEnd"/>
      <w:r w:rsidRPr="00F55276">
        <w:rPr>
          <w:rFonts w:ascii="Times New Roman" w:eastAsia="Times New Roman" w:hAnsi="Times New Roman" w:cs="Times New Roman"/>
          <w:bCs/>
          <w:color w:val="auto"/>
          <w:sz w:val="28"/>
          <w:szCs w:val="28"/>
          <w:lang w:eastAsia="en-US" w:bidi="ar-SA"/>
        </w:rPr>
        <w:t xml:space="preserve"> сельская библиотека, Звездинская сельская библиотека. Электронный каталог также отражается на сайте СОУНБ в разделе – корпоративный электронный каталог, так что при наличии интернета любой желающий может им воспользоваться. </w:t>
      </w:r>
    </w:p>
    <w:p w14:paraId="289249A7"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На 01.01.2017 г. объем ЭК составляет 46426. Согласно дорожной карте план на 2016 год составил 46426 записей, таким образом фактическое выполнение составило 100 %.</w:t>
      </w:r>
    </w:p>
    <w:p w14:paraId="0F204B83"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За текущий год внесено 1786 записи. Из них:</w:t>
      </w:r>
    </w:p>
    <w:p w14:paraId="64FD8AC6"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- 1509 на новые поступления;</w:t>
      </w:r>
    </w:p>
    <w:p w14:paraId="6DC1B1E2"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 xml:space="preserve">- 277 – </w:t>
      </w:r>
      <w:proofErr w:type="spellStart"/>
      <w:r w:rsidRPr="00F55276">
        <w:rPr>
          <w:rFonts w:ascii="Times New Roman" w:eastAsia="Times New Roman" w:hAnsi="Times New Roman" w:cs="Times New Roman"/>
          <w:bCs/>
          <w:color w:val="auto"/>
          <w:sz w:val="28"/>
          <w:szCs w:val="28"/>
          <w:lang w:eastAsia="en-US" w:bidi="ar-SA"/>
        </w:rPr>
        <w:t>ретрокаталог</w:t>
      </w:r>
      <w:proofErr w:type="spellEnd"/>
      <w:r w:rsidRPr="00F55276">
        <w:rPr>
          <w:rFonts w:ascii="Times New Roman" w:eastAsia="Times New Roman" w:hAnsi="Times New Roman" w:cs="Times New Roman"/>
          <w:bCs/>
          <w:color w:val="auto"/>
          <w:sz w:val="28"/>
          <w:szCs w:val="28"/>
          <w:lang w:eastAsia="en-US" w:bidi="ar-SA"/>
        </w:rPr>
        <w:t>.</w:t>
      </w:r>
    </w:p>
    <w:p w14:paraId="3AD210C8"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Выбытия из каталога не было, отредактировано 830 записей.</w:t>
      </w:r>
    </w:p>
    <w:p w14:paraId="27DA8EDE" w14:textId="77777777" w:rsidR="00F55276" w:rsidRPr="00F55276" w:rsidRDefault="00F55276" w:rsidP="00F55276">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p>
    <w:p w14:paraId="5EE72DCB" w14:textId="71ABA41F" w:rsidR="00B52C01" w:rsidRPr="008C1A58" w:rsidRDefault="00F55276" w:rsidP="008C1A58">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r w:rsidRPr="00F55276">
        <w:rPr>
          <w:rFonts w:ascii="Times New Roman" w:eastAsia="Times New Roman" w:hAnsi="Times New Roman" w:cs="Times New Roman"/>
          <w:bCs/>
          <w:color w:val="auto"/>
          <w:sz w:val="28"/>
          <w:szCs w:val="28"/>
          <w:lang w:eastAsia="en-US" w:bidi="ar-SA"/>
        </w:rPr>
        <w:t xml:space="preserve">На 2017 год план по дорожной карте составляет 1857 записей. Исходя из этого, особое внимание будет уделяться ретроспективной конверсии </w:t>
      </w:r>
      <w:proofErr w:type="gramStart"/>
      <w:r w:rsidRPr="00F55276">
        <w:rPr>
          <w:rFonts w:ascii="Times New Roman" w:eastAsia="Times New Roman" w:hAnsi="Times New Roman" w:cs="Times New Roman"/>
          <w:bCs/>
          <w:color w:val="auto"/>
          <w:sz w:val="28"/>
          <w:szCs w:val="28"/>
          <w:lang w:eastAsia="en-US" w:bidi="ar-SA"/>
        </w:rPr>
        <w:t>ЭК</w:t>
      </w:r>
      <w:proofErr w:type="gramEnd"/>
      <w:r w:rsidRPr="00F55276">
        <w:rPr>
          <w:rFonts w:ascii="Times New Roman" w:eastAsia="Times New Roman" w:hAnsi="Times New Roman" w:cs="Times New Roman"/>
          <w:bCs/>
          <w:color w:val="auto"/>
          <w:sz w:val="28"/>
          <w:szCs w:val="28"/>
          <w:lang w:eastAsia="en-US" w:bidi="ar-SA"/>
        </w:rPr>
        <w:t>, чтобы к 2018 году охват служебного каталога (карточного) составил 100 %.</w:t>
      </w:r>
    </w:p>
    <w:p w14:paraId="4118E15C" w14:textId="77777777" w:rsidR="004F4E7F" w:rsidRDefault="004F4E7F" w:rsidP="008C1A58">
      <w:pPr>
        <w:widowControl/>
        <w:spacing w:after="160" w:line="259" w:lineRule="auto"/>
        <w:rPr>
          <w:rFonts w:ascii="Times New Roman" w:eastAsiaTheme="minorHAnsi" w:hAnsi="Times New Roman" w:cs="Times New Roman"/>
          <w:b/>
          <w:color w:val="auto"/>
          <w:sz w:val="28"/>
          <w:szCs w:val="28"/>
          <w:u w:val="single"/>
          <w:lang w:eastAsia="en-US" w:bidi="ar-SA"/>
        </w:rPr>
      </w:pPr>
    </w:p>
    <w:p w14:paraId="0516C58B" w14:textId="77777777" w:rsidR="00B52C01" w:rsidRPr="00B52C01" w:rsidRDefault="00B52C01" w:rsidP="00ED2CE3">
      <w:pPr>
        <w:widowControl/>
        <w:spacing w:after="160" w:line="259" w:lineRule="auto"/>
        <w:ind w:firstLine="567"/>
        <w:rPr>
          <w:rFonts w:ascii="Times New Roman" w:eastAsiaTheme="minorHAnsi" w:hAnsi="Times New Roman" w:cs="Times New Roman"/>
          <w:b/>
          <w:color w:val="auto"/>
          <w:sz w:val="28"/>
          <w:szCs w:val="28"/>
          <w:u w:val="single"/>
          <w:lang w:eastAsia="en-US" w:bidi="ar-SA"/>
        </w:rPr>
      </w:pPr>
      <w:r w:rsidRPr="00B52C01">
        <w:rPr>
          <w:rFonts w:ascii="Times New Roman" w:eastAsiaTheme="minorHAnsi" w:hAnsi="Times New Roman" w:cs="Times New Roman"/>
          <w:b/>
          <w:color w:val="auto"/>
          <w:sz w:val="28"/>
          <w:szCs w:val="28"/>
          <w:u w:val="single"/>
          <w:lang w:eastAsia="en-US" w:bidi="ar-SA"/>
        </w:rPr>
        <w:t>6.Организация и содержание библиотечного обслуживания пользователей</w:t>
      </w:r>
    </w:p>
    <w:p w14:paraId="55A51BBE" w14:textId="77777777" w:rsidR="00ED2CE3" w:rsidRDefault="00ED2CE3" w:rsidP="00B52C01">
      <w:pPr>
        <w:widowControl/>
        <w:spacing w:after="160" w:line="259" w:lineRule="auto"/>
        <w:rPr>
          <w:rFonts w:ascii="Times New Roman" w:eastAsiaTheme="minorHAnsi" w:hAnsi="Times New Roman" w:cs="Times New Roman"/>
          <w:b/>
          <w:color w:val="auto"/>
          <w:sz w:val="28"/>
          <w:szCs w:val="28"/>
          <w:lang w:eastAsia="en-US" w:bidi="ar-SA"/>
        </w:rPr>
      </w:pPr>
    </w:p>
    <w:p w14:paraId="3A263558" w14:textId="77777777" w:rsidR="00B52C01" w:rsidRDefault="00B52C01" w:rsidP="00ED2CE3">
      <w:pPr>
        <w:widowControl/>
        <w:spacing w:after="160" w:line="259" w:lineRule="auto"/>
        <w:ind w:firstLine="567"/>
        <w:jc w:val="both"/>
        <w:rPr>
          <w:rFonts w:ascii="Times New Roman" w:eastAsiaTheme="minorHAnsi" w:hAnsi="Times New Roman" w:cs="Times New Roman"/>
          <w:b/>
          <w:color w:val="auto"/>
          <w:sz w:val="28"/>
          <w:szCs w:val="28"/>
          <w:lang w:eastAsia="en-US" w:bidi="ar-SA"/>
        </w:rPr>
      </w:pPr>
      <w:r w:rsidRPr="00B52C01">
        <w:rPr>
          <w:rFonts w:ascii="Times New Roman" w:eastAsiaTheme="minorHAnsi" w:hAnsi="Times New Roman" w:cs="Times New Roman"/>
          <w:b/>
          <w:color w:val="auto"/>
          <w:sz w:val="28"/>
          <w:szCs w:val="28"/>
          <w:lang w:eastAsia="en-US" w:bidi="ar-SA"/>
        </w:rPr>
        <w:t xml:space="preserve">6.1. Общая характеристика основных направлений библиотечного обслуживания населения </w:t>
      </w:r>
      <w:proofErr w:type="spellStart"/>
      <w:r w:rsidRPr="00B52C01">
        <w:rPr>
          <w:rFonts w:ascii="Times New Roman" w:eastAsiaTheme="minorHAnsi" w:hAnsi="Times New Roman" w:cs="Times New Roman"/>
          <w:b/>
          <w:color w:val="auto"/>
          <w:sz w:val="28"/>
          <w:szCs w:val="28"/>
          <w:lang w:eastAsia="en-US" w:bidi="ar-SA"/>
        </w:rPr>
        <w:t>Безенчукского</w:t>
      </w:r>
      <w:proofErr w:type="spellEnd"/>
      <w:r w:rsidRPr="00B52C01">
        <w:rPr>
          <w:rFonts w:ascii="Times New Roman" w:eastAsiaTheme="minorHAnsi" w:hAnsi="Times New Roman" w:cs="Times New Roman"/>
          <w:b/>
          <w:color w:val="auto"/>
          <w:sz w:val="28"/>
          <w:szCs w:val="28"/>
          <w:lang w:eastAsia="en-US" w:bidi="ar-SA"/>
        </w:rPr>
        <w:t xml:space="preserve"> района.</w:t>
      </w:r>
    </w:p>
    <w:p w14:paraId="66D94B55"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В отчетном году деятельность библиотек велась по следующим направлениям:</w:t>
      </w:r>
    </w:p>
    <w:p w14:paraId="392BD7F7"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Гражданско-патриотическое;</w:t>
      </w:r>
    </w:p>
    <w:p w14:paraId="620901A2"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Пропаганда здорового образа жизни;</w:t>
      </w:r>
    </w:p>
    <w:p w14:paraId="0E909B11"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Экологическое;</w:t>
      </w:r>
    </w:p>
    <w:p w14:paraId="5C998E47"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Профориентация;</w:t>
      </w:r>
    </w:p>
    <w:p w14:paraId="09F40EFD"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Художественно-эстетическое; и т.д.</w:t>
      </w:r>
    </w:p>
    <w:p w14:paraId="72EFC78A" w14:textId="77777777" w:rsidR="00702C24" w:rsidRPr="00702C24" w:rsidRDefault="00702C24" w:rsidP="00702C24">
      <w:pPr>
        <w:widowControl/>
        <w:shd w:val="clear" w:color="auto" w:fill="FFFFFF"/>
        <w:ind w:firstLine="567"/>
        <w:jc w:val="both"/>
        <w:rPr>
          <w:rFonts w:ascii="Times New Roman" w:eastAsia="Times New Roman" w:hAnsi="Times New Roman" w:cs="Times New Roman"/>
          <w:b/>
          <w:sz w:val="28"/>
          <w:szCs w:val="28"/>
          <w:lang w:bidi="ar-SA"/>
        </w:rPr>
      </w:pPr>
      <w:r w:rsidRPr="00702C24">
        <w:rPr>
          <w:rFonts w:ascii="Times New Roman" w:eastAsia="Times New Roman" w:hAnsi="Times New Roman" w:cs="Times New Roman"/>
          <w:sz w:val="28"/>
          <w:szCs w:val="28"/>
          <w:lang w:bidi="ar-SA"/>
        </w:rPr>
        <w:t xml:space="preserve">Библиотеками </w:t>
      </w:r>
      <w:proofErr w:type="spellStart"/>
      <w:r w:rsidRPr="00702C24">
        <w:rPr>
          <w:rFonts w:ascii="Times New Roman" w:eastAsia="Times New Roman" w:hAnsi="Times New Roman" w:cs="Times New Roman"/>
          <w:sz w:val="28"/>
          <w:szCs w:val="28"/>
          <w:lang w:bidi="ar-SA"/>
        </w:rPr>
        <w:t>Межпоселенческого</w:t>
      </w:r>
      <w:proofErr w:type="spellEnd"/>
      <w:r w:rsidRPr="00702C24">
        <w:rPr>
          <w:rFonts w:ascii="Times New Roman" w:eastAsia="Times New Roman" w:hAnsi="Times New Roman" w:cs="Times New Roman"/>
          <w:sz w:val="28"/>
          <w:szCs w:val="28"/>
          <w:lang w:bidi="ar-SA"/>
        </w:rPr>
        <w:t xml:space="preserve"> библиотечного отдела (МБО) МБУК «МКЦ» в 2016 г. проведено 1366 мероприятий. Число </w:t>
      </w:r>
      <w:r w:rsidRPr="00702C24">
        <w:rPr>
          <w:rFonts w:ascii="Times New Roman" w:eastAsia="Times New Roman" w:hAnsi="Times New Roman" w:cs="Times New Roman"/>
          <w:b/>
          <w:bCs/>
          <w:i/>
          <w:iCs/>
          <w:sz w:val="28"/>
          <w:szCs w:val="28"/>
          <w:lang w:bidi="ar-SA"/>
        </w:rPr>
        <w:t>посещений массовых мероприятий</w:t>
      </w:r>
      <w:r w:rsidRPr="00702C24">
        <w:rPr>
          <w:rFonts w:ascii="Times New Roman" w:eastAsia="Times New Roman" w:hAnsi="Times New Roman" w:cs="Times New Roman"/>
          <w:sz w:val="28"/>
          <w:szCs w:val="28"/>
          <w:lang w:bidi="ar-SA"/>
        </w:rPr>
        <w:t> составило </w:t>
      </w:r>
      <w:r w:rsidRPr="00702C24">
        <w:rPr>
          <w:rFonts w:ascii="Times New Roman" w:eastAsia="Times New Roman" w:hAnsi="Times New Roman" w:cs="Times New Roman"/>
          <w:b/>
          <w:sz w:val="28"/>
          <w:szCs w:val="28"/>
          <w:lang w:bidi="ar-SA"/>
        </w:rPr>
        <w:t>25506.</w:t>
      </w:r>
    </w:p>
    <w:p w14:paraId="73C6EBD8"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lastRenderedPageBreak/>
        <w:t>За этими цифрами стоит большая подготовительная и организаторская работа. Каждое мероприятие – от простой беседы, книжной выставки, обзора до тематического и литературно-музыкального вечера, требует от библиотекаря кропотливого изучения и широкой популяризации материала, формирования интереса читателей к данной теме, создания предпосылок для достижения конечной цели – приобщения населения к отечественным культурным ценностям и истокам.</w:t>
      </w:r>
    </w:p>
    <w:p w14:paraId="3152C145" w14:textId="77777777" w:rsidR="00702C24" w:rsidRPr="00A6608B" w:rsidRDefault="00702C24" w:rsidP="00A6608B">
      <w:pPr>
        <w:pStyle w:val="a5"/>
        <w:widowControl/>
        <w:numPr>
          <w:ilvl w:val="0"/>
          <w:numId w:val="28"/>
        </w:numPr>
        <w:shd w:val="clear" w:color="auto" w:fill="FFFFFF"/>
        <w:jc w:val="both"/>
        <w:rPr>
          <w:rFonts w:ascii="Times New Roman" w:eastAsia="Times New Roman" w:hAnsi="Times New Roman" w:cs="Times New Roman"/>
          <w:sz w:val="28"/>
          <w:szCs w:val="28"/>
          <w:lang w:bidi="ar-SA"/>
        </w:rPr>
      </w:pPr>
      <w:r w:rsidRPr="00A6608B">
        <w:rPr>
          <w:rFonts w:ascii="Times New Roman" w:eastAsia="Times New Roman" w:hAnsi="Times New Roman" w:cs="Times New Roman"/>
          <w:b/>
          <w:bCs/>
          <w:sz w:val="28"/>
          <w:szCs w:val="28"/>
          <w:lang w:bidi="ar-SA"/>
        </w:rPr>
        <w:t>Гражданско-патриотическое воспитание.</w:t>
      </w:r>
    </w:p>
    <w:p w14:paraId="4ECD3B06"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В направлении гражданско-патриотического воспитания библиотеками района велась большая работа. В библиотеках проведено 319 мероприятий патриотической тематики, на которых присутствовало 11275 человек.</w:t>
      </w:r>
    </w:p>
    <w:p w14:paraId="325E2F8B"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proofErr w:type="gramStart"/>
      <w:r w:rsidRPr="00702C24">
        <w:rPr>
          <w:rFonts w:ascii="Times New Roman" w:eastAsia="Times New Roman" w:hAnsi="Times New Roman" w:cs="Times New Roman"/>
          <w:sz w:val="28"/>
          <w:szCs w:val="28"/>
          <w:lang w:bidi="ar-SA"/>
        </w:rPr>
        <w:t>В течение всего года проводились тематические мероприятия посвященные Дню защитника Отечества, Дню России, Дню государственного флага, Дням воинской славы России и другим памятным датам истории Отечества: встреча с афганцами «Афганистан – память и боль души» (Библиотека №1), час истории «В День памяти и скорби вспомним всех» (</w:t>
      </w:r>
      <w:proofErr w:type="spellStart"/>
      <w:r w:rsidRPr="00702C24">
        <w:rPr>
          <w:rFonts w:ascii="Times New Roman" w:eastAsia="Times New Roman" w:hAnsi="Times New Roman" w:cs="Times New Roman"/>
          <w:sz w:val="28"/>
          <w:szCs w:val="28"/>
          <w:lang w:bidi="ar-SA"/>
        </w:rPr>
        <w:t>Ольгинская</w:t>
      </w:r>
      <w:proofErr w:type="spellEnd"/>
      <w:r w:rsidRPr="00702C24">
        <w:rPr>
          <w:rFonts w:ascii="Times New Roman" w:eastAsia="Times New Roman" w:hAnsi="Times New Roman" w:cs="Times New Roman"/>
          <w:sz w:val="28"/>
          <w:szCs w:val="28"/>
          <w:lang w:bidi="ar-SA"/>
        </w:rPr>
        <w:t xml:space="preserve"> сельская библиотека), тематический вечер «России славный </w:t>
      </w:r>
      <w:proofErr w:type="spellStart"/>
      <w:r w:rsidRPr="00702C24">
        <w:rPr>
          <w:rFonts w:ascii="Times New Roman" w:eastAsia="Times New Roman" w:hAnsi="Times New Roman" w:cs="Times New Roman"/>
          <w:sz w:val="28"/>
          <w:szCs w:val="28"/>
          <w:lang w:bidi="ar-SA"/>
        </w:rPr>
        <w:t>триколор</w:t>
      </w:r>
      <w:proofErr w:type="spellEnd"/>
      <w:r w:rsidRPr="00702C24">
        <w:rPr>
          <w:rFonts w:ascii="Times New Roman" w:eastAsia="Times New Roman" w:hAnsi="Times New Roman" w:cs="Times New Roman"/>
          <w:sz w:val="28"/>
          <w:szCs w:val="28"/>
          <w:lang w:bidi="ar-SA"/>
        </w:rPr>
        <w:t xml:space="preserve"> – еще никем не был склонен!»</w:t>
      </w:r>
      <w:proofErr w:type="gramEnd"/>
      <w:r w:rsidRPr="00702C24">
        <w:rPr>
          <w:rFonts w:ascii="Times New Roman" w:eastAsia="Times New Roman" w:hAnsi="Times New Roman" w:cs="Times New Roman"/>
          <w:sz w:val="28"/>
          <w:szCs w:val="28"/>
          <w:lang w:bidi="ar-SA"/>
        </w:rPr>
        <w:t xml:space="preserve"> (</w:t>
      </w:r>
      <w:proofErr w:type="spellStart"/>
      <w:r w:rsidRPr="00702C24">
        <w:rPr>
          <w:rFonts w:ascii="Times New Roman" w:eastAsia="Times New Roman" w:hAnsi="Times New Roman" w:cs="Times New Roman"/>
          <w:sz w:val="28"/>
          <w:szCs w:val="28"/>
          <w:lang w:bidi="ar-SA"/>
        </w:rPr>
        <w:t>Натальинская</w:t>
      </w:r>
      <w:proofErr w:type="spellEnd"/>
      <w:r w:rsidRPr="00702C24">
        <w:rPr>
          <w:rFonts w:ascii="Times New Roman" w:eastAsia="Times New Roman" w:hAnsi="Times New Roman" w:cs="Times New Roman"/>
          <w:sz w:val="28"/>
          <w:szCs w:val="28"/>
          <w:lang w:bidi="ar-SA"/>
        </w:rPr>
        <w:t xml:space="preserve"> сельская библиотека), час поэзии «Россия – священная наша держава» (</w:t>
      </w:r>
      <w:proofErr w:type="spellStart"/>
      <w:r w:rsidRPr="00702C24">
        <w:rPr>
          <w:rFonts w:ascii="Times New Roman" w:eastAsia="Times New Roman" w:hAnsi="Times New Roman" w:cs="Times New Roman"/>
          <w:sz w:val="28"/>
          <w:szCs w:val="28"/>
          <w:lang w:bidi="ar-SA"/>
        </w:rPr>
        <w:t>Осинская</w:t>
      </w:r>
      <w:proofErr w:type="spellEnd"/>
      <w:r w:rsidRPr="00702C24">
        <w:rPr>
          <w:rFonts w:ascii="Times New Roman" w:eastAsia="Times New Roman" w:hAnsi="Times New Roman" w:cs="Times New Roman"/>
          <w:sz w:val="28"/>
          <w:szCs w:val="28"/>
          <w:lang w:bidi="ar-SA"/>
        </w:rPr>
        <w:t xml:space="preserve"> сельская библиотека), Информационная минутка «Вейся наш флаг России!» (Детская районная библиотека), экскурс в прошлое «Гордо реет флаг России» (Центральная районная библиотека), историко-патриотический час «И превращался в пепел снег» к юбилею Сталинградской битвы (</w:t>
      </w:r>
      <w:proofErr w:type="spellStart"/>
      <w:r w:rsidRPr="00702C24">
        <w:rPr>
          <w:rFonts w:ascii="Times New Roman" w:eastAsia="Times New Roman" w:hAnsi="Times New Roman" w:cs="Times New Roman"/>
          <w:sz w:val="28"/>
          <w:szCs w:val="28"/>
          <w:lang w:bidi="ar-SA"/>
        </w:rPr>
        <w:t>Переволокская</w:t>
      </w:r>
      <w:proofErr w:type="spellEnd"/>
      <w:r w:rsidRPr="00702C24">
        <w:rPr>
          <w:rFonts w:ascii="Times New Roman" w:eastAsia="Times New Roman" w:hAnsi="Times New Roman" w:cs="Times New Roman"/>
          <w:sz w:val="28"/>
          <w:szCs w:val="28"/>
          <w:lang w:bidi="ar-SA"/>
        </w:rPr>
        <w:t xml:space="preserve"> сельская библиотека), час истории «Я люблю тебя, Россия!», и час памяти «Блокада глазами детей» (детская кафедра Библиотеки №1).</w:t>
      </w:r>
    </w:p>
    <w:p w14:paraId="6252C395" w14:textId="02BBDB93"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 xml:space="preserve">Библиотеки </w:t>
      </w:r>
      <w:proofErr w:type="spellStart"/>
      <w:r w:rsidRPr="00702C24">
        <w:rPr>
          <w:rFonts w:ascii="Times New Roman" w:eastAsia="Times New Roman" w:hAnsi="Times New Roman" w:cs="Times New Roman"/>
          <w:sz w:val="28"/>
          <w:szCs w:val="28"/>
          <w:lang w:bidi="ar-SA"/>
        </w:rPr>
        <w:t>м.р</w:t>
      </w:r>
      <w:proofErr w:type="spellEnd"/>
      <w:r w:rsidRPr="00702C24">
        <w:rPr>
          <w:rFonts w:ascii="Times New Roman" w:eastAsia="Times New Roman" w:hAnsi="Times New Roman" w:cs="Times New Roman"/>
          <w:sz w:val="28"/>
          <w:szCs w:val="28"/>
          <w:lang w:bidi="ar-SA"/>
        </w:rPr>
        <w:t xml:space="preserve">. </w:t>
      </w:r>
      <w:proofErr w:type="spellStart"/>
      <w:r w:rsidRPr="00702C24">
        <w:rPr>
          <w:rFonts w:ascii="Times New Roman" w:eastAsia="Times New Roman" w:hAnsi="Times New Roman" w:cs="Times New Roman"/>
          <w:sz w:val="28"/>
          <w:szCs w:val="28"/>
          <w:lang w:bidi="ar-SA"/>
        </w:rPr>
        <w:t>Безенчукский</w:t>
      </w:r>
      <w:proofErr w:type="spellEnd"/>
      <w:r w:rsidRPr="00702C24">
        <w:rPr>
          <w:rFonts w:ascii="Times New Roman" w:eastAsia="Times New Roman" w:hAnsi="Times New Roman" w:cs="Times New Roman"/>
          <w:sz w:val="28"/>
          <w:szCs w:val="28"/>
          <w:lang w:bidi="ar-SA"/>
        </w:rPr>
        <w:t xml:space="preserve"> проводили много мероприятий связанных с великой датой – 71-ой годовщиной со дня Победы: это и </w:t>
      </w:r>
      <w:proofErr w:type="spellStart"/>
      <w:r w:rsidRPr="00702C24">
        <w:rPr>
          <w:rFonts w:ascii="Times New Roman" w:eastAsia="Times New Roman" w:hAnsi="Times New Roman" w:cs="Times New Roman"/>
          <w:sz w:val="28"/>
          <w:szCs w:val="28"/>
          <w:lang w:bidi="ar-SA"/>
        </w:rPr>
        <w:t>книжно</w:t>
      </w:r>
      <w:proofErr w:type="spellEnd"/>
      <w:r w:rsidRPr="00702C24">
        <w:rPr>
          <w:rFonts w:ascii="Times New Roman" w:eastAsia="Times New Roman" w:hAnsi="Times New Roman" w:cs="Times New Roman"/>
          <w:sz w:val="28"/>
          <w:szCs w:val="28"/>
          <w:lang w:bidi="ar-SA"/>
        </w:rPr>
        <w:t>- иллюстративные выставки, обзоры, историко-патриотический час «И превращался пепел в снег» (</w:t>
      </w:r>
      <w:proofErr w:type="spellStart"/>
      <w:r w:rsidRPr="00702C24">
        <w:rPr>
          <w:rFonts w:ascii="Times New Roman" w:eastAsia="Times New Roman" w:hAnsi="Times New Roman" w:cs="Times New Roman"/>
          <w:sz w:val="28"/>
          <w:szCs w:val="28"/>
          <w:lang w:bidi="ar-SA"/>
        </w:rPr>
        <w:t>Красносельская</w:t>
      </w:r>
      <w:proofErr w:type="spellEnd"/>
      <w:r w:rsidRPr="00702C24">
        <w:rPr>
          <w:rFonts w:ascii="Times New Roman" w:eastAsia="Times New Roman" w:hAnsi="Times New Roman" w:cs="Times New Roman"/>
          <w:sz w:val="28"/>
          <w:szCs w:val="28"/>
          <w:lang w:bidi="ar-SA"/>
        </w:rPr>
        <w:t xml:space="preserve"> сельская библиотека), встречи поколений: «Наше детство – война» (Центральная районная библиотека), «Нельзя забыть весенний этот день» (</w:t>
      </w:r>
      <w:proofErr w:type="spellStart"/>
      <w:r w:rsidRPr="00702C24">
        <w:rPr>
          <w:rFonts w:ascii="Times New Roman" w:eastAsia="Times New Roman" w:hAnsi="Times New Roman" w:cs="Times New Roman"/>
          <w:sz w:val="28"/>
          <w:szCs w:val="28"/>
          <w:lang w:bidi="ar-SA"/>
        </w:rPr>
        <w:t>Преполовенская</w:t>
      </w:r>
      <w:proofErr w:type="spellEnd"/>
      <w:r w:rsidRPr="00702C24">
        <w:rPr>
          <w:rFonts w:ascii="Times New Roman" w:eastAsia="Times New Roman" w:hAnsi="Times New Roman" w:cs="Times New Roman"/>
          <w:sz w:val="28"/>
          <w:szCs w:val="28"/>
          <w:lang w:bidi="ar-SA"/>
        </w:rPr>
        <w:t xml:space="preserve"> сельская библиотека), встреча с ветеранами войны, тружениками тыла и солдатскими вдовами с молодым поколением «Связь времен» (</w:t>
      </w:r>
      <w:proofErr w:type="spellStart"/>
      <w:r w:rsidRPr="00702C24">
        <w:rPr>
          <w:rFonts w:ascii="Times New Roman" w:eastAsia="Times New Roman" w:hAnsi="Times New Roman" w:cs="Times New Roman"/>
          <w:sz w:val="28"/>
          <w:szCs w:val="28"/>
          <w:lang w:bidi="ar-SA"/>
        </w:rPr>
        <w:t>Екатериновская</w:t>
      </w:r>
      <w:proofErr w:type="spellEnd"/>
      <w:r w:rsidRPr="00702C24">
        <w:rPr>
          <w:rFonts w:ascii="Times New Roman" w:eastAsia="Times New Roman" w:hAnsi="Times New Roman" w:cs="Times New Roman"/>
          <w:sz w:val="28"/>
          <w:szCs w:val="28"/>
          <w:lang w:bidi="ar-SA"/>
        </w:rPr>
        <w:t xml:space="preserve"> сельская библиотека), исторический час «Пусть люди помнят про подвиг вашей жизни…» (Александровская сельская библиотека), «Победа в сердце каждого живет» -интерактивная площадка  9 мая на площади п. Безенчук(все библиотеки п. Безенчук) В отчетном году, к 71 годовщине  Победы в </w:t>
      </w:r>
      <w:proofErr w:type="spellStart"/>
      <w:r w:rsidRPr="00702C24">
        <w:rPr>
          <w:rFonts w:ascii="Times New Roman" w:eastAsia="Times New Roman" w:hAnsi="Times New Roman" w:cs="Times New Roman"/>
          <w:sz w:val="28"/>
          <w:szCs w:val="28"/>
          <w:lang w:bidi="ar-SA"/>
        </w:rPr>
        <w:t>Натальинской</w:t>
      </w:r>
      <w:proofErr w:type="spellEnd"/>
      <w:r w:rsidRPr="00702C24">
        <w:rPr>
          <w:rFonts w:ascii="Times New Roman" w:eastAsia="Times New Roman" w:hAnsi="Times New Roman" w:cs="Times New Roman"/>
          <w:sz w:val="28"/>
          <w:szCs w:val="28"/>
          <w:lang w:bidi="ar-SA"/>
        </w:rPr>
        <w:t xml:space="preserve"> сельской библиотеке был запущен творческий п</w:t>
      </w:r>
      <w:r w:rsidR="00A6608B">
        <w:rPr>
          <w:rFonts w:ascii="Times New Roman" w:eastAsia="Times New Roman" w:hAnsi="Times New Roman" w:cs="Times New Roman"/>
          <w:sz w:val="28"/>
          <w:szCs w:val="28"/>
          <w:lang w:bidi="ar-SA"/>
        </w:rPr>
        <w:t>роект «Неоткрытые страницы</w:t>
      </w:r>
      <w:r w:rsidRPr="00702C24">
        <w:rPr>
          <w:rFonts w:ascii="Times New Roman" w:eastAsia="Times New Roman" w:hAnsi="Times New Roman" w:cs="Times New Roman"/>
          <w:sz w:val="28"/>
          <w:szCs w:val="28"/>
          <w:lang w:bidi="ar-SA"/>
        </w:rPr>
        <w:t>».</w:t>
      </w:r>
    </w:p>
    <w:p w14:paraId="1C260E09" w14:textId="228D245B"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 xml:space="preserve">В работе проекта были задействованы работники клубных учреждений сельского поселения, учащиеся </w:t>
      </w:r>
      <w:proofErr w:type="spellStart"/>
      <w:r w:rsidRPr="00702C24">
        <w:rPr>
          <w:rFonts w:ascii="Times New Roman" w:eastAsia="Times New Roman" w:hAnsi="Times New Roman" w:cs="Times New Roman"/>
          <w:sz w:val="28"/>
          <w:szCs w:val="28"/>
          <w:lang w:bidi="ar-SA"/>
        </w:rPr>
        <w:t>Натальинской</w:t>
      </w:r>
      <w:proofErr w:type="spellEnd"/>
      <w:r w:rsidRPr="00702C24">
        <w:rPr>
          <w:rFonts w:ascii="Times New Roman" w:eastAsia="Times New Roman" w:hAnsi="Times New Roman" w:cs="Times New Roman"/>
          <w:sz w:val="28"/>
          <w:szCs w:val="28"/>
          <w:lang w:bidi="ar-SA"/>
        </w:rPr>
        <w:t xml:space="preserve"> ООШ. В рамках проекта в библиотеке был оформлен уголок боевой славы, стенд «Наши земляки», книжные выставки и тематические полки «Читаем книги о войне», проведены циклы уроков памяти «Помним и гордимся!», тематические </w:t>
      </w:r>
      <w:r w:rsidRPr="00702C24">
        <w:rPr>
          <w:rFonts w:ascii="Times New Roman" w:eastAsia="Times New Roman" w:hAnsi="Times New Roman" w:cs="Times New Roman"/>
          <w:sz w:val="28"/>
          <w:szCs w:val="28"/>
          <w:lang w:bidi="ar-SA"/>
        </w:rPr>
        <w:lastRenderedPageBreak/>
        <w:t>вечера, литературно-исторические композиции, подготовлена электронная презентация «Ваш подвиг бессмертен». В преддверии Дня Победы по всем населенным пунктам поселения было проведено памятное шествие «Светом благодарной памяти». Во время шествия в каждом населенном пункте перед жителями выступали с литературно-исторической композицией, в ход</w:t>
      </w:r>
      <w:r w:rsidR="00EA0C7F">
        <w:rPr>
          <w:rFonts w:ascii="Times New Roman" w:eastAsia="Times New Roman" w:hAnsi="Times New Roman" w:cs="Times New Roman"/>
          <w:sz w:val="28"/>
          <w:szCs w:val="28"/>
          <w:lang w:bidi="ar-SA"/>
        </w:rPr>
        <w:t>е которой звучали стихи о войне</w:t>
      </w:r>
      <w:r w:rsidRPr="00702C24">
        <w:rPr>
          <w:rFonts w:ascii="Times New Roman" w:eastAsia="Times New Roman" w:hAnsi="Times New Roman" w:cs="Times New Roman"/>
          <w:sz w:val="28"/>
          <w:szCs w:val="28"/>
          <w:lang w:bidi="ar-SA"/>
        </w:rPr>
        <w:t xml:space="preserve">, песни ВОВ, зачитывали письма с фронта, выписки из наградных листов о подвигах односельчан в годы войны, рассказывали о военных судьбах погибших в боях и пропавших без вести. Наградные листы и увеличенные фотографии солдат передавались родным. Интересной оказалась и передвижная книжная выставка «О подвигах, о доблести, о славе», посвященная подвигу </w:t>
      </w:r>
      <w:proofErr w:type="spellStart"/>
      <w:r w:rsidRPr="00702C24">
        <w:rPr>
          <w:rFonts w:ascii="Times New Roman" w:eastAsia="Times New Roman" w:hAnsi="Times New Roman" w:cs="Times New Roman"/>
          <w:sz w:val="28"/>
          <w:szCs w:val="28"/>
          <w:lang w:bidi="ar-SA"/>
        </w:rPr>
        <w:t>натальинцев</w:t>
      </w:r>
      <w:proofErr w:type="spellEnd"/>
      <w:r w:rsidRPr="00702C24">
        <w:rPr>
          <w:rFonts w:ascii="Times New Roman" w:eastAsia="Times New Roman" w:hAnsi="Times New Roman" w:cs="Times New Roman"/>
          <w:sz w:val="28"/>
          <w:szCs w:val="28"/>
          <w:lang w:bidi="ar-SA"/>
        </w:rPr>
        <w:t xml:space="preserve"> в годы войны. В ходе шествия приняли активное участие в патриотических акциях «Бессмертный полк», «Голубые шары», «Солдатская каша».</w:t>
      </w:r>
    </w:p>
    <w:p w14:paraId="7AF5401D"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Результаты проекта:</w:t>
      </w:r>
    </w:p>
    <w:p w14:paraId="2DA9985D"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выдано литературы по военной тематике и материалов краеведческого характера по ВОВ - 412;</w:t>
      </w:r>
    </w:p>
    <w:p w14:paraId="5E46FD21"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В массовых мероприятиях приняли участие более 600 жителей поселения;</w:t>
      </w:r>
    </w:p>
    <w:p w14:paraId="6469B08E"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в рамках гражданско-патриотической акции «Бессмертный полк» было напечатано 68 фотографий солдат;</w:t>
      </w:r>
    </w:p>
    <w:p w14:paraId="45A7220F" w14:textId="1BB881D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xml:space="preserve">​ подготовлены папки «Памятные места </w:t>
      </w:r>
      <w:proofErr w:type="spellStart"/>
      <w:r w:rsidRPr="00702C24">
        <w:rPr>
          <w:rFonts w:ascii="Times New Roman" w:eastAsia="Times New Roman" w:hAnsi="Times New Roman" w:cs="Times New Roman"/>
          <w:sz w:val="28"/>
          <w:szCs w:val="28"/>
          <w:lang w:bidi="ar-SA"/>
        </w:rPr>
        <w:t>Натальинского</w:t>
      </w:r>
      <w:proofErr w:type="spellEnd"/>
      <w:r w:rsidRPr="00702C24">
        <w:rPr>
          <w:rFonts w:ascii="Times New Roman" w:eastAsia="Times New Roman" w:hAnsi="Times New Roman" w:cs="Times New Roman"/>
          <w:sz w:val="28"/>
          <w:szCs w:val="28"/>
          <w:lang w:bidi="ar-SA"/>
        </w:rPr>
        <w:t xml:space="preserve"> сельского поселения» (памятники, обелиски, памятные стелы), «Наши ветераны», «День победы – это праздник со слезами на глазах …»</w:t>
      </w:r>
      <w:r w:rsidR="00EA0C7F">
        <w:rPr>
          <w:rFonts w:ascii="Times New Roman" w:eastAsia="Times New Roman" w:hAnsi="Times New Roman" w:cs="Times New Roman"/>
          <w:sz w:val="28"/>
          <w:szCs w:val="28"/>
          <w:lang w:bidi="ar-SA"/>
        </w:rPr>
        <w:t xml:space="preserve"> </w:t>
      </w:r>
      <w:r w:rsidRPr="00702C24">
        <w:rPr>
          <w:rFonts w:ascii="Times New Roman" w:eastAsia="Times New Roman" w:hAnsi="Times New Roman" w:cs="Times New Roman"/>
          <w:sz w:val="28"/>
          <w:szCs w:val="28"/>
          <w:lang w:bidi="ar-SA"/>
        </w:rPr>
        <w:t>(фотоальбом о праздновании Дня победы в разные годы);</w:t>
      </w:r>
    </w:p>
    <w:p w14:paraId="37D2778F"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xml:space="preserve">​ в результате поиска установлены 27 наградных листов на уроженцев </w:t>
      </w:r>
      <w:proofErr w:type="spellStart"/>
      <w:r w:rsidRPr="00702C24">
        <w:rPr>
          <w:rFonts w:ascii="Times New Roman" w:eastAsia="Times New Roman" w:hAnsi="Times New Roman" w:cs="Times New Roman"/>
          <w:sz w:val="28"/>
          <w:szCs w:val="28"/>
          <w:lang w:bidi="ar-SA"/>
        </w:rPr>
        <w:t>Натальинского</w:t>
      </w:r>
      <w:proofErr w:type="spellEnd"/>
      <w:r w:rsidRPr="00702C24">
        <w:rPr>
          <w:rFonts w:ascii="Times New Roman" w:eastAsia="Times New Roman" w:hAnsi="Times New Roman" w:cs="Times New Roman"/>
          <w:sz w:val="28"/>
          <w:szCs w:val="28"/>
          <w:lang w:bidi="ar-SA"/>
        </w:rPr>
        <w:t xml:space="preserve"> с/п;</w:t>
      </w:r>
    </w:p>
    <w:p w14:paraId="2041882F"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sym w:font="Symbol" w:char="F0B7"/>
      </w:r>
      <w:r w:rsidRPr="00702C24">
        <w:rPr>
          <w:rFonts w:ascii="Times New Roman" w:eastAsia="Times New Roman" w:hAnsi="Times New Roman" w:cs="Times New Roman"/>
          <w:sz w:val="28"/>
          <w:szCs w:val="28"/>
          <w:lang w:bidi="ar-SA"/>
        </w:rPr>
        <w:t>​ уточнены сведения о погибших (более 15 имен);</w:t>
      </w:r>
    </w:p>
    <w:p w14:paraId="0D1247BF" w14:textId="77777777" w:rsid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 xml:space="preserve">Анализ работы библиотек </w:t>
      </w:r>
      <w:proofErr w:type="spellStart"/>
      <w:r w:rsidRPr="00702C24">
        <w:rPr>
          <w:rFonts w:ascii="Times New Roman" w:eastAsia="Times New Roman" w:hAnsi="Times New Roman" w:cs="Times New Roman"/>
          <w:sz w:val="28"/>
          <w:szCs w:val="28"/>
          <w:lang w:bidi="ar-SA"/>
        </w:rPr>
        <w:t>Безенчукского</w:t>
      </w:r>
      <w:proofErr w:type="spellEnd"/>
      <w:r w:rsidRPr="00702C24">
        <w:rPr>
          <w:rFonts w:ascii="Times New Roman" w:eastAsia="Times New Roman" w:hAnsi="Times New Roman" w:cs="Times New Roman"/>
          <w:sz w:val="28"/>
          <w:szCs w:val="28"/>
          <w:lang w:bidi="ar-SA"/>
        </w:rPr>
        <w:t xml:space="preserve"> района по патриотическому воспитанию и формированию активной гражданской позиции показал, что все библиотеки без исключения в отчетном году подошли к этой работе серьезно, ответственно и творчески.</w:t>
      </w:r>
    </w:p>
    <w:p w14:paraId="57972825" w14:textId="77777777" w:rsidR="00702C24" w:rsidRPr="00A6608B" w:rsidRDefault="00702C24" w:rsidP="00A6608B">
      <w:pPr>
        <w:pStyle w:val="a5"/>
        <w:widowControl/>
        <w:numPr>
          <w:ilvl w:val="0"/>
          <w:numId w:val="28"/>
        </w:numPr>
        <w:shd w:val="clear" w:color="auto" w:fill="FFFFFF"/>
        <w:jc w:val="both"/>
        <w:rPr>
          <w:rFonts w:ascii="Times New Roman" w:eastAsia="Times New Roman" w:hAnsi="Times New Roman" w:cs="Times New Roman"/>
          <w:sz w:val="28"/>
          <w:szCs w:val="28"/>
          <w:lang w:bidi="ar-SA"/>
        </w:rPr>
      </w:pPr>
      <w:r w:rsidRPr="00A6608B">
        <w:rPr>
          <w:rFonts w:ascii="Times New Roman" w:eastAsia="Times New Roman" w:hAnsi="Times New Roman" w:cs="Times New Roman"/>
          <w:b/>
          <w:bCs/>
          <w:sz w:val="28"/>
          <w:szCs w:val="28"/>
          <w:lang w:bidi="ar-SA"/>
        </w:rPr>
        <w:t>Пропаганда здорового образа жизни, профилактика ВИЧ/СПИД и наркомании.</w:t>
      </w:r>
    </w:p>
    <w:p w14:paraId="5CEBEE2E"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Традиционно, одним из направлений просветительской деятельности библиотек являлась работа по формированию позитивного отношения к здоровому образу жизни.</w:t>
      </w:r>
    </w:p>
    <w:p w14:paraId="621D3346"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По этому направлению работы было проведено 220 мероприятий, на которых присутствовало 3140 человек.</w:t>
      </w:r>
    </w:p>
    <w:p w14:paraId="1544F919" w14:textId="7333907E" w:rsidR="00702C24" w:rsidRPr="00702C24" w:rsidRDefault="002D03C8" w:rsidP="00702C24">
      <w:pPr>
        <w:widowControl/>
        <w:shd w:val="clear" w:color="auto" w:fill="FFFFFF"/>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 xml:space="preserve">Работа </w:t>
      </w:r>
      <w:proofErr w:type="spellStart"/>
      <w:r w:rsidR="00A6608B">
        <w:rPr>
          <w:rFonts w:ascii="Times New Roman" w:eastAsia="Times New Roman" w:hAnsi="Times New Roman" w:cs="Times New Roman"/>
          <w:sz w:val="28"/>
          <w:szCs w:val="28"/>
          <w:lang w:bidi="ar-SA"/>
        </w:rPr>
        <w:t>Межпоселенческой</w:t>
      </w:r>
      <w:proofErr w:type="spellEnd"/>
      <w:r w:rsidR="00A6608B">
        <w:rPr>
          <w:rFonts w:ascii="Times New Roman" w:eastAsia="Times New Roman" w:hAnsi="Times New Roman" w:cs="Times New Roman"/>
          <w:sz w:val="28"/>
          <w:szCs w:val="28"/>
          <w:lang w:bidi="ar-SA"/>
        </w:rPr>
        <w:t xml:space="preserve"> ц</w:t>
      </w:r>
      <w:r w:rsidR="00702C24" w:rsidRPr="00702C24">
        <w:rPr>
          <w:rFonts w:ascii="Times New Roman" w:eastAsia="Times New Roman" w:hAnsi="Times New Roman" w:cs="Times New Roman"/>
          <w:sz w:val="28"/>
          <w:szCs w:val="28"/>
          <w:lang w:bidi="ar-SA"/>
        </w:rPr>
        <w:t xml:space="preserve">ентральной районной библиотеки в этом направлении велась в рамках Школы Здорового образа жизни, где были проведены следующие мероприятия: урок здоровья «Устоять перед соблазном», беседа «Когда растаял сигаретный дым», час здоровья «Осторожно - наркотики!» в рамках республиканской акции «Молодежь за здоровый образ жизни!» и Информационный час « Употребляешь дурь - вся </w:t>
      </w:r>
      <w:r w:rsidR="00702C24" w:rsidRPr="00702C24">
        <w:rPr>
          <w:rFonts w:ascii="Times New Roman" w:eastAsia="Times New Roman" w:hAnsi="Times New Roman" w:cs="Times New Roman"/>
          <w:sz w:val="28"/>
          <w:szCs w:val="28"/>
          <w:lang w:bidi="ar-SA"/>
        </w:rPr>
        <w:lastRenderedPageBreak/>
        <w:t xml:space="preserve">жизнь, сплошная хмурь», в познавательном часе «Я презираю сигарету» </w:t>
      </w:r>
      <w:r>
        <w:rPr>
          <w:rFonts w:ascii="Times New Roman" w:eastAsia="Times New Roman" w:hAnsi="Times New Roman" w:cs="Times New Roman"/>
          <w:sz w:val="28"/>
          <w:szCs w:val="28"/>
          <w:lang w:bidi="ar-SA"/>
        </w:rPr>
        <w:t>(детская кафедра</w:t>
      </w:r>
      <w:proofErr w:type="gramEnd"/>
      <w:r>
        <w:rPr>
          <w:rFonts w:ascii="Times New Roman" w:eastAsia="Times New Roman" w:hAnsi="Times New Roman" w:cs="Times New Roman"/>
          <w:sz w:val="28"/>
          <w:szCs w:val="28"/>
          <w:lang w:bidi="ar-SA"/>
        </w:rPr>
        <w:t xml:space="preserve">  Библиотеки №1</w:t>
      </w:r>
      <w:r w:rsidR="00702C24" w:rsidRPr="00702C24">
        <w:rPr>
          <w:rFonts w:ascii="Times New Roman" w:eastAsia="Times New Roman" w:hAnsi="Times New Roman" w:cs="Times New Roman"/>
          <w:sz w:val="28"/>
          <w:szCs w:val="28"/>
          <w:lang w:bidi="ar-SA"/>
        </w:rPr>
        <w:t>).</w:t>
      </w:r>
    </w:p>
    <w:p w14:paraId="1214E071" w14:textId="77777777" w:rsidR="00702C24" w:rsidRP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 xml:space="preserve">Мероприятия по пропаганде ЗОЖ проходят в рамках  акций Всероссийских акций «Здоровье и безопасность наших детей», «Сообщи, где торгуют смертью» и республиканской акции «Молодежь за здоровый образ жизни!»: час информации «Книги и сигареты вместо сигареты» и беседа «О вреде кальяна» прошли в </w:t>
      </w:r>
      <w:proofErr w:type="spellStart"/>
      <w:r w:rsidRPr="00702C24">
        <w:rPr>
          <w:rFonts w:ascii="Times New Roman" w:eastAsia="Times New Roman" w:hAnsi="Times New Roman" w:cs="Times New Roman"/>
          <w:sz w:val="28"/>
          <w:szCs w:val="28"/>
          <w:lang w:bidi="ar-SA"/>
        </w:rPr>
        <w:t>Осинской</w:t>
      </w:r>
      <w:proofErr w:type="spellEnd"/>
      <w:r w:rsidRPr="00702C24">
        <w:rPr>
          <w:rFonts w:ascii="Times New Roman" w:eastAsia="Times New Roman" w:hAnsi="Times New Roman" w:cs="Times New Roman"/>
          <w:sz w:val="28"/>
          <w:szCs w:val="28"/>
          <w:lang w:bidi="ar-SA"/>
        </w:rPr>
        <w:t xml:space="preserve"> сельской библиотеке; диспут «Мое мнение о вредных привычках» и беседа «Наркотики – гибель планеты» в </w:t>
      </w:r>
      <w:proofErr w:type="spellStart"/>
      <w:r w:rsidRPr="00702C24">
        <w:rPr>
          <w:rFonts w:ascii="Times New Roman" w:eastAsia="Times New Roman" w:hAnsi="Times New Roman" w:cs="Times New Roman"/>
          <w:sz w:val="28"/>
          <w:szCs w:val="28"/>
          <w:lang w:bidi="ar-SA"/>
        </w:rPr>
        <w:t>Преполовенской</w:t>
      </w:r>
      <w:proofErr w:type="spellEnd"/>
      <w:r w:rsidRPr="00702C24">
        <w:rPr>
          <w:rFonts w:ascii="Times New Roman" w:eastAsia="Times New Roman" w:hAnsi="Times New Roman" w:cs="Times New Roman"/>
          <w:sz w:val="28"/>
          <w:szCs w:val="28"/>
          <w:lang w:bidi="ar-SA"/>
        </w:rPr>
        <w:t xml:space="preserve"> сельской библиотеке; диспут среди сельской молодежи «Пить или жить» (</w:t>
      </w:r>
      <w:proofErr w:type="spellStart"/>
      <w:r w:rsidRPr="00702C24">
        <w:rPr>
          <w:rFonts w:ascii="Times New Roman" w:eastAsia="Times New Roman" w:hAnsi="Times New Roman" w:cs="Times New Roman"/>
          <w:sz w:val="28"/>
          <w:szCs w:val="28"/>
          <w:lang w:bidi="ar-SA"/>
        </w:rPr>
        <w:t>Межпоселенческая</w:t>
      </w:r>
      <w:proofErr w:type="spellEnd"/>
      <w:r w:rsidRPr="00702C24">
        <w:rPr>
          <w:rFonts w:ascii="Times New Roman" w:eastAsia="Times New Roman" w:hAnsi="Times New Roman" w:cs="Times New Roman"/>
          <w:sz w:val="28"/>
          <w:szCs w:val="28"/>
          <w:lang w:bidi="ar-SA"/>
        </w:rPr>
        <w:t xml:space="preserve"> центральная районная библиотека); игра-беседа «Если хочешь быть здоров» (Детская районная библиотека); День информации «Здоровье в твоих руках» (</w:t>
      </w:r>
      <w:proofErr w:type="spellStart"/>
      <w:r w:rsidRPr="00702C24">
        <w:rPr>
          <w:rFonts w:ascii="Times New Roman" w:eastAsia="Times New Roman" w:hAnsi="Times New Roman" w:cs="Times New Roman"/>
          <w:sz w:val="28"/>
          <w:szCs w:val="28"/>
          <w:lang w:bidi="ar-SA"/>
        </w:rPr>
        <w:t>Потуловская</w:t>
      </w:r>
      <w:proofErr w:type="spellEnd"/>
      <w:r w:rsidRPr="00702C24">
        <w:rPr>
          <w:rFonts w:ascii="Times New Roman" w:eastAsia="Times New Roman" w:hAnsi="Times New Roman" w:cs="Times New Roman"/>
          <w:sz w:val="28"/>
          <w:szCs w:val="28"/>
          <w:lang w:bidi="ar-SA"/>
        </w:rPr>
        <w:t xml:space="preserve"> сельская библиотека), круглый стол «Ловушка для юных» (Библиотека №1),час информации «Наркомания — лицо беды» и беседа-дискуссия «За здоровое поколение». (</w:t>
      </w:r>
      <w:proofErr w:type="spellStart"/>
      <w:r w:rsidRPr="00702C24">
        <w:rPr>
          <w:rFonts w:ascii="Times New Roman" w:eastAsia="Times New Roman" w:hAnsi="Times New Roman" w:cs="Times New Roman"/>
          <w:sz w:val="28"/>
          <w:szCs w:val="28"/>
          <w:lang w:bidi="ar-SA"/>
        </w:rPr>
        <w:t>Екатериновская</w:t>
      </w:r>
      <w:proofErr w:type="spellEnd"/>
      <w:r w:rsidRPr="00702C24">
        <w:rPr>
          <w:rFonts w:ascii="Times New Roman" w:eastAsia="Times New Roman" w:hAnsi="Times New Roman" w:cs="Times New Roman"/>
          <w:sz w:val="28"/>
          <w:szCs w:val="28"/>
          <w:lang w:bidi="ar-SA"/>
        </w:rPr>
        <w:t xml:space="preserve"> сельская библиотека).</w:t>
      </w:r>
    </w:p>
    <w:p w14:paraId="45F316E8" w14:textId="5884E8E4" w:rsidR="00702C24" w:rsidRDefault="00702C24" w:rsidP="00702C24">
      <w:pPr>
        <w:widowControl/>
        <w:shd w:val="clear" w:color="auto" w:fill="FFFFFF"/>
        <w:ind w:firstLine="567"/>
        <w:jc w:val="both"/>
        <w:rPr>
          <w:rFonts w:ascii="Times New Roman" w:eastAsia="Times New Roman" w:hAnsi="Times New Roman" w:cs="Times New Roman"/>
          <w:sz w:val="28"/>
          <w:szCs w:val="28"/>
          <w:lang w:bidi="ar-SA"/>
        </w:rPr>
      </w:pPr>
      <w:r w:rsidRPr="00702C24">
        <w:rPr>
          <w:rFonts w:ascii="Times New Roman" w:eastAsia="Times New Roman" w:hAnsi="Times New Roman" w:cs="Times New Roman"/>
          <w:sz w:val="28"/>
          <w:szCs w:val="28"/>
          <w:lang w:bidi="ar-SA"/>
        </w:rPr>
        <w:t xml:space="preserve">В Детской районной библиотеке было проведено мероприятие «Как вырасти здоровыми», которое проходило в форме калейдоскопа рекомендаций по укреплению своего здоровья. Участниками мероприятия стали школьники 2-4 классов МБОУ «СОШ» №2. Используя слайд-презентацию «Твое здоровье и </w:t>
      </w:r>
      <w:r w:rsidR="00A6608B">
        <w:rPr>
          <w:rFonts w:ascii="Times New Roman" w:eastAsia="Times New Roman" w:hAnsi="Times New Roman" w:cs="Times New Roman"/>
          <w:sz w:val="28"/>
          <w:szCs w:val="28"/>
          <w:lang w:bidi="ar-SA"/>
        </w:rPr>
        <w:t xml:space="preserve">учебная нагрузка» библиотекари </w:t>
      </w:r>
      <w:r w:rsidRPr="00702C24">
        <w:rPr>
          <w:rFonts w:ascii="Times New Roman" w:eastAsia="Times New Roman" w:hAnsi="Times New Roman" w:cs="Times New Roman"/>
          <w:sz w:val="28"/>
          <w:szCs w:val="28"/>
          <w:lang w:bidi="ar-SA"/>
        </w:rPr>
        <w:t>в игровой форме рассказали школьникам о составляющих здорового образа жизни, о правильном питании, о закаливании и правилах личной гигиены. А от любимых героев мультипликационного фильма «</w:t>
      </w:r>
      <w:proofErr w:type="spellStart"/>
      <w:r w:rsidRPr="00702C24">
        <w:rPr>
          <w:rFonts w:ascii="Times New Roman" w:eastAsia="Times New Roman" w:hAnsi="Times New Roman" w:cs="Times New Roman"/>
          <w:sz w:val="28"/>
          <w:szCs w:val="28"/>
          <w:lang w:bidi="ar-SA"/>
        </w:rPr>
        <w:t>Смешарики</w:t>
      </w:r>
      <w:proofErr w:type="spellEnd"/>
      <w:r w:rsidRPr="00702C24">
        <w:rPr>
          <w:rFonts w:ascii="Times New Roman" w:eastAsia="Times New Roman" w:hAnsi="Times New Roman" w:cs="Times New Roman"/>
          <w:sz w:val="28"/>
          <w:szCs w:val="28"/>
          <w:lang w:bidi="ar-SA"/>
        </w:rPr>
        <w:t>» ребята узнали о распорядке дня. Ребята получили ряд полезных советов о том, как на долгие годы оставаться здоровым и не болеть. В заключение ребята разучили физкультминутку, которая поможет им справиться со школьными нагрузками.</w:t>
      </w:r>
    </w:p>
    <w:p w14:paraId="19C2A38A" w14:textId="54A524E2" w:rsidR="002D03C8" w:rsidRPr="002D03C8" w:rsidRDefault="00F8646B" w:rsidP="002D03C8">
      <w:pPr>
        <w:widowControl/>
        <w:shd w:val="clear" w:color="auto" w:fill="FFFFFF"/>
        <w:ind w:firstLine="567"/>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Приложение фотоархив 12 «</w:t>
      </w:r>
      <w:r w:rsidR="00670FBB">
        <w:rPr>
          <w:rFonts w:ascii="Times New Roman" w:eastAsia="Times New Roman" w:hAnsi="Times New Roman" w:cs="Times New Roman"/>
          <w:b/>
          <w:sz w:val="28"/>
          <w:szCs w:val="28"/>
          <w:lang w:bidi="ar-SA"/>
        </w:rPr>
        <w:t>ЗОЖ»</w:t>
      </w:r>
    </w:p>
    <w:p w14:paraId="5B08B621" w14:textId="77777777" w:rsidR="00702C24" w:rsidRPr="00F8646B" w:rsidRDefault="00702C24" w:rsidP="00F8646B">
      <w:pPr>
        <w:pStyle w:val="a5"/>
        <w:widowControl/>
        <w:numPr>
          <w:ilvl w:val="0"/>
          <w:numId w:val="28"/>
        </w:numPr>
        <w:shd w:val="clear" w:color="auto" w:fill="FFFFFF"/>
        <w:jc w:val="both"/>
        <w:rPr>
          <w:rFonts w:ascii="Times New Roman" w:eastAsia="Times New Roman" w:hAnsi="Times New Roman" w:cs="Times New Roman"/>
          <w:sz w:val="28"/>
          <w:szCs w:val="28"/>
          <w:lang w:bidi="ar-SA"/>
        </w:rPr>
      </w:pPr>
      <w:r w:rsidRPr="00F8646B">
        <w:rPr>
          <w:rFonts w:ascii="Times New Roman" w:eastAsia="Times New Roman" w:hAnsi="Times New Roman" w:cs="Times New Roman"/>
          <w:b/>
          <w:bCs/>
          <w:sz w:val="28"/>
          <w:szCs w:val="28"/>
          <w:lang w:bidi="ar-SA"/>
        </w:rPr>
        <w:t>Экологическое просвещение населения.</w:t>
      </w:r>
    </w:p>
    <w:p w14:paraId="783FF763" w14:textId="77777777" w:rsidR="00702C24" w:rsidRPr="002D03C8" w:rsidRDefault="00702C24"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 xml:space="preserve">Все мероприятия экологической тематики проходят в библиотеках </w:t>
      </w:r>
      <w:proofErr w:type="spellStart"/>
      <w:r w:rsidRPr="002D03C8">
        <w:rPr>
          <w:rFonts w:ascii="Times New Roman" w:eastAsia="Times New Roman" w:hAnsi="Times New Roman" w:cs="Times New Roman"/>
          <w:sz w:val="28"/>
          <w:szCs w:val="28"/>
          <w:lang w:bidi="ar-SA"/>
        </w:rPr>
        <w:t>Безенчукского</w:t>
      </w:r>
      <w:proofErr w:type="spellEnd"/>
      <w:r w:rsidRPr="002D03C8">
        <w:rPr>
          <w:rFonts w:ascii="Times New Roman" w:eastAsia="Times New Roman" w:hAnsi="Times New Roman" w:cs="Times New Roman"/>
          <w:sz w:val="28"/>
          <w:szCs w:val="28"/>
          <w:lang w:bidi="ar-SA"/>
        </w:rPr>
        <w:t xml:space="preserve"> района по календарю экологических праздников: экологическая беседа «Удивительное рядом» (Александровская сельская библиотека), час природы «Что имеем сохраним» (</w:t>
      </w:r>
      <w:proofErr w:type="spellStart"/>
      <w:r w:rsidRPr="002D03C8">
        <w:rPr>
          <w:rFonts w:ascii="Times New Roman" w:eastAsia="Times New Roman" w:hAnsi="Times New Roman" w:cs="Times New Roman"/>
          <w:sz w:val="28"/>
          <w:szCs w:val="28"/>
          <w:lang w:bidi="ar-SA"/>
        </w:rPr>
        <w:t>Новомихайловская</w:t>
      </w:r>
      <w:proofErr w:type="spellEnd"/>
      <w:r w:rsidRPr="002D03C8">
        <w:rPr>
          <w:rFonts w:ascii="Times New Roman" w:eastAsia="Times New Roman" w:hAnsi="Times New Roman" w:cs="Times New Roman"/>
          <w:sz w:val="28"/>
          <w:szCs w:val="28"/>
          <w:lang w:bidi="ar-SA"/>
        </w:rPr>
        <w:t xml:space="preserve"> сельская библиотека), беседа «Не опоздай спасти землю» (Звездинская сельская библиотека), экологический час «В чудесном тереме природы» (</w:t>
      </w:r>
      <w:proofErr w:type="spellStart"/>
      <w:r w:rsidRPr="002D03C8">
        <w:rPr>
          <w:rFonts w:ascii="Times New Roman" w:eastAsia="Times New Roman" w:hAnsi="Times New Roman" w:cs="Times New Roman"/>
          <w:sz w:val="28"/>
          <w:szCs w:val="28"/>
          <w:lang w:bidi="ar-SA"/>
        </w:rPr>
        <w:t>Макарьевская</w:t>
      </w:r>
      <w:proofErr w:type="spellEnd"/>
      <w:r w:rsidRPr="002D03C8">
        <w:rPr>
          <w:rFonts w:ascii="Times New Roman" w:eastAsia="Times New Roman" w:hAnsi="Times New Roman" w:cs="Times New Roman"/>
          <w:sz w:val="28"/>
          <w:szCs w:val="28"/>
          <w:lang w:bidi="ar-SA"/>
        </w:rPr>
        <w:t xml:space="preserve"> сельская библиотека), экологическая беседа – размышление «Эта земля – твоя и моя» (Покровская сельская библиотека), экологические часы «Запасной планеты у нас нет» (Детская районная библиотека), эко - урок «Тропой природных достопримечательностей» (Библиотека №1), и т.д.</w:t>
      </w:r>
    </w:p>
    <w:p w14:paraId="49028447" w14:textId="77777777" w:rsidR="00702C24" w:rsidRDefault="00702C24"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 xml:space="preserve">Одним из активных средств пробуждения интереса к экологии и вопросам охраны природы являются игровые формы. Экологические игры, викторины, турниры, конкурсы, игры-путешествия. Новой и любимой формой работы в библиотеках стали экологические праздники-субботники, с </w:t>
      </w:r>
      <w:r w:rsidRPr="002D03C8">
        <w:rPr>
          <w:rFonts w:ascii="Times New Roman" w:eastAsia="Times New Roman" w:hAnsi="Times New Roman" w:cs="Times New Roman"/>
          <w:sz w:val="28"/>
          <w:szCs w:val="28"/>
          <w:lang w:bidi="ar-SA"/>
        </w:rPr>
        <w:lastRenderedPageBreak/>
        <w:t>привлечение волонтеров: «Чистота в помыслах, единство в действиях, порядок на земле!». Один из таких субботников прошел в Библиотеке №1.</w:t>
      </w:r>
    </w:p>
    <w:p w14:paraId="69EA5EEE" w14:textId="77777777" w:rsidR="00223942" w:rsidRDefault="00223942" w:rsidP="002D03C8">
      <w:pPr>
        <w:widowControl/>
        <w:shd w:val="clear" w:color="auto" w:fill="FFFFFF"/>
        <w:ind w:firstLine="567"/>
        <w:jc w:val="both"/>
        <w:rPr>
          <w:rFonts w:ascii="Times New Roman" w:eastAsia="Times New Roman" w:hAnsi="Times New Roman" w:cs="Times New Roman"/>
          <w:sz w:val="28"/>
          <w:szCs w:val="28"/>
          <w:lang w:bidi="ar-SA"/>
        </w:rPr>
      </w:pPr>
    </w:p>
    <w:p w14:paraId="0099869E" w14:textId="793DAF00" w:rsidR="002D03C8" w:rsidRPr="002D03C8" w:rsidRDefault="003A2483" w:rsidP="002D03C8">
      <w:pPr>
        <w:widowControl/>
        <w:shd w:val="clear" w:color="auto" w:fill="FFFFFF"/>
        <w:ind w:firstLine="567"/>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Приложение Фотоархив 13 «Экологическое просвещение»</w:t>
      </w:r>
    </w:p>
    <w:p w14:paraId="1CCE0151" w14:textId="77777777" w:rsidR="002D03C8" w:rsidRPr="002D03C8" w:rsidRDefault="002D03C8" w:rsidP="002D03C8">
      <w:pPr>
        <w:widowControl/>
        <w:shd w:val="clear" w:color="auto" w:fill="FFFFFF"/>
        <w:ind w:firstLine="567"/>
        <w:jc w:val="both"/>
        <w:rPr>
          <w:rFonts w:ascii="Times New Roman" w:eastAsia="Times New Roman" w:hAnsi="Times New Roman" w:cs="Times New Roman"/>
          <w:sz w:val="28"/>
          <w:szCs w:val="28"/>
          <w:lang w:bidi="ar-SA"/>
        </w:rPr>
      </w:pPr>
    </w:p>
    <w:p w14:paraId="26153075" w14:textId="77777777" w:rsidR="00702C24" w:rsidRPr="008A1A1D" w:rsidRDefault="00702C24" w:rsidP="008A1A1D">
      <w:pPr>
        <w:pStyle w:val="a5"/>
        <w:widowControl/>
        <w:numPr>
          <w:ilvl w:val="0"/>
          <w:numId w:val="28"/>
        </w:numPr>
        <w:shd w:val="clear" w:color="auto" w:fill="FFFFFF"/>
        <w:jc w:val="both"/>
        <w:rPr>
          <w:rFonts w:ascii="Times New Roman" w:eastAsia="Times New Roman" w:hAnsi="Times New Roman" w:cs="Times New Roman"/>
          <w:sz w:val="28"/>
          <w:szCs w:val="28"/>
          <w:lang w:bidi="ar-SA"/>
        </w:rPr>
      </w:pPr>
      <w:r w:rsidRPr="008A1A1D">
        <w:rPr>
          <w:rFonts w:ascii="Times New Roman" w:eastAsia="Times New Roman" w:hAnsi="Times New Roman" w:cs="Times New Roman"/>
          <w:b/>
          <w:bCs/>
          <w:sz w:val="28"/>
          <w:szCs w:val="28"/>
          <w:lang w:bidi="ar-SA"/>
        </w:rPr>
        <w:t>Художественно-эстетическое воспитание</w:t>
      </w:r>
    </w:p>
    <w:p w14:paraId="15F0C80B" w14:textId="77777777" w:rsidR="00702C24" w:rsidRPr="002D03C8" w:rsidRDefault="00702C24"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Эстетическо-художественное воспитание подразумевает приобщение самых разных слоев населения к искусству и культуре в самом широком понимании этих слов.</w:t>
      </w:r>
    </w:p>
    <w:p w14:paraId="51370D6C" w14:textId="77777777" w:rsidR="00702C24" w:rsidRPr="002D03C8" w:rsidRDefault="00702C24"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Работая по данному направлению, библиотеки учат своих читателей воспринимать, оценивать и осознавать красивое в жизни, природе и искусстве, приобщают их к эстетическим ценностям, формируют и развивают эстетический вкус и идеал, способность к творчеству, к созданию эстетических ценностей.</w:t>
      </w:r>
    </w:p>
    <w:p w14:paraId="480ACC00" w14:textId="77777777" w:rsidR="00702C24" w:rsidRPr="002D03C8" w:rsidRDefault="00702C24"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В библиотеках прошли: «Искусство серебряного века» - медиа-лекция о видах и жанрах искусства конца 19 начала 20 века - для учащихся средн</w:t>
      </w:r>
      <w:r w:rsidR="000F4DB2" w:rsidRPr="002D03C8">
        <w:rPr>
          <w:rFonts w:ascii="Times New Roman" w:eastAsia="Times New Roman" w:hAnsi="Times New Roman" w:cs="Times New Roman"/>
          <w:sz w:val="28"/>
          <w:szCs w:val="28"/>
          <w:lang w:bidi="ar-SA"/>
        </w:rPr>
        <w:t>их классов (</w:t>
      </w:r>
      <w:proofErr w:type="spellStart"/>
      <w:r w:rsidR="000F4DB2" w:rsidRPr="002D03C8">
        <w:rPr>
          <w:rFonts w:ascii="Times New Roman" w:eastAsia="Times New Roman" w:hAnsi="Times New Roman" w:cs="Times New Roman"/>
          <w:sz w:val="28"/>
          <w:szCs w:val="28"/>
          <w:lang w:bidi="ar-SA"/>
        </w:rPr>
        <w:t>Екатериновская</w:t>
      </w:r>
      <w:proofErr w:type="spellEnd"/>
      <w:r w:rsidR="000F4DB2" w:rsidRPr="002D03C8">
        <w:rPr>
          <w:rFonts w:ascii="Times New Roman" w:eastAsia="Times New Roman" w:hAnsi="Times New Roman" w:cs="Times New Roman"/>
          <w:sz w:val="28"/>
          <w:szCs w:val="28"/>
          <w:lang w:bidi="ar-SA"/>
        </w:rPr>
        <w:t xml:space="preserve"> сельская библиотека</w:t>
      </w:r>
      <w:r w:rsidRPr="002D03C8">
        <w:rPr>
          <w:rFonts w:ascii="Times New Roman" w:eastAsia="Times New Roman" w:hAnsi="Times New Roman" w:cs="Times New Roman"/>
          <w:sz w:val="28"/>
          <w:szCs w:val="28"/>
          <w:lang w:bidi="ar-SA"/>
        </w:rPr>
        <w:t>), вечер современной музы</w:t>
      </w:r>
      <w:r w:rsidR="000F4DB2" w:rsidRPr="002D03C8">
        <w:rPr>
          <w:rFonts w:ascii="Times New Roman" w:eastAsia="Times New Roman" w:hAnsi="Times New Roman" w:cs="Times New Roman"/>
          <w:sz w:val="28"/>
          <w:szCs w:val="28"/>
          <w:lang w:bidi="ar-SA"/>
        </w:rPr>
        <w:t>ки «Твои кумиры» (Центральная районная библиотека</w:t>
      </w:r>
      <w:r w:rsidRPr="002D03C8">
        <w:rPr>
          <w:rFonts w:ascii="Times New Roman" w:eastAsia="Times New Roman" w:hAnsi="Times New Roman" w:cs="Times New Roman"/>
          <w:sz w:val="28"/>
          <w:szCs w:val="28"/>
          <w:lang w:bidi="ar-SA"/>
        </w:rPr>
        <w:t>).</w:t>
      </w:r>
    </w:p>
    <w:p w14:paraId="61410366" w14:textId="77777777" w:rsidR="00702C24" w:rsidRPr="002D03C8" w:rsidRDefault="000F4DB2" w:rsidP="002D03C8">
      <w:pPr>
        <w:widowControl/>
        <w:shd w:val="clear" w:color="auto" w:fill="FFFFFF"/>
        <w:ind w:firstLine="567"/>
        <w:jc w:val="both"/>
        <w:rPr>
          <w:rFonts w:ascii="Times New Roman" w:eastAsia="Times New Roman" w:hAnsi="Times New Roman" w:cs="Times New Roman"/>
          <w:sz w:val="28"/>
          <w:szCs w:val="28"/>
          <w:lang w:bidi="ar-SA"/>
        </w:rPr>
      </w:pPr>
      <w:r w:rsidRPr="002D03C8">
        <w:rPr>
          <w:rFonts w:ascii="Times New Roman" w:eastAsia="Times New Roman" w:hAnsi="Times New Roman" w:cs="Times New Roman"/>
          <w:sz w:val="28"/>
          <w:szCs w:val="28"/>
          <w:lang w:bidi="ar-SA"/>
        </w:rPr>
        <w:t>Учащиеся 4 «а» класса СОШ № 2 в Детской районной библиотеке</w:t>
      </w:r>
      <w:r w:rsidR="00702C24" w:rsidRPr="002D03C8">
        <w:rPr>
          <w:rFonts w:ascii="Times New Roman" w:eastAsia="Times New Roman" w:hAnsi="Times New Roman" w:cs="Times New Roman"/>
          <w:sz w:val="28"/>
          <w:szCs w:val="28"/>
          <w:lang w:bidi="ar-SA"/>
        </w:rPr>
        <w:t xml:space="preserve"> собрались, чтобы совершить виртуальную экскурсию по Третьяковской галерее. Экскурсия проходила в форме познавательного часа, во время которого детям была представлена презентация «Галерея». Дети познакомились с историей создания галереи, с картинами русских живописцев, представленных в галерее. Завершилось мероприятие викториной, посвящённой галерее, картинам и художникам.</w:t>
      </w:r>
    </w:p>
    <w:p w14:paraId="162C535F" w14:textId="77777777" w:rsidR="000F4DB2" w:rsidRPr="002D03C8" w:rsidRDefault="000F4DB2" w:rsidP="002D03C8">
      <w:pPr>
        <w:widowControl/>
        <w:shd w:val="clear" w:color="auto" w:fill="FFFFFF"/>
        <w:ind w:firstLine="567"/>
        <w:jc w:val="both"/>
        <w:rPr>
          <w:rStyle w:val="af5"/>
          <w:rFonts w:ascii="Times New Roman" w:hAnsi="Times New Roman" w:cs="Times New Roman"/>
          <w:sz w:val="28"/>
          <w:szCs w:val="28"/>
          <w:shd w:val="clear" w:color="auto" w:fill="FFFFFF"/>
        </w:rPr>
      </w:pPr>
      <w:r w:rsidRPr="002D03C8">
        <w:rPr>
          <w:rFonts w:ascii="Times New Roman" w:hAnsi="Times New Roman" w:cs="Times New Roman"/>
          <w:sz w:val="28"/>
          <w:szCs w:val="28"/>
          <w:shd w:val="clear" w:color="auto" w:fill="FFFFFF"/>
        </w:rPr>
        <w:t xml:space="preserve">К Году российского кино в  </w:t>
      </w:r>
      <w:r w:rsidR="004436FB" w:rsidRPr="002D03C8">
        <w:rPr>
          <w:rFonts w:ascii="Times New Roman" w:hAnsi="Times New Roman" w:cs="Times New Roman"/>
          <w:sz w:val="28"/>
          <w:szCs w:val="28"/>
          <w:shd w:val="clear" w:color="auto" w:fill="FFFFFF"/>
        </w:rPr>
        <w:t>б</w:t>
      </w:r>
      <w:r w:rsidRPr="002D03C8">
        <w:rPr>
          <w:rFonts w:ascii="Times New Roman" w:hAnsi="Times New Roman" w:cs="Times New Roman"/>
          <w:sz w:val="28"/>
          <w:szCs w:val="28"/>
          <w:shd w:val="clear" w:color="auto" w:fill="FFFFFF"/>
        </w:rPr>
        <w:t>иблиотеках МБО для читателей оформлены книжные выставки, на которых представлены книги о кино и книги, по которым сняты художественные фильмы. Маленьких читателей могли познакомиться с выставкой</w:t>
      </w:r>
      <w:r w:rsidRPr="002D03C8">
        <w:rPr>
          <w:rStyle w:val="apple-converted-space"/>
          <w:rFonts w:ascii="Times New Roman" w:hAnsi="Times New Roman" w:cs="Times New Roman"/>
          <w:sz w:val="28"/>
          <w:szCs w:val="28"/>
          <w:shd w:val="clear" w:color="auto" w:fill="FFFFFF"/>
        </w:rPr>
        <w:t> </w:t>
      </w:r>
      <w:r w:rsidRPr="002D03C8">
        <w:rPr>
          <w:rStyle w:val="af5"/>
          <w:rFonts w:ascii="Times New Roman" w:hAnsi="Times New Roman" w:cs="Times New Roman"/>
          <w:sz w:val="28"/>
          <w:szCs w:val="28"/>
          <w:shd w:val="clear" w:color="auto" w:fill="FFFFFF"/>
        </w:rPr>
        <w:t>"Со страничек на экран" (</w:t>
      </w:r>
      <w:r w:rsidRPr="002D03C8">
        <w:rPr>
          <w:rStyle w:val="af5"/>
          <w:rFonts w:ascii="Times New Roman" w:hAnsi="Times New Roman" w:cs="Times New Roman"/>
          <w:b w:val="0"/>
          <w:sz w:val="28"/>
          <w:szCs w:val="28"/>
          <w:shd w:val="clear" w:color="auto" w:fill="FFFFFF"/>
        </w:rPr>
        <w:t>Детская районная библиотека)</w:t>
      </w:r>
      <w:r w:rsidRPr="002D03C8">
        <w:rPr>
          <w:rStyle w:val="af5"/>
          <w:rFonts w:ascii="Times New Roman" w:hAnsi="Times New Roman" w:cs="Times New Roman"/>
          <w:sz w:val="28"/>
          <w:szCs w:val="28"/>
          <w:shd w:val="clear" w:color="auto" w:fill="FFFFFF"/>
        </w:rPr>
        <w:t>, </w:t>
      </w:r>
      <w:r w:rsidR="004436FB" w:rsidRPr="002D03C8">
        <w:rPr>
          <w:rFonts w:ascii="Times New Roman" w:hAnsi="Times New Roman" w:cs="Times New Roman"/>
          <w:sz w:val="28"/>
          <w:szCs w:val="28"/>
          <w:shd w:val="clear" w:color="auto" w:fill="FFFFFF"/>
        </w:rPr>
        <w:t>в Б</w:t>
      </w:r>
      <w:r w:rsidRPr="002D03C8">
        <w:rPr>
          <w:rFonts w:ascii="Times New Roman" w:hAnsi="Times New Roman" w:cs="Times New Roman"/>
          <w:sz w:val="28"/>
          <w:szCs w:val="28"/>
          <w:shd w:val="clear" w:color="auto" w:fill="FFFFFF"/>
        </w:rPr>
        <w:t>иблиотеке №1 для детей прошел</w:t>
      </w:r>
      <w:r w:rsidRPr="002D03C8">
        <w:rPr>
          <w:rStyle w:val="apple-converted-space"/>
          <w:rFonts w:ascii="Times New Roman" w:hAnsi="Times New Roman" w:cs="Times New Roman"/>
          <w:sz w:val="28"/>
          <w:szCs w:val="28"/>
          <w:shd w:val="clear" w:color="auto" w:fill="FFFFFF"/>
        </w:rPr>
        <w:t> </w:t>
      </w:r>
      <w:r w:rsidRPr="002D03C8">
        <w:rPr>
          <w:rStyle w:val="af5"/>
          <w:rFonts w:ascii="Times New Roman" w:hAnsi="Times New Roman" w:cs="Times New Roman"/>
          <w:sz w:val="28"/>
          <w:szCs w:val="28"/>
          <w:shd w:val="clear" w:color="auto" w:fill="FFFFFF"/>
        </w:rPr>
        <w:t>"Кино марафон: Фильм! Фильм! Фильм!"</w:t>
      </w:r>
    </w:p>
    <w:p w14:paraId="3D872BE5" w14:textId="77777777" w:rsidR="004436FB" w:rsidRDefault="004436FB" w:rsidP="002D03C8">
      <w:pPr>
        <w:widowControl/>
        <w:shd w:val="clear" w:color="auto" w:fill="FFFFFF"/>
        <w:ind w:firstLine="567"/>
        <w:jc w:val="both"/>
        <w:rPr>
          <w:rFonts w:ascii="Times New Roman" w:hAnsi="Times New Roman" w:cs="Times New Roman"/>
          <w:sz w:val="28"/>
          <w:szCs w:val="28"/>
          <w:shd w:val="clear" w:color="auto" w:fill="FFFFFF"/>
        </w:rPr>
      </w:pPr>
      <w:r w:rsidRPr="002D03C8">
        <w:rPr>
          <w:rFonts w:ascii="Times New Roman" w:hAnsi="Times New Roman" w:cs="Times New Roman"/>
          <w:sz w:val="28"/>
          <w:szCs w:val="28"/>
          <w:shd w:val="clear" w:color="auto" w:fill="FFFFFF"/>
        </w:rPr>
        <w:t>Литературно-творческое путешествие «В город знаний», прошло в Де</w:t>
      </w:r>
      <w:r w:rsidR="002D03C8" w:rsidRPr="002D03C8">
        <w:rPr>
          <w:rFonts w:ascii="Times New Roman" w:hAnsi="Times New Roman" w:cs="Times New Roman"/>
          <w:sz w:val="28"/>
          <w:szCs w:val="28"/>
          <w:shd w:val="clear" w:color="auto" w:fill="FFFFFF"/>
        </w:rPr>
        <w:t>тс</w:t>
      </w:r>
      <w:r w:rsidR="002D03C8">
        <w:rPr>
          <w:rFonts w:ascii="Times New Roman" w:hAnsi="Times New Roman" w:cs="Times New Roman"/>
          <w:sz w:val="28"/>
          <w:szCs w:val="28"/>
          <w:shd w:val="clear" w:color="auto" w:fill="FFFFFF"/>
        </w:rPr>
        <w:t xml:space="preserve">кой районной </w:t>
      </w:r>
      <w:r w:rsidRPr="002D03C8">
        <w:rPr>
          <w:rFonts w:ascii="Times New Roman" w:hAnsi="Times New Roman" w:cs="Times New Roman"/>
          <w:sz w:val="28"/>
          <w:szCs w:val="28"/>
          <w:shd w:val="clear" w:color="auto" w:fill="FFFFFF"/>
        </w:rPr>
        <w:t>библиотеке.</w:t>
      </w:r>
      <w:r w:rsidRPr="002D03C8">
        <w:rPr>
          <w:rFonts w:ascii="Times New Roman" w:hAnsi="Times New Roman" w:cs="Times New Roman"/>
          <w:sz w:val="28"/>
          <w:szCs w:val="28"/>
        </w:rPr>
        <w:br/>
      </w:r>
      <w:r w:rsidRPr="002D03C8">
        <w:rPr>
          <w:rFonts w:ascii="Times New Roman" w:hAnsi="Times New Roman" w:cs="Times New Roman"/>
          <w:sz w:val="28"/>
          <w:szCs w:val="28"/>
          <w:shd w:val="clear" w:color="auto" w:fill="FFFFFF"/>
        </w:rPr>
        <w:t>Гостями мероприятия стали ученики 4-х классов ГБОУ СОШ № 2.</w:t>
      </w:r>
      <w:r w:rsidRPr="002D03C8">
        <w:rPr>
          <w:rStyle w:val="apple-converted-space"/>
          <w:rFonts w:ascii="Times New Roman" w:hAnsi="Times New Roman" w:cs="Times New Roman"/>
          <w:sz w:val="28"/>
          <w:szCs w:val="28"/>
          <w:shd w:val="clear" w:color="auto" w:fill="FFFFFF"/>
        </w:rPr>
        <w:t> </w:t>
      </w:r>
      <w:r w:rsidRPr="002D03C8">
        <w:rPr>
          <w:rFonts w:ascii="Times New Roman" w:hAnsi="Times New Roman" w:cs="Times New Roman"/>
          <w:sz w:val="28"/>
          <w:szCs w:val="28"/>
        </w:rPr>
        <w:br/>
      </w:r>
      <w:r w:rsidRPr="002D03C8">
        <w:rPr>
          <w:rFonts w:ascii="Times New Roman" w:hAnsi="Times New Roman" w:cs="Times New Roman"/>
          <w:sz w:val="28"/>
          <w:szCs w:val="28"/>
          <w:shd w:val="clear" w:color="auto" w:fill="FFFFFF"/>
        </w:rPr>
        <w:t xml:space="preserve">В ходе занятия ребята выразительно читали стихотворения: Бунина, Пушкина, Некрасова. Вспоминали пословицы о книгах, а так – же узнали, что такое </w:t>
      </w:r>
      <w:proofErr w:type="spellStart"/>
      <w:r w:rsidRPr="002D03C8">
        <w:rPr>
          <w:rFonts w:ascii="Times New Roman" w:hAnsi="Times New Roman" w:cs="Times New Roman"/>
          <w:sz w:val="28"/>
          <w:szCs w:val="28"/>
          <w:shd w:val="clear" w:color="auto" w:fill="FFFFFF"/>
        </w:rPr>
        <w:t>синквейн</w:t>
      </w:r>
      <w:proofErr w:type="spellEnd"/>
      <w:r w:rsidRPr="002D03C8">
        <w:rPr>
          <w:rFonts w:ascii="Times New Roman" w:hAnsi="Times New Roman" w:cs="Times New Roman"/>
          <w:sz w:val="28"/>
          <w:szCs w:val="28"/>
          <w:shd w:val="clear" w:color="auto" w:fill="FFFFFF"/>
        </w:rPr>
        <w:t xml:space="preserve"> и учились сочинять его самостоятельно. Подбирали ассоциации к словам: книга, библиотека, писатель, придумывали рифмы к слову – сказка. Отвечали на вопросы блиц - опроса, отгадывали авторов произведений, читали по ролям сказку Пушкина «О рыбаке и рыбке».</w:t>
      </w:r>
    </w:p>
    <w:p w14:paraId="05ABB581" w14:textId="4C19F3AF" w:rsidR="002D03C8" w:rsidRPr="002D03C8" w:rsidRDefault="002D03C8" w:rsidP="002D03C8">
      <w:pPr>
        <w:widowControl/>
        <w:shd w:val="clear" w:color="auto" w:fill="FFFFFF"/>
        <w:ind w:firstLine="567"/>
        <w:jc w:val="center"/>
        <w:rPr>
          <w:rFonts w:ascii="Times New Roman" w:eastAsia="Times New Roman" w:hAnsi="Times New Roman" w:cs="Times New Roman"/>
          <w:b/>
          <w:sz w:val="28"/>
          <w:szCs w:val="28"/>
          <w:lang w:bidi="ar-SA"/>
        </w:rPr>
      </w:pPr>
      <w:r w:rsidRPr="002D03C8">
        <w:rPr>
          <w:rFonts w:ascii="Times New Roman" w:hAnsi="Times New Roman" w:cs="Times New Roman"/>
          <w:b/>
          <w:sz w:val="28"/>
          <w:szCs w:val="28"/>
          <w:shd w:val="clear" w:color="auto" w:fill="FFFFFF"/>
        </w:rPr>
        <w:t>Приложение</w:t>
      </w:r>
      <w:r>
        <w:rPr>
          <w:rFonts w:ascii="Times New Roman" w:hAnsi="Times New Roman" w:cs="Times New Roman"/>
          <w:b/>
          <w:sz w:val="28"/>
          <w:szCs w:val="28"/>
          <w:shd w:val="clear" w:color="auto" w:fill="FFFFFF"/>
        </w:rPr>
        <w:t xml:space="preserve"> </w:t>
      </w:r>
      <w:r w:rsidR="00701AD8">
        <w:rPr>
          <w:rFonts w:ascii="Times New Roman" w:hAnsi="Times New Roman" w:cs="Times New Roman"/>
          <w:b/>
          <w:sz w:val="28"/>
          <w:szCs w:val="28"/>
          <w:shd w:val="clear" w:color="auto" w:fill="FFFFFF"/>
        </w:rPr>
        <w:t xml:space="preserve">14 </w:t>
      </w:r>
      <w:r>
        <w:rPr>
          <w:rFonts w:ascii="Times New Roman" w:hAnsi="Times New Roman" w:cs="Times New Roman"/>
          <w:b/>
          <w:sz w:val="28"/>
          <w:szCs w:val="28"/>
          <w:shd w:val="clear" w:color="auto" w:fill="FFFFFF"/>
        </w:rPr>
        <w:t>«Фо</w:t>
      </w:r>
      <w:r w:rsidRPr="002D03C8">
        <w:rPr>
          <w:rFonts w:ascii="Times New Roman" w:hAnsi="Times New Roman" w:cs="Times New Roman"/>
          <w:b/>
          <w:sz w:val="28"/>
          <w:szCs w:val="28"/>
          <w:shd w:val="clear" w:color="auto" w:fill="FFFFFF"/>
        </w:rPr>
        <w:t>тоархив»</w:t>
      </w:r>
      <w:r w:rsidR="00701AD8">
        <w:rPr>
          <w:rFonts w:ascii="Times New Roman" w:hAnsi="Times New Roman" w:cs="Times New Roman"/>
          <w:b/>
          <w:sz w:val="28"/>
          <w:szCs w:val="28"/>
          <w:shd w:val="clear" w:color="auto" w:fill="FFFFFF"/>
        </w:rPr>
        <w:t xml:space="preserve"> Художественно-этетическое воспитание </w:t>
      </w:r>
    </w:p>
    <w:p w14:paraId="275ECA04" w14:textId="77777777" w:rsidR="00702C24" w:rsidRPr="008A1A1D" w:rsidRDefault="00702C24" w:rsidP="008A1A1D">
      <w:pPr>
        <w:pStyle w:val="a5"/>
        <w:widowControl/>
        <w:numPr>
          <w:ilvl w:val="0"/>
          <w:numId w:val="28"/>
        </w:numPr>
        <w:shd w:val="clear" w:color="auto" w:fill="FFFFFF"/>
        <w:jc w:val="both"/>
        <w:rPr>
          <w:rFonts w:ascii="Times New Roman" w:eastAsia="Times New Roman" w:hAnsi="Times New Roman" w:cs="Times New Roman"/>
          <w:sz w:val="28"/>
          <w:szCs w:val="28"/>
          <w:lang w:bidi="ar-SA"/>
        </w:rPr>
      </w:pPr>
      <w:r w:rsidRPr="008A1A1D">
        <w:rPr>
          <w:rFonts w:ascii="Times New Roman" w:eastAsia="Times New Roman" w:hAnsi="Times New Roman" w:cs="Times New Roman"/>
          <w:b/>
          <w:bCs/>
          <w:sz w:val="28"/>
          <w:szCs w:val="28"/>
          <w:lang w:bidi="ar-SA"/>
        </w:rPr>
        <w:t>Организация досуга и популяризации семейного чтения</w:t>
      </w:r>
    </w:p>
    <w:p w14:paraId="7A78BF1C"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lastRenderedPageBreak/>
        <w:t>Сегодня библиотеки, наряду с культурно-просветительской, воспитательной и информационной функциями, выполняют важную миссию – являются центрами культурного досуга для людей разных возрастов.</w:t>
      </w:r>
    </w:p>
    <w:p w14:paraId="05489634" w14:textId="3A82826B"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t>Тема популяризации общественных праздников раскрывалась различными по форме мероприятиями. Наибольшее количество мероприятий было организовано ко Дню знаний, к празднованию Нового года и Рождества, 8 Марта, Тать</w:t>
      </w:r>
      <w:r w:rsidR="008A1A1D">
        <w:rPr>
          <w:rFonts w:ascii="Times New Roman" w:eastAsia="Times New Roman" w:hAnsi="Times New Roman" w:cs="Times New Roman"/>
          <w:sz w:val="28"/>
          <w:szCs w:val="28"/>
          <w:lang w:bidi="ar-SA"/>
        </w:rPr>
        <w:t>яниному дню, дню влюбленных и др.:</w:t>
      </w:r>
    </w:p>
    <w:p w14:paraId="4CB6F446"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sym w:font="Symbol" w:char="F0B7"/>
      </w:r>
      <w:r w:rsidRPr="0025118A">
        <w:rPr>
          <w:rFonts w:ascii="Times New Roman" w:eastAsia="Times New Roman" w:hAnsi="Times New Roman" w:cs="Times New Roman"/>
          <w:sz w:val="28"/>
          <w:szCs w:val="28"/>
          <w:lang w:bidi="ar-SA"/>
        </w:rPr>
        <w:t>​ музыкально-поэтический вечер «Для всех</w:t>
      </w:r>
      <w:r w:rsidR="002D03C8" w:rsidRPr="0025118A">
        <w:rPr>
          <w:rFonts w:ascii="Times New Roman" w:eastAsia="Times New Roman" w:hAnsi="Times New Roman" w:cs="Times New Roman"/>
          <w:sz w:val="28"/>
          <w:szCs w:val="28"/>
          <w:lang w:bidi="ar-SA"/>
        </w:rPr>
        <w:t xml:space="preserve"> влюбленных» (Центральная районная библиотека</w:t>
      </w:r>
      <w:r w:rsidRPr="0025118A">
        <w:rPr>
          <w:rFonts w:ascii="Times New Roman" w:eastAsia="Times New Roman" w:hAnsi="Times New Roman" w:cs="Times New Roman"/>
          <w:sz w:val="28"/>
          <w:szCs w:val="28"/>
          <w:lang w:bidi="ar-SA"/>
        </w:rPr>
        <w:t>),</w:t>
      </w:r>
    </w:p>
    <w:p w14:paraId="21C601CA"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sym w:font="Symbol" w:char="F0B7"/>
      </w:r>
      <w:r w:rsidRPr="0025118A">
        <w:rPr>
          <w:rFonts w:ascii="Times New Roman" w:eastAsia="Times New Roman" w:hAnsi="Times New Roman" w:cs="Times New Roman"/>
          <w:sz w:val="28"/>
          <w:szCs w:val="28"/>
          <w:lang w:bidi="ar-SA"/>
        </w:rPr>
        <w:t xml:space="preserve">​ фольклорный часы и праздники «Раз в крещенский вечерок», «На Масленицу </w:t>
      </w:r>
      <w:r w:rsidR="002D03C8" w:rsidRPr="0025118A">
        <w:rPr>
          <w:rFonts w:ascii="Times New Roman" w:eastAsia="Times New Roman" w:hAnsi="Times New Roman" w:cs="Times New Roman"/>
          <w:sz w:val="28"/>
          <w:szCs w:val="28"/>
          <w:lang w:bidi="ar-SA"/>
        </w:rPr>
        <w:t>весело гуляем!» (</w:t>
      </w:r>
      <w:proofErr w:type="spellStart"/>
      <w:r w:rsidR="002D03C8" w:rsidRPr="0025118A">
        <w:rPr>
          <w:rFonts w:ascii="Times New Roman" w:eastAsia="Times New Roman" w:hAnsi="Times New Roman" w:cs="Times New Roman"/>
          <w:sz w:val="28"/>
          <w:szCs w:val="28"/>
          <w:lang w:bidi="ar-SA"/>
        </w:rPr>
        <w:t>Екатериновская</w:t>
      </w:r>
      <w:proofErr w:type="spellEnd"/>
      <w:r w:rsidR="002D03C8"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 xml:space="preserve">), «Солнышко с </w:t>
      </w:r>
      <w:proofErr w:type="spellStart"/>
      <w:r w:rsidRPr="0025118A">
        <w:rPr>
          <w:rFonts w:ascii="Times New Roman" w:eastAsia="Times New Roman" w:hAnsi="Times New Roman" w:cs="Times New Roman"/>
          <w:sz w:val="28"/>
          <w:szCs w:val="28"/>
          <w:lang w:bidi="ar-SA"/>
        </w:rPr>
        <w:t>блиночком</w:t>
      </w:r>
      <w:proofErr w:type="spellEnd"/>
      <w:r w:rsidRPr="0025118A">
        <w:rPr>
          <w:rFonts w:ascii="Times New Roman" w:eastAsia="Times New Roman" w:hAnsi="Times New Roman" w:cs="Times New Roman"/>
          <w:sz w:val="28"/>
          <w:szCs w:val="28"/>
          <w:lang w:bidi="ar-SA"/>
        </w:rPr>
        <w:t xml:space="preserve"> приглашают» - конкурс в игровой форме, «Однажды в Валентинов день», новогодний турнир знатоков «Н</w:t>
      </w:r>
      <w:r w:rsidR="002D03C8" w:rsidRPr="0025118A">
        <w:rPr>
          <w:rFonts w:ascii="Times New Roman" w:eastAsia="Times New Roman" w:hAnsi="Times New Roman" w:cs="Times New Roman"/>
          <w:sz w:val="28"/>
          <w:szCs w:val="28"/>
          <w:lang w:bidi="ar-SA"/>
        </w:rPr>
        <w:t>овый год настает» (</w:t>
      </w:r>
      <w:proofErr w:type="spellStart"/>
      <w:r w:rsidR="002D03C8" w:rsidRPr="0025118A">
        <w:rPr>
          <w:rFonts w:ascii="Times New Roman" w:eastAsia="Times New Roman" w:hAnsi="Times New Roman" w:cs="Times New Roman"/>
          <w:sz w:val="28"/>
          <w:szCs w:val="28"/>
          <w:lang w:bidi="ar-SA"/>
        </w:rPr>
        <w:t>Песоченская</w:t>
      </w:r>
      <w:proofErr w:type="spellEnd"/>
      <w:r w:rsidR="002D03C8"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w:t>
      </w:r>
    </w:p>
    <w:p w14:paraId="443F6C7D"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sym w:font="Symbol" w:char="F0B7"/>
      </w:r>
      <w:r w:rsidRPr="0025118A">
        <w:rPr>
          <w:rFonts w:ascii="Times New Roman" w:eastAsia="Times New Roman" w:hAnsi="Times New Roman" w:cs="Times New Roman"/>
          <w:sz w:val="28"/>
          <w:szCs w:val="28"/>
          <w:lang w:bidi="ar-SA"/>
        </w:rPr>
        <w:t>​ тематический вечер «Таня, Танечка, Танюша», игровая программа «Здравствуй школа», литературно- поэтический вечер «Вр</w:t>
      </w:r>
      <w:r w:rsidR="00341E12" w:rsidRPr="0025118A">
        <w:rPr>
          <w:rFonts w:ascii="Times New Roman" w:eastAsia="Times New Roman" w:hAnsi="Times New Roman" w:cs="Times New Roman"/>
          <w:sz w:val="28"/>
          <w:szCs w:val="28"/>
          <w:lang w:bidi="ar-SA"/>
        </w:rPr>
        <w:t>емя года любовь» (</w:t>
      </w:r>
      <w:proofErr w:type="spellStart"/>
      <w:r w:rsidR="00341E12" w:rsidRPr="0025118A">
        <w:rPr>
          <w:rFonts w:ascii="Times New Roman" w:eastAsia="Times New Roman" w:hAnsi="Times New Roman" w:cs="Times New Roman"/>
          <w:sz w:val="28"/>
          <w:szCs w:val="28"/>
          <w:lang w:bidi="ar-SA"/>
        </w:rPr>
        <w:t>Натальинская</w:t>
      </w:r>
      <w:proofErr w:type="spellEnd"/>
      <w:r w:rsidR="00341E12"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w:t>
      </w:r>
    </w:p>
    <w:p w14:paraId="5031C389" w14:textId="77777777" w:rsidR="00341E12"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sym w:font="Symbol" w:char="F0B7"/>
      </w:r>
      <w:r w:rsidRPr="0025118A">
        <w:rPr>
          <w:rFonts w:ascii="Times New Roman" w:eastAsia="Times New Roman" w:hAnsi="Times New Roman" w:cs="Times New Roman"/>
          <w:sz w:val="28"/>
          <w:szCs w:val="28"/>
          <w:lang w:bidi="ar-SA"/>
        </w:rPr>
        <w:t xml:space="preserve">​ гостиная любовных историй «Любовь – когда два сердца вместе!», «Под покровительством </w:t>
      </w:r>
      <w:proofErr w:type="spellStart"/>
      <w:r w:rsidRPr="0025118A">
        <w:rPr>
          <w:rFonts w:ascii="Times New Roman" w:eastAsia="Times New Roman" w:hAnsi="Times New Roman" w:cs="Times New Roman"/>
          <w:sz w:val="28"/>
          <w:szCs w:val="28"/>
          <w:lang w:bidi="ar-SA"/>
        </w:rPr>
        <w:t>Татьаны</w:t>
      </w:r>
      <w:proofErr w:type="spellEnd"/>
      <w:r w:rsidRPr="0025118A">
        <w:rPr>
          <w:rFonts w:ascii="Times New Roman" w:eastAsia="Times New Roman" w:hAnsi="Times New Roman" w:cs="Times New Roman"/>
          <w:sz w:val="28"/>
          <w:szCs w:val="28"/>
          <w:lang w:bidi="ar-SA"/>
        </w:rPr>
        <w:t>», </w:t>
      </w:r>
      <w:proofErr w:type="spellStart"/>
      <w:r w:rsidRPr="0025118A">
        <w:rPr>
          <w:rFonts w:ascii="Times New Roman" w:eastAsia="Times New Roman" w:hAnsi="Times New Roman" w:cs="Times New Roman"/>
          <w:sz w:val="28"/>
          <w:szCs w:val="28"/>
          <w:lang w:bidi="ar-SA"/>
        </w:rPr>
        <w:t>конкурсно</w:t>
      </w:r>
      <w:proofErr w:type="spellEnd"/>
      <w:r w:rsidRPr="0025118A">
        <w:rPr>
          <w:rFonts w:ascii="Times New Roman" w:eastAsia="Times New Roman" w:hAnsi="Times New Roman" w:cs="Times New Roman"/>
          <w:sz w:val="28"/>
          <w:szCs w:val="28"/>
          <w:lang w:bidi="ar-SA"/>
        </w:rPr>
        <w:t>-игровую программу «М</w:t>
      </w:r>
      <w:r w:rsidR="00341E12" w:rsidRPr="0025118A">
        <w:rPr>
          <w:rFonts w:ascii="Times New Roman" w:eastAsia="Times New Roman" w:hAnsi="Times New Roman" w:cs="Times New Roman"/>
          <w:sz w:val="28"/>
          <w:szCs w:val="28"/>
          <w:lang w:bidi="ar-SA"/>
        </w:rPr>
        <w:t>арт нам дорог женским днем» (</w:t>
      </w:r>
      <w:proofErr w:type="spellStart"/>
      <w:r w:rsidR="00341E12" w:rsidRPr="0025118A">
        <w:rPr>
          <w:rFonts w:ascii="Times New Roman" w:eastAsia="Times New Roman" w:hAnsi="Times New Roman" w:cs="Times New Roman"/>
          <w:sz w:val="28"/>
          <w:szCs w:val="28"/>
          <w:lang w:bidi="ar-SA"/>
        </w:rPr>
        <w:t>Прибойская</w:t>
      </w:r>
      <w:proofErr w:type="spellEnd"/>
      <w:r w:rsidR="00341E12"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w:t>
      </w:r>
    </w:p>
    <w:p w14:paraId="20274D97" w14:textId="77777777" w:rsidR="00702C24" w:rsidRPr="00701AD8" w:rsidRDefault="00341E12" w:rsidP="00134A4D">
      <w:pPr>
        <w:pStyle w:val="a5"/>
        <w:widowControl/>
        <w:numPr>
          <w:ilvl w:val="0"/>
          <w:numId w:val="20"/>
        </w:numPr>
        <w:shd w:val="clear" w:color="auto" w:fill="FFFFFF"/>
        <w:ind w:left="0"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color w:val="111111"/>
          <w:sz w:val="28"/>
          <w:szCs w:val="28"/>
          <w:lang w:bidi="ar-SA"/>
        </w:rPr>
        <w:t xml:space="preserve">В Детской районной библиотеке   прошел новогодний праздник для детей </w:t>
      </w:r>
      <w:r w:rsidRPr="0025118A">
        <w:rPr>
          <w:rFonts w:ascii="Times New Roman" w:hAnsi="Times New Roman" w:cs="Times New Roman"/>
          <w:sz w:val="28"/>
          <w:szCs w:val="28"/>
          <w:shd w:val="clear" w:color="auto" w:fill="FFFFFF"/>
        </w:rPr>
        <w:t>«Встречаем Новый год с Книжной Елкой». Волшебница, Дед Мороз, Снегурочка со своими помощниками Енотом и Бабой Ягой пригласили всех на новогоднее представление. На празднике было много песен, танцев, игр. Ну и, конечно же, хорошее настроение и много веселья.</w:t>
      </w:r>
      <w:r w:rsidRPr="0025118A">
        <w:rPr>
          <w:rStyle w:val="apple-converted-space"/>
          <w:rFonts w:ascii="Times New Roman" w:hAnsi="Times New Roman" w:cs="Times New Roman"/>
          <w:sz w:val="28"/>
          <w:szCs w:val="28"/>
          <w:shd w:val="clear" w:color="auto" w:fill="FFFFFF"/>
        </w:rPr>
        <w:t> </w:t>
      </w:r>
      <w:r w:rsidRPr="0025118A">
        <w:rPr>
          <w:rFonts w:ascii="Times New Roman" w:hAnsi="Times New Roman" w:cs="Times New Roman"/>
          <w:sz w:val="28"/>
          <w:szCs w:val="28"/>
        </w:rPr>
        <w:br/>
      </w:r>
      <w:r w:rsidRPr="0025118A">
        <w:rPr>
          <w:rFonts w:ascii="Times New Roman" w:hAnsi="Times New Roman" w:cs="Times New Roman"/>
          <w:sz w:val="28"/>
          <w:szCs w:val="28"/>
          <w:shd w:val="clear" w:color="auto" w:fill="FFFFFF"/>
        </w:rPr>
        <w:t xml:space="preserve">Ребята стали действующими героями в весёлых играх и конкурсах, таких как: «Волшебные снежки», «В погоне за сосулькой». Поиграли  с Дедом Морозом в игру « Волшебный посох». Ответили на замысловатые стихи-загадки Волшебницы. </w:t>
      </w:r>
    </w:p>
    <w:p w14:paraId="1ED86623"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t>Семейное чтение - неотъемлемая часть формирования духовной культуры личности. Это давняя русская традиция, которая всегда рассматривалась обществом как социальная ценность.</w:t>
      </w:r>
    </w:p>
    <w:p w14:paraId="6ED2FCBE" w14:textId="77777777" w:rsidR="00702C24"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t>Уходящий год запомн</w:t>
      </w:r>
      <w:r w:rsidR="00181388" w:rsidRPr="0025118A">
        <w:rPr>
          <w:rFonts w:ascii="Times New Roman" w:eastAsia="Times New Roman" w:hAnsi="Times New Roman" w:cs="Times New Roman"/>
          <w:sz w:val="28"/>
          <w:szCs w:val="28"/>
          <w:lang w:bidi="ar-SA"/>
        </w:rPr>
        <w:t xml:space="preserve">ился читателям </w:t>
      </w:r>
      <w:proofErr w:type="spellStart"/>
      <w:r w:rsidR="00181388" w:rsidRPr="0025118A">
        <w:rPr>
          <w:rFonts w:ascii="Times New Roman" w:eastAsia="Times New Roman" w:hAnsi="Times New Roman" w:cs="Times New Roman"/>
          <w:sz w:val="28"/>
          <w:szCs w:val="28"/>
          <w:lang w:bidi="ar-SA"/>
        </w:rPr>
        <w:t>Песоченской</w:t>
      </w:r>
      <w:proofErr w:type="spellEnd"/>
      <w:r w:rsidR="00181388" w:rsidRPr="0025118A">
        <w:rPr>
          <w:rFonts w:ascii="Times New Roman" w:eastAsia="Times New Roman" w:hAnsi="Times New Roman" w:cs="Times New Roman"/>
          <w:sz w:val="28"/>
          <w:szCs w:val="28"/>
          <w:lang w:bidi="ar-SA"/>
        </w:rPr>
        <w:t xml:space="preserve"> сельской библиотеке</w:t>
      </w:r>
      <w:r w:rsidRPr="0025118A">
        <w:rPr>
          <w:rFonts w:ascii="Times New Roman" w:eastAsia="Times New Roman" w:hAnsi="Times New Roman" w:cs="Times New Roman"/>
          <w:sz w:val="28"/>
          <w:szCs w:val="28"/>
          <w:lang w:bidi="ar-SA"/>
        </w:rPr>
        <w:t xml:space="preserve"> программой по привлечению семейного чтения «Семья читающая». В течение года, в рамках этой программы проводились акции: «Книга на вашей полке», «Найдите время для детского чтения»; состоялись тематические встречи: «Когда мы с мамой, солнце ярче светит», «Бабушка и я — читающие друзья»; оформлялись книжные выставки: «Для всей семьи», «В мире домашнего чтения». В конце года подводились итоги по вы</w:t>
      </w:r>
      <w:r w:rsidR="00181388" w:rsidRPr="0025118A">
        <w:rPr>
          <w:rFonts w:ascii="Times New Roman" w:eastAsia="Times New Roman" w:hAnsi="Times New Roman" w:cs="Times New Roman"/>
          <w:sz w:val="28"/>
          <w:szCs w:val="28"/>
          <w:lang w:bidi="ar-SA"/>
        </w:rPr>
        <w:t>явлению «Самая читающая семья». В 2017</w:t>
      </w:r>
      <w:r w:rsidRPr="0025118A">
        <w:rPr>
          <w:rFonts w:ascii="Times New Roman" w:eastAsia="Times New Roman" w:hAnsi="Times New Roman" w:cs="Times New Roman"/>
          <w:sz w:val="28"/>
          <w:szCs w:val="28"/>
          <w:lang w:bidi="ar-SA"/>
        </w:rPr>
        <w:t xml:space="preserve"> году планируется продолжить работу этой программы.</w:t>
      </w:r>
    </w:p>
    <w:p w14:paraId="2F36EF6C" w14:textId="77777777" w:rsidR="00181388" w:rsidRPr="0025118A" w:rsidRDefault="00702C24" w:rsidP="0025118A">
      <w:pPr>
        <w:widowControl/>
        <w:shd w:val="clear" w:color="auto" w:fill="FFFFFF"/>
        <w:ind w:firstLine="567"/>
        <w:jc w:val="both"/>
        <w:rPr>
          <w:rFonts w:ascii="Times New Roman" w:eastAsia="Times New Roman" w:hAnsi="Times New Roman" w:cs="Times New Roman"/>
          <w:sz w:val="28"/>
          <w:szCs w:val="28"/>
          <w:lang w:bidi="ar-SA"/>
        </w:rPr>
      </w:pPr>
      <w:r w:rsidRPr="0025118A">
        <w:rPr>
          <w:rFonts w:ascii="Times New Roman" w:eastAsia="Times New Roman" w:hAnsi="Times New Roman" w:cs="Times New Roman"/>
          <w:sz w:val="28"/>
          <w:szCs w:val="28"/>
          <w:lang w:bidi="ar-SA"/>
        </w:rPr>
        <w:t>Мероприятия, подготовленные ко Дню матери, Дню семьи, ко дню семьи любви и верности стали для нас традицией: недельная акция «С мамой в библио</w:t>
      </w:r>
      <w:r w:rsidR="00181388" w:rsidRPr="0025118A">
        <w:rPr>
          <w:rFonts w:ascii="Times New Roman" w:eastAsia="Times New Roman" w:hAnsi="Times New Roman" w:cs="Times New Roman"/>
          <w:sz w:val="28"/>
          <w:szCs w:val="28"/>
          <w:lang w:bidi="ar-SA"/>
        </w:rPr>
        <w:t>теку» прошла в Васильевской сельской библиотеке</w:t>
      </w:r>
      <w:r w:rsidRPr="0025118A">
        <w:rPr>
          <w:rFonts w:ascii="Times New Roman" w:eastAsia="Times New Roman" w:hAnsi="Times New Roman" w:cs="Times New Roman"/>
          <w:sz w:val="28"/>
          <w:szCs w:val="28"/>
          <w:lang w:bidi="ar-SA"/>
        </w:rPr>
        <w:t xml:space="preserve">, «О теплоте </w:t>
      </w:r>
      <w:r w:rsidRPr="0025118A">
        <w:rPr>
          <w:rFonts w:ascii="Times New Roman" w:eastAsia="Times New Roman" w:hAnsi="Times New Roman" w:cs="Times New Roman"/>
          <w:sz w:val="28"/>
          <w:szCs w:val="28"/>
          <w:lang w:bidi="ar-SA"/>
        </w:rPr>
        <w:lastRenderedPageBreak/>
        <w:t>семейного чтения» - ве</w:t>
      </w:r>
      <w:r w:rsidR="00181388" w:rsidRPr="0025118A">
        <w:rPr>
          <w:rFonts w:ascii="Times New Roman" w:eastAsia="Times New Roman" w:hAnsi="Times New Roman" w:cs="Times New Roman"/>
          <w:sz w:val="28"/>
          <w:szCs w:val="28"/>
          <w:lang w:bidi="ar-SA"/>
        </w:rPr>
        <w:t>чер отдыха (</w:t>
      </w:r>
      <w:proofErr w:type="spellStart"/>
      <w:r w:rsidR="00181388" w:rsidRPr="0025118A">
        <w:rPr>
          <w:rFonts w:ascii="Times New Roman" w:eastAsia="Times New Roman" w:hAnsi="Times New Roman" w:cs="Times New Roman"/>
          <w:sz w:val="28"/>
          <w:szCs w:val="28"/>
          <w:lang w:bidi="ar-SA"/>
        </w:rPr>
        <w:t>Переволокская</w:t>
      </w:r>
      <w:proofErr w:type="spellEnd"/>
      <w:r w:rsidR="00181388"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 «Гимн семье на лепестках ромашки» - правос</w:t>
      </w:r>
      <w:r w:rsidR="00181388" w:rsidRPr="0025118A">
        <w:rPr>
          <w:rFonts w:ascii="Times New Roman" w:eastAsia="Times New Roman" w:hAnsi="Times New Roman" w:cs="Times New Roman"/>
          <w:sz w:val="28"/>
          <w:szCs w:val="28"/>
          <w:lang w:bidi="ar-SA"/>
        </w:rPr>
        <w:t>лавная беседа (Детская районная библиотека</w:t>
      </w:r>
      <w:r w:rsidRPr="0025118A">
        <w:rPr>
          <w:rFonts w:ascii="Times New Roman" w:eastAsia="Times New Roman" w:hAnsi="Times New Roman" w:cs="Times New Roman"/>
          <w:sz w:val="28"/>
          <w:szCs w:val="28"/>
          <w:lang w:bidi="ar-SA"/>
        </w:rPr>
        <w:t>), праздник - поздравление «Ты одна такая – люб</w:t>
      </w:r>
      <w:r w:rsidR="00181388" w:rsidRPr="0025118A">
        <w:rPr>
          <w:rFonts w:ascii="Times New Roman" w:eastAsia="Times New Roman" w:hAnsi="Times New Roman" w:cs="Times New Roman"/>
          <w:sz w:val="28"/>
          <w:szCs w:val="28"/>
          <w:lang w:bidi="ar-SA"/>
        </w:rPr>
        <w:t>имая и родная» (</w:t>
      </w:r>
      <w:proofErr w:type="spellStart"/>
      <w:r w:rsidR="00181388" w:rsidRPr="0025118A">
        <w:rPr>
          <w:rFonts w:ascii="Times New Roman" w:eastAsia="Times New Roman" w:hAnsi="Times New Roman" w:cs="Times New Roman"/>
          <w:sz w:val="28"/>
          <w:szCs w:val="28"/>
          <w:lang w:bidi="ar-SA"/>
        </w:rPr>
        <w:t>Екатериновксая</w:t>
      </w:r>
      <w:proofErr w:type="spellEnd"/>
      <w:r w:rsidR="00181388" w:rsidRPr="0025118A">
        <w:rPr>
          <w:rFonts w:ascii="Times New Roman" w:eastAsia="Times New Roman" w:hAnsi="Times New Roman" w:cs="Times New Roman"/>
          <w:sz w:val="28"/>
          <w:szCs w:val="28"/>
          <w:lang w:bidi="ar-SA"/>
        </w:rPr>
        <w:t xml:space="preserve"> сельская библиотека</w:t>
      </w:r>
      <w:r w:rsidRPr="0025118A">
        <w:rPr>
          <w:rFonts w:ascii="Times New Roman" w:eastAsia="Times New Roman" w:hAnsi="Times New Roman" w:cs="Times New Roman"/>
          <w:sz w:val="28"/>
          <w:szCs w:val="28"/>
          <w:lang w:bidi="ar-SA"/>
        </w:rPr>
        <w:t>), литературно-художественная композиция «М</w:t>
      </w:r>
      <w:r w:rsidR="00181388" w:rsidRPr="0025118A">
        <w:rPr>
          <w:rFonts w:ascii="Times New Roman" w:eastAsia="Times New Roman" w:hAnsi="Times New Roman" w:cs="Times New Roman"/>
          <w:sz w:val="28"/>
          <w:szCs w:val="28"/>
          <w:lang w:bidi="ar-SA"/>
        </w:rPr>
        <w:t>ама — синоним слова любовь» (</w:t>
      </w:r>
      <w:proofErr w:type="spellStart"/>
      <w:r w:rsidR="00181388" w:rsidRPr="0025118A">
        <w:rPr>
          <w:rFonts w:ascii="Times New Roman" w:eastAsia="Times New Roman" w:hAnsi="Times New Roman" w:cs="Times New Roman"/>
          <w:sz w:val="28"/>
          <w:szCs w:val="28"/>
          <w:lang w:bidi="ar-SA"/>
        </w:rPr>
        <w:t>Купинская</w:t>
      </w:r>
      <w:proofErr w:type="spellEnd"/>
      <w:r w:rsidR="00181388" w:rsidRPr="0025118A">
        <w:rPr>
          <w:rFonts w:ascii="Times New Roman" w:eastAsia="Times New Roman" w:hAnsi="Times New Roman" w:cs="Times New Roman"/>
          <w:sz w:val="28"/>
          <w:szCs w:val="28"/>
          <w:lang w:bidi="ar-SA"/>
        </w:rPr>
        <w:t xml:space="preserve"> сельская библиотека).</w:t>
      </w:r>
    </w:p>
    <w:p w14:paraId="698BD960" w14:textId="7EE84CF9" w:rsidR="00181388" w:rsidRPr="00181388" w:rsidRDefault="00181388" w:rsidP="00181388">
      <w:pPr>
        <w:widowControl/>
        <w:shd w:val="clear" w:color="auto" w:fill="FFFFFF"/>
        <w:spacing w:before="100" w:beforeAutospacing="1" w:after="100" w:afterAutospacing="1"/>
        <w:jc w:val="center"/>
        <w:rPr>
          <w:rFonts w:ascii="Times New Roman" w:eastAsia="Times New Roman" w:hAnsi="Times New Roman" w:cs="Times New Roman"/>
          <w:b/>
          <w:sz w:val="28"/>
          <w:szCs w:val="28"/>
          <w:lang w:bidi="ar-SA"/>
        </w:rPr>
      </w:pPr>
      <w:r w:rsidRPr="00181388">
        <w:rPr>
          <w:rFonts w:ascii="Times New Roman" w:eastAsia="Times New Roman" w:hAnsi="Times New Roman" w:cs="Times New Roman"/>
          <w:b/>
          <w:sz w:val="28"/>
          <w:szCs w:val="28"/>
          <w:lang w:bidi="ar-SA"/>
        </w:rPr>
        <w:t>Приложение</w:t>
      </w:r>
      <w:r w:rsidR="009D7864">
        <w:rPr>
          <w:rFonts w:ascii="Times New Roman" w:eastAsia="Times New Roman" w:hAnsi="Times New Roman" w:cs="Times New Roman"/>
          <w:b/>
          <w:sz w:val="28"/>
          <w:szCs w:val="28"/>
          <w:lang w:bidi="ar-SA"/>
        </w:rPr>
        <w:t xml:space="preserve"> </w:t>
      </w:r>
      <w:r w:rsidR="00701AD8">
        <w:rPr>
          <w:rFonts w:ascii="Times New Roman" w:eastAsia="Times New Roman" w:hAnsi="Times New Roman" w:cs="Times New Roman"/>
          <w:b/>
          <w:sz w:val="28"/>
          <w:szCs w:val="28"/>
          <w:lang w:bidi="ar-SA"/>
        </w:rPr>
        <w:t xml:space="preserve">15 </w:t>
      </w:r>
      <w:r w:rsidRPr="00181388">
        <w:rPr>
          <w:rFonts w:ascii="Times New Roman" w:eastAsia="Times New Roman" w:hAnsi="Times New Roman" w:cs="Times New Roman"/>
          <w:b/>
          <w:sz w:val="28"/>
          <w:szCs w:val="28"/>
          <w:lang w:bidi="ar-SA"/>
        </w:rPr>
        <w:t>«Фотоархив»</w:t>
      </w:r>
      <w:r w:rsidR="00701AD8">
        <w:rPr>
          <w:rFonts w:ascii="Times New Roman" w:eastAsia="Times New Roman" w:hAnsi="Times New Roman" w:cs="Times New Roman"/>
          <w:b/>
          <w:sz w:val="28"/>
          <w:szCs w:val="28"/>
          <w:lang w:bidi="ar-SA"/>
        </w:rPr>
        <w:t xml:space="preserve"> Семейные праздники</w:t>
      </w:r>
    </w:p>
    <w:p w14:paraId="351F1B3B" w14:textId="77777777" w:rsidR="0025118A" w:rsidRPr="0025118A" w:rsidRDefault="0025118A" w:rsidP="0025118A">
      <w:pPr>
        <w:spacing w:line="274" w:lineRule="exact"/>
        <w:ind w:left="-284"/>
        <w:jc w:val="both"/>
        <w:rPr>
          <w:rFonts w:ascii="Times New Roman" w:eastAsia="Times New Roman" w:hAnsi="Times New Roman" w:cs="Times New Roman"/>
          <w:b/>
          <w:color w:val="auto"/>
          <w:sz w:val="28"/>
          <w:szCs w:val="28"/>
          <w:lang w:eastAsia="en-US" w:bidi="ar-SA"/>
        </w:rPr>
      </w:pPr>
      <w:r w:rsidRPr="0025118A">
        <w:rPr>
          <w:rFonts w:ascii="Times New Roman" w:eastAsia="Times New Roman" w:hAnsi="Times New Roman" w:cs="Times New Roman"/>
          <w:b/>
          <w:color w:val="auto"/>
          <w:sz w:val="28"/>
          <w:szCs w:val="28"/>
          <w:lang w:eastAsia="en-US" w:bidi="ar-SA"/>
        </w:rPr>
        <w:t>6.2.</w:t>
      </w:r>
      <w:r>
        <w:rPr>
          <w:rFonts w:ascii="Times New Roman" w:eastAsia="Times New Roman" w:hAnsi="Times New Roman" w:cs="Times New Roman"/>
          <w:b/>
          <w:color w:val="auto"/>
          <w:sz w:val="28"/>
          <w:szCs w:val="28"/>
          <w:lang w:eastAsia="en-US" w:bidi="ar-SA"/>
        </w:rPr>
        <w:t xml:space="preserve"> </w:t>
      </w:r>
      <w:r w:rsidRPr="0025118A">
        <w:rPr>
          <w:rFonts w:ascii="Times New Roman" w:eastAsia="Times New Roman" w:hAnsi="Times New Roman" w:cs="Times New Roman"/>
          <w:b/>
          <w:color w:val="auto"/>
          <w:sz w:val="28"/>
          <w:szCs w:val="28"/>
          <w:lang w:eastAsia="en-US" w:bidi="ar-SA"/>
        </w:rPr>
        <w:t xml:space="preserve">Наличие стратегии развития муниципальных библиотек </w:t>
      </w:r>
      <w:r>
        <w:rPr>
          <w:rFonts w:ascii="Times New Roman" w:eastAsia="Times New Roman" w:hAnsi="Times New Roman" w:cs="Times New Roman"/>
          <w:b/>
          <w:color w:val="auto"/>
          <w:sz w:val="28"/>
          <w:szCs w:val="28"/>
          <w:lang w:eastAsia="en-US" w:bidi="ar-SA"/>
        </w:rPr>
        <w:t>сети,  наименование стратегии.</w:t>
      </w:r>
    </w:p>
    <w:p w14:paraId="05647ABB" w14:textId="77777777" w:rsidR="0084726B" w:rsidRDefault="0025118A" w:rsidP="0084726B">
      <w:pPr>
        <w:spacing w:line="274" w:lineRule="exact"/>
        <w:ind w:left="-284"/>
        <w:jc w:val="both"/>
        <w:rPr>
          <w:rFonts w:ascii="Times New Roman" w:eastAsia="Times New Roman" w:hAnsi="Times New Roman" w:cs="Times New Roman"/>
          <w:b/>
          <w:color w:val="auto"/>
          <w:sz w:val="28"/>
          <w:szCs w:val="28"/>
          <w:lang w:eastAsia="en-US" w:bidi="ar-SA"/>
        </w:rPr>
      </w:pPr>
      <w:r w:rsidRPr="0025118A">
        <w:rPr>
          <w:rFonts w:ascii="Times New Roman" w:eastAsia="Times New Roman" w:hAnsi="Times New Roman" w:cs="Times New Roman"/>
          <w:b/>
          <w:color w:val="auto"/>
          <w:sz w:val="28"/>
          <w:szCs w:val="28"/>
          <w:lang w:eastAsia="en-US" w:bidi="ar-SA"/>
        </w:rPr>
        <w:t>Основные направления деятельности и результаты,</w:t>
      </w:r>
      <w:r>
        <w:rPr>
          <w:rFonts w:ascii="Times New Roman" w:eastAsia="Times New Roman" w:hAnsi="Times New Roman" w:cs="Times New Roman"/>
          <w:b/>
          <w:color w:val="auto"/>
          <w:sz w:val="28"/>
          <w:szCs w:val="28"/>
          <w:lang w:eastAsia="en-US" w:bidi="ar-SA"/>
        </w:rPr>
        <w:t xml:space="preserve"> </w:t>
      </w:r>
      <w:r w:rsidRPr="0025118A">
        <w:rPr>
          <w:rFonts w:ascii="Times New Roman" w:eastAsia="Times New Roman" w:hAnsi="Times New Roman" w:cs="Times New Roman"/>
          <w:b/>
          <w:color w:val="auto"/>
          <w:sz w:val="28"/>
          <w:szCs w:val="28"/>
          <w:lang w:eastAsia="en-US" w:bidi="ar-SA"/>
        </w:rPr>
        <w:t xml:space="preserve">достигнутые в 2016 г. Планируемая деятельность в рамках реализуемой стратегии в 2017 г. </w:t>
      </w:r>
    </w:p>
    <w:p w14:paraId="7AC518AB" w14:textId="77777777" w:rsidR="0084726B" w:rsidRDefault="0084726B" w:rsidP="0084726B">
      <w:pPr>
        <w:spacing w:line="274" w:lineRule="exact"/>
        <w:ind w:left="-284"/>
        <w:jc w:val="both"/>
        <w:rPr>
          <w:rFonts w:ascii="Times New Roman" w:eastAsia="Times New Roman" w:hAnsi="Times New Roman" w:cs="Times New Roman"/>
          <w:b/>
          <w:color w:val="auto"/>
          <w:sz w:val="28"/>
          <w:szCs w:val="28"/>
          <w:lang w:eastAsia="en-US" w:bidi="ar-SA"/>
        </w:rPr>
      </w:pPr>
    </w:p>
    <w:p w14:paraId="3D276499" w14:textId="02B57F26" w:rsidR="0050078F" w:rsidRPr="00061EC2" w:rsidRDefault="0050078F" w:rsidP="00061EC2">
      <w:pPr>
        <w:ind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Современный этап жизни российского общества можно охарактеризовать как время непрерывных изменений, происходящих, в том числе, и в </w:t>
      </w:r>
      <w:r w:rsidR="00EA0C7F">
        <w:rPr>
          <w:rFonts w:ascii="Times New Roman" w:eastAsia="Times New Roman" w:hAnsi="Times New Roman" w:cs="Times New Roman"/>
          <w:sz w:val="28"/>
          <w:szCs w:val="28"/>
          <w:lang w:bidi="ar-SA"/>
        </w:rPr>
        <w:t xml:space="preserve">российской библиотечной </w:t>
      </w:r>
      <w:r w:rsidRPr="00061EC2">
        <w:rPr>
          <w:rFonts w:ascii="Times New Roman" w:eastAsia="Times New Roman" w:hAnsi="Times New Roman" w:cs="Times New Roman"/>
          <w:sz w:val="28"/>
          <w:szCs w:val="28"/>
          <w:lang w:bidi="ar-SA"/>
        </w:rPr>
        <w:t>системе. Динамизм преобразований, государственная политика в сфере информации, обостряющаяся конкуренция на рынке информационных услуг, необходимость адаптации к воздействию быстро меняющейся внешней среды формируют новую парадигму деятельности библиотек, заставляют библиотеку постоянно корректировать свою стратегию, цели и задачи. Совреме</w:t>
      </w:r>
      <w:r w:rsidR="00223942">
        <w:rPr>
          <w:rFonts w:ascii="Times New Roman" w:eastAsia="Times New Roman" w:hAnsi="Times New Roman" w:cs="Times New Roman"/>
          <w:sz w:val="28"/>
          <w:szCs w:val="28"/>
          <w:lang w:bidi="ar-SA"/>
        </w:rPr>
        <w:t>нное состояние библиотечной систе</w:t>
      </w:r>
      <w:r w:rsidRPr="00061EC2">
        <w:rPr>
          <w:rFonts w:ascii="Times New Roman" w:eastAsia="Times New Roman" w:hAnsi="Times New Roman" w:cs="Times New Roman"/>
          <w:sz w:val="28"/>
          <w:szCs w:val="28"/>
          <w:lang w:bidi="ar-SA"/>
        </w:rPr>
        <w:t xml:space="preserve">мы </w:t>
      </w:r>
      <w:proofErr w:type="spellStart"/>
      <w:r w:rsidRPr="00061EC2">
        <w:rPr>
          <w:rFonts w:ascii="Times New Roman" w:eastAsia="Times New Roman" w:hAnsi="Times New Roman" w:cs="Times New Roman"/>
          <w:sz w:val="28"/>
          <w:szCs w:val="28"/>
          <w:lang w:bidi="ar-SA"/>
        </w:rPr>
        <w:t>м.р</w:t>
      </w:r>
      <w:proofErr w:type="spellEnd"/>
      <w:r w:rsidRPr="00061EC2">
        <w:rPr>
          <w:rFonts w:ascii="Times New Roman" w:eastAsia="Times New Roman" w:hAnsi="Times New Roman" w:cs="Times New Roman"/>
          <w:sz w:val="28"/>
          <w:szCs w:val="28"/>
          <w:lang w:bidi="ar-SA"/>
        </w:rPr>
        <w:t xml:space="preserve">. </w:t>
      </w:r>
      <w:proofErr w:type="spellStart"/>
      <w:r w:rsidRPr="00061EC2">
        <w:rPr>
          <w:rFonts w:ascii="Times New Roman" w:eastAsia="Times New Roman" w:hAnsi="Times New Roman" w:cs="Times New Roman"/>
          <w:sz w:val="28"/>
          <w:szCs w:val="28"/>
          <w:lang w:bidi="ar-SA"/>
        </w:rPr>
        <w:t>Безенчукский</w:t>
      </w:r>
      <w:proofErr w:type="spellEnd"/>
      <w:r w:rsidRPr="00061EC2">
        <w:rPr>
          <w:rFonts w:ascii="Times New Roman" w:eastAsia="Times New Roman" w:hAnsi="Times New Roman" w:cs="Times New Roman"/>
          <w:sz w:val="28"/>
          <w:szCs w:val="28"/>
          <w:lang w:bidi="ar-SA"/>
        </w:rPr>
        <w:t xml:space="preserve"> характеризуется наличием следующих проблем: </w:t>
      </w:r>
    </w:p>
    <w:p w14:paraId="2B4B119B" w14:textId="77777777"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отсутствие необходимых современному пользователю библиотеки комфортных условий; </w:t>
      </w:r>
    </w:p>
    <w:p w14:paraId="79EF40D8" w14:textId="55943D5E"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неполное соответствие информационных ресурсов (библиотечный документный фонд, электронные ресурсы, справочно-поисковый аппарат) потребностям современного пользователя, и особенно, удаленного пользователя; </w:t>
      </w:r>
    </w:p>
    <w:p w14:paraId="6A97A0FE" w14:textId="4CBE81DD"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отсутствие нормальных условий для обеспечения сохр</w:t>
      </w:r>
      <w:r w:rsidR="009D7864">
        <w:rPr>
          <w:rFonts w:ascii="Times New Roman" w:eastAsia="Times New Roman" w:hAnsi="Times New Roman" w:cs="Times New Roman"/>
          <w:sz w:val="28"/>
          <w:szCs w:val="28"/>
          <w:lang w:bidi="ar-SA"/>
        </w:rPr>
        <w:t xml:space="preserve">анности и безопасности фондов; </w:t>
      </w:r>
      <w:r w:rsidRPr="00061EC2">
        <w:rPr>
          <w:rFonts w:ascii="Times New Roman" w:eastAsia="Times New Roman" w:hAnsi="Times New Roman" w:cs="Times New Roman"/>
          <w:sz w:val="28"/>
          <w:szCs w:val="28"/>
          <w:lang w:bidi="ar-SA"/>
        </w:rPr>
        <w:t xml:space="preserve">несоответствие материально-технической базы (площадь библиотеки, количество мест в читальных залах и др.) объемным показателям: объему и структуре фонда, количеству пользователей, книговыдач, посещений; структуре обслуживания; количеству сотрудников и др. </w:t>
      </w:r>
    </w:p>
    <w:p w14:paraId="56081A4C" w14:textId="77777777"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недостаточно эффективное использование информационных ресурсов библиотеки; </w:t>
      </w:r>
    </w:p>
    <w:p w14:paraId="0FE5B047" w14:textId="77777777"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недостаточным уровнем технической оснащенности библиотеки; </w:t>
      </w:r>
    </w:p>
    <w:p w14:paraId="79A83F06" w14:textId="77777777" w:rsidR="0050078F"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неполнотой процессов автоматизации, особенно процессов, связанных с документным обслуживанием пользователей, а также максимально полным предоставлением ресурсов библиотеки удаленным пользователям; </w:t>
      </w:r>
    </w:p>
    <w:p w14:paraId="765055EC" w14:textId="65A053EB" w:rsidR="0084726B" w:rsidRPr="00061EC2" w:rsidRDefault="0050078F" w:rsidP="00061EC2">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нерегулярной обратной связью библиотеки с пользователями; </w:t>
      </w:r>
      <w:r w:rsidRPr="00061EC2">
        <w:rPr>
          <w:rFonts w:ascii="Times New Roman" w:eastAsia="Segoe UI Symbol" w:hAnsi="Times New Roman" w:cs="Times New Roman"/>
          <w:sz w:val="28"/>
          <w:szCs w:val="28"/>
          <w:lang w:bidi="ar-SA"/>
        </w:rPr>
        <w:t xml:space="preserve">• </w:t>
      </w:r>
      <w:r w:rsidRPr="00061EC2">
        <w:rPr>
          <w:rFonts w:ascii="Times New Roman" w:eastAsia="Times New Roman" w:hAnsi="Times New Roman" w:cs="Times New Roman"/>
          <w:sz w:val="28"/>
          <w:szCs w:val="28"/>
          <w:lang w:bidi="ar-SA"/>
        </w:rPr>
        <w:t xml:space="preserve">неполным соответствием качественных характеристик персонала современным требованиям (образование, квалификация, навыки и умения, возрастной состав коллектива и т.д.). </w:t>
      </w:r>
    </w:p>
    <w:p w14:paraId="52C042B3" w14:textId="727D2189" w:rsidR="0050078F" w:rsidRPr="00061EC2" w:rsidRDefault="0050078F" w:rsidP="00061EC2">
      <w:pPr>
        <w:widowControl/>
        <w:ind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lastRenderedPageBreak/>
        <w:t xml:space="preserve">Данные проблемы обусловливают необходимость формирования стратегии </w:t>
      </w:r>
      <w:r w:rsidR="00061EC2">
        <w:rPr>
          <w:rFonts w:ascii="Times New Roman" w:eastAsia="Times New Roman" w:hAnsi="Times New Roman" w:cs="Times New Roman"/>
          <w:sz w:val="28"/>
          <w:szCs w:val="28"/>
          <w:lang w:bidi="ar-SA"/>
        </w:rPr>
        <w:t xml:space="preserve">библиотек </w:t>
      </w:r>
      <w:r w:rsidR="008A1A1D" w:rsidRPr="00061EC2">
        <w:rPr>
          <w:rFonts w:ascii="Times New Roman" w:eastAsia="Times New Roman" w:hAnsi="Times New Roman" w:cs="Times New Roman"/>
          <w:sz w:val="28"/>
          <w:szCs w:val="28"/>
          <w:lang w:bidi="ar-SA"/>
        </w:rPr>
        <w:t>МБО, что до нас</w:t>
      </w:r>
      <w:r w:rsidRPr="00061EC2">
        <w:rPr>
          <w:rFonts w:ascii="Times New Roman" w:eastAsia="Times New Roman" w:hAnsi="Times New Roman" w:cs="Times New Roman"/>
          <w:sz w:val="28"/>
          <w:szCs w:val="28"/>
          <w:lang w:bidi="ar-SA"/>
        </w:rPr>
        <w:t>тоящ</w:t>
      </w:r>
      <w:r w:rsidR="00061EC2">
        <w:rPr>
          <w:rFonts w:ascii="Times New Roman" w:eastAsia="Times New Roman" w:hAnsi="Times New Roman" w:cs="Times New Roman"/>
          <w:sz w:val="28"/>
          <w:szCs w:val="28"/>
          <w:lang w:bidi="ar-SA"/>
        </w:rPr>
        <w:t>его времени еще не было сделано</w:t>
      </w:r>
      <w:r w:rsidRPr="00061EC2">
        <w:rPr>
          <w:rFonts w:ascii="Times New Roman" w:eastAsia="Times New Roman" w:hAnsi="Times New Roman" w:cs="Times New Roman"/>
          <w:sz w:val="28"/>
          <w:szCs w:val="28"/>
          <w:lang w:bidi="ar-SA"/>
        </w:rPr>
        <w:t xml:space="preserve"> (стратегия</w:t>
      </w:r>
      <w:r w:rsidR="008A1A1D" w:rsidRPr="00061EC2">
        <w:rPr>
          <w:rFonts w:ascii="Times New Roman" w:eastAsia="Times New Roman" w:hAnsi="Times New Roman" w:cs="Times New Roman"/>
          <w:sz w:val="28"/>
          <w:szCs w:val="28"/>
          <w:lang w:bidi="ar-SA"/>
        </w:rPr>
        <w:t xml:space="preserve"> на 2017 год</w:t>
      </w:r>
      <w:r w:rsidRPr="00061EC2">
        <w:rPr>
          <w:rFonts w:ascii="Times New Roman" w:eastAsia="Times New Roman" w:hAnsi="Times New Roman" w:cs="Times New Roman"/>
          <w:sz w:val="28"/>
          <w:szCs w:val="28"/>
          <w:lang w:bidi="ar-SA"/>
        </w:rPr>
        <w:t xml:space="preserve"> прилагается)</w:t>
      </w:r>
      <w:r w:rsidR="00061EC2">
        <w:rPr>
          <w:rFonts w:ascii="Times New Roman" w:eastAsia="Times New Roman" w:hAnsi="Times New Roman" w:cs="Times New Roman"/>
          <w:sz w:val="28"/>
          <w:szCs w:val="28"/>
          <w:lang w:bidi="ar-SA"/>
        </w:rPr>
        <w:t>.</w:t>
      </w:r>
    </w:p>
    <w:p w14:paraId="02FD3E0B" w14:textId="77777777" w:rsidR="0084726B" w:rsidRPr="0084726B" w:rsidRDefault="0084726B" w:rsidP="00502668">
      <w:pPr>
        <w:widowControl/>
        <w:ind w:firstLine="567"/>
        <w:jc w:val="both"/>
        <w:rPr>
          <w:rFonts w:ascii="Times New Roman" w:eastAsia="Times New Roman" w:hAnsi="Times New Roman" w:cs="Times New Roman"/>
          <w:color w:val="auto"/>
          <w:sz w:val="28"/>
          <w:szCs w:val="22"/>
          <w:lang w:bidi="ar-SA"/>
        </w:rPr>
      </w:pPr>
      <w:r w:rsidRPr="00502668">
        <w:rPr>
          <w:rFonts w:ascii="Times New Roman" w:eastAsia="Times New Roman" w:hAnsi="Times New Roman" w:cs="Times New Roman"/>
          <w:color w:val="auto"/>
          <w:sz w:val="28"/>
          <w:szCs w:val="22"/>
          <w:lang w:bidi="ar-SA"/>
        </w:rPr>
        <w:t xml:space="preserve">Стратегия развития библиотек </w:t>
      </w:r>
      <w:proofErr w:type="spellStart"/>
      <w:r w:rsidRPr="00502668">
        <w:rPr>
          <w:rFonts w:ascii="Times New Roman" w:eastAsia="Times New Roman" w:hAnsi="Times New Roman" w:cs="Times New Roman"/>
          <w:color w:val="auto"/>
          <w:sz w:val="28"/>
          <w:szCs w:val="22"/>
          <w:lang w:bidi="ar-SA"/>
        </w:rPr>
        <w:t>Межпоселенческого</w:t>
      </w:r>
      <w:proofErr w:type="spellEnd"/>
      <w:r w:rsidRPr="00502668">
        <w:rPr>
          <w:rFonts w:ascii="Times New Roman" w:eastAsia="Times New Roman" w:hAnsi="Times New Roman" w:cs="Times New Roman"/>
          <w:color w:val="auto"/>
          <w:sz w:val="28"/>
          <w:szCs w:val="22"/>
          <w:lang w:bidi="ar-SA"/>
        </w:rPr>
        <w:t xml:space="preserve"> библиотечного отдела</w:t>
      </w:r>
      <w:r w:rsidRPr="0084726B">
        <w:rPr>
          <w:rFonts w:ascii="Times New Roman" w:eastAsia="Times New Roman" w:hAnsi="Times New Roman" w:cs="Times New Roman"/>
          <w:color w:val="auto"/>
          <w:sz w:val="28"/>
          <w:szCs w:val="22"/>
          <w:lang w:bidi="ar-SA"/>
        </w:rPr>
        <w:t xml:space="preserve"> представляет собой систему взглядо</w:t>
      </w:r>
      <w:r w:rsidRPr="00502668">
        <w:rPr>
          <w:rFonts w:ascii="Times New Roman" w:eastAsia="Times New Roman" w:hAnsi="Times New Roman" w:cs="Times New Roman"/>
          <w:color w:val="auto"/>
          <w:sz w:val="28"/>
          <w:szCs w:val="22"/>
          <w:lang w:bidi="ar-SA"/>
        </w:rPr>
        <w:t xml:space="preserve">в на приоритетные направления </w:t>
      </w:r>
      <w:r w:rsidRPr="0084726B">
        <w:rPr>
          <w:rFonts w:ascii="Times New Roman" w:eastAsia="Times New Roman" w:hAnsi="Times New Roman" w:cs="Times New Roman"/>
          <w:color w:val="auto"/>
          <w:sz w:val="28"/>
          <w:szCs w:val="22"/>
          <w:lang w:bidi="ar-SA"/>
        </w:rPr>
        <w:t xml:space="preserve">  дальнейшего развития и основывается на социально-политических, экономических, культурных преобразованиях в стране и основны</w:t>
      </w:r>
      <w:r w:rsidRPr="00502668">
        <w:rPr>
          <w:rFonts w:ascii="Times New Roman" w:eastAsia="Times New Roman" w:hAnsi="Times New Roman" w:cs="Times New Roman"/>
          <w:color w:val="auto"/>
          <w:sz w:val="28"/>
          <w:szCs w:val="22"/>
          <w:lang w:bidi="ar-SA"/>
        </w:rPr>
        <w:t>х тенденциях развития библиотек</w:t>
      </w:r>
      <w:r w:rsidRPr="0084726B">
        <w:rPr>
          <w:rFonts w:ascii="Times New Roman" w:eastAsia="Times New Roman" w:hAnsi="Times New Roman" w:cs="Times New Roman"/>
          <w:color w:val="auto"/>
          <w:sz w:val="28"/>
          <w:szCs w:val="22"/>
          <w:lang w:bidi="ar-SA"/>
        </w:rPr>
        <w:t xml:space="preserve"> за последние 5 лет.  </w:t>
      </w:r>
    </w:p>
    <w:p w14:paraId="4841D07C" w14:textId="77777777" w:rsidR="0084726B" w:rsidRPr="0084726B" w:rsidRDefault="0084726B" w:rsidP="00502668">
      <w:pPr>
        <w:widowControl/>
        <w:ind w:firstLine="567"/>
        <w:jc w:val="both"/>
        <w:rPr>
          <w:rFonts w:ascii="Times New Roman" w:eastAsia="Times New Roman" w:hAnsi="Times New Roman" w:cs="Times New Roman"/>
          <w:color w:val="auto"/>
          <w:sz w:val="28"/>
          <w:szCs w:val="22"/>
          <w:lang w:bidi="ar-SA"/>
        </w:rPr>
      </w:pPr>
      <w:r w:rsidRPr="0084726B">
        <w:rPr>
          <w:rFonts w:ascii="Times New Roman" w:eastAsia="Times New Roman" w:hAnsi="Times New Roman" w:cs="Times New Roman"/>
          <w:color w:val="auto"/>
          <w:sz w:val="28"/>
          <w:szCs w:val="22"/>
          <w:lang w:bidi="ar-SA"/>
        </w:rPr>
        <w:t xml:space="preserve"> </w:t>
      </w:r>
    </w:p>
    <w:p w14:paraId="1FE81080" w14:textId="77777777" w:rsidR="0084726B" w:rsidRPr="0084726B" w:rsidRDefault="0084726B" w:rsidP="00502668">
      <w:pPr>
        <w:keepNext/>
        <w:keepLines/>
        <w:widowControl/>
        <w:ind w:firstLine="567"/>
        <w:jc w:val="both"/>
        <w:outlineLvl w:val="1"/>
        <w:rPr>
          <w:rFonts w:ascii="Times New Roman" w:eastAsia="Times New Roman" w:hAnsi="Times New Roman" w:cs="Times New Roman"/>
          <w:b/>
          <w:color w:val="auto"/>
          <w:sz w:val="28"/>
          <w:szCs w:val="22"/>
          <w:lang w:bidi="ar-SA"/>
        </w:rPr>
      </w:pPr>
      <w:r w:rsidRPr="0084726B">
        <w:rPr>
          <w:rFonts w:ascii="Times New Roman" w:eastAsia="Times New Roman" w:hAnsi="Times New Roman" w:cs="Times New Roman"/>
          <w:b/>
          <w:color w:val="auto"/>
          <w:sz w:val="28"/>
          <w:szCs w:val="22"/>
          <w:lang w:bidi="ar-SA"/>
        </w:rPr>
        <w:t>МИССИЯ БИБЛИОТЕКИ</w:t>
      </w:r>
    </w:p>
    <w:p w14:paraId="24CDB4C0" w14:textId="77777777" w:rsidR="0084726B" w:rsidRPr="0084726B" w:rsidRDefault="0084726B" w:rsidP="00502668">
      <w:pPr>
        <w:widowControl/>
        <w:ind w:firstLine="567"/>
        <w:jc w:val="both"/>
        <w:rPr>
          <w:rFonts w:ascii="Times New Roman" w:eastAsia="Times New Roman" w:hAnsi="Times New Roman" w:cs="Times New Roman"/>
          <w:color w:val="auto"/>
          <w:sz w:val="28"/>
          <w:szCs w:val="22"/>
          <w:lang w:bidi="ar-SA"/>
        </w:rPr>
      </w:pPr>
      <w:r w:rsidRPr="0084726B">
        <w:rPr>
          <w:rFonts w:ascii="Times New Roman" w:eastAsia="Times New Roman" w:hAnsi="Times New Roman" w:cs="Times New Roman"/>
          <w:b/>
          <w:color w:val="auto"/>
          <w:sz w:val="28"/>
          <w:szCs w:val="22"/>
          <w:lang w:bidi="ar-SA"/>
        </w:rPr>
        <w:t xml:space="preserve"> </w:t>
      </w:r>
    </w:p>
    <w:p w14:paraId="029BF0B6" w14:textId="77777777" w:rsidR="0084726B" w:rsidRPr="0084726B" w:rsidRDefault="0084726B" w:rsidP="00502668">
      <w:pPr>
        <w:widowControl/>
        <w:ind w:firstLine="567"/>
        <w:jc w:val="both"/>
        <w:rPr>
          <w:rFonts w:ascii="Times New Roman" w:eastAsia="Times New Roman" w:hAnsi="Times New Roman" w:cs="Times New Roman"/>
          <w:color w:val="auto"/>
          <w:sz w:val="28"/>
          <w:szCs w:val="22"/>
          <w:lang w:bidi="ar-SA"/>
        </w:rPr>
      </w:pPr>
      <w:r w:rsidRPr="0084726B">
        <w:rPr>
          <w:rFonts w:ascii="Times New Roman" w:eastAsia="Times New Roman" w:hAnsi="Times New Roman" w:cs="Times New Roman"/>
          <w:color w:val="auto"/>
          <w:sz w:val="28"/>
          <w:szCs w:val="22"/>
          <w:lang w:bidi="ar-SA"/>
        </w:rPr>
        <w:t xml:space="preserve">Обеспечение доступности </w:t>
      </w:r>
      <w:r w:rsidRPr="00502668">
        <w:rPr>
          <w:rFonts w:ascii="Times New Roman" w:eastAsia="Times New Roman" w:hAnsi="Times New Roman" w:cs="Times New Roman"/>
          <w:color w:val="auto"/>
          <w:sz w:val="28"/>
          <w:szCs w:val="22"/>
          <w:lang w:bidi="ar-SA"/>
        </w:rPr>
        <w:t xml:space="preserve">и полезности ресурсов библиотек населению </w:t>
      </w:r>
      <w:proofErr w:type="spellStart"/>
      <w:r w:rsidRPr="00502668">
        <w:rPr>
          <w:rFonts w:ascii="Times New Roman" w:eastAsia="Times New Roman" w:hAnsi="Times New Roman" w:cs="Times New Roman"/>
          <w:color w:val="auto"/>
          <w:sz w:val="28"/>
          <w:szCs w:val="22"/>
          <w:lang w:bidi="ar-SA"/>
        </w:rPr>
        <w:t>Безенчукского</w:t>
      </w:r>
      <w:proofErr w:type="spellEnd"/>
      <w:r w:rsidRPr="00502668">
        <w:rPr>
          <w:rFonts w:ascii="Times New Roman" w:eastAsia="Times New Roman" w:hAnsi="Times New Roman" w:cs="Times New Roman"/>
          <w:color w:val="auto"/>
          <w:sz w:val="28"/>
          <w:szCs w:val="22"/>
          <w:lang w:bidi="ar-SA"/>
        </w:rPr>
        <w:t xml:space="preserve"> района</w:t>
      </w:r>
      <w:r w:rsidRPr="0084726B">
        <w:rPr>
          <w:rFonts w:ascii="Times New Roman" w:eastAsia="Times New Roman" w:hAnsi="Times New Roman" w:cs="Times New Roman"/>
          <w:color w:val="auto"/>
          <w:sz w:val="28"/>
          <w:szCs w:val="22"/>
          <w:lang w:bidi="ar-SA"/>
        </w:rPr>
        <w:t xml:space="preserve">, поддержка и сохранение универсального фонда знаний и информационного потенциала для нынешнего и будущих поколений.  </w:t>
      </w:r>
    </w:p>
    <w:p w14:paraId="336E2A1E" w14:textId="77777777" w:rsidR="0084726B" w:rsidRPr="00502668" w:rsidRDefault="0084726B" w:rsidP="00502668">
      <w:pPr>
        <w:widowControl/>
        <w:ind w:firstLine="567"/>
        <w:jc w:val="both"/>
        <w:rPr>
          <w:rFonts w:ascii="Times New Roman" w:eastAsiaTheme="minorHAnsi" w:hAnsi="Times New Roman" w:cs="Times New Roman"/>
          <w:color w:val="auto"/>
          <w:sz w:val="28"/>
          <w:szCs w:val="28"/>
          <w:lang w:eastAsia="en-US" w:bidi="ar-SA"/>
        </w:rPr>
      </w:pPr>
    </w:p>
    <w:p w14:paraId="6AA37548" w14:textId="77777777" w:rsidR="0084726B" w:rsidRPr="00502668" w:rsidRDefault="0084726B" w:rsidP="00061EC2">
      <w:pPr>
        <w:jc w:val="both"/>
        <w:rPr>
          <w:rFonts w:ascii="Times New Roman" w:eastAsia="Calibri" w:hAnsi="Times New Roman" w:cs="Times New Roman"/>
          <w:b/>
          <w:color w:val="auto"/>
          <w:sz w:val="28"/>
          <w:szCs w:val="28"/>
          <w:lang w:bidi="ar-SA"/>
        </w:rPr>
      </w:pPr>
      <w:r w:rsidRPr="0084726B">
        <w:rPr>
          <w:rFonts w:ascii="Times New Roman" w:eastAsia="Calibri" w:hAnsi="Times New Roman" w:cs="Times New Roman"/>
          <w:b/>
          <w:color w:val="auto"/>
          <w:sz w:val="28"/>
          <w:szCs w:val="28"/>
          <w:lang w:bidi="ar-SA"/>
        </w:rPr>
        <w:t xml:space="preserve">Цели и задачи основной деятельности библиотек </w:t>
      </w:r>
      <w:proofErr w:type="spellStart"/>
      <w:r w:rsidRPr="0084726B">
        <w:rPr>
          <w:rFonts w:ascii="Times New Roman" w:eastAsia="Calibri" w:hAnsi="Times New Roman" w:cs="Times New Roman"/>
          <w:b/>
          <w:color w:val="auto"/>
          <w:sz w:val="28"/>
          <w:szCs w:val="28"/>
          <w:lang w:bidi="ar-SA"/>
        </w:rPr>
        <w:t>Межпоселенческого</w:t>
      </w:r>
      <w:proofErr w:type="spellEnd"/>
      <w:r w:rsidRPr="0084726B">
        <w:rPr>
          <w:rFonts w:ascii="Times New Roman" w:eastAsia="Calibri" w:hAnsi="Times New Roman" w:cs="Times New Roman"/>
          <w:b/>
          <w:color w:val="auto"/>
          <w:sz w:val="28"/>
          <w:szCs w:val="28"/>
          <w:lang w:bidi="ar-SA"/>
        </w:rPr>
        <w:t xml:space="preserve"> библиотечного отдела на 2017 год согласно «Стратегии развития библиотек МБО на 2017-2018 гг.»</w:t>
      </w:r>
    </w:p>
    <w:p w14:paraId="1BD74BD0" w14:textId="77777777" w:rsidR="0084726B" w:rsidRPr="00502668" w:rsidRDefault="0084726B" w:rsidP="00502668">
      <w:pPr>
        <w:ind w:firstLine="567"/>
        <w:jc w:val="both"/>
        <w:rPr>
          <w:rFonts w:ascii="Times New Roman" w:eastAsia="Calibri" w:hAnsi="Times New Roman" w:cs="Times New Roman"/>
          <w:b/>
          <w:color w:val="auto"/>
          <w:sz w:val="28"/>
          <w:szCs w:val="28"/>
          <w:lang w:bidi="ar-SA"/>
        </w:rPr>
      </w:pPr>
    </w:p>
    <w:p w14:paraId="2D841952" w14:textId="77777777" w:rsidR="0084726B" w:rsidRPr="0084726B" w:rsidRDefault="0084726B" w:rsidP="00502668">
      <w:pPr>
        <w:ind w:firstLine="567"/>
        <w:jc w:val="both"/>
        <w:rPr>
          <w:rFonts w:ascii="Times New Roman" w:eastAsia="Times New Roman" w:hAnsi="Times New Roman" w:cs="Times New Roman"/>
          <w:b/>
          <w:color w:val="auto"/>
          <w:sz w:val="28"/>
          <w:szCs w:val="28"/>
          <w:lang w:eastAsia="en-US" w:bidi="ar-SA"/>
        </w:rPr>
      </w:pPr>
      <w:r w:rsidRPr="0084726B">
        <w:rPr>
          <w:rFonts w:ascii="Times New Roman" w:eastAsia="Calibri" w:hAnsi="Times New Roman" w:cs="Times New Roman"/>
          <w:b/>
          <w:color w:val="auto"/>
          <w:sz w:val="28"/>
          <w:szCs w:val="28"/>
          <w:lang w:bidi="ar-SA"/>
        </w:rPr>
        <w:t xml:space="preserve">Цель: </w:t>
      </w:r>
      <w:r w:rsidRPr="0084726B">
        <w:rPr>
          <w:rFonts w:ascii="Times New Roman" w:eastAsia="Calibri" w:hAnsi="Times New Roman" w:cs="Times New Roman"/>
          <w:color w:val="auto"/>
          <w:sz w:val="28"/>
          <w:szCs w:val="28"/>
          <w:lang w:bidi="ar-SA"/>
        </w:rPr>
        <w:t>повысить значимость каждой конкретной библиотеки для читателей, а также стать лидирующей интеллектуальной и культурной институцией района.</w:t>
      </w:r>
    </w:p>
    <w:p w14:paraId="3FCC1F74" w14:textId="77777777" w:rsidR="0084726B" w:rsidRPr="0084726B" w:rsidRDefault="0084726B" w:rsidP="00502668">
      <w:pPr>
        <w:widowControl/>
        <w:ind w:firstLine="567"/>
        <w:jc w:val="both"/>
        <w:rPr>
          <w:rFonts w:ascii="Times New Roman" w:eastAsia="Calibri" w:hAnsi="Times New Roman" w:cs="Times New Roman"/>
          <w:color w:val="auto"/>
          <w:sz w:val="28"/>
          <w:szCs w:val="28"/>
          <w:lang w:bidi="ar-SA"/>
        </w:rPr>
      </w:pPr>
      <w:r w:rsidRPr="0084726B">
        <w:rPr>
          <w:rFonts w:ascii="Times New Roman" w:eastAsia="Calibri" w:hAnsi="Times New Roman" w:cs="Times New Roman"/>
          <w:b/>
          <w:color w:val="auto"/>
          <w:sz w:val="28"/>
          <w:szCs w:val="28"/>
          <w:lang w:bidi="ar-SA"/>
        </w:rPr>
        <w:t>Средства:</w:t>
      </w:r>
      <w:r w:rsidRPr="0084726B">
        <w:rPr>
          <w:rFonts w:ascii="Times New Roman" w:eastAsia="Calibri" w:hAnsi="Times New Roman" w:cs="Times New Roman"/>
          <w:color w:val="auto"/>
          <w:sz w:val="28"/>
          <w:szCs w:val="28"/>
          <w:lang w:bidi="ar-SA"/>
        </w:rPr>
        <w:t xml:space="preserve"> развитие деятельности библиотек, входящих в структуру </w:t>
      </w:r>
      <w:proofErr w:type="spellStart"/>
      <w:r w:rsidRPr="0084726B">
        <w:rPr>
          <w:rFonts w:ascii="Times New Roman" w:eastAsia="Calibri" w:hAnsi="Times New Roman" w:cs="Times New Roman"/>
          <w:color w:val="auto"/>
          <w:sz w:val="28"/>
          <w:szCs w:val="28"/>
          <w:lang w:bidi="ar-SA"/>
        </w:rPr>
        <w:t>Межпоселенческого</w:t>
      </w:r>
      <w:proofErr w:type="spellEnd"/>
      <w:r w:rsidRPr="0084726B">
        <w:rPr>
          <w:rFonts w:ascii="Times New Roman" w:eastAsia="Calibri" w:hAnsi="Times New Roman" w:cs="Times New Roman"/>
          <w:color w:val="auto"/>
          <w:sz w:val="28"/>
          <w:szCs w:val="28"/>
          <w:lang w:bidi="ar-SA"/>
        </w:rPr>
        <w:t xml:space="preserve"> библиотечного отдела, посредством предоставления качественного, эффективного доступа к информации и услугам, способствующих образовательной, профессиональной деятельности, расширению кругозора и развитию творческого потенциала личности.</w:t>
      </w:r>
    </w:p>
    <w:p w14:paraId="14DF759E" w14:textId="77777777" w:rsidR="0084726B" w:rsidRPr="0084726B" w:rsidRDefault="0084726B" w:rsidP="00502668">
      <w:pPr>
        <w:widowControl/>
        <w:ind w:firstLine="567"/>
        <w:jc w:val="both"/>
        <w:rPr>
          <w:rFonts w:ascii="Times New Roman" w:eastAsia="Calibri" w:hAnsi="Times New Roman" w:cs="Times New Roman"/>
          <w:color w:val="auto"/>
          <w:sz w:val="28"/>
          <w:szCs w:val="28"/>
          <w:lang w:bidi="ar-SA"/>
        </w:rPr>
      </w:pPr>
      <w:r w:rsidRPr="0084726B">
        <w:rPr>
          <w:rFonts w:ascii="Times New Roman" w:eastAsia="Calibri" w:hAnsi="Times New Roman" w:cs="Times New Roman"/>
          <w:b/>
          <w:color w:val="auto"/>
          <w:sz w:val="28"/>
          <w:szCs w:val="28"/>
          <w:lang w:bidi="ar-SA"/>
        </w:rPr>
        <w:t xml:space="preserve">Задачи: </w:t>
      </w:r>
    </w:p>
    <w:p w14:paraId="58D9605C" w14:textId="77777777" w:rsid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Обеспечить открытость библиотек и доступность библиотечных     ресурсов для удовлетв</w:t>
      </w:r>
      <w:r w:rsidR="008A1A1D">
        <w:rPr>
          <w:rFonts w:ascii="Times New Roman" w:eastAsia="Calibri" w:hAnsi="Times New Roman" w:cs="Times New Roman"/>
          <w:color w:val="auto"/>
          <w:sz w:val="28"/>
          <w:szCs w:val="28"/>
          <w:lang w:bidi="ar-SA"/>
        </w:rPr>
        <w:t xml:space="preserve">орения потребностей населения в </w:t>
      </w:r>
      <w:r w:rsidRPr="008A1A1D">
        <w:rPr>
          <w:rFonts w:ascii="Times New Roman" w:eastAsia="Calibri" w:hAnsi="Times New Roman" w:cs="Times New Roman"/>
          <w:color w:val="auto"/>
          <w:sz w:val="28"/>
          <w:szCs w:val="28"/>
          <w:lang w:bidi="ar-SA"/>
        </w:rPr>
        <w:t xml:space="preserve">книге,     информации, общении, интеллектуальном досуге. </w:t>
      </w:r>
    </w:p>
    <w:p w14:paraId="3CC273C7" w14:textId="6FC60B4D" w:rsid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 xml:space="preserve">Организовать и развивать многообразные формы и модели </w:t>
      </w:r>
      <w:r w:rsidR="008A1A1D">
        <w:rPr>
          <w:rFonts w:ascii="Times New Roman" w:eastAsia="Calibri" w:hAnsi="Times New Roman" w:cs="Times New Roman"/>
          <w:color w:val="auto"/>
          <w:sz w:val="28"/>
          <w:szCs w:val="28"/>
          <w:lang w:bidi="ar-SA"/>
        </w:rPr>
        <w:t>библио</w:t>
      </w:r>
      <w:r w:rsidRPr="008A1A1D">
        <w:rPr>
          <w:rFonts w:ascii="Times New Roman" w:eastAsia="Calibri" w:hAnsi="Times New Roman" w:cs="Times New Roman"/>
          <w:color w:val="auto"/>
          <w:sz w:val="28"/>
          <w:szCs w:val="28"/>
          <w:lang w:bidi="ar-SA"/>
        </w:rPr>
        <w:t>течного обслуживания населения с</w:t>
      </w:r>
      <w:r w:rsidR="008A1A1D">
        <w:rPr>
          <w:rFonts w:ascii="Times New Roman" w:eastAsia="Calibri" w:hAnsi="Times New Roman" w:cs="Times New Roman"/>
          <w:color w:val="auto"/>
          <w:sz w:val="28"/>
          <w:szCs w:val="28"/>
          <w:lang w:bidi="ar-SA"/>
        </w:rPr>
        <w:t xml:space="preserve"> учетом специфики би</w:t>
      </w:r>
      <w:r w:rsidR="00EA0C7F">
        <w:rPr>
          <w:rFonts w:ascii="Times New Roman" w:eastAsia="Calibri" w:hAnsi="Times New Roman" w:cs="Times New Roman"/>
          <w:color w:val="auto"/>
          <w:sz w:val="28"/>
          <w:szCs w:val="28"/>
          <w:lang w:bidi="ar-SA"/>
        </w:rPr>
        <w:t xml:space="preserve">блиотек, </w:t>
      </w:r>
      <w:r w:rsidRPr="008A1A1D">
        <w:rPr>
          <w:rFonts w:ascii="Times New Roman" w:eastAsia="Calibri" w:hAnsi="Times New Roman" w:cs="Times New Roman"/>
          <w:color w:val="auto"/>
          <w:sz w:val="28"/>
          <w:szCs w:val="28"/>
          <w:lang w:bidi="ar-SA"/>
        </w:rPr>
        <w:t>создать условия для обеспечения нормативных условий хранения и     безопасности фондовых ресурсов, развивать комфортные условия для    пользователей и сотрудников библиотек.</w:t>
      </w:r>
    </w:p>
    <w:p w14:paraId="2A5CA529" w14:textId="0AE060EE" w:rsidR="0084726B" w:rsidRP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Формировать положительный имидж библиотекаря и библиотеки как     надежного партнера в обществе.</w:t>
      </w:r>
    </w:p>
    <w:p w14:paraId="3F38CD7E" w14:textId="77777777" w:rsidR="0084726B" w:rsidRP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 xml:space="preserve">Развивать библиотеки в соответствии с принципом «интеллектуального     культурного максимума». </w:t>
      </w:r>
    </w:p>
    <w:p w14:paraId="01302C13" w14:textId="77777777" w:rsidR="0084726B" w:rsidRP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 xml:space="preserve">Формировать ежегодную тактику проектной деятельности. </w:t>
      </w:r>
    </w:p>
    <w:p w14:paraId="30178B74" w14:textId="77777777" w:rsidR="0084726B" w:rsidRPr="008A1A1D" w:rsidRDefault="0084726B" w:rsidP="008A1A1D">
      <w:pPr>
        <w:pStyle w:val="a5"/>
        <w:widowControl/>
        <w:numPr>
          <w:ilvl w:val="0"/>
          <w:numId w:val="20"/>
        </w:numPr>
        <w:jc w:val="both"/>
        <w:rPr>
          <w:rFonts w:ascii="Times New Roman" w:eastAsia="Calibri" w:hAnsi="Times New Roman" w:cs="Times New Roman"/>
          <w:color w:val="auto"/>
          <w:sz w:val="28"/>
          <w:szCs w:val="28"/>
          <w:lang w:bidi="ar-SA"/>
        </w:rPr>
      </w:pPr>
      <w:r w:rsidRPr="008A1A1D">
        <w:rPr>
          <w:rFonts w:ascii="Times New Roman" w:eastAsia="Calibri" w:hAnsi="Times New Roman" w:cs="Times New Roman"/>
          <w:color w:val="auto"/>
          <w:sz w:val="28"/>
          <w:szCs w:val="28"/>
          <w:lang w:bidi="ar-SA"/>
        </w:rPr>
        <w:t xml:space="preserve">Создать и внедрить PR и HR стратегии </w:t>
      </w:r>
      <w:proofErr w:type="spellStart"/>
      <w:r w:rsidRPr="008A1A1D">
        <w:rPr>
          <w:rFonts w:ascii="Times New Roman" w:eastAsia="Calibri" w:hAnsi="Times New Roman" w:cs="Times New Roman"/>
          <w:color w:val="auto"/>
          <w:sz w:val="28"/>
          <w:szCs w:val="28"/>
          <w:lang w:bidi="ar-SA"/>
        </w:rPr>
        <w:t>Межпоселенческого</w:t>
      </w:r>
      <w:proofErr w:type="spellEnd"/>
      <w:r w:rsidRPr="008A1A1D">
        <w:rPr>
          <w:rFonts w:ascii="Times New Roman" w:eastAsia="Calibri" w:hAnsi="Times New Roman" w:cs="Times New Roman"/>
          <w:color w:val="auto"/>
          <w:sz w:val="28"/>
          <w:szCs w:val="28"/>
          <w:lang w:bidi="ar-SA"/>
        </w:rPr>
        <w:t xml:space="preserve"> библиотечного отдела.</w:t>
      </w:r>
    </w:p>
    <w:p w14:paraId="124D9D9D" w14:textId="77777777" w:rsidR="0025118A" w:rsidRPr="00502668" w:rsidRDefault="0025118A" w:rsidP="00502668">
      <w:pPr>
        <w:ind w:firstLine="567"/>
        <w:jc w:val="both"/>
        <w:rPr>
          <w:rFonts w:ascii="Times New Roman" w:eastAsia="Times New Roman" w:hAnsi="Times New Roman" w:cs="Times New Roman"/>
          <w:b/>
          <w:color w:val="auto"/>
          <w:sz w:val="28"/>
          <w:szCs w:val="28"/>
          <w:lang w:eastAsia="en-US" w:bidi="ar-SA"/>
        </w:rPr>
      </w:pPr>
    </w:p>
    <w:p w14:paraId="46A43F0D" w14:textId="77777777" w:rsidR="0025118A" w:rsidRPr="00502668" w:rsidRDefault="0025118A" w:rsidP="00502668">
      <w:pPr>
        <w:ind w:firstLine="567"/>
        <w:jc w:val="both"/>
        <w:rPr>
          <w:rFonts w:ascii="Times New Roman" w:eastAsia="Times New Roman" w:hAnsi="Times New Roman" w:cs="Times New Roman"/>
          <w:b/>
          <w:color w:val="auto"/>
          <w:sz w:val="28"/>
          <w:szCs w:val="28"/>
          <w:lang w:eastAsia="en-US" w:bidi="ar-SA"/>
        </w:rPr>
      </w:pPr>
    </w:p>
    <w:p w14:paraId="2613C1F5" w14:textId="77777777" w:rsidR="00502668" w:rsidRPr="00502668" w:rsidRDefault="00502668" w:rsidP="00502668">
      <w:pPr>
        <w:rPr>
          <w:rFonts w:ascii="Times New Roman" w:eastAsia="Times New Roman" w:hAnsi="Times New Roman" w:cs="Times New Roman"/>
          <w:b/>
          <w:color w:val="auto"/>
          <w:sz w:val="28"/>
          <w:szCs w:val="28"/>
          <w:lang w:eastAsia="en-US" w:bidi="ar-SA"/>
        </w:rPr>
      </w:pPr>
      <w:r w:rsidRPr="00502668">
        <w:rPr>
          <w:rFonts w:ascii="Times New Roman" w:eastAsia="Times New Roman" w:hAnsi="Times New Roman" w:cs="Times New Roman"/>
          <w:b/>
          <w:color w:val="auto"/>
          <w:sz w:val="28"/>
          <w:szCs w:val="28"/>
          <w:lang w:eastAsia="en-US" w:bidi="ar-SA"/>
        </w:rPr>
        <w:t>6.3.</w:t>
      </w:r>
      <w:r w:rsidRPr="00502668">
        <w:rPr>
          <w:rFonts w:ascii="Times New Roman" w:eastAsia="Times New Roman" w:hAnsi="Times New Roman" w:cs="Times New Roman"/>
          <w:b/>
          <w:color w:val="auto"/>
          <w:sz w:val="28"/>
          <w:szCs w:val="28"/>
          <w:lang w:eastAsia="en-US" w:bidi="ar-SA"/>
        </w:rPr>
        <w:tab/>
        <w:t>Обслуживание удаленных пользователей (предоставляемые услуги, в том числе с использованием ресурсов Интернет).</w:t>
      </w:r>
    </w:p>
    <w:p w14:paraId="5F04A945" w14:textId="77777777" w:rsidR="00502668" w:rsidRDefault="00502668" w:rsidP="00502668">
      <w:pPr>
        <w:widowControl/>
        <w:spacing w:after="14" w:line="268" w:lineRule="auto"/>
        <w:ind w:left="705" w:hanging="540"/>
        <w:jc w:val="both"/>
        <w:rPr>
          <w:rFonts w:ascii="Times New Roman" w:eastAsia="Times New Roman" w:hAnsi="Times New Roman" w:cs="Times New Roman"/>
          <w:sz w:val="28"/>
          <w:szCs w:val="22"/>
          <w:lang w:bidi="ar-SA"/>
        </w:rPr>
      </w:pPr>
    </w:p>
    <w:p w14:paraId="50DEB107" w14:textId="77777777" w:rsidR="00502668" w:rsidRPr="00502668" w:rsidRDefault="00502668" w:rsidP="008A1A1D">
      <w:pPr>
        <w:widowControl/>
        <w:ind w:firstLine="567"/>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Р</w:t>
      </w:r>
      <w:r w:rsidRPr="00502668">
        <w:rPr>
          <w:rFonts w:ascii="Times New Roman" w:eastAsia="Times New Roman" w:hAnsi="Times New Roman" w:cs="Times New Roman"/>
          <w:sz w:val="28"/>
          <w:szCs w:val="22"/>
          <w:lang w:bidi="ar-SA"/>
        </w:rPr>
        <w:t xml:space="preserve">асширение </w:t>
      </w:r>
      <w:r>
        <w:rPr>
          <w:rFonts w:ascii="Times New Roman" w:eastAsia="Times New Roman" w:hAnsi="Times New Roman" w:cs="Times New Roman"/>
          <w:sz w:val="28"/>
          <w:szCs w:val="22"/>
          <w:lang w:bidi="ar-SA"/>
        </w:rPr>
        <w:t>состава пользователей библиотек</w:t>
      </w:r>
      <w:r w:rsidRPr="00502668">
        <w:rPr>
          <w:rFonts w:ascii="Times New Roman" w:eastAsia="Times New Roman" w:hAnsi="Times New Roman" w:cs="Times New Roman"/>
          <w:sz w:val="28"/>
          <w:szCs w:val="22"/>
          <w:lang w:bidi="ar-SA"/>
        </w:rPr>
        <w:t xml:space="preserve"> за счет удаленных </w:t>
      </w:r>
    </w:p>
    <w:p w14:paraId="0A3A4824" w14:textId="77777777" w:rsidR="00502668" w:rsidRPr="00502668" w:rsidRDefault="00502668" w:rsidP="008A1A1D">
      <w:pPr>
        <w:widowControl/>
        <w:ind w:firstLine="567"/>
        <w:jc w:val="both"/>
        <w:rPr>
          <w:rFonts w:ascii="Times New Roman" w:eastAsia="Times New Roman" w:hAnsi="Times New Roman" w:cs="Times New Roman"/>
          <w:sz w:val="28"/>
          <w:szCs w:val="22"/>
          <w:lang w:bidi="ar-SA"/>
        </w:rPr>
      </w:pPr>
      <w:r w:rsidRPr="00502668">
        <w:rPr>
          <w:rFonts w:ascii="Times New Roman" w:eastAsia="Times New Roman" w:hAnsi="Times New Roman" w:cs="Times New Roman"/>
          <w:sz w:val="28"/>
          <w:szCs w:val="22"/>
          <w:lang w:bidi="ar-SA"/>
        </w:rPr>
        <w:t>пользов</w:t>
      </w:r>
      <w:r>
        <w:rPr>
          <w:rFonts w:ascii="Times New Roman" w:eastAsia="Times New Roman" w:hAnsi="Times New Roman" w:cs="Times New Roman"/>
          <w:sz w:val="28"/>
          <w:szCs w:val="22"/>
          <w:lang w:bidi="ar-SA"/>
        </w:rPr>
        <w:t>ателей, использующих услуги библиотек</w:t>
      </w:r>
      <w:r w:rsidRPr="00502668">
        <w:rPr>
          <w:rFonts w:ascii="Times New Roman" w:eastAsia="Times New Roman" w:hAnsi="Times New Roman" w:cs="Times New Roman"/>
          <w:sz w:val="28"/>
          <w:szCs w:val="22"/>
          <w:lang w:bidi="ar-SA"/>
        </w:rPr>
        <w:t xml:space="preserve"> в онлайновом режиме</w:t>
      </w:r>
      <w:r>
        <w:rPr>
          <w:rFonts w:ascii="Times New Roman" w:eastAsia="Times New Roman" w:hAnsi="Times New Roman" w:cs="Times New Roman"/>
          <w:sz w:val="28"/>
          <w:szCs w:val="22"/>
          <w:lang w:bidi="ar-SA"/>
        </w:rPr>
        <w:t>,</w:t>
      </w:r>
      <w:r>
        <w:rPr>
          <w:rFonts w:ascii="Arial" w:eastAsia="Arial" w:hAnsi="Arial" w:cs="Arial"/>
          <w:sz w:val="28"/>
          <w:szCs w:val="22"/>
          <w:lang w:bidi="ar-SA"/>
        </w:rPr>
        <w:t xml:space="preserve"> </w:t>
      </w:r>
      <w:r w:rsidRPr="00502668">
        <w:rPr>
          <w:rFonts w:ascii="Times New Roman" w:eastAsia="Times New Roman" w:hAnsi="Times New Roman" w:cs="Times New Roman"/>
          <w:sz w:val="28"/>
          <w:szCs w:val="22"/>
          <w:lang w:bidi="ar-SA"/>
        </w:rPr>
        <w:t xml:space="preserve">повышение эффективности использования информационных ресурсов </w:t>
      </w:r>
    </w:p>
    <w:p w14:paraId="78EE4472" w14:textId="1BAC79BE" w:rsidR="00894B71" w:rsidRDefault="00502668" w:rsidP="008A1A1D">
      <w:pPr>
        <w:ind w:firstLine="567"/>
        <w:jc w:val="both"/>
        <w:rPr>
          <w:rFonts w:ascii="Times New Roman" w:eastAsia="Times New Roman" w:hAnsi="Times New Roman" w:cs="Times New Roman"/>
          <w:b/>
          <w:bCs/>
          <w:color w:val="auto"/>
          <w:sz w:val="28"/>
          <w:szCs w:val="28"/>
          <w:lang w:bidi="ar-SA"/>
        </w:rPr>
      </w:pPr>
      <w:r w:rsidRPr="00502668">
        <w:rPr>
          <w:rFonts w:ascii="Times New Roman" w:eastAsia="Times New Roman" w:hAnsi="Times New Roman" w:cs="Times New Roman"/>
          <w:sz w:val="28"/>
          <w:szCs w:val="22"/>
          <w:lang w:bidi="ar-SA"/>
        </w:rPr>
        <w:t>б</w:t>
      </w:r>
      <w:r>
        <w:rPr>
          <w:rFonts w:ascii="Times New Roman" w:eastAsia="Times New Roman" w:hAnsi="Times New Roman" w:cs="Times New Roman"/>
          <w:sz w:val="28"/>
          <w:szCs w:val="22"/>
          <w:lang w:bidi="ar-SA"/>
        </w:rPr>
        <w:t>иблиотек</w:t>
      </w:r>
      <w:r w:rsidR="008A1A1D">
        <w:rPr>
          <w:rFonts w:ascii="Times New Roman" w:eastAsia="Times New Roman" w:hAnsi="Times New Roman" w:cs="Times New Roman"/>
          <w:sz w:val="28"/>
          <w:szCs w:val="22"/>
          <w:lang w:bidi="ar-SA"/>
        </w:rPr>
        <w:t xml:space="preserve"> за счет </w:t>
      </w:r>
      <w:r w:rsidRPr="00502668">
        <w:rPr>
          <w:rFonts w:ascii="Times New Roman" w:eastAsia="Times New Roman" w:hAnsi="Times New Roman" w:cs="Times New Roman"/>
          <w:sz w:val="28"/>
          <w:szCs w:val="22"/>
          <w:lang w:bidi="ar-SA"/>
        </w:rPr>
        <w:t>предоставления доступа к электронному каталогу, полнотекстовым, библиографическим и фактографиче</w:t>
      </w:r>
      <w:r>
        <w:rPr>
          <w:rFonts w:ascii="Times New Roman" w:eastAsia="Times New Roman" w:hAnsi="Times New Roman" w:cs="Times New Roman"/>
          <w:sz w:val="28"/>
          <w:szCs w:val="22"/>
          <w:lang w:bidi="ar-SA"/>
        </w:rPr>
        <w:t xml:space="preserve">ским </w:t>
      </w:r>
      <w:r w:rsidRPr="00502668">
        <w:rPr>
          <w:rFonts w:ascii="Times New Roman" w:eastAsia="Times New Roman" w:hAnsi="Times New Roman" w:cs="Times New Roman"/>
          <w:sz w:val="28"/>
          <w:szCs w:val="22"/>
          <w:lang w:bidi="ar-SA"/>
        </w:rPr>
        <w:t>база</w:t>
      </w:r>
      <w:r>
        <w:rPr>
          <w:rFonts w:ascii="Times New Roman" w:eastAsia="Times New Roman" w:hAnsi="Times New Roman" w:cs="Times New Roman"/>
          <w:sz w:val="28"/>
          <w:szCs w:val="22"/>
          <w:lang w:bidi="ar-SA"/>
        </w:rPr>
        <w:t>м данных собственной генерации все это является приоритетным направлением</w:t>
      </w:r>
      <w:r w:rsidR="00894B71">
        <w:rPr>
          <w:rFonts w:ascii="Times New Roman" w:eastAsia="Times New Roman" w:hAnsi="Times New Roman" w:cs="Times New Roman"/>
          <w:sz w:val="28"/>
          <w:szCs w:val="22"/>
          <w:lang w:bidi="ar-SA"/>
        </w:rPr>
        <w:t xml:space="preserve"> стратегии развития библиотек </w:t>
      </w:r>
      <w:proofErr w:type="spellStart"/>
      <w:r w:rsidR="00894B71">
        <w:rPr>
          <w:rFonts w:ascii="Times New Roman" w:eastAsia="Times New Roman" w:hAnsi="Times New Roman" w:cs="Times New Roman"/>
          <w:sz w:val="28"/>
          <w:szCs w:val="22"/>
          <w:lang w:bidi="ar-SA"/>
        </w:rPr>
        <w:t>М</w:t>
      </w:r>
      <w:r>
        <w:rPr>
          <w:rFonts w:ascii="Times New Roman" w:eastAsia="Times New Roman" w:hAnsi="Times New Roman" w:cs="Times New Roman"/>
          <w:sz w:val="28"/>
          <w:szCs w:val="22"/>
          <w:lang w:bidi="ar-SA"/>
        </w:rPr>
        <w:t>ежпоселенческого</w:t>
      </w:r>
      <w:proofErr w:type="spellEnd"/>
      <w:r>
        <w:rPr>
          <w:rFonts w:ascii="Times New Roman" w:eastAsia="Times New Roman" w:hAnsi="Times New Roman" w:cs="Times New Roman"/>
          <w:sz w:val="28"/>
          <w:szCs w:val="22"/>
          <w:lang w:bidi="ar-SA"/>
        </w:rPr>
        <w:t xml:space="preserve"> библиотечного отдела на 2017 год</w:t>
      </w:r>
      <w:r w:rsidRPr="00502668">
        <w:rPr>
          <w:rFonts w:ascii="Times New Roman" w:eastAsia="Times New Roman" w:hAnsi="Times New Roman" w:cs="Times New Roman"/>
          <w:sz w:val="28"/>
          <w:szCs w:val="22"/>
          <w:lang w:bidi="ar-SA"/>
        </w:rPr>
        <w:t xml:space="preserve"> </w:t>
      </w:r>
    </w:p>
    <w:p w14:paraId="67C4D288" w14:textId="0978A152" w:rsidR="00894B71" w:rsidRPr="00894B71" w:rsidRDefault="002814A3" w:rsidP="008A1A1D">
      <w:pPr>
        <w:ind w:firstLine="567"/>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Cs/>
          <w:color w:val="auto"/>
          <w:sz w:val="28"/>
          <w:szCs w:val="28"/>
          <w:lang w:bidi="ar-SA"/>
        </w:rPr>
        <w:t xml:space="preserve">Из библиотек </w:t>
      </w:r>
      <w:proofErr w:type="spellStart"/>
      <w:r>
        <w:rPr>
          <w:rFonts w:ascii="Times New Roman" w:eastAsia="Times New Roman" w:hAnsi="Times New Roman" w:cs="Times New Roman"/>
          <w:bCs/>
          <w:color w:val="auto"/>
          <w:sz w:val="28"/>
          <w:szCs w:val="28"/>
          <w:lang w:bidi="ar-SA"/>
        </w:rPr>
        <w:t>М</w:t>
      </w:r>
      <w:r w:rsidR="00894B71" w:rsidRPr="00894B71">
        <w:rPr>
          <w:rFonts w:ascii="Times New Roman" w:eastAsia="Times New Roman" w:hAnsi="Times New Roman" w:cs="Times New Roman"/>
          <w:bCs/>
          <w:color w:val="auto"/>
          <w:sz w:val="28"/>
          <w:szCs w:val="28"/>
          <w:lang w:bidi="ar-SA"/>
        </w:rPr>
        <w:t>ежпоселенческого</w:t>
      </w:r>
      <w:proofErr w:type="spellEnd"/>
      <w:r w:rsidR="00894B71" w:rsidRPr="00894B71">
        <w:rPr>
          <w:rFonts w:ascii="Times New Roman" w:eastAsia="Times New Roman" w:hAnsi="Times New Roman" w:cs="Times New Roman"/>
          <w:bCs/>
          <w:color w:val="auto"/>
          <w:sz w:val="28"/>
          <w:szCs w:val="28"/>
          <w:lang w:bidi="ar-SA"/>
        </w:rPr>
        <w:t xml:space="preserve"> библиотечного </w:t>
      </w:r>
      <w:r>
        <w:rPr>
          <w:rFonts w:ascii="Times New Roman" w:eastAsia="Times New Roman" w:hAnsi="Times New Roman" w:cs="Times New Roman"/>
          <w:bCs/>
          <w:color w:val="auto"/>
          <w:sz w:val="28"/>
          <w:szCs w:val="28"/>
          <w:lang w:bidi="ar-SA"/>
        </w:rPr>
        <w:t>отде</w:t>
      </w:r>
      <w:r w:rsidR="00894B71" w:rsidRPr="00894B71">
        <w:rPr>
          <w:rFonts w:ascii="Times New Roman" w:eastAsia="Times New Roman" w:hAnsi="Times New Roman" w:cs="Times New Roman"/>
          <w:bCs/>
          <w:color w:val="auto"/>
          <w:sz w:val="28"/>
          <w:szCs w:val="28"/>
          <w:lang w:bidi="ar-SA"/>
        </w:rPr>
        <w:t>л</w:t>
      </w:r>
      <w:r>
        <w:rPr>
          <w:rFonts w:ascii="Times New Roman" w:eastAsia="Times New Roman" w:hAnsi="Times New Roman" w:cs="Times New Roman"/>
          <w:bCs/>
          <w:color w:val="auto"/>
          <w:sz w:val="28"/>
          <w:szCs w:val="28"/>
          <w:lang w:bidi="ar-SA"/>
        </w:rPr>
        <w:t>а</w:t>
      </w:r>
      <w:r w:rsidR="00894B71" w:rsidRPr="00894B71">
        <w:rPr>
          <w:rFonts w:ascii="Times New Roman" w:eastAsia="Times New Roman" w:hAnsi="Times New Roman" w:cs="Times New Roman"/>
          <w:bCs/>
          <w:color w:val="auto"/>
          <w:sz w:val="28"/>
          <w:szCs w:val="28"/>
          <w:lang w:bidi="ar-SA"/>
        </w:rPr>
        <w:t xml:space="preserve"> только 3 библиотеки</w:t>
      </w:r>
      <w:r w:rsidR="00894B71">
        <w:rPr>
          <w:rFonts w:ascii="Times New Roman" w:eastAsia="Times New Roman" w:hAnsi="Times New Roman" w:cs="Times New Roman"/>
          <w:color w:val="auto"/>
          <w:sz w:val="28"/>
          <w:szCs w:val="28"/>
          <w:lang w:bidi="ar-SA"/>
        </w:rPr>
        <w:t>, расширяют</w:t>
      </w:r>
      <w:r w:rsidR="00894B71" w:rsidRPr="00894B71">
        <w:rPr>
          <w:rFonts w:ascii="Times New Roman" w:eastAsia="Times New Roman" w:hAnsi="Times New Roman" w:cs="Times New Roman"/>
          <w:color w:val="auto"/>
          <w:sz w:val="28"/>
          <w:szCs w:val="28"/>
          <w:lang w:bidi="ar-SA"/>
        </w:rPr>
        <w:t xml:space="preserve"> грани</w:t>
      </w:r>
      <w:r w:rsidR="00EA0C7F">
        <w:rPr>
          <w:rFonts w:ascii="Times New Roman" w:eastAsia="Times New Roman" w:hAnsi="Times New Roman" w:cs="Times New Roman"/>
          <w:color w:val="auto"/>
          <w:sz w:val="28"/>
          <w:szCs w:val="28"/>
          <w:lang w:bidi="ar-SA"/>
        </w:rPr>
        <w:t xml:space="preserve">цы библиотечного пространства, </w:t>
      </w:r>
      <w:r w:rsidR="00894B71" w:rsidRPr="00894B71">
        <w:rPr>
          <w:rFonts w:ascii="Times New Roman" w:eastAsia="Times New Roman" w:hAnsi="Times New Roman" w:cs="Times New Roman"/>
          <w:color w:val="auto"/>
          <w:sz w:val="28"/>
          <w:szCs w:val="28"/>
          <w:lang w:bidi="ar-SA"/>
        </w:rPr>
        <w:t>осуществляют работу с читателями</w:t>
      </w:r>
      <w:r w:rsidR="00894B71">
        <w:rPr>
          <w:rFonts w:ascii="Times New Roman" w:eastAsia="Times New Roman" w:hAnsi="Times New Roman" w:cs="Times New Roman"/>
          <w:color w:val="auto"/>
          <w:sz w:val="28"/>
          <w:szCs w:val="28"/>
          <w:lang w:bidi="ar-SA"/>
        </w:rPr>
        <w:t xml:space="preserve"> в сети Интернет: </w:t>
      </w:r>
      <w:proofErr w:type="spellStart"/>
      <w:r w:rsidR="00894B71">
        <w:rPr>
          <w:rFonts w:ascii="Times New Roman" w:eastAsia="Times New Roman" w:hAnsi="Times New Roman" w:cs="Times New Roman"/>
          <w:color w:val="auto"/>
          <w:sz w:val="28"/>
          <w:szCs w:val="28"/>
          <w:lang w:bidi="ar-SA"/>
        </w:rPr>
        <w:t>Межпоселенческая</w:t>
      </w:r>
      <w:proofErr w:type="spellEnd"/>
      <w:r w:rsidR="00894B71">
        <w:rPr>
          <w:rFonts w:ascii="Times New Roman" w:eastAsia="Times New Roman" w:hAnsi="Times New Roman" w:cs="Times New Roman"/>
          <w:color w:val="auto"/>
          <w:sz w:val="28"/>
          <w:szCs w:val="28"/>
          <w:lang w:bidi="ar-SA"/>
        </w:rPr>
        <w:t xml:space="preserve"> центральная районная библиотека, Библиотек </w:t>
      </w:r>
      <w:r w:rsidR="00223942">
        <w:rPr>
          <w:rFonts w:ascii="Times New Roman" w:eastAsia="Times New Roman" w:hAnsi="Times New Roman" w:cs="Times New Roman"/>
          <w:color w:val="auto"/>
          <w:sz w:val="28"/>
          <w:szCs w:val="28"/>
          <w:lang w:bidi="ar-SA"/>
        </w:rPr>
        <w:t>№1, Детская районная библиотека</w:t>
      </w:r>
      <w:r w:rsidR="00894B71" w:rsidRPr="00894B71">
        <w:rPr>
          <w:rFonts w:ascii="Times New Roman" w:eastAsia="Times New Roman" w:hAnsi="Times New Roman" w:cs="Times New Roman"/>
          <w:color w:val="auto"/>
          <w:sz w:val="28"/>
          <w:szCs w:val="28"/>
          <w:lang w:bidi="ar-SA"/>
        </w:rPr>
        <w:t>,</w:t>
      </w:r>
      <w:r w:rsidR="00894B71">
        <w:rPr>
          <w:rFonts w:ascii="Times New Roman" w:eastAsia="Times New Roman" w:hAnsi="Times New Roman" w:cs="Times New Roman"/>
          <w:color w:val="auto"/>
          <w:sz w:val="28"/>
          <w:szCs w:val="28"/>
          <w:lang w:bidi="ar-SA"/>
        </w:rPr>
        <w:t xml:space="preserve"> что составляет  всего лишь 12,5</w:t>
      </w:r>
      <w:r w:rsidR="00894B71" w:rsidRPr="00894B71">
        <w:rPr>
          <w:rFonts w:ascii="Times New Roman" w:eastAsia="Times New Roman" w:hAnsi="Times New Roman" w:cs="Times New Roman"/>
          <w:color w:val="auto"/>
          <w:sz w:val="28"/>
          <w:szCs w:val="28"/>
          <w:lang w:bidi="ar-SA"/>
        </w:rPr>
        <w:t xml:space="preserve"> % от общего количе</w:t>
      </w:r>
      <w:r w:rsidR="00894B71">
        <w:rPr>
          <w:rFonts w:ascii="Times New Roman" w:eastAsia="Times New Roman" w:hAnsi="Times New Roman" w:cs="Times New Roman"/>
          <w:color w:val="auto"/>
          <w:sz w:val="28"/>
          <w:szCs w:val="28"/>
          <w:lang w:bidi="ar-SA"/>
        </w:rPr>
        <w:t xml:space="preserve">ства  библиотек </w:t>
      </w:r>
      <w:proofErr w:type="spellStart"/>
      <w:r w:rsidR="00894B71">
        <w:rPr>
          <w:rFonts w:ascii="Times New Roman" w:eastAsia="Times New Roman" w:hAnsi="Times New Roman" w:cs="Times New Roman"/>
          <w:color w:val="auto"/>
          <w:sz w:val="28"/>
          <w:szCs w:val="28"/>
          <w:lang w:bidi="ar-SA"/>
        </w:rPr>
        <w:t>Безенчукского</w:t>
      </w:r>
      <w:proofErr w:type="spellEnd"/>
      <w:r w:rsidR="00894B71">
        <w:rPr>
          <w:rFonts w:ascii="Times New Roman" w:eastAsia="Times New Roman" w:hAnsi="Times New Roman" w:cs="Times New Roman"/>
          <w:color w:val="auto"/>
          <w:sz w:val="28"/>
          <w:szCs w:val="28"/>
          <w:lang w:bidi="ar-SA"/>
        </w:rPr>
        <w:t xml:space="preserve"> района</w:t>
      </w:r>
      <w:r w:rsidR="00894B71" w:rsidRPr="00894B71">
        <w:rPr>
          <w:rFonts w:ascii="Times New Roman" w:eastAsia="Times New Roman" w:hAnsi="Times New Roman" w:cs="Times New Roman"/>
          <w:color w:val="auto"/>
          <w:sz w:val="28"/>
          <w:szCs w:val="28"/>
          <w:lang w:bidi="ar-SA"/>
        </w:rPr>
        <w:t xml:space="preserve">. </w:t>
      </w:r>
    </w:p>
    <w:p w14:paraId="04CD94D6" w14:textId="77777777" w:rsidR="00894B71" w:rsidRPr="00894B71" w:rsidRDefault="00894B71" w:rsidP="008A1A1D">
      <w:pPr>
        <w:widowControl/>
        <w:ind w:firstLine="567"/>
        <w:jc w:val="both"/>
        <w:rPr>
          <w:rFonts w:ascii="Times New Roman" w:eastAsia="Times New Roman" w:hAnsi="Times New Roman" w:cs="Times New Roman"/>
          <w:color w:val="auto"/>
          <w:sz w:val="28"/>
          <w:szCs w:val="28"/>
          <w:lang w:bidi="ar-SA"/>
        </w:rPr>
      </w:pPr>
      <w:r w:rsidRPr="00894B71">
        <w:rPr>
          <w:rFonts w:ascii="Times New Roman" w:eastAsia="Times New Roman" w:hAnsi="Times New Roman" w:cs="Times New Roman"/>
          <w:color w:val="auto"/>
          <w:sz w:val="28"/>
          <w:szCs w:val="28"/>
          <w:lang w:bidi="ar-SA"/>
        </w:rPr>
        <w:t xml:space="preserve">На </w:t>
      </w:r>
      <w:r>
        <w:rPr>
          <w:rFonts w:ascii="Times New Roman" w:eastAsia="Times New Roman" w:hAnsi="Times New Roman" w:cs="Times New Roman"/>
          <w:color w:val="auto"/>
          <w:sz w:val="28"/>
          <w:szCs w:val="28"/>
          <w:lang w:bidi="ar-SA"/>
        </w:rPr>
        <w:t>31 декабря 2016</w:t>
      </w:r>
      <w:r w:rsidRPr="00894B71">
        <w:rPr>
          <w:rFonts w:ascii="Times New Roman" w:eastAsia="Times New Roman" w:hAnsi="Times New Roman" w:cs="Times New Roman"/>
          <w:color w:val="auto"/>
          <w:sz w:val="28"/>
          <w:szCs w:val="28"/>
          <w:lang w:bidi="ar-SA"/>
        </w:rPr>
        <w:t xml:space="preserve"> года собственную электронную почту имеют </w:t>
      </w:r>
      <w:r>
        <w:rPr>
          <w:rFonts w:ascii="Times New Roman" w:eastAsia="Times New Roman" w:hAnsi="Times New Roman" w:cs="Times New Roman"/>
          <w:color w:val="auto"/>
          <w:sz w:val="28"/>
          <w:szCs w:val="28"/>
          <w:lang w:bidi="ar-SA"/>
        </w:rPr>
        <w:t>6</w:t>
      </w:r>
      <w:r w:rsidRPr="00894B71">
        <w:rPr>
          <w:rFonts w:ascii="Times New Roman" w:eastAsia="Times New Roman" w:hAnsi="Times New Roman" w:cs="Times New Roman"/>
          <w:color w:val="auto"/>
          <w:sz w:val="28"/>
          <w:szCs w:val="28"/>
          <w:lang w:bidi="ar-SA"/>
        </w:rPr>
        <w:t xml:space="preserve"> библиотек </w:t>
      </w:r>
      <w:r>
        <w:rPr>
          <w:rFonts w:ascii="Times New Roman" w:eastAsia="Times New Roman" w:hAnsi="Times New Roman" w:cs="Times New Roman"/>
          <w:color w:val="auto"/>
          <w:sz w:val="28"/>
          <w:szCs w:val="28"/>
          <w:lang w:bidi="ar-SA"/>
        </w:rPr>
        <w:t>района, что составляет 25</w:t>
      </w:r>
      <w:r w:rsidR="002814A3">
        <w:rPr>
          <w:rFonts w:ascii="Times New Roman" w:eastAsia="Times New Roman" w:hAnsi="Times New Roman" w:cs="Times New Roman"/>
          <w:color w:val="auto"/>
          <w:sz w:val="28"/>
          <w:szCs w:val="28"/>
          <w:lang w:bidi="ar-SA"/>
        </w:rPr>
        <w:t xml:space="preserve"> % от общего количества библиотек</w:t>
      </w:r>
      <w:r w:rsidRPr="00894B71">
        <w:rPr>
          <w:rFonts w:ascii="Times New Roman" w:eastAsia="Times New Roman" w:hAnsi="Times New Roman" w:cs="Times New Roman"/>
          <w:color w:val="auto"/>
          <w:sz w:val="28"/>
          <w:szCs w:val="28"/>
          <w:lang w:bidi="ar-SA"/>
        </w:rPr>
        <w:t>.</w:t>
      </w:r>
    </w:p>
    <w:p w14:paraId="5DD378A8" w14:textId="77777777" w:rsidR="00894B71" w:rsidRPr="00894B71" w:rsidRDefault="002814A3" w:rsidP="008A1A1D">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Ни одна библиотека, даже </w:t>
      </w:r>
      <w:proofErr w:type="spellStart"/>
      <w:r>
        <w:rPr>
          <w:rFonts w:ascii="Times New Roman" w:eastAsia="Times New Roman" w:hAnsi="Times New Roman" w:cs="Times New Roman"/>
          <w:color w:val="auto"/>
          <w:sz w:val="28"/>
          <w:szCs w:val="28"/>
          <w:lang w:bidi="ar-SA"/>
        </w:rPr>
        <w:t>Межпоселенческая</w:t>
      </w:r>
      <w:proofErr w:type="spellEnd"/>
      <w:r>
        <w:rPr>
          <w:rFonts w:ascii="Times New Roman" w:eastAsia="Times New Roman" w:hAnsi="Times New Roman" w:cs="Times New Roman"/>
          <w:color w:val="auto"/>
          <w:sz w:val="28"/>
          <w:szCs w:val="28"/>
          <w:lang w:bidi="ar-SA"/>
        </w:rPr>
        <w:t xml:space="preserve"> центральная районная библиотека, которая осуществляет методическую деятельность для всех библиотек района не имеют </w:t>
      </w:r>
      <w:r w:rsidR="00894B71" w:rsidRPr="00894B71">
        <w:rPr>
          <w:rFonts w:ascii="Times New Roman" w:eastAsia="Times New Roman" w:hAnsi="Times New Roman" w:cs="Times New Roman"/>
          <w:color w:val="auto"/>
          <w:sz w:val="28"/>
          <w:szCs w:val="28"/>
          <w:lang w:bidi="ar-SA"/>
        </w:rPr>
        <w:t>Собственн</w:t>
      </w:r>
      <w:r>
        <w:rPr>
          <w:rFonts w:ascii="Times New Roman" w:eastAsia="Times New Roman" w:hAnsi="Times New Roman" w:cs="Times New Roman"/>
          <w:color w:val="auto"/>
          <w:sz w:val="28"/>
          <w:szCs w:val="28"/>
          <w:lang w:bidi="ar-SA"/>
        </w:rPr>
        <w:t>ый библиотечный сайт</w:t>
      </w:r>
      <w:r w:rsidR="00894B71" w:rsidRPr="00894B71">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В настоящее время отсутствие собственного сайта связано с тем, что теперь библиотеки </w:t>
      </w:r>
      <w:r w:rsidR="00894B71" w:rsidRPr="00894B71">
        <w:rPr>
          <w:rFonts w:ascii="Times New Roman" w:eastAsia="Times New Roman" w:hAnsi="Times New Roman" w:cs="Times New Roman"/>
          <w:color w:val="auto"/>
          <w:sz w:val="28"/>
          <w:szCs w:val="28"/>
          <w:lang w:bidi="ar-SA"/>
        </w:rPr>
        <w:t>не является самостоятельным учрежд</w:t>
      </w:r>
      <w:r>
        <w:rPr>
          <w:rFonts w:ascii="Times New Roman" w:eastAsia="Times New Roman" w:hAnsi="Times New Roman" w:cs="Times New Roman"/>
          <w:color w:val="auto"/>
          <w:sz w:val="28"/>
          <w:szCs w:val="28"/>
          <w:lang w:bidi="ar-SA"/>
        </w:rPr>
        <w:t xml:space="preserve">ением культуры, следовательно, </w:t>
      </w:r>
      <w:r w:rsidR="00894B71" w:rsidRPr="00894B71">
        <w:rPr>
          <w:rFonts w:ascii="Times New Roman" w:eastAsia="Times New Roman" w:hAnsi="Times New Roman" w:cs="Times New Roman"/>
          <w:color w:val="auto"/>
          <w:sz w:val="28"/>
          <w:szCs w:val="28"/>
          <w:lang w:bidi="ar-SA"/>
        </w:rPr>
        <w:t>острой необходимости в создании собственного сайта нет</w:t>
      </w:r>
      <w:r>
        <w:rPr>
          <w:rFonts w:ascii="Times New Roman" w:eastAsia="Times New Roman" w:hAnsi="Times New Roman" w:cs="Times New Roman"/>
          <w:color w:val="auto"/>
          <w:sz w:val="28"/>
          <w:szCs w:val="28"/>
          <w:lang w:bidi="ar-SA"/>
        </w:rPr>
        <w:t xml:space="preserve">. </w:t>
      </w:r>
      <w:r w:rsidR="00894B71" w:rsidRPr="00894B71">
        <w:rPr>
          <w:rFonts w:ascii="Times New Roman" w:eastAsia="Times New Roman" w:hAnsi="Times New Roman" w:cs="Times New Roman"/>
          <w:color w:val="auto"/>
          <w:sz w:val="28"/>
          <w:szCs w:val="28"/>
          <w:lang w:bidi="ar-SA"/>
        </w:rPr>
        <w:t xml:space="preserve">Следует также принять во внимание тот факт, что создание собственного веб - сайта влечет за собой необходимость в наличии специалиста, имеющего определенный уровень подготовки для работы с ним. К сожалению, в настоящее время эти условия в библиотеках не могут быть выполнены. </w:t>
      </w:r>
    </w:p>
    <w:p w14:paraId="14C8B799" w14:textId="77777777" w:rsidR="0025118A" w:rsidRPr="00502668" w:rsidRDefault="0025118A" w:rsidP="002814A3">
      <w:pPr>
        <w:ind w:firstLine="567"/>
        <w:jc w:val="both"/>
        <w:rPr>
          <w:rFonts w:ascii="Times New Roman" w:eastAsia="Times New Roman" w:hAnsi="Times New Roman" w:cs="Times New Roman"/>
          <w:b/>
          <w:color w:val="auto"/>
          <w:sz w:val="28"/>
          <w:szCs w:val="28"/>
          <w:lang w:eastAsia="en-US" w:bidi="ar-SA"/>
        </w:rPr>
      </w:pPr>
    </w:p>
    <w:p w14:paraId="73383801" w14:textId="77777777" w:rsidR="0025118A" w:rsidRPr="00502668" w:rsidRDefault="0025118A" w:rsidP="00502668">
      <w:pPr>
        <w:ind w:firstLine="567"/>
        <w:jc w:val="both"/>
        <w:rPr>
          <w:rFonts w:ascii="Times New Roman" w:eastAsia="Times New Roman" w:hAnsi="Times New Roman" w:cs="Times New Roman"/>
          <w:b/>
          <w:color w:val="auto"/>
          <w:sz w:val="28"/>
          <w:szCs w:val="28"/>
          <w:lang w:eastAsia="en-US" w:bidi="ar-SA"/>
        </w:rPr>
      </w:pPr>
    </w:p>
    <w:p w14:paraId="0D6E968A" w14:textId="77777777" w:rsidR="0009222B" w:rsidRDefault="0009222B" w:rsidP="002814A3">
      <w:pPr>
        <w:autoSpaceDE w:val="0"/>
        <w:autoSpaceDN w:val="0"/>
        <w:ind w:firstLine="709"/>
        <w:jc w:val="both"/>
        <w:rPr>
          <w:rFonts w:ascii="Times New Roman" w:hAnsi="Times New Roman" w:cs="Times New Roman"/>
          <w:b/>
          <w:sz w:val="28"/>
          <w:szCs w:val="28"/>
        </w:rPr>
      </w:pPr>
    </w:p>
    <w:p w14:paraId="6691E5C0" w14:textId="77777777" w:rsidR="0009222B" w:rsidRDefault="0009222B" w:rsidP="002814A3">
      <w:pPr>
        <w:autoSpaceDE w:val="0"/>
        <w:autoSpaceDN w:val="0"/>
        <w:ind w:firstLine="709"/>
        <w:jc w:val="both"/>
        <w:rPr>
          <w:rFonts w:ascii="Times New Roman" w:hAnsi="Times New Roman" w:cs="Times New Roman"/>
          <w:b/>
          <w:sz w:val="28"/>
          <w:szCs w:val="28"/>
        </w:rPr>
      </w:pPr>
    </w:p>
    <w:p w14:paraId="0627EABE" w14:textId="77777777" w:rsidR="0009222B" w:rsidRDefault="0009222B" w:rsidP="002814A3">
      <w:pPr>
        <w:autoSpaceDE w:val="0"/>
        <w:autoSpaceDN w:val="0"/>
        <w:ind w:firstLine="709"/>
        <w:jc w:val="both"/>
        <w:rPr>
          <w:rFonts w:ascii="Times New Roman" w:hAnsi="Times New Roman" w:cs="Times New Roman"/>
          <w:b/>
          <w:sz w:val="28"/>
          <w:szCs w:val="28"/>
        </w:rPr>
      </w:pPr>
    </w:p>
    <w:p w14:paraId="44653565" w14:textId="77777777" w:rsidR="0009222B" w:rsidRDefault="0009222B" w:rsidP="002814A3">
      <w:pPr>
        <w:autoSpaceDE w:val="0"/>
        <w:autoSpaceDN w:val="0"/>
        <w:ind w:firstLine="709"/>
        <w:jc w:val="both"/>
        <w:rPr>
          <w:rFonts w:ascii="Times New Roman" w:hAnsi="Times New Roman" w:cs="Times New Roman"/>
          <w:b/>
          <w:sz w:val="28"/>
          <w:szCs w:val="28"/>
        </w:rPr>
      </w:pPr>
    </w:p>
    <w:p w14:paraId="2062F0F2" w14:textId="0C484481" w:rsidR="002814A3" w:rsidRPr="002814A3" w:rsidRDefault="00EA0C7F" w:rsidP="002814A3">
      <w:pPr>
        <w:autoSpaceDE w:val="0"/>
        <w:autoSpaceDN w:val="0"/>
        <w:ind w:firstLine="709"/>
        <w:jc w:val="both"/>
        <w:rPr>
          <w:rFonts w:ascii="Times New Roman" w:hAnsi="Times New Roman" w:cs="Times New Roman"/>
          <w:b/>
          <w:sz w:val="28"/>
          <w:szCs w:val="28"/>
        </w:rPr>
      </w:pPr>
      <w:r>
        <w:rPr>
          <w:rFonts w:ascii="Times New Roman" w:hAnsi="Times New Roman" w:cs="Times New Roman"/>
          <w:b/>
          <w:sz w:val="28"/>
          <w:szCs w:val="28"/>
        </w:rPr>
        <w:t>7.</w:t>
      </w:r>
      <w:r w:rsidR="002814A3" w:rsidRPr="002814A3">
        <w:rPr>
          <w:rFonts w:ascii="Times New Roman" w:hAnsi="Times New Roman" w:cs="Times New Roman"/>
          <w:b/>
          <w:sz w:val="28"/>
          <w:szCs w:val="28"/>
        </w:rPr>
        <w:t>   Программно-проектная деятельность по продвижению чтения с указанием результатов.</w:t>
      </w:r>
    </w:p>
    <w:p w14:paraId="0EC23B66" w14:textId="77777777" w:rsidR="0025118A" w:rsidRPr="002814A3" w:rsidRDefault="0025118A" w:rsidP="00502668">
      <w:pPr>
        <w:ind w:firstLine="567"/>
        <w:jc w:val="both"/>
        <w:rPr>
          <w:rFonts w:ascii="Times New Roman" w:eastAsia="Times New Roman" w:hAnsi="Times New Roman" w:cs="Times New Roman"/>
          <w:b/>
          <w:color w:val="auto"/>
          <w:sz w:val="28"/>
          <w:szCs w:val="28"/>
          <w:lang w:eastAsia="en-US" w:bidi="ar-SA"/>
        </w:rPr>
      </w:pPr>
    </w:p>
    <w:p w14:paraId="4C6D7678" w14:textId="77777777" w:rsidR="0015529A" w:rsidRPr="0015529A" w:rsidRDefault="0015529A" w:rsidP="0015529A">
      <w:pPr>
        <w:widowControl/>
        <w:ind w:firstLine="567"/>
        <w:contextualSpacing/>
        <w:jc w:val="both"/>
        <w:rPr>
          <w:rFonts w:ascii="Times New Roman" w:eastAsia="Times New Roman" w:hAnsi="Times New Roman" w:cs="Times New Roman"/>
          <w:b/>
          <w:color w:val="auto"/>
          <w:sz w:val="28"/>
          <w:szCs w:val="28"/>
          <w:lang w:bidi="ar-SA"/>
        </w:rPr>
      </w:pPr>
      <w:r w:rsidRPr="0015529A">
        <w:rPr>
          <w:rFonts w:ascii="Times New Roman" w:eastAsia="Times New Roman" w:hAnsi="Times New Roman" w:cs="Times New Roman"/>
          <w:color w:val="auto"/>
          <w:sz w:val="28"/>
          <w:szCs w:val="28"/>
          <w:lang w:bidi="ar-SA"/>
        </w:rPr>
        <w:t>Основными направлениями 2016 года были:</w:t>
      </w:r>
    </w:p>
    <w:p w14:paraId="1E66BF33"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Изучение потребностей  современных пользователей;</w:t>
      </w:r>
    </w:p>
    <w:p w14:paraId="66C1C6B1"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Рациональная организация библиотечного пространства;</w:t>
      </w:r>
    </w:p>
    <w:p w14:paraId="32F052DD"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Оперативная  организация рекламы;</w:t>
      </w:r>
    </w:p>
    <w:p w14:paraId="48A7A49A"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lastRenderedPageBreak/>
        <w:t xml:space="preserve">Просвещение; </w:t>
      </w:r>
    </w:p>
    <w:p w14:paraId="62628A40"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 xml:space="preserve">Использование новых  технологий и  сети Интернет. </w:t>
      </w:r>
    </w:p>
    <w:p w14:paraId="795E9F13"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Партнерство на договорной основе;</w:t>
      </w:r>
    </w:p>
    <w:p w14:paraId="3E099656" w14:textId="77777777" w:rsidR="0015529A" w:rsidRPr="0015529A" w:rsidRDefault="0015529A" w:rsidP="00134A4D">
      <w:pPr>
        <w:widowControl/>
        <w:numPr>
          <w:ilvl w:val="0"/>
          <w:numId w:val="23"/>
        </w:numPr>
        <w:spacing w:after="160" w:line="259" w:lineRule="auto"/>
        <w:ind w:firstLine="567"/>
        <w:contextualSpacing/>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 xml:space="preserve">Максимальное раскрытие фондов библиотек; </w:t>
      </w:r>
    </w:p>
    <w:p w14:paraId="10D93397" w14:textId="46C5A30D" w:rsidR="000F6E1C" w:rsidRDefault="0015529A" w:rsidP="0015529A">
      <w:pPr>
        <w:widowControl/>
        <w:ind w:firstLine="567"/>
        <w:jc w:val="both"/>
        <w:rPr>
          <w:rFonts w:ascii="Times New Roman" w:eastAsia="Times New Roman" w:hAnsi="Times New Roman" w:cs="Times New Roman"/>
          <w:color w:val="auto"/>
          <w:sz w:val="28"/>
          <w:szCs w:val="28"/>
          <w:lang w:bidi="ar-SA"/>
        </w:rPr>
      </w:pPr>
      <w:r w:rsidRPr="0015529A">
        <w:rPr>
          <w:rFonts w:ascii="Times New Roman" w:eastAsia="Times New Roman" w:hAnsi="Times New Roman" w:cs="Times New Roman"/>
          <w:color w:val="auto"/>
          <w:sz w:val="28"/>
          <w:szCs w:val="28"/>
          <w:lang w:bidi="ar-SA"/>
        </w:rPr>
        <w:t>В целях пр</w:t>
      </w:r>
      <w:r w:rsidR="008A1A1D">
        <w:rPr>
          <w:rFonts w:ascii="Times New Roman" w:eastAsia="Times New Roman" w:hAnsi="Times New Roman" w:cs="Times New Roman"/>
          <w:color w:val="auto"/>
          <w:sz w:val="28"/>
          <w:szCs w:val="28"/>
          <w:lang w:bidi="ar-SA"/>
        </w:rPr>
        <w:t xml:space="preserve">опаганды и продвижения книги и </w:t>
      </w:r>
      <w:r w:rsidRPr="0015529A">
        <w:rPr>
          <w:rFonts w:ascii="Times New Roman" w:eastAsia="Times New Roman" w:hAnsi="Times New Roman" w:cs="Times New Roman"/>
          <w:color w:val="auto"/>
          <w:sz w:val="28"/>
          <w:szCs w:val="28"/>
          <w:lang w:bidi="ar-SA"/>
        </w:rPr>
        <w:t>чтения библиотеки  провели много разнообразных мероприятий, стараясь сделать так, чтобы они стали событием в жизни поселка, района, села.  Сотрудники библиотек, читатели и волонтеры с каждым годом все активнее выходят навстречу читателям и «</w:t>
      </w:r>
      <w:proofErr w:type="spellStart"/>
      <w:r w:rsidRPr="0015529A">
        <w:rPr>
          <w:rFonts w:ascii="Times New Roman" w:eastAsia="Times New Roman" w:hAnsi="Times New Roman" w:cs="Times New Roman"/>
          <w:color w:val="auto"/>
          <w:sz w:val="28"/>
          <w:szCs w:val="28"/>
          <w:lang w:bidi="ar-SA"/>
        </w:rPr>
        <w:t>нечитателям</w:t>
      </w:r>
      <w:proofErr w:type="spellEnd"/>
      <w:r w:rsidRPr="0015529A">
        <w:rPr>
          <w:rFonts w:ascii="Times New Roman" w:eastAsia="Times New Roman" w:hAnsi="Times New Roman" w:cs="Times New Roman"/>
          <w:color w:val="auto"/>
          <w:sz w:val="28"/>
          <w:szCs w:val="28"/>
          <w:lang w:bidi="ar-SA"/>
        </w:rPr>
        <w:t xml:space="preserve">». Акции и опросы, </w:t>
      </w:r>
      <w:proofErr w:type="spellStart"/>
      <w:r w:rsidRPr="0015529A">
        <w:rPr>
          <w:rFonts w:ascii="Times New Roman" w:eastAsia="Times New Roman" w:hAnsi="Times New Roman" w:cs="Times New Roman"/>
          <w:color w:val="auto"/>
          <w:sz w:val="28"/>
          <w:szCs w:val="28"/>
          <w:lang w:bidi="ar-SA"/>
        </w:rPr>
        <w:t>флешмобы</w:t>
      </w:r>
      <w:proofErr w:type="spellEnd"/>
      <w:r w:rsidRPr="0015529A">
        <w:rPr>
          <w:rFonts w:ascii="Times New Roman" w:eastAsia="Times New Roman" w:hAnsi="Times New Roman" w:cs="Times New Roman"/>
          <w:color w:val="auto"/>
          <w:sz w:val="28"/>
          <w:szCs w:val="28"/>
          <w:lang w:bidi="ar-SA"/>
        </w:rPr>
        <w:t xml:space="preserve"> обычно приурочены к памятным датам, событиям книжного и литературного мира. Многие библиотеки использовали в своей работе формат летнего читального зала (Открытая площадка в п. Безенчук, летние чтения «Солнце на страницах» в Детской районной библиотеке, Библиотека №1 работала по программе летних чтений  </w:t>
      </w:r>
      <w:r w:rsidR="000F6E1C">
        <w:rPr>
          <w:rFonts w:ascii="Times New Roman" w:eastAsia="Times New Roman" w:hAnsi="Times New Roman" w:cs="Times New Roman"/>
          <w:color w:val="auto"/>
          <w:sz w:val="28"/>
          <w:szCs w:val="28"/>
          <w:lang w:bidi="ar-SA"/>
        </w:rPr>
        <w:t xml:space="preserve"> </w:t>
      </w:r>
    </w:p>
    <w:p w14:paraId="779CF33B" w14:textId="77777777" w:rsidR="0015529A" w:rsidRPr="0015529A" w:rsidRDefault="0015529A" w:rsidP="0015529A">
      <w:pPr>
        <w:widowControl/>
        <w:ind w:firstLine="567"/>
        <w:jc w:val="both"/>
        <w:rPr>
          <w:rFonts w:ascii="Times New Roman" w:eastAsia="Times New Roman" w:hAnsi="Times New Roman" w:cs="Times New Roman"/>
          <w:iCs/>
          <w:color w:val="auto"/>
          <w:sz w:val="28"/>
          <w:szCs w:val="28"/>
          <w:lang w:bidi="ar-SA"/>
        </w:rPr>
      </w:pPr>
      <w:r w:rsidRPr="0015529A">
        <w:rPr>
          <w:rFonts w:ascii="Times New Roman" w:eastAsia="Times New Roman" w:hAnsi="Times New Roman" w:cs="Times New Roman"/>
          <w:color w:val="auto"/>
          <w:sz w:val="28"/>
          <w:szCs w:val="28"/>
          <w:lang w:bidi="ar-SA"/>
        </w:rPr>
        <w:t xml:space="preserve">«Летние открытия 2016»). </w:t>
      </w:r>
      <w:r w:rsidRPr="0015529A">
        <w:rPr>
          <w:rFonts w:ascii="Times New Roman" w:eastAsia="Times New Roman" w:hAnsi="Times New Roman" w:cs="Times New Roman"/>
          <w:iCs/>
          <w:color w:val="auto"/>
          <w:sz w:val="28"/>
          <w:szCs w:val="28"/>
          <w:lang w:bidi="ar-SA"/>
        </w:rPr>
        <w:t xml:space="preserve">Особое внимание на летних площадках уделяется детской аудитории. </w:t>
      </w:r>
    </w:p>
    <w:p w14:paraId="5B2C144B" w14:textId="77777777" w:rsidR="0015529A" w:rsidRPr="0015529A" w:rsidRDefault="0015529A" w:rsidP="0015529A">
      <w:pPr>
        <w:widowControl/>
        <w:ind w:firstLine="567"/>
        <w:jc w:val="both"/>
        <w:rPr>
          <w:rFonts w:ascii="Times New Roman" w:eastAsia="Times New Roman" w:hAnsi="Times New Roman" w:cs="Times New Roman"/>
          <w:iCs/>
          <w:color w:val="auto"/>
          <w:sz w:val="28"/>
          <w:szCs w:val="28"/>
          <w:lang w:bidi="ar-SA"/>
        </w:rPr>
      </w:pPr>
      <w:r w:rsidRPr="0015529A">
        <w:rPr>
          <w:rFonts w:ascii="Times New Roman" w:eastAsia="Times New Roman" w:hAnsi="Times New Roman" w:cs="Times New Roman"/>
          <w:iCs/>
          <w:color w:val="auto"/>
          <w:sz w:val="28"/>
          <w:szCs w:val="28"/>
          <w:lang w:bidi="ar-SA"/>
        </w:rPr>
        <w:t xml:space="preserve">Получили развитие и широко применяются такие формы, как   </w:t>
      </w:r>
      <w:proofErr w:type="spellStart"/>
      <w:r w:rsidRPr="0015529A">
        <w:rPr>
          <w:rFonts w:ascii="Times New Roman" w:eastAsia="Times New Roman" w:hAnsi="Times New Roman" w:cs="Times New Roman"/>
          <w:iCs/>
          <w:color w:val="auto"/>
          <w:sz w:val="28"/>
          <w:szCs w:val="28"/>
          <w:lang w:bidi="ar-SA"/>
        </w:rPr>
        <w:t>буккроссинг</w:t>
      </w:r>
      <w:proofErr w:type="spellEnd"/>
      <w:r w:rsidRPr="0015529A">
        <w:rPr>
          <w:rFonts w:ascii="Times New Roman" w:eastAsia="Times New Roman" w:hAnsi="Times New Roman" w:cs="Times New Roman"/>
          <w:iCs/>
          <w:color w:val="auto"/>
          <w:sz w:val="28"/>
          <w:szCs w:val="28"/>
          <w:lang w:bidi="ar-SA"/>
        </w:rPr>
        <w:t xml:space="preserve">, творческие акции, читательские марафоны, мастер-классы, дни открытых дверей, летние площадки чтения, часы читательских пристрастий, литературные круизы и приключения, поэтические и литературные кафе, </w:t>
      </w:r>
      <w:proofErr w:type="spellStart"/>
      <w:r w:rsidRPr="0015529A">
        <w:rPr>
          <w:rFonts w:ascii="Times New Roman" w:eastAsia="Times New Roman" w:hAnsi="Times New Roman" w:cs="Times New Roman"/>
          <w:iCs/>
          <w:color w:val="auto"/>
          <w:sz w:val="28"/>
          <w:szCs w:val="28"/>
          <w:lang w:bidi="ar-SA"/>
        </w:rPr>
        <w:t>библио</w:t>
      </w:r>
      <w:proofErr w:type="spellEnd"/>
      <w:r w:rsidRPr="0015529A">
        <w:rPr>
          <w:rFonts w:ascii="Times New Roman" w:eastAsia="Times New Roman" w:hAnsi="Times New Roman" w:cs="Times New Roman"/>
          <w:iCs/>
          <w:color w:val="auto"/>
          <w:sz w:val="28"/>
          <w:szCs w:val="28"/>
          <w:lang w:bidi="ar-SA"/>
        </w:rPr>
        <w:t xml:space="preserve">-шоу и др. Библиотеки активно используют средства визуальной культуры, создают собственную видеопродукцию, направленную на пропаганду чтения и рекламу книг: </w:t>
      </w:r>
      <w:proofErr w:type="spellStart"/>
      <w:r w:rsidRPr="0015529A">
        <w:rPr>
          <w:rFonts w:ascii="Times New Roman" w:eastAsia="Times New Roman" w:hAnsi="Times New Roman" w:cs="Times New Roman"/>
          <w:iCs/>
          <w:color w:val="auto"/>
          <w:sz w:val="28"/>
          <w:szCs w:val="28"/>
          <w:lang w:bidi="ar-SA"/>
        </w:rPr>
        <w:t>буктрейлеры</w:t>
      </w:r>
      <w:proofErr w:type="spellEnd"/>
      <w:r w:rsidRPr="0015529A">
        <w:rPr>
          <w:rFonts w:ascii="Times New Roman" w:eastAsia="Times New Roman" w:hAnsi="Times New Roman" w:cs="Times New Roman"/>
          <w:iCs/>
          <w:color w:val="auto"/>
          <w:sz w:val="28"/>
          <w:szCs w:val="28"/>
          <w:lang w:bidi="ar-SA"/>
        </w:rPr>
        <w:t xml:space="preserve">, электронные презентации, видеоролики. </w:t>
      </w:r>
    </w:p>
    <w:p w14:paraId="451376CF" w14:textId="3B67F6D5" w:rsidR="0015529A" w:rsidRPr="0015529A" w:rsidRDefault="0015529A" w:rsidP="0015529A">
      <w:pPr>
        <w:widowControl/>
        <w:ind w:firstLine="567"/>
        <w:jc w:val="both"/>
        <w:rPr>
          <w:rFonts w:ascii="Times New Roman" w:eastAsia="Times New Roman" w:hAnsi="Times New Roman" w:cs="Times New Roman"/>
          <w:color w:val="auto"/>
          <w:sz w:val="28"/>
          <w:szCs w:val="28"/>
          <w:lang w:bidi="ar-SA"/>
        </w:rPr>
      </w:pPr>
      <w:r w:rsidRPr="0015529A">
        <w:rPr>
          <w:rFonts w:ascii="Times New Roman" w:eastAsia="Times New Roman" w:hAnsi="Times New Roman" w:cs="Times New Roman"/>
          <w:color w:val="auto"/>
          <w:sz w:val="28"/>
          <w:szCs w:val="28"/>
          <w:lang w:bidi="ar-SA"/>
        </w:rPr>
        <w:t>В рамках реа</w:t>
      </w:r>
      <w:r w:rsidR="00007E1D">
        <w:rPr>
          <w:rFonts w:ascii="Times New Roman" w:eastAsia="Times New Roman" w:hAnsi="Times New Roman" w:cs="Times New Roman"/>
          <w:color w:val="auto"/>
          <w:sz w:val="28"/>
          <w:szCs w:val="28"/>
          <w:lang w:bidi="ar-SA"/>
        </w:rPr>
        <w:t xml:space="preserve">лизации Национальной программы </w:t>
      </w:r>
      <w:r w:rsidRPr="0015529A">
        <w:rPr>
          <w:rFonts w:ascii="Times New Roman" w:eastAsia="Times New Roman" w:hAnsi="Times New Roman" w:cs="Times New Roman"/>
          <w:color w:val="auto"/>
          <w:sz w:val="28"/>
          <w:szCs w:val="28"/>
          <w:lang w:bidi="ar-SA"/>
        </w:rPr>
        <w:t>поддержки и развития чтения в 2016 году проводились мероприятия, способствующие формированию положительного отношения к книге и библиотеке как социально - культурному институту, обеспечивался доступ к информации для всех групп населения, независимо от их статуса.  Использовались средства массовой информации для информирования пользователей и жителей   о возможностях библиотеки, о новых поступлениях, о проводимых мероприятиях. Открытие / презентация Года кино и выставок литературы про</w:t>
      </w:r>
      <w:r w:rsidR="0009222B">
        <w:rPr>
          <w:rFonts w:ascii="Times New Roman" w:eastAsia="Times New Roman" w:hAnsi="Times New Roman" w:cs="Times New Roman"/>
          <w:color w:val="auto"/>
          <w:sz w:val="28"/>
          <w:szCs w:val="28"/>
          <w:lang w:bidi="ar-SA"/>
        </w:rPr>
        <w:t>шли в ДК (</w:t>
      </w:r>
      <w:proofErr w:type="spellStart"/>
      <w:r w:rsidR="0009222B">
        <w:rPr>
          <w:rFonts w:ascii="Times New Roman" w:eastAsia="Times New Roman" w:hAnsi="Times New Roman" w:cs="Times New Roman"/>
          <w:color w:val="auto"/>
          <w:sz w:val="28"/>
          <w:szCs w:val="28"/>
          <w:lang w:bidi="ar-SA"/>
        </w:rPr>
        <w:t>Песоченская</w:t>
      </w:r>
      <w:proofErr w:type="spellEnd"/>
      <w:r w:rsidR="0009222B">
        <w:rPr>
          <w:rFonts w:ascii="Times New Roman" w:eastAsia="Times New Roman" w:hAnsi="Times New Roman" w:cs="Times New Roman"/>
          <w:color w:val="auto"/>
          <w:sz w:val="28"/>
          <w:szCs w:val="28"/>
          <w:lang w:bidi="ar-SA"/>
        </w:rPr>
        <w:t>, Васильев</w:t>
      </w:r>
      <w:r w:rsidRPr="0015529A">
        <w:rPr>
          <w:rFonts w:ascii="Times New Roman" w:eastAsia="Times New Roman" w:hAnsi="Times New Roman" w:cs="Times New Roman"/>
          <w:color w:val="auto"/>
          <w:sz w:val="28"/>
          <w:szCs w:val="28"/>
          <w:lang w:bidi="ar-SA"/>
        </w:rPr>
        <w:t>с</w:t>
      </w:r>
      <w:r w:rsidR="0009222B">
        <w:rPr>
          <w:rFonts w:ascii="Times New Roman" w:eastAsia="Times New Roman" w:hAnsi="Times New Roman" w:cs="Times New Roman"/>
          <w:color w:val="auto"/>
          <w:sz w:val="28"/>
          <w:szCs w:val="28"/>
          <w:lang w:bidi="ar-SA"/>
        </w:rPr>
        <w:t>к</w:t>
      </w:r>
      <w:r w:rsidRPr="0015529A">
        <w:rPr>
          <w:rFonts w:ascii="Times New Roman" w:eastAsia="Times New Roman" w:hAnsi="Times New Roman" w:cs="Times New Roman"/>
          <w:color w:val="auto"/>
          <w:sz w:val="28"/>
          <w:szCs w:val="28"/>
          <w:lang w:bidi="ar-SA"/>
        </w:rPr>
        <w:t>ая, Звездинская, Александровская сельские библиотеки), в школах с привлечением руководителей местных администраций и широкой читательской аудитори</w:t>
      </w:r>
      <w:r>
        <w:rPr>
          <w:rFonts w:ascii="Times New Roman" w:eastAsia="Times New Roman" w:hAnsi="Times New Roman" w:cs="Times New Roman"/>
          <w:color w:val="auto"/>
          <w:sz w:val="28"/>
          <w:szCs w:val="28"/>
          <w:lang w:bidi="ar-SA"/>
        </w:rPr>
        <w:t>и (</w:t>
      </w:r>
      <w:proofErr w:type="spellStart"/>
      <w:r>
        <w:rPr>
          <w:rFonts w:ascii="Times New Roman" w:eastAsia="Times New Roman" w:hAnsi="Times New Roman" w:cs="Times New Roman"/>
          <w:color w:val="auto"/>
          <w:sz w:val="28"/>
          <w:szCs w:val="28"/>
          <w:lang w:bidi="ar-SA"/>
        </w:rPr>
        <w:t>Екатериновская</w:t>
      </w:r>
      <w:proofErr w:type="spellEnd"/>
      <w:r>
        <w:rPr>
          <w:rFonts w:ascii="Times New Roman" w:eastAsia="Times New Roman" w:hAnsi="Times New Roman" w:cs="Times New Roman"/>
          <w:color w:val="auto"/>
          <w:sz w:val="28"/>
          <w:szCs w:val="28"/>
          <w:lang w:bidi="ar-SA"/>
        </w:rPr>
        <w:t xml:space="preserve">, </w:t>
      </w:r>
      <w:proofErr w:type="spellStart"/>
      <w:r>
        <w:rPr>
          <w:rFonts w:ascii="Times New Roman" w:eastAsia="Times New Roman" w:hAnsi="Times New Roman" w:cs="Times New Roman"/>
          <w:color w:val="auto"/>
          <w:sz w:val="28"/>
          <w:szCs w:val="28"/>
          <w:lang w:bidi="ar-SA"/>
        </w:rPr>
        <w:t>Ольгинская</w:t>
      </w:r>
      <w:proofErr w:type="spellEnd"/>
      <w:r>
        <w:rPr>
          <w:rFonts w:ascii="Times New Roman" w:eastAsia="Times New Roman" w:hAnsi="Times New Roman" w:cs="Times New Roman"/>
          <w:color w:val="auto"/>
          <w:sz w:val="28"/>
          <w:szCs w:val="28"/>
          <w:lang w:bidi="ar-SA"/>
        </w:rPr>
        <w:t xml:space="preserve">, </w:t>
      </w:r>
      <w:proofErr w:type="spellStart"/>
      <w:r>
        <w:rPr>
          <w:rFonts w:ascii="Times New Roman" w:eastAsia="Times New Roman" w:hAnsi="Times New Roman" w:cs="Times New Roman"/>
          <w:color w:val="auto"/>
          <w:sz w:val="28"/>
          <w:szCs w:val="28"/>
          <w:lang w:bidi="ar-SA"/>
        </w:rPr>
        <w:t>О</w:t>
      </w:r>
      <w:r w:rsidRPr="0015529A">
        <w:rPr>
          <w:rFonts w:ascii="Times New Roman" w:eastAsia="Times New Roman" w:hAnsi="Times New Roman" w:cs="Times New Roman"/>
          <w:color w:val="auto"/>
          <w:sz w:val="28"/>
          <w:szCs w:val="28"/>
          <w:lang w:bidi="ar-SA"/>
        </w:rPr>
        <w:t>синская</w:t>
      </w:r>
      <w:proofErr w:type="spellEnd"/>
      <w:r w:rsidRPr="0015529A">
        <w:rPr>
          <w:rFonts w:ascii="Times New Roman" w:eastAsia="Times New Roman" w:hAnsi="Times New Roman" w:cs="Times New Roman"/>
          <w:color w:val="auto"/>
          <w:sz w:val="28"/>
          <w:szCs w:val="28"/>
          <w:lang w:bidi="ar-SA"/>
        </w:rPr>
        <w:t xml:space="preserve"> сельские библиотеки). Проводились экскурсии, знакомили с фондами, каталогами, базами данных с целью повышения информационной культуры читателей. В </w:t>
      </w:r>
      <w:proofErr w:type="spellStart"/>
      <w:r w:rsidRPr="0015529A">
        <w:rPr>
          <w:rFonts w:ascii="Times New Roman" w:eastAsia="Times New Roman" w:hAnsi="Times New Roman" w:cs="Times New Roman"/>
          <w:color w:val="auto"/>
          <w:sz w:val="28"/>
          <w:szCs w:val="28"/>
          <w:lang w:bidi="ar-SA"/>
        </w:rPr>
        <w:t>Песоченской</w:t>
      </w:r>
      <w:proofErr w:type="spellEnd"/>
      <w:r w:rsidRPr="0015529A">
        <w:rPr>
          <w:rFonts w:ascii="Times New Roman" w:eastAsia="Times New Roman" w:hAnsi="Times New Roman" w:cs="Times New Roman"/>
          <w:color w:val="auto"/>
          <w:sz w:val="28"/>
          <w:szCs w:val="28"/>
          <w:lang w:bidi="ar-SA"/>
        </w:rPr>
        <w:t xml:space="preserve"> сельской библиотеке прошли целые серии мероприятий, которые традиционно продвигают идеи семейного чтения. Среди примеров: </w:t>
      </w:r>
      <w:r w:rsidRPr="0015529A">
        <w:rPr>
          <w:rFonts w:ascii="Times New Roman" w:eastAsia="Times New Roman" w:hAnsi="Times New Roman" w:cs="Times New Roman"/>
          <w:bCs/>
          <w:color w:val="auto"/>
          <w:sz w:val="28"/>
          <w:szCs w:val="28"/>
          <w:lang w:bidi="ar-SA"/>
        </w:rPr>
        <w:t>вечер читающих семей «Встреча с книгой – всегда праздник»</w:t>
      </w:r>
      <w:r w:rsidRPr="0015529A">
        <w:rPr>
          <w:rFonts w:ascii="Times New Roman" w:eastAsia="Times New Roman" w:hAnsi="Times New Roman" w:cs="Times New Roman"/>
          <w:b/>
          <w:bCs/>
          <w:color w:val="auto"/>
          <w:sz w:val="28"/>
          <w:szCs w:val="28"/>
          <w:lang w:bidi="ar-SA"/>
        </w:rPr>
        <w:t xml:space="preserve">, </w:t>
      </w:r>
      <w:r w:rsidRPr="0015529A">
        <w:rPr>
          <w:rFonts w:ascii="Times New Roman" w:eastAsia="Times New Roman" w:hAnsi="Times New Roman" w:cs="Times New Roman"/>
          <w:color w:val="auto"/>
          <w:sz w:val="28"/>
          <w:szCs w:val="28"/>
          <w:lang w:bidi="ar-SA"/>
        </w:rPr>
        <w:t xml:space="preserve">«Создай свое будущее – читай!», цикл мероприятий «Литературный салон для старшеклассников», электронная презентация «Классика в современном литературоведении», цикл мероприятий «Писатели – юбиляры 2016 г.». </w:t>
      </w:r>
    </w:p>
    <w:p w14:paraId="581F8AA8" w14:textId="5ABD33B9" w:rsidR="00841D0A" w:rsidRDefault="0015529A" w:rsidP="00841D0A">
      <w:pPr>
        <w:widowControl/>
        <w:ind w:firstLine="567"/>
        <w:jc w:val="both"/>
        <w:rPr>
          <w:rFonts w:ascii="Times New Roman" w:eastAsiaTheme="minorHAnsi" w:hAnsi="Times New Roman" w:cs="Times New Roman"/>
          <w:sz w:val="28"/>
          <w:szCs w:val="28"/>
          <w:shd w:val="clear" w:color="auto" w:fill="FFFFFF"/>
          <w:lang w:eastAsia="en-US" w:bidi="ar-SA"/>
        </w:rPr>
      </w:pPr>
      <w:r w:rsidRPr="0015529A">
        <w:rPr>
          <w:rFonts w:ascii="Times New Roman" w:eastAsia="Times New Roman" w:hAnsi="Times New Roman" w:cs="Times New Roman"/>
          <w:color w:val="auto"/>
          <w:sz w:val="28"/>
          <w:szCs w:val="28"/>
          <w:lang w:bidi="ar-SA"/>
        </w:rPr>
        <w:lastRenderedPageBreak/>
        <w:t xml:space="preserve">  В 2016 году в </w:t>
      </w:r>
      <w:proofErr w:type="spellStart"/>
      <w:r w:rsidRPr="0015529A">
        <w:rPr>
          <w:rFonts w:ascii="Times New Roman" w:eastAsia="Times New Roman" w:hAnsi="Times New Roman" w:cs="Times New Roman"/>
          <w:color w:val="auto"/>
          <w:sz w:val="28"/>
          <w:szCs w:val="28"/>
          <w:lang w:bidi="ar-SA"/>
        </w:rPr>
        <w:t>Преполовенской</w:t>
      </w:r>
      <w:proofErr w:type="spellEnd"/>
      <w:r w:rsidRPr="0015529A">
        <w:rPr>
          <w:rFonts w:ascii="Times New Roman" w:eastAsia="Times New Roman" w:hAnsi="Times New Roman" w:cs="Times New Roman"/>
          <w:color w:val="auto"/>
          <w:sz w:val="28"/>
          <w:szCs w:val="28"/>
          <w:lang w:bidi="ar-SA"/>
        </w:rPr>
        <w:t xml:space="preserve"> сельской библиотеке разработан </w:t>
      </w:r>
      <w:r w:rsidRPr="008A1A1D">
        <w:rPr>
          <w:rFonts w:ascii="Times New Roman" w:eastAsia="Times New Roman" w:hAnsi="Times New Roman" w:cs="Times New Roman"/>
          <w:b/>
          <w:bCs/>
          <w:iCs/>
          <w:color w:val="auto"/>
          <w:sz w:val="28"/>
          <w:szCs w:val="28"/>
          <w:lang w:bidi="ar-SA"/>
        </w:rPr>
        <w:t xml:space="preserve">литературно - краеведческий проект </w:t>
      </w:r>
      <w:r w:rsidRPr="008A1A1D">
        <w:rPr>
          <w:rFonts w:ascii="Times New Roman" w:eastAsia="Times New Roman" w:hAnsi="Times New Roman" w:cs="Times New Roman"/>
          <w:b/>
          <w:iCs/>
          <w:color w:val="auto"/>
          <w:sz w:val="28"/>
          <w:szCs w:val="28"/>
          <w:lang w:bidi="ar-SA"/>
        </w:rPr>
        <w:t>«Литература - сокровищница культуры, мудрости и опыта».</w:t>
      </w:r>
      <w:r w:rsidRPr="0015529A">
        <w:rPr>
          <w:rFonts w:ascii="Times New Roman" w:eastAsiaTheme="minorHAnsi" w:hAnsi="Times New Roman" w:cs="Times New Roman"/>
          <w:sz w:val="28"/>
          <w:szCs w:val="28"/>
          <w:shd w:val="clear" w:color="auto" w:fill="FFFFFF"/>
          <w:lang w:eastAsia="en-US" w:bidi="ar-SA"/>
        </w:rPr>
        <w:t xml:space="preserve">  Этот прое</w:t>
      </w:r>
      <w:r w:rsidR="008A1A1D">
        <w:rPr>
          <w:rFonts w:ascii="Times New Roman" w:eastAsiaTheme="minorHAnsi" w:hAnsi="Times New Roman" w:cs="Times New Roman"/>
          <w:sz w:val="28"/>
          <w:szCs w:val="28"/>
          <w:shd w:val="clear" w:color="auto" w:fill="FFFFFF"/>
          <w:lang w:eastAsia="en-US" w:bidi="ar-SA"/>
        </w:rPr>
        <w:t xml:space="preserve">кт будет продолжен и в 2017 году, </w:t>
      </w:r>
      <w:r w:rsidRPr="0015529A">
        <w:rPr>
          <w:rFonts w:ascii="Times New Roman" w:eastAsiaTheme="minorHAnsi" w:hAnsi="Times New Roman" w:cs="Times New Roman"/>
          <w:sz w:val="28"/>
          <w:szCs w:val="28"/>
          <w:shd w:val="clear" w:color="auto" w:fill="FFFFFF"/>
          <w:lang w:eastAsia="en-US" w:bidi="ar-SA"/>
        </w:rPr>
        <w:t>основная цель этого проекта: максимально обогатить знания и представления детей об истории п</w:t>
      </w:r>
      <w:r w:rsidR="008A1A1D">
        <w:rPr>
          <w:rFonts w:ascii="Times New Roman" w:eastAsiaTheme="minorHAnsi" w:hAnsi="Times New Roman" w:cs="Times New Roman"/>
          <w:sz w:val="28"/>
          <w:szCs w:val="28"/>
          <w:shd w:val="clear" w:color="auto" w:fill="FFFFFF"/>
          <w:lang w:eastAsia="en-US" w:bidi="ar-SA"/>
        </w:rPr>
        <w:t xml:space="preserve">роисхождения книги, а также </w:t>
      </w:r>
      <w:r w:rsidRPr="0015529A">
        <w:rPr>
          <w:rFonts w:ascii="Times New Roman" w:eastAsiaTheme="minorHAnsi" w:hAnsi="Times New Roman" w:cs="Times New Roman"/>
          <w:sz w:val="28"/>
          <w:szCs w:val="28"/>
          <w:shd w:val="clear" w:color="auto" w:fill="FFFFFF"/>
          <w:lang w:eastAsia="en-US" w:bidi="ar-SA"/>
        </w:rPr>
        <w:t>проект имеет краеведческую направленность, книги</w:t>
      </w:r>
      <w:r w:rsidR="008A1A1D">
        <w:rPr>
          <w:rFonts w:ascii="Times New Roman" w:eastAsiaTheme="minorHAnsi" w:hAnsi="Times New Roman" w:cs="Times New Roman"/>
          <w:sz w:val="28"/>
          <w:szCs w:val="28"/>
          <w:shd w:val="clear" w:color="auto" w:fill="FFFFFF"/>
          <w:lang w:eastAsia="en-US" w:bidi="ar-SA"/>
        </w:rPr>
        <w:t xml:space="preserve">, изготовленные руками самих </w:t>
      </w:r>
      <w:r w:rsidRPr="0015529A">
        <w:rPr>
          <w:rFonts w:ascii="Times New Roman" w:eastAsiaTheme="minorHAnsi" w:hAnsi="Times New Roman" w:cs="Times New Roman"/>
          <w:sz w:val="28"/>
          <w:szCs w:val="28"/>
          <w:shd w:val="clear" w:color="auto" w:fill="FFFFFF"/>
          <w:lang w:eastAsia="en-US" w:bidi="ar-SA"/>
        </w:rPr>
        <w:t>читателей</w:t>
      </w:r>
      <w:r w:rsidR="008A1A1D">
        <w:rPr>
          <w:rFonts w:ascii="Times New Roman" w:eastAsiaTheme="minorHAnsi" w:hAnsi="Times New Roman" w:cs="Times New Roman"/>
          <w:sz w:val="28"/>
          <w:szCs w:val="28"/>
          <w:shd w:val="clear" w:color="auto" w:fill="FFFFFF"/>
          <w:lang w:eastAsia="en-US" w:bidi="ar-SA"/>
        </w:rPr>
        <w:t>,</w:t>
      </w:r>
      <w:r w:rsidRPr="0015529A">
        <w:rPr>
          <w:rFonts w:ascii="Times New Roman" w:eastAsiaTheme="minorHAnsi" w:hAnsi="Times New Roman" w:cs="Times New Roman"/>
          <w:sz w:val="28"/>
          <w:szCs w:val="28"/>
          <w:shd w:val="clear" w:color="auto" w:fill="FFFFFF"/>
          <w:lang w:eastAsia="en-US" w:bidi="ar-SA"/>
        </w:rPr>
        <w:t xml:space="preserve"> буду расск</w:t>
      </w:r>
      <w:r w:rsidR="008A1A1D">
        <w:rPr>
          <w:rFonts w:ascii="Times New Roman" w:eastAsiaTheme="minorHAnsi" w:hAnsi="Times New Roman" w:cs="Times New Roman"/>
          <w:sz w:val="28"/>
          <w:szCs w:val="28"/>
          <w:shd w:val="clear" w:color="auto" w:fill="FFFFFF"/>
          <w:lang w:eastAsia="en-US" w:bidi="ar-SA"/>
        </w:rPr>
        <w:t>азывать об истории родного края</w:t>
      </w:r>
      <w:r w:rsidR="00841D0A">
        <w:rPr>
          <w:rFonts w:ascii="Times New Roman" w:eastAsiaTheme="minorHAnsi" w:hAnsi="Times New Roman" w:cs="Times New Roman"/>
          <w:sz w:val="28"/>
          <w:szCs w:val="28"/>
          <w:shd w:val="clear" w:color="auto" w:fill="FFFFFF"/>
          <w:lang w:eastAsia="en-US" w:bidi="ar-SA"/>
        </w:rPr>
        <w:t>. В рамках проекта проведено 11 мероприятий, привлечено 50 новых читателей. Мероприятия в рамках проекта посетили 400 человек. Увеличилась книговыдача по краеведению на 250 экз. Количество просмотренной литературы -410 экз.</w:t>
      </w:r>
    </w:p>
    <w:p w14:paraId="0EB28BBA" w14:textId="77777777" w:rsidR="00841D0A" w:rsidRPr="00841D0A" w:rsidRDefault="00841D0A" w:rsidP="00841D0A">
      <w:pPr>
        <w:pStyle w:val="a5"/>
        <w:widowControl/>
        <w:ind w:left="1287"/>
        <w:jc w:val="both"/>
        <w:rPr>
          <w:rFonts w:ascii="Times New Roman" w:eastAsiaTheme="minorHAnsi" w:hAnsi="Times New Roman" w:cs="Times New Roman"/>
          <w:sz w:val="28"/>
          <w:szCs w:val="28"/>
          <w:shd w:val="clear" w:color="auto" w:fill="FFFFFF"/>
          <w:lang w:eastAsia="en-US" w:bidi="ar-SA"/>
        </w:rPr>
      </w:pPr>
    </w:p>
    <w:p w14:paraId="21755AB2" w14:textId="77777777" w:rsidR="0015529A" w:rsidRDefault="0015529A" w:rsidP="0015529A">
      <w:pPr>
        <w:widowControl/>
        <w:ind w:firstLine="567"/>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С целью создания литературно-музейной экспозиции «Сказочники земли </w:t>
      </w:r>
    </w:p>
    <w:p w14:paraId="2E251E0E" w14:textId="751AC069" w:rsidR="0015529A" w:rsidRDefault="0015529A" w:rsidP="0015529A">
      <w:pPr>
        <w:widowControl/>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Самарской» Детской районной библиотекой был разработан, </w:t>
      </w:r>
      <w:proofErr w:type="gramStart"/>
      <w:r>
        <w:rPr>
          <w:rFonts w:ascii="Times New Roman" w:eastAsiaTheme="minorHAnsi" w:hAnsi="Times New Roman" w:cs="Times New Roman"/>
          <w:sz w:val="28"/>
          <w:szCs w:val="28"/>
          <w:shd w:val="clear" w:color="auto" w:fill="FFFFFF"/>
          <w:lang w:eastAsia="en-US" w:bidi="ar-SA"/>
        </w:rPr>
        <w:t>но</w:t>
      </w:r>
      <w:proofErr w:type="gramEnd"/>
      <w:r>
        <w:rPr>
          <w:rFonts w:ascii="Times New Roman" w:eastAsiaTheme="minorHAnsi" w:hAnsi="Times New Roman" w:cs="Times New Roman"/>
          <w:sz w:val="28"/>
          <w:szCs w:val="28"/>
          <w:shd w:val="clear" w:color="auto" w:fill="FFFFFF"/>
          <w:lang w:eastAsia="en-US" w:bidi="ar-SA"/>
        </w:rPr>
        <w:t xml:space="preserve"> к сожалению не поддержан ООО «Лукойл» в конкурсе социальных проектов</w:t>
      </w:r>
      <w:r w:rsidR="00963823">
        <w:rPr>
          <w:rFonts w:ascii="Times New Roman" w:eastAsiaTheme="minorHAnsi" w:hAnsi="Times New Roman" w:cs="Times New Roman"/>
          <w:sz w:val="28"/>
          <w:szCs w:val="28"/>
          <w:shd w:val="clear" w:color="auto" w:fill="FFFFFF"/>
          <w:lang w:eastAsia="en-US" w:bidi="ar-SA"/>
        </w:rPr>
        <w:t xml:space="preserve"> 2016</w:t>
      </w:r>
      <w:r>
        <w:rPr>
          <w:rFonts w:ascii="Times New Roman" w:eastAsiaTheme="minorHAnsi" w:hAnsi="Times New Roman" w:cs="Times New Roman"/>
          <w:sz w:val="28"/>
          <w:szCs w:val="28"/>
          <w:shd w:val="clear" w:color="auto" w:fill="FFFFFF"/>
          <w:lang w:eastAsia="en-US" w:bidi="ar-SA"/>
        </w:rPr>
        <w:t xml:space="preserve"> </w:t>
      </w:r>
      <w:r w:rsidRPr="00061EC2">
        <w:rPr>
          <w:rFonts w:ascii="Times New Roman" w:eastAsiaTheme="minorHAnsi" w:hAnsi="Times New Roman" w:cs="Times New Roman"/>
          <w:b/>
          <w:sz w:val="28"/>
          <w:szCs w:val="28"/>
          <w:shd w:val="clear" w:color="auto" w:fill="FFFFFF"/>
          <w:lang w:eastAsia="en-US" w:bidi="ar-SA"/>
        </w:rPr>
        <w:t>прое</w:t>
      </w:r>
      <w:r w:rsidR="00963823" w:rsidRPr="00061EC2">
        <w:rPr>
          <w:rFonts w:ascii="Times New Roman" w:eastAsiaTheme="minorHAnsi" w:hAnsi="Times New Roman" w:cs="Times New Roman"/>
          <w:b/>
          <w:sz w:val="28"/>
          <w:szCs w:val="28"/>
          <w:shd w:val="clear" w:color="auto" w:fill="FFFFFF"/>
          <w:lang w:eastAsia="en-US" w:bidi="ar-SA"/>
        </w:rPr>
        <w:t>к</w:t>
      </w:r>
      <w:r w:rsidRPr="00061EC2">
        <w:rPr>
          <w:rFonts w:ascii="Times New Roman" w:eastAsiaTheme="minorHAnsi" w:hAnsi="Times New Roman" w:cs="Times New Roman"/>
          <w:b/>
          <w:sz w:val="28"/>
          <w:szCs w:val="28"/>
          <w:shd w:val="clear" w:color="auto" w:fill="FFFFFF"/>
          <w:lang w:eastAsia="en-US" w:bidi="ar-SA"/>
        </w:rPr>
        <w:t>т</w:t>
      </w:r>
      <w:r w:rsidR="00963823" w:rsidRPr="00061EC2">
        <w:rPr>
          <w:rFonts w:ascii="Times New Roman" w:eastAsiaTheme="minorHAnsi" w:hAnsi="Times New Roman" w:cs="Times New Roman"/>
          <w:b/>
          <w:sz w:val="28"/>
          <w:szCs w:val="28"/>
          <w:shd w:val="clear" w:color="auto" w:fill="FFFFFF"/>
          <w:lang w:eastAsia="en-US" w:bidi="ar-SA"/>
        </w:rPr>
        <w:t xml:space="preserve"> «Сказочники земли Самарской»</w:t>
      </w:r>
      <w:r w:rsidR="00963823">
        <w:rPr>
          <w:rFonts w:ascii="Times New Roman" w:eastAsiaTheme="minorHAnsi" w:hAnsi="Times New Roman" w:cs="Times New Roman"/>
          <w:sz w:val="28"/>
          <w:szCs w:val="28"/>
          <w:shd w:val="clear" w:color="auto" w:fill="FFFFFF"/>
          <w:lang w:eastAsia="en-US" w:bidi="ar-SA"/>
        </w:rPr>
        <w:t>. Данный проект</w:t>
      </w:r>
      <w:r w:rsidR="00841D0A">
        <w:rPr>
          <w:rFonts w:ascii="Times New Roman" w:eastAsiaTheme="minorHAnsi" w:hAnsi="Times New Roman" w:cs="Times New Roman"/>
          <w:sz w:val="28"/>
          <w:szCs w:val="28"/>
          <w:shd w:val="clear" w:color="auto" w:fill="FFFFFF"/>
          <w:lang w:eastAsia="en-US" w:bidi="ar-SA"/>
        </w:rPr>
        <w:t xml:space="preserve"> открытый и будет продолжать</w:t>
      </w:r>
      <w:r w:rsidR="000A274F">
        <w:rPr>
          <w:rFonts w:ascii="Times New Roman" w:eastAsiaTheme="minorHAnsi" w:hAnsi="Times New Roman" w:cs="Times New Roman"/>
          <w:sz w:val="28"/>
          <w:szCs w:val="28"/>
          <w:shd w:val="clear" w:color="auto" w:fill="FFFFFF"/>
          <w:lang w:eastAsia="en-US" w:bidi="ar-SA"/>
        </w:rPr>
        <w:t xml:space="preserve">ся </w:t>
      </w:r>
      <w:r w:rsidR="00963823">
        <w:rPr>
          <w:rFonts w:ascii="Times New Roman" w:eastAsiaTheme="minorHAnsi" w:hAnsi="Times New Roman" w:cs="Times New Roman"/>
          <w:sz w:val="28"/>
          <w:szCs w:val="28"/>
          <w:shd w:val="clear" w:color="auto" w:fill="FFFFFF"/>
          <w:lang w:eastAsia="en-US" w:bidi="ar-SA"/>
        </w:rPr>
        <w:t xml:space="preserve">в 2017 году благодаря поддержки Администрации </w:t>
      </w:r>
      <w:proofErr w:type="spellStart"/>
      <w:r w:rsidR="00963823">
        <w:rPr>
          <w:rFonts w:ascii="Times New Roman" w:eastAsiaTheme="minorHAnsi" w:hAnsi="Times New Roman" w:cs="Times New Roman"/>
          <w:sz w:val="28"/>
          <w:szCs w:val="28"/>
          <w:shd w:val="clear" w:color="auto" w:fill="FFFFFF"/>
          <w:lang w:eastAsia="en-US" w:bidi="ar-SA"/>
        </w:rPr>
        <w:t>м.р</w:t>
      </w:r>
      <w:proofErr w:type="spellEnd"/>
      <w:r w:rsidR="00963823">
        <w:rPr>
          <w:rFonts w:ascii="Times New Roman" w:eastAsiaTheme="minorHAnsi" w:hAnsi="Times New Roman" w:cs="Times New Roman"/>
          <w:sz w:val="28"/>
          <w:szCs w:val="28"/>
          <w:shd w:val="clear" w:color="auto" w:fill="FFFFFF"/>
          <w:lang w:eastAsia="en-US" w:bidi="ar-SA"/>
        </w:rPr>
        <w:t xml:space="preserve">. </w:t>
      </w:r>
      <w:proofErr w:type="spellStart"/>
      <w:r w:rsidR="00963823">
        <w:rPr>
          <w:rFonts w:ascii="Times New Roman" w:eastAsiaTheme="minorHAnsi" w:hAnsi="Times New Roman" w:cs="Times New Roman"/>
          <w:sz w:val="28"/>
          <w:szCs w:val="28"/>
          <w:shd w:val="clear" w:color="auto" w:fill="FFFFFF"/>
          <w:lang w:eastAsia="en-US" w:bidi="ar-SA"/>
        </w:rPr>
        <w:t>Безенчукский</w:t>
      </w:r>
      <w:proofErr w:type="spellEnd"/>
      <w:r w:rsidR="00963823">
        <w:rPr>
          <w:rFonts w:ascii="Times New Roman" w:eastAsiaTheme="minorHAnsi" w:hAnsi="Times New Roman" w:cs="Times New Roman"/>
          <w:sz w:val="28"/>
          <w:szCs w:val="28"/>
          <w:shd w:val="clear" w:color="auto" w:fill="FFFFFF"/>
          <w:lang w:eastAsia="en-US" w:bidi="ar-SA"/>
        </w:rPr>
        <w:t>. Основные задачи этого проекта:</w:t>
      </w:r>
    </w:p>
    <w:p w14:paraId="60FECC2F" w14:textId="77777777" w:rsidR="00963823" w:rsidRDefault="00963823" w:rsidP="00134A4D">
      <w:pPr>
        <w:pStyle w:val="a5"/>
        <w:widowControl/>
        <w:numPr>
          <w:ilvl w:val="0"/>
          <w:numId w:val="24"/>
        </w:numPr>
        <w:jc w:val="both"/>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Приобщение детей и подростков к чтению литературы о родном крае;</w:t>
      </w:r>
    </w:p>
    <w:p w14:paraId="29EC23C2" w14:textId="77777777" w:rsidR="00963823" w:rsidRDefault="00963823" w:rsidP="00134A4D">
      <w:pPr>
        <w:pStyle w:val="a5"/>
        <w:widowControl/>
        <w:numPr>
          <w:ilvl w:val="0"/>
          <w:numId w:val="24"/>
        </w:numPr>
        <w:jc w:val="both"/>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Активизация деятельности по изучению и распространению творческого наследия писателей братьев Бондаренко</w:t>
      </w:r>
    </w:p>
    <w:p w14:paraId="6324868B" w14:textId="77777777" w:rsidR="00963823" w:rsidRDefault="00963823" w:rsidP="00134A4D">
      <w:pPr>
        <w:pStyle w:val="a5"/>
        <w:widowControl/>
        <w:numPr>
          <w:ilvl w:val="0"/>
          <w:numId w:val="24"/>
        </w:numPr>
        <w:jc w:val="both"/>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Создание кукольного театра на базе библиотеки.</w:t>
      </w:r>
    </w:p>
    <w:p w14:paraId="1E5483EB" w14:textId="2D18BC4A" w:rsidR="000A274F" w:rsidRDefault="000A274F" w:rsidP="000A274F">
      <w:pPr>
        <w:pStyle w:val="a5"/>
        <w:widowControl/>
        <w:jc w:val="both"/>
        <w:rPr>
          <w:rFonts w:ascii="Times New Roman" w:eastAsia="Times New Roman" w:hAnsi="Times New Roman" w:cs="Times New Roman"/>
          <w:iCs/>
          <w:color w:val="auto"/>
          <w:sz w:val="28"/>
          <w:szCs w:val="28"/>
          <w:lang w:bidi="ar-SA"/>
        </w:rPr>
      </w:pPr>
      <w:r>
        <w:rPr>
          <w:rFonts w:ascii="Times New Roman" w:eastAsia="Times New Roman" w:hAnsi="Times New Roman" w:cs="Times New Roman"/>
          <w:iCs/>
          <w:color w:val="auto"/>
          <w:sz w:val="28"/>
          <w:szCs w:val="28"/>
          <w:lang w:bidi="ar-SA"/>
        </w:rPr>
        <w:t>В течении 2016 года в рамках проекта проведено 15 мероприятий и оформлено 8 книжных выставок. Результаты: привлечение новых пользователей, увеличение книговыдачи на 451 экз.</w:t>
      </w:r>
    </w:p>
    <w:p w14:paraId="47AC8561" w14:textId="77777777" w:rsidR="000A274F" w:rsidRPr="00963823" w:rsidRDefault="000A274F" w:rsidP="000A274F">
      <w:pPr>
        <w:pStyle w:val="a5"/>
        <w:widowControl/>
        <w:jc w:val="both"/>
        <w:rPr>
          <w:rFonts w:ascii="Times New Roman" w:eastAsia="Times New Roman" w:hAnsi="Times New Roman" w:cs="Times New Roman"/>
          <w:iCs/>
          <w:color w:val="auto"/>
          <w:sz w:val="28"/>
          <w:szCs w:val="28"/>
          <w:lang w:bidi="ar-SA"/>
        </w:rPr>
      </w:pPr>
    </w:p>
    <w:p w14:paraId="0B4A5DC3" w14:textId="28FC3455" w:rsidR="0015529A" w:rsidRDefault="0015529A" w:rsidP="0015529A">
      <w:pPr>
        <w:widowControl/>
        <w:ind w:firstLine="567"/>
        <w:jc w:val="both"/>
        <w:rPr>
          <w:rFonts w:ascii="Times New Roman" w:eastAsia="Times New Roman" w:hAnsi="Times New Roman" w:cs="Times New Roman"/>
          <w:color w:val="auto"/>
          <w:sz w:val="28"/>
          <w:szCs w:val="28"/>
          <w:lang w:bidi="ar-SA"/>
        </w:rPr>
      </w:pPr>
      <w:r w:rsidRPr="0015529A">
        <w:rPr>
          <w:rFonts w:ascii="Times New Roman" w:eastAsia="Times New Roman" w:hAnsi="Times New Roman" w:cs="Times New Roman"/>
          <w:color w:val="auto"/>
          <w:sz w:val="28"/>
          <w:szCs w:val="28"/>
          <w:lang w:bidi="ar-SA"/>
        </w:rPr>
        <w:t>Обеспеч</w:t>
      </w:r>
      <w:r w:rsidR="00007E1D">
        <w:rPr>
          <w:rFonts w:ascii="Times New Roman" w:eastAsia="Times New Roman" w:hAnsi="Times New Roman" w:cs="Times New Roman"/>
          <w:color w:val="auto"/>
          <w:sz w:val="28"/>
          <w:szCs w:val="28"/>
          <w:lang w:bidi="ar-SA"/>
        </w:rPr>
        <w:t xml:space="preserve">ение читательских потребностей </w:t>
      </w:r>
      <w:r w:rsidR="00061EC2">
        <w:rPr>
          <w:rFonts w:ascii="Times New Roman" w:eastAsia="Times New Roman" w:hAnsi="Times New Roman" w:cs="Times New Roman"/>
          <w:color w:val="auto"/>
          <w:sz w:val="28"/>
          <w:szCs w:val="28"/>
          <w:lang w:bidi="ar-SA"/>
        </w:rPr>
        <w:t xml:space="preserve">и общения </w:t>
      </w:r>
      <w:r w:rsidRPr="0015529A">
        <w:rPr>
          <w:rFonts w:ascii="Times New Roman" w:eastAsia="Times New Roman" w:hAnsi="Times New Roman" w:cs="Times New Roman"/>
          <w:color w:val="auto"/>
          <w:sz w:val="28"/>
          <w:szCs w:val="28"/>
          <w:lang w:bidi="ar-SA"/>
        </w:rPr>
        <w:t>людей          пожилого возраста одно из традиционных и актуальных направлен</w:t>
      </w:r>
      <w:r w:rsidR="00061EC2">
        <w:rPr>
          <w:rFonts w:ascii="Times New Roman" w:eastAsia="Times New Roman" w:hAnsi="Times New Roman" w:cs="Times New Roman"/>
          <w:color w:val="auto"/>
          <w:sz w:val="28"/>
          <w:szCs w:val="28"/>
          <w:lang w:bidi="ar-SA"/>
        </w:rPr>
        <w:t>ий работы каждой библиотеки МБО</w:t>
      </w:r>
      <w:r w:rsidRPr="0015529A">
        <w:rPr>
          <w:rFonts w:ascii="Times New Roman" w:eastAsia="Times New Roman" w:hAnsi="Times New Roman" w:cs="Times New Roman"/>
          <w:color w:val="auto"/>
          <w:sz w:val="28"/>
          <w:szCs w:val="28"/>
          <w:lang w:bidi="ar-SA"/>
        </w:rPr>
        <w:t xml:space="preserve">. Большое внимание этой категории читателей уделяется в </w:t>
      </w:r>
      <w:proofErr w:type="spellStart"/>
      <w:r w:rsidRPr="0015529A">
        <w:rPr>
          <w:rFonts w:ascii="Times New Roman" w:eastAsia="Times New Roman" w:hAnsi="Times New Roman" w:cs="Times New Roman"/>
          <w:color w:val="auto"/>
          <w:sz w:val="28"/>
          <w:szCs w:val="28"/>
          <w:lang w:bidi="ar-SA"/>
        </w:rPr>
        <w:t>Межпоселенческой</w:t>
      </w:r>
      <w:proofErr w:type="spellEnd"/>
      <w:r w:rsidRPr="0015529A">
        <w:rPr>
          <w:rFonts w:ascii="Times New Roman" w:eastAsia="Times New Roman" w:hAnsi="Times New Roman" w:cs="Times New Roman"/>
          <w:color w:val="auto"/>
          <w:sz w:val="28"/>
          <w:szCs w:val="28"/>
          <w:lang w:bidi="ar-SA"/>
        </w:rPr>
        <w:t xml:space="preserve"> центральной районной библиотеке (клуб «Любителей поэзии») Библиотек №1</w:t>
      </w:r>
      <w:r w:rsidR="00963823">
        <w:rPr>
          <w:rFonts w:ascii="Times New Roman" w:eastAsia="Times New Roman" w:hAnsi="Times New Roman" w:cs="Times New Roman"/>
          <w:color w:val="auto"/>
          <w:sz w:val="28"/>
          <w:szCs w:val="28"/>
          <w:lang w:bidi="ar-SA"/>
        </w:rPr>
        <w:t xml:space="preserve"> (клуб «</w:t>
      </w:r>
      <w:r w:rsidRPr="0015529A">
        <w:rPr>
          <w:rFonts w:ascii="Times New Roman" w:eastAsia="Times New Roman" w:hAnsi="Times New Roman" w:cs="Times New Roman"/>
          <w:color w:val="auto"/>
          <w:sz w:val="28"/>
          <w:szCs w:val="28"/>
          <w:lang w:bidi="ar-SA"/>
        </w:rPr>
        <w:t xml:space="preserve">Золотой возраст») п. Безенчук. Тщательно подбираются события и имена для данной аудитории. </w:t>
      </w:r>
      <w:r w:rsidRPr="0015529A">
        <w:rPr>
          <w:rFonts w:ascii="Times New Roman" w:eastAsia="Times New Roman" w:hAnsi="Times New Roman" w:cs="Times New Roman"/>
          <w:color w:val="auto"/>
          <w:sz w:val="28"/>
          <w:szCs w:val="28"/>
          <w:shd w:val="clear" w:color="auto" w:fill="FFFFFF"/>
          <w:lang w:bidi="ar-SA"/>
        </w:rPr>
        <w:t xml:space="preserve"> В рамках заседаний этих клубов</w:t>
      </w:r>
      <w:r w:rsidR="00963823">
        <w:rPr>
          <w:rFonts w:ascii="Times New Roman" w:eastAsia="Times New Roman" w:hAnsi="Times New Roman" w:cs="Times New Roman"/>
          <w:color w:val="auto"/>
          <w:sz w:val="28"/>
          <w:szCs w:val="28"/>
          <w:shd w:val="clear" w:color="auto" w:fill="FFFFFF"/>
          <w:lang w:bidi="ar-SA"/>
        </w:rPr>
        <w:t xml:space="preserve"> прошли мероприятия: </w:t>
      </w:r>
      <w:r w:rsidRPr="0015529A">
        <w:rPr>
          <w:rFonts w:ascii="Times New Roman" w:eastAsia="Times New Roman" w:hAnsi="Times New Roman" w:cs="Times New Roman"/>
          <w:color w:val="auto"/>
          <w:sz w:val="28"/>
          <w:szCs w:val="28"/>
          <w:shd w:val="clear" w:color="auto" w:fill="FFFFFF"/>
          <w:lang w:bidi="ar-SA"/>
        </w:rPr>
        <w:t>«Пой гармоника вьюге назло»</w:t>
      </w:r>
      <w:r w:rsidR="00007E1D">
        <w:rPr>
          <w:rFonts w:ascii="Times New Roman" w:eastAsia="Times New Roman" w:hAnsi="Times New Roman" w:cs="Times New Roman"/>
          <w:color w:val="auto"/>
          <w:sz w:val="28"/>
          <w:szCs w:val="28"/>
          <w:shd w:val="clear" w:color="auto" w:fill="FFFFFF"/>
          <w:lang w:bidi="ar-SA"/>
        </w:rPr>
        <w:t xml:space="preserve"> </w:t>
      </w:r>
      <w:r w:rsidRPr="0015529A">
        <w:rPr>
          <w:rFonts w:ascii="Times New Roman" w:eastAsia="Times New Roman" w:hAnsi="Times New Roman" w:cs="Times New Roman"/>
          <w:color w:val="auto"/>
          <w:sz w:val="28"/>
          <w:szCs w:val="28"/>
          <w:shd w:val="clear" w:color="auto" w:fill="FFFFFF"/>
          <w:lang w:bidi="ar-SA"/>
        </w:rPr>
        <w:t xml:space="preserve">- тематический вечер по творчеству Алексея Суркова, который проходил в </w:t>
      </w:r>
      <w:r w:rsidRPr="0015529A">
        <w:rPr>
          <w:rFonts w:ascii="Times New Roman" w:eastAsiaTheme="minorHAnsi" w:hAnsi="Times New Roman" w:cs="Times New Roman"/>
          <w:color w:val="auto"/>
          <w:sz w:val="28"/>
          <w:szCs w:val="28"/>
          <w:lang w:eastAsia="en-US" w:bidi="ar-SA"/>
        </w:rPr>
        <w:t>ГБУ Самарской области «Центр социального обслуживания граждан пожилого возраста и инвалидов</w:t>
      </w:r>
      <w:r w:rsidRPr="0015529A">
        <w:rPr>
          <w:rFonts w:ascii="Times New Roman" w:eastAsia="Times New Roman" w:hAnsi="Times New Roman" w:cs="Times New Roman"/>
          <w:color w:val="auto"/>
          <w:sz w:val="28"/>
          <w:szCs w:val="28"/>
          <w:shd w:val="clear" w:color="auto" w:fill="FFFFFF"/>
          <w:lang w:bidi="ar-SA"/>
        </w:rPr>
        <w:t xml:space="preserve">» (Библиотека №1). </w:t>
      </w:r>
      <w:r w:rsidRPr="0015529A">
        <w:rPr>
          <w:rFonts w:ascii="Times New Roman" w:eastAsia="Times New Roman" w:hAnsi="Times New Roman" w:cs="Times New Roman"/>
          <w:color w:val="auto"/>
          <w:sz w:val="28"/>
          <w:szCs w:val="28"/>
          <w:lang w:bidi="ar-SA"/>
        </w:rPr>
        <w:t>В библиотеках МБО з</w:t>
      </w:r>
      <w:r w:rsidR="00007E1D">
        <w:rPr>
          <w:rFonts w:ascii="Times New Roman" w:eastAsia="Times New Roman" w:hAnsi="Times New Roman" w:cs="Times New Roman"/>
          <w:color w:val="auto"/>
          <w:sz w:val="28"/>
          <w:szCs w:val="28"/>
          <w:lang w:bidi="ar-SA"/>
        </w:rPr>
        <w:t xml:space="preserve">аключены договоры и соглашения </w:t>
      </w:r>
      <w:r w:rsidR="00061EC2">
        <w:rPr>
          <w:rFonts w:ascii="Times New Roman" w:eastAsia="Times New Roman" w:hAnsi="Times New Roman" w:cs="Times New Roman"/>
          <w:color w:val="auto"/>
          <w:sz w:val="28"/>
          <w:szCs w:val="28"/>
          <w:lang w:bidi="ar-SA"/>
        </w:rPr>
        <w:t xml:space="preserve">о сотрудничестве со школами, детскими садами </w:t>
      </w:r>
      <w:proofErr w:type="spellStart"/>
      <w:r w:rsidRPr="0015529A">
        <w:rPr>
          <w:rFonts w:ascii="Times New Roman" w:eastAsia="Times New Roman" w:hAnsi="Times New Roman" w:cs="Times New Roman"/>
          <w:color w:val="auto"/>
          <w:sz w:val="28"/>
          <w:szCs w:val="28"/>
          <w:lang w:bidi="ar-SA"/>
        </w:rPr>
        <w:t>м.р</w:t>
      </w:r>
      <w:proofErr w:type="spellEnd"/>
      <w:r w:rsidRPr="0015529A">
        <w:rPr>
          <w:rFonts w:ascii="Times New Roman" w:eastAsia="Times New Roman" w:hAnsi="Times New Roman" w:cs="Times New Roman"/>
          <w:color w:val="auto"/>
          <w:sz w:val="28"/>
          <w:szCs w:val="28"/>
          <w:lang w:bidi="ar-SA"/>
        </w:rPr>
        <w:t xml:space="preserve">. </w:t>
      </w:r>
      <w:proofErr w:type="spellStart"/>
      <w:r w:rsidRPr="0015529A">
        <w:rPr>
          <w:rFonts w:ascii="Times New Roman" w:eastAsia="Times New Roman" w:hAnsi="Times New Roman" w:cs="Times New Roman"/>
          <w:color w:val="auto"/>
          <w:sz w:val="28"/>
          <w:szCs w:val="28"/>
          <w:lang w:bidi="ar-SA"/>
        </w:rPr>
        <w:t>Безенчукский</w:t>
      </w:r>
      <w:proofErr w:type="spellEnd"/>
      <w:r w:rsidRPr="0015529A">
        <w:rPr>
          <w:rFonts w:ascii="Times New Roman" w:eastAsia="Times New Roman" w:hAnsi="Times New Roman" w:cs="Times New Roman"/>
          <w:color w:val="auto"/>
          <w:sz w:val="28"/>
          <w:szCs w:val="28"/>
          <w:lang w:bidi="ar-SA"/>
        </w:rPr>
        <w:t>, что позволяет расширить читательскую аудиторию, сделать работу системной.</w:t>
      </w:r>
    </w:p>
    <w:p w14:paraId="0715BA78" w14:textId="77777777" w:rsidR="00061EC2" w:rsidRDefault="00061EC2" w:rsidP="0015529A">
      <w:pPr>
        <w:widowControl/>
        <w:ind w:firstLine="567"/>
        <w:jc w:val="both"/>
        <w:rPr>
          <w:rFonts w:ascii="Times New Roman" w:eastAsia="Times New Roman" w:hAnsi="Times New Roman" w:cs="Times New Roman"/>
          <w:color w:val="auto"/>
          <w:sz w:val="28"/>
          <w:szCs w:val="28"/>
          <w:lang w:bidi="ar-SA"/>
        </w:rPr>
      </w:pPr>
    </w:p>
    <w:p w14:paraId="679F4DF4" w14:textId="2B9A9AC0" w:rsidR="00061EC2" w:rsidRPr="00061EC2" w:rsidRDefault="00061EC2" w:rsidP="00061EC2">
      <w:pPr>
        <w:widowControl/>
        <w:ind w:firstLine="567"/>
        <w:jc w:val="center"/>
        <w:rPr>
          <w:rFonts w:ascii="Times New Roman" w:eastAsia="Times New Roman" w:hAnsi="Times New Roman" w:cs="Times New Roman"/>
          <w:b/>
          <w:color w:val="auto"/>
          <w:sz w:val="28"/>
          <w:szCs w:val="28"/>
          <w:lang w:bidi="ar-SA"/>
        </w:rPr>
      </w:pPr>
      <w:r w:rsidRPr="00061EC2">
        <w:rPr>
          <w:rFonts w:ascii="Times New Roman" w:eastAsia="Times New Roman" w:hAnsi="Times New Roman" w:cs="Times New Roman"/>
          <w:b/>
          <w:color w:val="auto"/>
          <w:sz w:val="28"/>
          <w:szCs w:val="28"/>
          <w:lang w:bidi="ar-SA"/>
        </w:rPr>
        <w:t>Приложение Фотоархив</w:t>
      </w:r>
      <w:r>
        <w:rPr>
          <w:rFonts w:ascii="Times New Roman" w:eastAsia="Times New Roman" w:hAnsi="Times New Roman" w:cs="Times New Roman"/>
          <w:b/>
          <w:color w:val="auto"/>
          <w:sz w:val="28"/>
          <w:szCs w:val="28"/>
          <w:lang w:bidi="ar-SA"/>
        </w:rPr>
        <w:t xml:space="preserve"> «Работа с ЦСО»</w:t>
      </w:r>
    </w:p>
    <w:p w14:paraId="072E05ED" w14:textId="451488E9" w:rsidR="0065113C" w:rsidRPr="0065113C" w:rsidRDefault="0015529A" w:rsidP="0065113C">
      <w:pPr>
        <w:ind w:firstLine="567"/>
        <w:jc w:val="both"/>
        <w:rPr>
          <w:rFonts w:ascii="Times New Roman" w:eastAsia="Times New Roman" w:hAnsi="Times New Roman" w:cs="Times New Roman"/>
          <w:sz w:val="28"/>
          <w:szCs w:val="28"/>
          <w:lang w:bidi="ar-SA"/>
        </w:rPr>
      </w:pPr>
      <w:r w:rsidRPr="0065113C">
        <w:rPr>
          <w:rFonts w:ascii="Times New Roman" w:eastAsia="Times New Roman" w:hAnsi="Times New Roman" w:cs="Times New Roman"/>
          <w:color w:val="auto"/>
          <w:sz w:val="28"/>
          <w:szCs w:val="28"/>
          <w:lang w:bidi="ar-SA"/>
        </w:rPr>
        <w:t xml:space="preserve">   К Общероссийскому дню библиотек в </w:t>
      </w:r>
      <w:proofErr w:type="spellStart"/>
      <w:r w:rsidRPr="0065113C">
        <w:rPr>
          <w:rFonts w:ascii="Times New Roman" w:eastAsia="Times New Roman" w:hAnsi="Times New Roman" w:cs="Times New Roman"/>
          <w:color w:val="auto"/>
          <w:sz w:val="28"/>
          <w:szCs w:val="28"/>
          <w:lang w:bidi="ar-SA"/>
        </w:rPr>
        <w:t>Межпоселенческой</w:t>
      </w:r>
      <w:proofErr w:type="spellEnd"/>
      <w:r w:rsidRPr="0065113C">
        <w:rPr>
          <w:rFonts w:ascii="Times New Roman" w:eastAsia="Times New Roman" w:hAnsi="Times New Roman" w:cs="Times New Roman"/>
          <w:color w:val="auto"/>
          <w:sz w:val="28"/>
          <w:szCs w:val="28"/>
          <w:lang w:bidi="ar-SA"/>
        </w:rPr>
        <w:t xml:space="preserve"> центральной районной библиотеке было </w:t>
      </w:r>
      <w:r w:rsidRPr="0065113C">
        <w:rPr>
          <w:rFonts w:ascii="Times New Roman" w:eastAsia="Times New Roman" w:hAnsi="Times New Roman" w:cs="Times New Roman"/>
          <w:b/>
          <w:color w:val="auto"/>
          <w:sz w:val="28"/>
          <w:szCs w:val="28"/>
          <w:lang w:bidi="ar-SA"/>
        </w:rPr>
        <w:t xml:space="preserve">проведено рекламно - </w:t>
      </w:r>
      <w:proofErr w:type="spellStart"/>
      <w:r w:rsidRPr="0065113C">
        <w:rPr>
          <w:rFonts w:ascii="Times New Roman" w:eastAsia="Times New Roman" w:hAnsi="Times New Roman" w:cs="Times New Roman"/>
          <w:b/>
          <w:color w:val="auto"/>
          <w:sz w:val="28"/>
          <w:szCs w:val="28"/>
          <w:lang w:bidi="ar-SA"/>
        </w:rPr>
        <w:t>имиджевое</w:t>
      </w:r>
      <w:proofErr w:type="spellEnd"/>
      <w:r w:rsidRPr="0065113C">
        <w:rPr>
          <w:rFonts w:ascii="Times New Roman" w:eastAsia="Times New Roman" w:hAnsi="Times New Roman" w:cs="Times New Roman"/>
          <w:b/>
          <w:color w:val="auto"/>
          <w:sz w:val="28"/>
          <w:szCs w:val="28"/>
          <w:lang w:bidi="ar-SA"/>
        </w:rPr>
        <w:t xml:space="preserve"> мероприятие «Как прекрасен книжный мир»</w:t>
      </w:r>
      <w:r w:rsidRPr="0065113C">
        <w:rPr>
          <w:rFonts w:ascii="Times New Roman" w:eastAsia="Times New Roman" w:hAnsi="Times New Roman" w:cs="Times New Roman"/>
          <w:color w:val="auto"/>
          <w:sz w:val="28"/>
          <w:szCs w:val="28"/>
          <w:lang w:bidi="ar-SA"/>
        </w:rPr>
        <w:t xml:space="preserve">. Цель этого мероприятия - познакомить с </w:t>
      </w:r>
      <w:r w:rsidRPr="0065113C">
        <w:rPr>
          <w:rFonts w:ascii="Times New Roman" w:eastAsia="Times New Roman" w:hAnsi="Times New Roman" w:cs="Times New Roman"/>
          <w:color w:val="auto"/>
          <w:sz w:val="28"/>
          <w:szCs w:val="28"/>
          <w:lang w:bidi="ar-SA"/>
        </w:rPr>
        <w:lastRenderedPageBreak/>
        <w:t>историей возникновения праздника, прорекламировать возможности, ресурсы, творческий потенциал, а самое главное провести поздравительно - благотворительную библиотечную уличную акцию</w:t>
      </w:r>
      <w:r w:rsidR="00F24AAF" w:rsidRPr="0065113C">
        <w:rPr>
          <w:rFonts w:ascii="Times New Roman" w:eastAsia="Times New Roman" w:hAnsi="Times New Roman" w:cs="Times New Roman"/>
          <w:color w:val="auto"/>
          <w:sz w:val="28"/>
          <w:szCs w:val="28"/>
          <w:lang w:bidi="ar-SA"/>
        </w:rPr>
        <w:t>.</w:t>
      </w:r>
      <w:r w:rsidR="0065113C" w:rsidRPr="0065113C">
        <w:rPr>
          <w:rFonts w:ascii="Times New Roman" w:eastAsia="Times New Roman" w:hAnsi="Times New Roman" w:cs="Times New Roman"/>
          <w:color w:val="auto"/>
          <w:sz w:val="28"/>
          <w:szCs w:val="28"/>
          <w:lang w:bidi="ar-SA"/>
        </w:rPr>
        <w:t xml:space="preserve"> </w:t>
      </w:r>
      <w:r w:rsidR="0065113C" w:rsidRPr="0065113C">
        <w:rPr>
          <w:rFonts w:ascii="Times New Roman" w:eastAsia="Times New Roman" w:hAnsi="Times New Roman" w:cs="Times New Roman"/>
          <w:sz w:val="28"/>
          <w:szCs w:val="28"/>
          <w:lang w:bidi="ar-SA"/>
        </w:rPr>
        <w:t>Программа событий позволила привлечь внимание горожан к профессиональному празднику, показать возможности библиотеки как открытого центра знаний, культуры и просвещения, укрепить положительное общественное мнение о библиотеках. На празднике были впервые апробированы новые игровые формы: игра-путешествие (</w:t>
      </w:r>
      <w:proofErr w:type="spellStart"/>
      <w:r w:rsidR="0065113C" w:rsidRPr="0065113C">
        <w:rPr>
          <w:rFonts w:ascii="Times New Roman" w:eastAsia="Times New Roman" w:hAnsi="Times New Roman" w:cs="Times New Roman"/>
          <w:sz w:val="28"/>
          <w:szCs w:val="28"/>
          <w:lang w:bidi="ar-SA"/>
        </w:rPr>
        <w:t>кэшинг</w:t>
      </w:r>
      <w:proofErr w:type="spellEnd"/>
      <w:r w:rsidR="0065113C" w:rsidRPr="0065113C">
        <w:rPr>
          <w:rFonts w:ascii="Times New Roman" w:eastAsia="Times New Roman" w:hAnsi="Times New Roman" w:cs="Times New Roman"/>
          <w:sz w:val="28"/>
          <w:szCs w:val="28"/>
          <w:lang w:bidi="ar-SA"/>
        </w:rPr>
        <w:t xml:space="preserve">) «Без видимых улик» по произведениям Артура </w:t>
      </w:r>
      <w:proofErr w:type="spellStart"/>
      <w:r w:rsidR="0065113C" w:rsidRPr="0065113C">
        <w:rPr>
          <w:rFonts w:ascii="Times New Roman" w:eastAsia="Times New Roman" w:hAnsi="Times New Roman" w:cs="Times New Roman"/>
          <w:sz w:val="28"/>
          <w:szCs w:val="28"/>
          <w:lang w:bidi="ar-SA"/>
        </w:rPr>
        <w:t>Конан-Дойля</w:t>
      </w:r>
      <w:proofErr w:type="spellEnd"/>
      <w:r w:rsidR="0065113C" w:rsidRPr="0065113C">
        <w:rPr>
          <w:rFonts w:ascii="Times New Roman" w:eastAsia="Times New Roman" w:hAnsi="Times New Roman" w:cs="Times New Roman"/>
          <w:sz w:val="28"/>
          <w:szCs w:val="28"/>
          <w:lang w:bidi="ar-SA"/>
        </w:rPr>
        <w:t xml:space="preserve"> и интеллектуал</w:t>
      </w:r>
      <w:r w:rsidR="00607D14">
        <w:rPr>
          <w:rFonts w:ascii="Times New Roman" w:eastAsia="Times New Roman" w:hAnsi="Times New Roman" w:cs="Times New Roman"/>
          <w:sz w:val="28"/>
          <w:szCs w:val="28"/>
          <w:lang w:bidi="ar-SA"/>
        </w:rPr>
        <w:t>ьная игра «Дуэль», посвященная творчеству А.С. Пушкина</w:t>
      </w:r>
      <w:r w:rsidR="0065113C" w:rsidRPr="0065113C">
        <w:rPr>
          <w:rFonts w:ascii="Times New Roman" w:eastAsia="Times New Roman" w:hAnsi="Times New Roman" w:cs="Times New Roman"/>
          <w:sz w:val="28"/>
          <w:szCs w:val="28"/>
          <w:lang w:bidi="ar-SA"/>
        </w:rPr>
        <w:t>. На презентации выставки «</w:t>
      </w:r>
      <w:proofErr w:type="spellStart"/>
      <w:r w:rsidR="0065113C" w:rsidRPr="0065113C">
        <w:rPr>
          <w:rFonts w:ascii="Times New Roman" w:eastAsia="Times New Roman" w:hAnsi="Times New Roman" w:cs="Times New Roman"/>
          <w:sz w:val="28"/>
          <w:szCs w:val="28"/>
          <w:lang w:bidi="ar-SA"/>
        </w:rPr>
        <w:t>ЛичноеПРОчтение</w:t>
      </w:r>
      <w:proofErr w:type="spellEnd"/>
      <w:r w:rsidR="0065113C" w:rsidRPr="0065113C">
        <w:rPr>
          <w:rFonts w:ascii="Times New Roman" w:eastAsia="Times New Roman" w:hAnsi="Times New Roman" w:cs="Times New Roman"/>
          <w:sz w:val="28"/>
          <w:szCs w:val="28"/>
          <w:lang w:bidi="ar-SA"/>
        </w:rPr>
        <w:t>» были представлены два проекта, направленных на разви</w:t>
      </w:r>
      <w:r w:rsidR="0065113C">
        <w:rPr>
          <w:rFonts w:ascii="Times New Roman" w:eastAsia="Times New Roman" w:hAnsi="Times New Roman" w:cs="Times New Roman"/>
          <w:sz w:val="28"/>
          <w:szCs w:val="28"/>
          <w:lang w:bidi="ar-SA"/>
        </w:rPr>
        <w:t xml:space="preserve">тие интереса к книге и чтению: </w:t>
      </w:r>
      <w:r w:rsidR="0065113C" w:rsidRPr="0065113C">
        <w:rPr>
          <w:rFonts w:ascii="Times New Roman" w:eastAsia="Times New Roman" w:hAnsi="Times New Roman" w:cs="Times New Roman"/>
          <w:sz w:val="28"/>
          <w:szCs w:val="28"/>
          <w:lang w:bidi="ar-SA"/>
        </w:rPr>
        <w:t xml:space="preserve">«Человек с книгой» (совместный проект всех библиотек МБО будет реализован в 2017 году) и общероссийская акция «Книги моей жизни». Программа специалистов КДУ «О тех, кого помню и люблю» была подготовлена специально к общероссийскому Дню библиотек в качестве своеобразного подарка </w:t>
      </w:r>
      <w:r w:rsidR="0065113C">
        <w:rPr>
          <w:rFonts w:ascii="Times New Roman" w:eastAsia="Times New Roman" w:hAnsi="Times New Roman" w:cs="Times New Roman"/>
          <w:sz w:val="28"/>
          <w:szCs w:val="28"/>
          <w:lang w:bidi="ar-SA"/>
        </w:rPr>
        <w:t xml:space="preserve">для </w:t>
      </w:r>
      <w:r w:rsidR="0065113C" w:rsidRPr="0065113C">
        <w:rPr>
          <w:rFonts w:ascii="Times New Roman" w:eastAsia="Times New Roman" w:hAnsi="Times New Roman" w:cs="Times New Roman"/>
          <w:sz w:val="28"/>
          <w:szCs w:val="28"/>
          <w:lang w:bidi="ar-SA"/>
        </w:rPr>
        <w:t>библиотека</w:t>
      </w:r>
      <w:r w:rsidR="0065113C">
        <w:rPr>
          <w:rFonts w:ascii="Times New Roman" w:eastAsia="Times New Roman" w:hAnsi="Times New Roman" w:cs="Times New Roman"/>
          <w:sz w:val="28"/>
          <w:szCs w:val="28"/>
          <w:lang w:bidi="ar-SA"/>
        </w:rPr>
        <w:t>рей</w:t>
      </w:r>
      <w:r w:rsidR="0065113C" w:rsidRPr="0065113C">
        <w:rPr>
          <w:rFonts w:ascii="Times New Roman" w:eastAsia="Times New Roman" w:hAnsi="Times New Roman" w:cs="Times New Roman"/>
          <w:sz w:val="28"/>
          <w:szCs w:val="28"/>
          <w:lang w:bidi="ar-SA"/>
        </w:rPr>
        <w:t xml:space="preserve">.  </w:t>
      </w:r>
    </w:p>
    <w:p w14:paraId="0BA60AD3" w14:textId="6B6819F0" w:rsidR="0065113C" w:rsidRPr="0065113C" w:rsidRDefault="0065113C" w:rsidP="0065113C">
      <w:pPr>
        <w:widowControl/>
        <w:ind w:firstLine="567"/>
        <w:jc w:val="both"/>
        <w:rPr>
          <w:rFonts w:ascii="Times New Roman" w:eastAsia="Times New Roman" w:hAnsi="Times New Roman" w:cs="Times New Roman"/>
          <w:sz w:val="28"/>
          <w:szCs w:val="28"/>
          <w:lang w:bidi="ar-SA"/>
        </w:rPr>
      </w:pPr>
      <w:r w:rsidRPr="0065113C">
        <w:rPr>
          <w:rFonts w:ascii="Times New Roman" w:eastAsia="Times New Roman" w:hAnsi="Times New Roman" w:cs="Times New Roman"/>
          <w:sz w:val="28"/>
          <w:szCs w:val="28"/>
          <w:lang w:bidi="ar-SA"/>
        </w:rPr>
        <w:t xml:space="preserve">Библиотеку в этот день посетило свыше 97 человек. Помимо праздничной программы, для гостей библиотеки работали книжные выставки, художественные экспозиции, предлагались экскурсии, конкурсы и викторины. </w:t>
      </w:r>
    </w:p>
    <w:p w14:paraId="3EFBBE75" w14:textId="440822DB" w:rsidR="0015529A" w:rsidRPr="0015529A" w:rsidRDefault="0015529A" w:rsidP="0015529A">
      <w:pPr>
        <w:widowControl/>
        <w:ind w:firstLine="567"/>
        <w:jc w:val="both"/>
        <w:rPr>
          <w:rFonts w:ascii="Times New Roman" w:eastAsia="Times New Roman" w:hAnsi="Times New Roman" w:cs="Times New Roman"/>
          <w:color w:val="auto"/>
          <w:sz w:val="28"/>
          <w:szCs w:val="28"/>
          <w:lang w:bidi="ar-SA"/>
        </w:rPr>
      </w:pPr>
    </w:p>
    <w:p w14:paraId="5AC66652" w14:textId="319AF49A" w:rsidR="0015529A" w:rsidRPr="0015529A" w:rsidRDefault="00F24AAF" w:rsidP="00F24AAF">
      <w:pPr>
        <w:widowControl/>
        <w:ind w:firstLine="567"/>
        <w:jc w:val="both"/>
        <w:rPr>
          <w:rFonts w:ascii="Times New Roman" w:eastAsia="Calibri" w:hAnsi="Times New Roman" w:cs="Times New Roman"/>
          <w:color w:val="auto"/>
          <w:kern w:val="1"/>
          <w:sz w:val="28"/>
          <w:szCs w:val="28"/>
          <w:lang w:eastAsia="ar-SA" w:bidi="ar-SA"/>
        </w:rPr>
      </w:pPr>
      <w:r>
        <w:rPr>
          <w:rFonts w:ascii="Times New Roman" w:eastAsia="Times New Roman" w:hAnsi="Times New Roman" w:cs="Times New Roman"/>
          <w:color w:val="auto"/>
          <w:sz w:val="28"/>
          <w:szCs w:val="28"/>
          <w:lang w:bidi="ar-SA"/>
        </w:rPr>
        <w:t xml:space="preserve">      </w:t>
      </w:r>
      <w:r w:rsidR="0015529A" w:rsidRPr="0015529A">
        <w:rPr>
          <w:rFonts w:ascii="Times New Roman" w:eastAsia="Times New Roman" w:hAnsi="Times New Roman" w:cs="Times New Roman"/>
          <w:color w:val="auto"/>
          <w:sz w:val="28"/>
          <w:szCs w:val="28"/>
          <w:lang w:bidi="ar-SA"/>
        </w:rPr>
        <w:t xml:space="preserve"> </w:t>
      </w:r>
      <w:r w:rsidR="000F6E1C">
        <w:rPr>
          <w:rFonts w:ascii="Times New Roman" w:eastAsia="Times New Roman" w:hAnsi="Times New Roman" w:cs="Times New Roman"/>
          <w:color w:val="auto"/>
          <w:sz w:val="28"/>
          <w:szCs w:val="28"/>
          <w:lang w:bidi="ar-SA"/>
        </w:rPr>
        <w:t xml:space="preserve">В </w:t>
      </w:r>
      <w:r w:rsidR="0015529A" w:rsidRPr="0015529A">
        <w:rPr>
          <w:rFonts w:ascii="Times New Roman" w:eastAsia="Times New Roman" w:hAnsi="Times New Roman" w:cs="Times New Roman"/>
          <w:color w:val="auto"/>
          <w:sz w:val="28"/>
          <w:szCs w:val="28"/>
          <w:lang w:bidi="ar-SA"/>
        </w:rPr>
        <w:t xml:space="preserve">библиотеках района </w:t>
      </w:r>
      <w:r w:rsidR="000F6E1C" w:rsidRPr="00F24AAF">
        <w:rPr>
          <w:rFonts w:ascii="Times New Roman" w:eastAsia="Times New Roman" w:hAnsi="Times New Roman" w:cs="Times New Roman"/>
          <w:b/>
          <w:color w:val="auto"/>
          <w:sz w:val="28"/>
          <w:szCs w:val="28"/>
          <w:lang w:bidi="ar-SA"/>
        </w:rPr>
        <w:t xml:space="preserve">прошла </w:t>
      </w:r>
      <w:r w:rsidR="0015529A" w:rsidRPr="00F24AAF">
        <w:rPr>
          <w:rFonts w:ascii="Times New Roman" w:eastAsia="Times New Roman" w:hAnsi="Times New Roman" w:cs="Times New Roman"/>
          <w:b/>
          <w:color w:val="auto"/>
          <w:sz w:val="28"/>
          <w:szCs w:val="28"/>
          <w:lang w:bidi="ar-SA"/>
        </w:rPr>
        <w:t>акция «Читаем Пушкина вместе»,</w:t>
      </w:r>
      <w:r w:rsidR="0015529A" w:rsidRPr="00F24AAF">
        <w:rPr>
          <w:rFonts w:ascii="Times New Roman" w:eastAsiaTheme="minorHAnsi" w:hAnsi="Times New Roman" w:cs="Times New Roman"/>
          <w:b/>
          <w:color w:val="auto"/>
          <w:sz w:val="28"/>
          <w:szCs w:val="28"/>
          <w:lang w:eastAsia="en-US" w:bidi="ar-SA"/>
        </w:rPr>
        <w:t xml:space="preserve"> «День </w:t>
      </w:r>
      <w:proofErr w:type="spellStart"/>
      <w:r w:rsidR="0015529A" w:rsidRPr="00F24AAF">
        <w:rPr>
          <w:rFonts w:ascii="Times New Roman" w:eastAsiaTheme="minorHAnsi" w:hAnsi="Times New Roman" w:cs="Times New Roman"/>
          <w:b/>
          <w:color w:val="auto"/>
          <w:sz w:val="28"/>
          <w:szCs w:val="28"/>
          <w:lang w:eastAsia="en-US" w:bidi="ar-SA"/>
        </w:rPr>
        <w:t>Лермонтовской</w:t>
      </w:r>
      <w:proofErr w:type="spellEnd"/>
      <w:r w:rsidR="0015529A" w:rsidRPr="00F24AAF">
        <w:rPr>
          <w:rFonts w:ascii="Times New Roman" w:eastAsiaTheme="minorHAnsi" w:hAnsi="Times New Roman" w:cs="Times New Roman"/>
          <w:b/>
          <w:color w:val="auto"/>
          <w:sz w:val="28"/>
          <w:szCs w:val="28"/>
          <w:lang w:eastAsia="en-US" w:bidi="ar-SA"/>
        </w:rPr>
        <w:t xml:space="preserve"> поэзии в библиотеке – 2016, Межрегиональная акция «Книжка на ладошке»,</w:t>
      </w:r>
      <w:r>
        <w:rPr>
          <w:rFonts w:ascii="Times New Roman" w:eastAsiaTheme="minorHAnsi" w:hAnsi="Times New Roman" w:cs="Times New Roman"/>
          <w:b/>
          <w:color w:val="auto"/>
          <w:sz w:val="28"/>
          <w:szCs w:val="28"/>
          <w:shd w:val="clear" w:color="auto" w:fill="FFFFFF"/>
          <w:lang w:eastAsia="en-US" w:bidi="ar-SA"/>
        </w:rPr>
        <w:t xml:space="preserve"> Международная </w:t>
      </w:r>
      <w:r w:rsidR="0015529A" w:rsidRPr="00F24AAF">
        <w:rPr>
          <w:rFonts w:ascii="Times New Roman" w:eastAsiaTheme="minorHAnsi" w:hAnsi="Times New Roman" w:cs="Times New Roman"/>
          <w:b/>
          <w:bCs/>
          <w:color w:val="auto"/>
          <w:sz w:val="28"/>
          <w:szCs w:val="28"/>
          <w:shd w:val="clear" w:color="auto" w:fill="FFFFFF"/>
          <w:lang w:eastAsia="en-US" w:bidi="ar-SA"/>
        </w:rPr>
        <w:t xml:space="preserve">акция </w:t>
      </w:r>
      <w:r w:rsidR="0015529A" w:rsidRPr="00F24AAF">
        <w:rPr>
          <w:rFonts w:ascii="Times New Roman" w:eastAsiaTheme="minorHAnsi" w:hAnsi="Times New Roman" w:cs="Times New Roman"/>
          <w:b/>
          <w:color w:val="auto"/>
          <w:sz w:val="28"/>
          <w:szCs w:val="28"/>
          <w:shd w:val="clear" w:color="auto" w:fill="FFFFFF"/>
          <w:lang w:eastAsia="en-US" w:bidi="ar-SA"/>
        </w:rPr>
        <w:t> «IV </w:t>
      </w:r>
      <w:r w:rsidR="0015529A" w:rsidRPr="00F24AAF">
        <w:rPr>
          <w:rFonts w:ascii="Times New Roman" w:eastAsiaTheme="minorHAnsi" w:hAnsi="Times New Roman" w:cs="Times New Roman"/>
          <w:b/>
          <w:bCs/>
          <w:color w:val="auto"/>
          <w:sz w:val="28"/>
          <w:szCs w:val="28"/>
          <w:shd w:val="clear" w:color="auto" w:fill="FFFFFF"/>
          <w:lang w:eastAsia="en-US" w:bidi="ar-SA"/>
        </w:rPr>
        <w:t>День</w:t>
      </w:r>
      <w:r w:rsidR="0015529A" w:rsidRPr="00F24AAF">
        <w:rPr>
          <w:rFonts w:ascii="Times New Roman" w:eastAsiaTheme="minorHAnsi" w:hAnsi="Times New Roman" w:cs="Times New Roman"/>
          <w:b/>
          <w:color w:val="auto"/>
          <w:sz w:val="28"/>
          <w:szCs w:val="28"/>
          <w:shd w:val="clear" w:color="auto" w:fill="FFFFFF"/>
          <w:lang w:eastAsia="en-US" w:bidi="ar-SA"/>
        </w:rPr>
        <w:t> </w:t>
      </w:r>
      <w:r w:rsidR="0015529A" w:rsidRPr="00F24AAF">
        <w:rPr>
          <w:rFonts w:ascii="Times New Roman" w:eastAsiaTheme="minorHAnsi" w:hAnsi="Times New Roman" w:cs="Times New Roman"/>
          <w:b/>
          <w:bCs/>
          <w:color w:val="auto"/>
          <w:sz w:val="28"/>
          <w:szCs w:val="28"/>
          <w:shd w:val="clear" w:color="auto" w:fill="FFFFFF"/>
          <w:lang w:eastAsia="en-US" w:bidi="ar-SA"/>
        </w:rPr>
        <w:t>поэзии</w:t>
      </w:r>
      <w:r w:rsidR="0015529A" w:rsidRPr="00F24AAF">
        <w:rPr>
          <w:rFonts w:ascii="Times New Roman" w:eastAsiaTheme="minorHAnsi" w:hAnsi="Times New Roman" w:cs="Times New Roman"/>
          <w:b/>
          <w:color w:val="auto"/>
          <w:sz w:val="28"/>
          <w:szCs w:val="28"/>
          <w:shd w:val="clear" w:color="auto" w:fill="FFFFFF"/>
          <w:lang w:eastAsia="en-US" w:bidi="ar-SA"/>
        </w:rPr>
        <w:t> С. Я. </w:t>
      </w:r>
      <w:r w:rsidR="0015529A" w:rsidRPr="00F24AAF">
        <w:rPr>
          <w:rFonts w:ascii="Times New Roman" w:eastAsiaTheme="minorHAnsi" w:hAnsi="Times New Roman" w:cs="Times New Roman"/>
          <w:b/>
          <w:bCs/>
          <w:color w:val="auto"/>
          <w:sz w:val="28"/>
          <w:szCs w:val="28"/>
          <w:shd w:val="clear" w:color="auto" w:fill="FFFFFF"/>
          <w:lang w:eastAsia="en-US" w:bidi="ar-SA"/>
        </w:rPr>
        <w:t xml:space="preserve">Маршака» </w:t>
      </w:r>
      <w:r w:rsidR="0015529A" w:rsidRPr="0015529A">
        <w:rPr>
          <w:rFonts w:ascii="Times New Roman" w:eastAsiaTheme="minorHAnsi" w:hAnsi="Times New Roman" w:cs="Times New Roman"/>
          <w:bCs/>
          <w:color w:val="auto"/>
          <w:sz w:val="28"/>
          <w:szCs w:val="28"/>
          <w:shd w:val="clear" w:color="auto" w:fill="FFFFFF"/>
          <w:lang w:eastAsia="en-US" w:bidi="ar-SA"/>
        </w:rPr>
        <w:t xml:space="preserve"> и мн. </w:t>
      </w:r>
      <w:r w:rsidR="000F6E1C">
        <w:rPr>
          <w:rFonts w:ascii="Times New Roman" w:eastAsiaTheme="minorHAnsi" w:hAnsi="Times New Roman" w:cs="Times New Roman"/>
          <w:bCs/>
          <w:color w:val="auto"/>
          <w:sz w:val="28"/>
          <w:szCs w:val="28"/>
          <w:shd w:val="clear" w:color="auto" w:fill="FFFFFF"/>
          <w:lang w:eastAsia="en-US" w:bidi="ar-SA"/>
        </w:rPr>
        <w:t>д</w:t>
      </w:r>
      <w:r w:rsidR="0015529A" w:rsidRPr="0015529A">
        <w:rPr>
          <w:rFonts w:ascii="Times New Roman" w:eastAsiaTheme="minorHAnsi" w:hAnsi="Times New Roman" w:cs="Times New Roman"/>
          <w:bCs/>
          <w:color w:val="auto"/>
          <w:sz w:val="28"/>
          <w:szCs w:val="28"/>
          <w:shd w:val="clear" w:color="auto" w:fill="FFFFFF"/>
          <w:lang w:eastAsia="en-US" w:bidi="ar-SA"/>
        </w:rPr>
        <w:t>р.</w:t>
      </w:r>
      <w:r w:rsidR="0015529A" w:rsidRPr="0015529A">
        <w:rPr>
          <w:rFonts w:ascii="Times New Roman" w:eastAsiaTheme="minorHAnsi" w:hAnsi="Times New Roman" w:cs="Times New Roman"/>
          <w:color w:val="auto"/>
          <w:sz w:val="28"/>
          <w:szCs w:val="28"/>
          <w:lang w:eastAsia="en-US" w:bidi="ar-SA"/>
        </w:rPr>
        <w:t xml:space="preserve"> </w:t>
      </w:r>
      <w:r w:rsidR="0015529A" w:rsidRPr="0015529A">
        <w:rPr>
          <w:rFonts w:ascii="Times New Roman" w:eastAsia="Times New Roman" w:hAnsi="Times New Roman" w:cs="Times New Roman"/>
          <w:color w:val="auto"/>
          <w:sz w:val="28"/>
          <w:szCs w:val="28"/>
          <w:lang w:bidi="ar-SA"/>
        </w:rPr>
        <w:t xml:space="preserve"> </w:t>
      </w:r>
    </w:p>
    <w:p w14:paraId="08502D23" w14:textId="20A674CA" w:rsidR="0015529A" w:rsidRPr="0015529A" w:rsidRDefault="0015529A" w:rsidP="0015529A">
      <w:pPr>
        <w:widowControl/>
        <w:ind w:firstLine="567"/>
        <w:jc w:val="both"/>
        <w:rPr>
          <w:rFonts w:ascii="Times New Roman" w:eastAsia="Calibri" w:hAnsi="Times New Roman" w:cs="Times New Roman"/>
          <w:color w:val="auto"/>
          <w:kern w:val="1"/>
          <w:sz w:val="28"/>
          <w:szCs w:val="28"/>
          <w:lang w:eastAsia="ar-SA" w:bidi="ar-SA"/>
        </w:rPr>
      </w:pPr>
      <w:r w:rsidRPr="0015529A">
        <w:rPr>
          <w:rFonts w:ascii="Times New Roman" w:eastAsia="Calibri" w:hAnsi="Times New Roman" w:cs="Times New Roman"/>
          <w:color w:val="auto"/>
          <w:kern w:val="1"/>
          <w:sz w:val="28"/>
          <w:szCs w:val="28"/>
          <w:lang w:eastAsia="ar-SA" w:bidi="ar-SA"/>
        </w:rPr>
        <w:t xml:space="preserve">        Традиционно все библиотеки работают по продвижению семейного чтения. Особое внимание уделяется молодежи и детям. Продвигая и пропагандируя чтение и книгу, сотрудники библиотек в своей работе связывают темы патриотизма, краеведения, здорового образа жизни. Все больше на базе библиотек проходит познавательных, образовательных и просветительских конкурсов. Это самая удачная, интересная и востребованная форма работы сегодня.</w:t>
      </w:r>
      <w:r w:rsidR="00007E1D">
        <w:rPr>
          <w:rFonts w:ascii="Times New Roman" w:eastAsia="Calibri" w:hAnsi="Times New Roman" w:cs="Times New Roman"/>
          <w:color w:val="auto"/>
          <w:kern w:val="1"/>
          <w:sz w:val="28"/>
          <w:szCs w:val="28"/>
          <w:lang w:eastAsia="ar-SA" w:bidi="ar-SA"/>
        </w:rPr>
        <w:t xml:space="preserve"> </w:t>
      </w:r>
      <w:r w:rsidR="00007E1D">
        <w:rPr>
          <w:rStyle w:val="apple-converted-space"/>
          <w:rFonts w:ascii="Arial" w:hAnsi="Arial" w:cs="Arial"/>
          <w:color w:val="333333"/>
          <w:sz w:val="20"/>
          <w:szCs w:val="20"/>
          <w:shd w:val="clear" w:color="auto" w:fill="FFFFFF"/>
        </w:rPr>
        <w:t> </w:t>
      </w:r>
      <w:r w:rsidR="00007E1D" w:rsidRPr="00F24AAF">
        <w:rPr>
          <w:rFonts w:ascii="Times New Roman" w:hAnsi="Times New Roman" w:cs="Times New Roman"/>
          <w:b/>
          <w:bCs/>
          <w:color w:val="auto"/>
          <w:sz w:val="28"/>
          <w:szCs w:val="28"/>
          <w:shd w:val="clear" w:color="auto" w:fill="FFFFFF"/>
        </w:rPr>
        <w:t>Конкурс</w:t>
      </w:r>
      <w:r w:rsidR="00007E1D" w:rsidRPr="00F24AAF">
        <w:rPr>
          <w:rStyle w:val="apple-converted-space"/>
          <w:rFonts w:ascii="Times New Roman" w:hAnsi="Times New Roman" w:cs="Times New Roman"/>
          <w:b/>
          <w:color w:val="auto"/>
          <w:sz w:val="28"/>
          <w:szCs w:val="28"/>
          <w:shd w:val="clear" w:color="auto" w:fill="FFFFFF"/>
        </w:rPr>
        <w:t> </w:t>
      </w:r>
      <w:r w:rsidR="00007E1D" w:rsidRPr="00F24AAF">
        <w:rPr>
          <w:rFonts w:ascii="Times New Roman" w:hAnsi="Times New Roman" w:cs="Times New Roman"/>
          <w:b/>
          <w:color w:val="auto"/>
          <w:sz w:val="28"/>
          <w:szCs w:val="28"/>
          <w:shd w:val="clear" w:color="auto" w:fill="FFFFFF"/>
        </w:rPr>
        <w:t>творческих работ  «Читаем активно, творим</w:t>
      </w:r>
      <w:r w:rsidR="00007E1D" w:rsidRPr="00F24AAF">
        <w:rPr>
          <w:rStyle w:val="apple-converted-space"/>
          <w:rFonts w:ascii="Times New Roman" w:hAnsi="Times New Roman" w:cs="Times New Roman"/>
          <w:b/>
          <w:color w:val="auto"/>
          <w:sz w:val="28"/>
          <w:szCs w:val="28"/>
          <w:shd w:val="clear" w:color="auto" w:fill="FFFFFF"/>
        </w:rPr>
        <w:t> </w:t>
      </w:r>
      <w:r w:rsidR="00007E1D" w:rsidRPr="00F24AAF">
        <w:rPr>
          <w:rFonts w:ascii="Times New Roman" w:hAnsi="Times New Roman" w:cs="Times New Roman"/>
          <w:b/>
          <w:color w:val="auto"/>
          <w:sz w:val="28"/>
          <w:szCs w:val="28"/>
          <w:shd w:val="clear" w:color="auto" w:fill="FFFFFF"/>
        </w:rPr>
        <w:t>креативно»</w:t>
      </w:r>
      <w:r w:rsidR="00007E1D" w:rsidRPr="00007E1D">
        <w:rPr>
          <w:rFonts w:ascii="Times New Roman" w:hAnsi="Times New Roman" w:cs="Times New Roman"/>
          <w:color w:val="auto"/>
          <w:sz w:val="28"/>
          <w:szCs w:val="28"/>
          <w:shd w:val="clear" w:color="auto" w:fill="FFFFFF"/>
        </w:rPr>
        <w:t>,</w:t>
      </w:r>
      <w:r w:rsidR="00007E1D">
        <w:rPr>
          <w:rFonts w:ascii="Times New Roman" w:hAnsi="Times New Roman" w:cs="Times New Roman"/>
          <w:color w:val="auto"/>
          <w:sz w:val="28"/>
          <w:szCs w:val="28"/>
          <w:shd w:val="clear" w:color="auto" w:fill="FFFFFF"/>
        </w:rPr>
        <w:t xml:space="preserve"> прошел в Библиотеке №</w:t>
      </w:r>
      <w:r w:rsidR="00007E1D" w:rsidRPr="00007E1D">
        <w:rPr>
          <w:rFonts w:ascii="Times New Roman" w:hAnsi="Times New Roman" w:cs="Times New Roman"/>
          <w:color w:val="auto"/>
          <w:sz w:val="28"/>
          <w:szCs w:val="28"/>
          <w:shd w:val="clear" w:color="auto" w:fill="FFFFFF"/>
        </w:rPr>
        <w:t>1 п.</w:t>
      </w:r>
      <w:r w:rsidR="00007E1D">
        <w:rPr>
          <w:rFonts w:ascii="Times New Roman" w:hAnsi="Times New Roman" w:cs="Times New Roman"/>
          <w:color w:val="auto"/>
          <w:sz w:val="28"/>
          <w:szCs w:val="28"/>
          <w:shd w:val="clear" w:color="auto" w:fill="FFFFFF"/>
        </w:rPr>
        <w:t xml:space="preserve"> Б</w:t>
      </w:r>
      <w:r w:rsidR="00007E1D" w:rsidRPr="00007E1D">
        <w:rPr>
          <w:rFonts w:ascii="Times New Roman" w:hAnsi="Times New Roman" w:cs="Times New Roman"/>
          <w:color w:val="auto"/>
          <w:sz w:val="28"/>
          <w:szCs w:val="28"/>
          <w:shd w:val="clear" w:color="auto" w:fill="FFFFFF"/>
        </w:rPr>
        <w:t xml:space="preserve">езенчук. </w:t>
      </w:r>
      <w:r w:rsidR="00007E1D" w:rsidRPr="00F24AAF">
        <w:rPr>
          <w:rFonts w:ascii="Times New Roman" w:hAnsi="Times New Roman" w:cs="Times New Roman"/>
          <w:b/>
          <w:color w:val="auto"/>
          <w:sz w:val="28"/>
          <w:szCs w:val="28"/>
          <w:shd w:val="clear" w:color="auto" w:fill="FFFFFF"/>
        </w:rPr>
        <w:t>Районный</w:t>
      </w:r>
      <w:r w:rsidR="00007E1D" w:rsidRPr="00F24AAF">
        <w:rPr>
          <w:rStyle w:val="apple-converted-space"/>
          <w:rFonts w:ascii="Times New Roman" w:hAnsi="Times New Roman" w:cs="Times New Roman"/>
          <w:b/>
          <w:color w:val="auto"/>
          <w:sz w:val="28"/>
          <w:szCs w:val="28"/>
          <w:shd w:val="clear" w:color="auto" w:fill="FFFFFF"/>
        </w:rPr>
        <w:t> </w:t>
      </w:r>
      <w:r w:rsidR="00007E1D" w:rsidRPr="00F24AAF">
        <w:rPr>
          <w:rFonts w:ascii="Times New Roman" w:hAnsi="Times New Roman" w:cs="Times New Roman"/>
          <w:b/>
          <w:bCs/>
          <w:color w:val="auto"/>
          <w:sz w:val="28"/>
          <w:szCs w:val="28"/>
          <w:shd w:val="clear" w:color="auto" w:fill="FFFFFF"/>
        </w:rPr>
        <w:t>конкурс</w:t>
      </w:r>
      <w:r w:rsidR="00007E1D" w:rsidRPr="00F24AAF">
        <w:rPr>
          <w:rStyle w:val="apple-converted-space"/>
          <w:rFonts w:ascii="Times New Roman" w:hAnsi="Times New Roman" w:cs="Times New Roman"/>
          <w:b/>
          <w:color w:val="auto"/>
          <w:sz w:val="28"/>
          <w:szCs w:val="28"/>
          <w:shd w:val="clear" w:color="auto" w:fill="FFFFFF"/>
        </w:rPr>
        <w:t> </w:t>
      </w:r>
      <w:r w:rsidR="00007E1D" w:rsidRPr="00F24AAF">
        <w:rPr>
          <w:rFonts w:ascii="Times New Roman" w:hAnsi="Times New Roman" w:cs="Times New Roman"/>
          <w:b/>
          <w:color w:val="auto"/>
          <w:sz w:val="28"/>
          <w:szCs w:val="28"/>
          <w:shd w:val="clear" w:color="auto" w:fill="FFFFFF"/>
        </w:rPr>
        <w:t>читательских пристрастий «Лидер</w:t>
      </w:r>
      <w:r w:rsidR="00007E1D" w:rsidRPr="00F24AAF">
        <w:rPr>
          <w:rStyle w:val="apple-converted-space"/>
          <w:rFonts w:ascii="Times New Roman" w:hAnsi="Times New Roman" w:cs="Times New Roman"/>
          <w:b/>
          <w:color w:val="auto"/>
          <w:sz w:val="28"/>
          <w:szCs w:val="28"/>
          <w:shd w:val="clear" w:color="auto" w:fill="FFFFFF"/>
        </w:rPr>
        <w:t> </w:t>
      </w:r>
      <w:r w:rsidR="00007E1D" w:rsidRPr="00F24AAF">
        <w:rPr>
          <w:rFonts w:ascii="Times New Roman" w:hAnsi="Times New Roman" w:cs="Times New Roman"/>
          <w:b/>
          <w:bCs/>
          <w:color w:val="auto"/>
          <w:sz w:val="28"/>
          <w:szCs w:val="28"/>
          <w:shd w:val="clear" w:color="auto" w:fill="FFFFFF"/>
        </w:rPr>
        <w:t>чтения</w:t>
      </w:r>
      <w:r w:rsidR="00007E1D" w:rsidRPr="00F24AAF">
        <w:rPr>
          <w:rFonts w:ascii="Times New Roman" w:hAnsi="Times New Roman" w:cs="Times New Roman"/>
          <w:b/>
          <w:color w:val="auto"/>
          <w:sz w:val="28"/>
          <w:szCs w:val="28"/>
          <w:shd w:val="clear" w:color="auto" w:fill="FFFFFF"/>
        </w:rPr>
        <w:t>...</w:t>
      </w:r>
      <w:r w:rsidR="00007E1D" w:rsidRPr="00007E1D">
        <w:rPr>
          <w:rFonts w:ascii="Times New Roman" w:hAnsi="Times New Roman" w:cs="Times New Roman"/>
          <w:color w:val="auto"/>
          <w:sz w:val="28"/>
          <w:szCs w:val="28"/>
          <w:shd w:val="clear" w:color="auto" w:fill="FFFFFF"/>
        </w:rPr>
        <w:t xml:space="preserve"> (</w:t>
      </w:r>
      <w:proofErr w:type="spellStart"/>
      <w:r w:rsidR="00007E1D">
        <w:rPr>
          <w:rFonts w:ascii="Times New Roman" w:hAnsi="Times New Roman" w:cs="Times New Roman"/>
          <w:color w:val="auto"/>
          <w:sz w:val="28"/>
          <w:szCs w:val="28"/>
          <w:shd w:val="clear" w:color="auto" w:fill="FFFFFF"/>
        </w:rPr>
        <w:t>О</w:t>
      </w:r>
      <w:r w:rsidR="00007E1D" w:rsidRPr="00007E1D">
        <w:rPr>
          <w:rFonts w:ascii="Times New Roman" w:hAnsi="Times New Roman" w:cs="Times New Roman"/>
          <w:color w:val="auto"/>
          <w:sz w:val="28"/>
          <w:szCs w:val="28"/>
          <w:shd w:val="clear" w:color="auto" w:fill="FFFFFF"/>
        </w:rPr>
        <w:t>синская</w:t>
      </w:r>
      <w:proofErr w:type="spellEnd"/>
      <w:r w:rsidR="00007E1D" w:rsidRPr="00007E1D">
        <w:rPr>
          <w:rFonts w:ascii="Times New Roman" w:hAnsi="Times New Roman" w:cs="Times New Roman"/>
          <w:color w:val="auto"/>
          <w:sz w:val="28"/>
          <w:szCs w:val="28"/>
          <w:shd w:val="clear" w:color="auto" w:fill="FFFFFF"/>
        </w:rPr>
        <w:t xml:space="preserve"> сельская библиотека</w:t>
      </w:r>
      <w:r w:rsidR="00007E1D">
        <w:rPr>
          <w:rFonts w:ascii="Times New Roman" w:hAnsi="Times New Roman" w:cs="Times New Roman"/>
          <w:color w:val="auto"/>
          <w:sz w:val="28"/>
          <w:szCs w:val="28"/>
          <w:shd w:val="clear" w:color="auto" w:fill="FFFFFF"/>
        </w:rPr>
        <w:t>)</w:t>
      </w:r>
    </w:p>
    <w:p w14:paraId="06E046EC" w14:textId="42C776C6" w:rsidR="0015529A" w:rsidRPr="0015529A" w:rsidRDefault="0015529A" w:rsidP="0015529A">
      <w:pPr>
        <w:widowControl/>
        <w:ind w:firstLine="567"/>
        <w:jc w:val="both"/>
        <w:rPr>
          <w:rFonts w:ascii="Times New Roman" w:eastAsia="Times New Roman" w:hAnsi="Times New Roman" w:cs="Times New Roman"/>
          <w:color w:val="auto"/>
          <w:sz w:val="28"/>
          <w:szCs w:val="28"/>
          <w:lang w:bidi="ar-SA"/>
        </w:rPr>
      </w:pPr>
      <w:r w:rsidRPr="0015529A">
        <w:rPr>
          <w:rFonts w:ascii="Times New Roman" w:eastAsia="Times New Roman" w:hAnsi="Times New Roman" w:cs="Times New Roman"/>
          <w:color w:val="auto"/>
          <w:sz w:val="28"/>
          <w:szCs w:val="28"/>
          <w:lang w:bidi="ar-SA"/>
        </w:rPr>
        <w:t>Большая работа в 2016</w:t>
      </w:r>
      <w:r w:rsidR="000A274F">
        <w:rPr>
          <w:rFonts w:ascii="Times New Roman" w:eastAsia="Times New Roman" w:hAnsi="Times New Roman" w:cs="Times New Roman"/>
          <w:color w:val="auto"/>
          <w:sz w:val="28"/>
          <w:szCs w:val="28"/>
          <w:lang w:bidi="ar-SA"/>
        </w:rPr>
        <w:t xml:space="preserve"> году </w:t>
      </w:r>
      <w:r w:rsidRPr="0015529A">
        <w:rPr>
          <w:rFonts w:ascii="Times New Roman" w:eastAsia="Times New Roman" w:hAnsi="Times New Roman" w:cs="Times New Roman"/>
          <w:color w:val="auto"/>
          <w:sz w:val="28"/>
          <w:szCs w:val="28"/>
          <w:lang w:bidi="ar-SA"/>
        </w:rPr>
        <w:t xml:space="preserve">проводилась по продвижению чтения среди детского населения </w:t>
      </w:r>
      <w:proofErr w:type="spellStart"/>
      <w:r w:rsidRPr="0015529A">
        <w:rPr>
          <w:rFonts w:ascii="Times New Roman" w:eastAsia="Times New Roman" w:hAnsi="Times New Roman" w:cs="Times New Roman"/>
          <w:color w:val="auto"/>
          <w:sz w:val="28"/>
          <w:szCs w:val="28"/>
          <w:lang w:bidi="ar-SA"/>
        </w:rPr>
        <w:t>м.р</w:t>
      </w:r>
      <w:proofErr w:type="spellEnd"/>
      <w:r w:rsidRPr="0015529A">
        <w:rPr>
          <w:rFonts w:ascii="Times New Roman" w:eastAsia="Times New Roman" w:hAnsi="Times New Roman" w:cs="Times New Roman"/>
          <w:color w:val="auto"/>
          <w:sz w:val="28"/>
          <w:szCs w:val="28"/>
          <w:lang w:bidi="ar-SA"/>
        </w:rPr>
        <w:t xml:space="preserve">. </w:t>
      </w:r>
      <w:proofErr w:type="spellStart"/>
      <w:r w:rsidRPr="0015529A">
        <w:rPr>
          <w:rFonts w:ascii="Times New Roman" w:eastAsia="Times New Roman" w:hAnsi="Times New Roman" w:cs="Times New Roman"/>
          <w:color w:val="auto"/>
          <w:sz w:val="28"/>
          <w:szCs w:val="28"/>
          <w:lang w:bidi="ar-SA"/>
        </w:rPr>
        <w:t>Безенчукский</w:t>
      </w:r>
      <w:proofErr w:type="spellEnd"/>
      <w:r w:rsidRPr="0015529A">
        <w:rPr>
          <w:rFonts w:ascii="Times New Roman" w:eastAsia="Times New Roman" w:hAnsi="Times New Roman" w:cs="Times New Roman"/>
          <w:color w:val="auto"/>
          <w:sz w:val="28"/>
          <w:szCs w:val="28"/>
          <w:lang w:bidi="ar-SA"/>
        </w:rPr>
        <w:t>. Библиотеки принимали активное участие в праздниках книги, отмечали календарные даты, связанны</w:t>
      </w:r>
      <w:r w:rsidR="000F6E1C">
        <w:rPr>
          <w:rFonts w:ascii="Times New Roman" w:eastAsia="Times New Roman" w:hAnsi="Times New Roman" w:cs="Times New Roman"/>
          <w:color w:val="auto"/>
          <w:sz w:val="28"/>
          <w:szCs w:val="28"/>
          <w:lang w:bidi="ar-SA"/>
        </w:rPr>
        <w:t xml:space="preserve">е с книгой, осуществляли </w:t>
      </w:r>
      <w:r w:rsidRPr="0015529A">
        <w:rPr>
          <w:rFonts w:ascii="Times New Roman" w:eastAsia="Times New Roman" w:hAnsi="Times New Roman" w:cs="Times New Roman"/>
          <w:color w:val="auto"/>
          <w:sz w:val="28"/>
          <w:szCs w:val="28"/>
          <w:lang w:bidi="ar-SA"/>
        </w:rPr>
        <w:t xml:space="preserve">читательские акции, проводили публичные праздники,  ориентированные на работу с различными группами пользователей. </w:t>
      </w:r>
      <w:r w:rsidRPr="0015529A">
        <w:rPr>
          <w:rFonts w:ascii="Times New Roman" w:eastAsia="Times New Roman" w:hAnsi="Times New Roman" w:cs="Times New Roman"/>
          <w:sz w:val="28"/>
          <w:szCs w:val="28"/>
          <w:lang w:bidi="ar-SA"/>
        </w:rPr>
        <w:t xml:space="preserve">В Детской районной библиотеке в рамках </w:t>
      </w:r>
      <w:r w:rsidRPr="00F24AAF">
        <w:rPr>
          <w:rFonts w:ascii="Times New Roman" w:eastAsia="Times New Roman" w:hAnsi="Times New Roman" w:cs="Times New Roman"/>
          <w:b/>
          <w:sz w:val="28"/>
          <w:szCs w:val="28"/>
          <w:lang w:bidi="ar-SA"/>
        </w:rPr>
        <w:t xml:space="preserve">программы </w:t>
      </w:r>
      <w:r w:rsidR="000A274F">
        <w:rPr>
          <w:rFonts w:ascii="Times New Roman" w:eastAsia="Times New Roman" w:hAnsi="Times New Roman" w:cs="Times New Roman"/>
          <w:b/>
          <w:sz w:val="28"/>
          <w:szCs w:val="28"/>
          <w:lang w:bidi="ar-SA"/>
        </w:rPr>
        <w:t xml:space="preserve">летнего чтения </w:t>
      </w:r>
      <w:r w:rsidRPr="00F24AAF">
        <w:rPr>
          <w:rFonts w:ascii="Times New Roman" w:eastAsia="Times New Roman" w:hAnsi="Times New Roman" w:cs="Times New Roman"/>
          <w:b/>
          <w:sz w:val="28"/>
          <w:szCs w:val="28"/>
          <w:lang w:bidi="ar-SA"/>
        </w:rPr>
        <w:t>«Детская читальня»</w:t>
      </w:r>
      <w:r w:rsidRPr="0015529A">
        <w:rPr>
          <w:rFonts w:ascii="Times New Roman" w:eastAsia="Times New Roman" w:hAnsi="Times New Roman" w:cs="Times New Roman"/>
          <w:sz w:val="28"/>
          <w:szCs w:val="28"/>
          <w:lang w:bidi="ar-SA"/>
        </w:rPr>
        <w:t xml:space="preserve"> прошел цикл уроков-презентаций «Через чтение - к достижениям».</w:t>
      </w:r>
      <w:r w:rsidR="000A274F">
        <w:rPr>
          <w:rFonts w:ascii="Times New Roman" w:eastAsia="Times New Roman" w:hAnsi="Times New Roman" w:cs="Times New Roman"/>
          <w:sz w:val="28"/>
          <w:szCs w:val="28"/>
          <w:lang w:bidi="ar-SA"/>
        </w:rPr>
        <w:t xml:space="preserve"> Партнерами выступали ГБОУ СОШ №2. Результаты:  Полезный и целенаправленный отдых детей в летние каникулы.</w:t>
      </w:r>
    </w:p>
    <w:p w14:paraId="650D8FD8" w14:textId="77777777" w:rsidR="0015529A" w:rsidRDefault="0015529A" w:rsidP="0015529A">
      <w:pPr>
        <w:widowControl/>
        <w:ind w:firstLine="567"/>
        <w:rPr>
          <w:rFonts w:ascii="Times New Roman" w:eastAsiaTheme="minorHAnsi" w:hAnsi="Times New Roman" w:cs="Times New Roman"/>
          <w:color w:val="auto"/>
          <w:sz w:val="28"/>
          <w:szCs w:val="28"/>
          <w:lang w:eastAsia="en-US" w:bidi="ar-SA"/>
        </w:rPr>
      </w:pPr>
    </w:p>
    <w:p w14:paraId="7408EE51" w14:textId="77777777" w:rsidR="00EA0C7F" w:rsidRPr="002814A3" w:rsidRDefault="00EA0C7F" w:rsidP="00EA0C7F">
      <w:pPr>
        <w:pStyle w:val="a5"/>
        <w:numPr>
          <w:ilvl w:val="0"/>
          <w:numId w:val="22"/>
        </w:numPr>
        <w:spacing w:line="274" w:lineRule="exact"/>
        <w:jc w:val="both"/>
        <w:rPr>
          <w:rFonts w:ascii="Times New Roman" w:eastAsia="Times New Roman" w:hAnsi="Times New Roman" w:cs="Times New Roman"/>
          <w:b/>
          <w:color w:val="auto"/>
          <w:sz w:val="28"/>
          <w:szCs w:val="28"/>
          <w:lang w:eastAsia="en-US" w:bidi="ar-SA"/>
        </w:rPr>
      </w:pPr>
      <w:r w:rsidRPr="002814A3">
        <w:rPr>
          <w:rFonts w:ascii="Times New Roman" w:eastAsia="Times New Roman" w:hAnsi="Times New Roman" w:cs="Times New Roman"/>
          <w:b/>
          <w:color w:val="auto"/>
          <w:sz w:val="28"/>
          <w:szCs w:val="28"/>
          <w:lang w:eastAsia="en-US" w:bidi="ar-SA"/>
        </w:rPr>
        <w:t>Продвижение книги и чтения. Функционирование центров чтения</w:t>
      </w:r>
    </w:p>
    <w:p w14:paraId="4B78CACD" w14:textId="77777777" w:rsidR="00EA0C7F" w:rsidRDefault="00EA0C7F" w:rsidP="000A274F">
      <w:pPr>
        <w:autoSpaceDE w:val="0"/>
        <w:autoSpaceDN w:val="0"/>
        <w:ind w:firstLine="567"/>
        <w:jc w:val="both"/>
        <w:rPr>
          <w:rFonts w:ascii="Times New Roman" w:hAnsi="Times New Roman" w:cs="Times New Roman"/>
          <w:b/>
          <w:sz w:val="28"/>
          <w:szCs w:val="28"/>
        </w:rPr>
      </w:pPr>
    </w:p>
    <w:p w14:paraId="5C8CF6CF" w14:textId="7E5D4E28" w:rsidR="00B74669" w:rsidRPr="008E50F2" w:rsidRDefault="000A7345" w:rsidP="000A7345">
      <w:pPr>
        <w:widowControl/>
        <w:ind w:left="567"/>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 xml:space="preserve">8.1. </w:t>
      </w:r>
      <w:r w:rsidR="00B74669" w:rsidRPr="008E50F2">
        <w:rPr>
          <w:rFonts w:ascii="Times New Roman" w:eastAsia="Times New Roman" w:hAnsi="Times New Roman" w:cs="Times New Roman"/>
          <w:b/>
          <w:sz w:val="28"/>
          <w:szCs w:val="28"/>
          <w:lang w:bidi="ar-SA"/>
        </w:rPr>
        <w:t xml:space="preserve">Проекты, направленные на популяризацию книги для читателей наших библиотек. </w:t>
      </w:r>
      <w:r>
        <w:rPr>
          <w:rFonts w:ascii="Times New Roman" w:eastAsia="Times New Roman" w:hAnsi="Times New Roman" w:cs="Times New Roman"/>
          <w:b/>
          <w:sz w:val="28"/>
          <w:szCs w:val="28"/>
          <w:lang w:bidi="ar-SA"/>
        </w:rPr>
        <w:t xml:space="preserve">                                                                                             8.2</w:t>
      </w:r>
      <w:r w:rsidRPr="000A7345">
        <w:rPr>
          <w:rFonts w:ascii="Times New Roman" w:eastAsia="Times New Roman" w:hAnsi="Times New Roman" w:cs="Times New Roman"/>
          <w:b/>
          <w:sz w:val="28"/>
          <w:szCs w:val="28"/>
          <w:lang w:bidi="ar-SA"/>
        </w:rPr>
        <w:t>.</w:t>
      </w:r>
      <w:r>
        <w:rPr>
          <w:rFonts w:ascii="Times New Roman" w:eastAsia="Times New Roman" w:hAnsi="Times New Roman" w:cs="Times New Roman"/>
          <w:b/>
          <w:sz w:val="28"/>
          <w:szCs w:val="28"/>
          <w:lang w:bidi="ar-SA"/>
        </w:rPr>
        <w:t>3.</w:t>
      </w:r>
      <w:r w:rsidRPr="000A7345">
        <w:rPr>
          <w:rFonts w:ascii="Times New Roman" w:eastAsia="Times New Roman" w:hAnsi="Times New Roman" w:cs="Times New Roman"/>
          <w:b/>
          <w:sz w:val="28"/>
          <w:szCs w:val="28"/>
          <w:lang w:bidi="ar-SA"/>
        </w:rPr>
        <w:t xml:space="preserve">     Инновационные формы работы по продвижению чтения.</w:t>
      </w:r>
    </w:p>
    <w:p w14:paraId="26E53BC4"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b/>
          <w:sz w:val="28"/>
          <w:szCs w:val="28"/>
          <w:lang w:bidi="ar-SA"/>
        </w:rPr>
        <w:t>Проект «12 месяцев для чтения»</w:t>
      </w:r>
      <w:r w:rsidRPr="008E50F2">
        <w:rPr>
          <w:rFonts w:ascii="Times New Roman" w:eastAsia="Times New Roman" w:hAnsi="Times New Roman" w:cs="Times New Roman"/>
          <w:sz w:val="28"/>
          <w:szCs w:val="28"/>
          <w:lang w:bidi="ar-SA"/>
        </w:rPr>
        <w:t xml:space="preserve">. В этом масштабном проекте участвовали  все   библиотеки МБО. Основной задачей проекта стало: максимальное раскрытие определенной части своих фондов, прежде всего с помощью книжных выставок и мероприятий. Каждый месяц имел свою тематику: январь – классическая литература; февраль – книги о спорте; март – книги для детей и юношества; апрель – книги правовой тематики; май – книги о Великой Отечественной войне и т.д. </w:t>
      </w:r>
    </w:p>
    <w:p w14:paraId="43329C81"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Проект оказался успешным, интересным, масштабным, наполненный интересными акциями, мероприятиями, встречами с интересными людьми. Пожалуй, большего эффекта в этом проекте дала индивидуальная работа с пользователями. Практически с каждым читателем проводились беседы по рекомендации к прочтению качественной литературы. Оказывалась помощь в определении тематики чтения, в выборе конкретных книг. В индивидуальных беседах обсуждалось прочитанное. </w:t>
      </w:r>
    </w:p>
    <w:p w14:paraId="07AAD396"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Благодаря определённой тематике месяца активизировалась работа именно с этой, определённой литературой, что позволило максимально раскрыть библиотечные фонды и увеличить книговыдачу. </w:t>
      </w:r>
    </w:p>
    <w:p w14:paraId="3F83E959"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Главные задачи: реклама книжных фондов и библиотеки, привлечение новых читателей, увеличение количества посещений наших библиотек и повышение социального статуса – были достигнуты. </w:t>
      </w:r>
    </w:p>
    <w:p w14:paraId="429BDC97"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b/>
          <w:sz w:val="28"/>
          <w:szCs w:val="28"/>
          <w:lang w:bidi="ar-SA"/>
        </w:rPr>
        <w:t xml:space="preserve">Мониторинговый проект «Книга года». </w:t>
      </w:r>
      <w:r w:rsidRPr="008E50F2">
        <w:rPr>
          <w:rFonts w:ascii="Times New Roman" w:eastAsia="Times New Roman" w:hAnsi="Times New Roman" w:cs="Times New Roman"/>
          <w:sz w:val="28"/>
          <w:szCs w:val="28"/>
          <w:lang w:bidi="ar-SA"/>
        </w:rPr>
        <w:t xml:space="preserve">Каждый сезон читатели и библиотекари голосовали за самую интересную, по их мнению, книгу. Выбирались лучшие книги зимы, весны, осени, лета. Нам было интересно сравнить мнение читателей и библиотекарей о прочитанных книгах, которое иногда совпадало, а иногда и расходилось. В проекте приняли участие более тысяч жителей </w:t>
      </w:r>
      <w:proofErr w:type="spellStart"/>
      <w:r w:rsidRPr="008E50F2">
        <w:rPr>
          <w:rFonts w:ascii="Times New Roman" w:eastAsia="Times New Roman" w:hAnsi="Times New Roman" w:cs="Times New Roman"/>
          <w:sz w:val="28"/>
          <w:szCs w:val="28"/>
          <w:lang w:bidi="ar-SA"/>
        </w:rPr>
        <w:t>Безенчукского</w:t>
      </w:r>
      <w:proofErr w:type="spellEnd"/>
      <w:r w:rsidRPr="008E50F2">
        <w:rPr>
          <w:rFonts w:ascii="Times New Roman" w:eastAsia="Times New Roman" w:hAnsi="Times New Roman" w:cs="Times New Roman"/>
          <w:sz w:val="28"/>
          <w:szCs w:val="28"/>
          <w:lang w:bidi="ar-SA"/>
        </w:rPr>
        <w:t xml:space="preserve"> района – читателей 24   библиотек. В сводный шорт-лист вошли 6 лучших детских книг и 6 книг для взрослых; затем в каждой категории была определена книга-победитель. Этот проект позволил нам, библиотекарям, понять насколько фонды библиотек соответствуют читательским запросам, а читателям было интересно участвовать в </w:t>
      </w:r>
      <w:proofErr w:type="spellStart"/>
      <w:r w:rsidRPr="008E50F2">
        <w:rPr>
          <w:rFonts w:ascii="Times New Roman" w:eastAsia="Times New Roman" w:hAnsi="Times New Roman" w:cs="Times New Roman"/>
          <w:sz w:val="28"/>
          <w:szCs w:val="28"/>
          <w:lang w:bidi="ar-SA"/>
        </w:rPr>
        <w:t>ежесезонном</w:t>
      </w:r>
      <w:proofErr w:type="spellEnd"/>
      <w:r w:rsidRPr="008E50F2">
        <w:rPr>
          <w:rFonts w:ascii="Times New Roman" w:eastAsia="Times New Roman" w:hAnsi="Times New Roman" w:cs="Times New Roman"/>
          <w:sz w:val="28"/>
          <w:szCs w:val="28"/>
          <w:lang w:bidi="ar-SA"/>
        </w:rPr>
        <w:t xml:space="preserve"> отборе лучшей книги, и вдвойне приятно было узнавать, что твое мнение позволило вывести любимые книги на вершины рейтингов. Абсолютным победителем стали роман Захара </w:t>
      </w:r>
      <w:proofErr w:type="spellStart"/>
      <w:r w:rsidRPr="008E50F2">
        <w:rPr>
          <w:rFonts w:ascii="Times New Roman" w:eastAsia="Times New Roman" w:hAnsi="Times New Roman" w:cs="Times New Roman"/>
          <w:sz w:val="28"/>
          <w:szCs w:val="28"/>
          <w:lang w:bidi="ar-SA"/>
        </w:rPr>
        <w:t>Прилепина</w:t>
      </w:r>
      <w:proofErr w:type="spellEnd"/>
      <w:r w:rsidRPr="008E50F2">
        <w:rPr>
          <w:rFonts w:ascii="Times New Roman" w:eastAsia="Times New Roman" w:hAnsi="Times New Roman" w:cs="Times New Roman"/>
          <w:sz w:val="28"/>
          <w:szCs w:val="28"/>
          <w:lang w:bidi="ar-SA"/>
        </w:rPr>
        <w:t xml:space="preserve"> «Обитель» и книга Михаила Самарского «Радуга для друга». </w:t>
      </w:r>
    </w:p>
    <w:p w14:paraId="706A5DDA"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Литературные фестивали – одно из главных направлений библиотечной деятельности на открытых площадках.  </w:t>
      </w:r>
    </w:p>
    <w:p w14:paraId="3B9F5B99" w14:textId="77777777" w:rsidR="00B74669" w:rsidRPr="008E50F2" w:rsidRDefault="00B74669" w:rsidP="000A274F">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Проект </w:t>
      </w:r>
      <w:r w:rsidRPr="008E50F2">
        <w:rPr>
          <w:rFonts w:ascii="Times New Roman" w:eastAsia="Times New Roman" w:hAnsi="Times New Roman" w:cs="Times New Roman"/>
          <w:b/>
          <w:sz w:val="28"/>
          <w:szCs w:val="28"/>
          <w:lang w:bidi="ar-SA"/>
        </w:rPr>
        <w:t xml:space="preserve">«Библиотечный </w:t>
      </w:r>
      <w:r w:rsidRPr="008E50F2">
        <w:rPr>
          <w:rFonts w:ascii="Times New Roman" w:eastAsia="Times New Roman" w:hAnsi="Times New Roman" w:cs="Times New Roman"/>
          <w:b/>
          <w:sz w:val="28"/>
          <w:szCs w:val="28"/>
          <w:lang w:val="en-US" w:bidi="ar-SA"/>
        </w:rPr>
        <w:t>non</w:t>
      </w:r>
      <w:r w:rsidRPr="008E50F2">
        <w:rPr>
          <w:rFonts w:ascii="Times New Roman" w:eastAsia="Times New Roman" w:hAnsi="Times New Roman" w:cs="Times New Roman"/>
          <w:b/>
          <w:sz w:val="28"/>
          <w:szCs w:val="28"/>
          <w:lang w:bidi="ar-SA"/>
        </w:rPr>
        <w:t>-</w:t>
      </w:r>
      <w:r w:rsidRPr="008E50F2">
        <w:rPr>
          <w:rFonts w:ascii="Times New Roman" w:eastAsia="Times New Roman" w:hAnsi="Times New Roman" w:cs="Times New Roman"/>
          <w:b/>
          <w:sz w:val="28"/>
          <w:szCs w:val="28"/>
          <w:lang w:val="en-US" w:bidi="ar-SA"/>
        </w:rPr>
        <w:t>stop</w:t>
      </w:r>
      <w:r w:rsidRPr="008E50F2">
        <w:rPr>
          <w:rFonts w:ascii="Times New Roman" w:eastAsia="Times New Roman" w:hAnsi="Times New Roman" w:cs="Times New Roman"/>
          <w:b/>
          <w:sz w:val="28"/>
          <w:szCs w:val="28"/>
          <w:lang w:bidi="ar-SA"/>
        </w:rPr>
        <w:t>»</w:t>
      </w:r>
      <w:r w:rsidRPr="008E50F2">
        <w:rPr>
          <w:rFonts w:ascii="Times New Roman" w:eastAsia="Times New Roman" w:hAnsi="Times New Roman" w:cs="Times New Roman"/>
          <w:sz w:val="28"/>
          <w:szCs w:val="28"/>
          <w:lang w:bidi="ar-SA"/>
        </w:rPr>
        <w:t xml:space="preserve"> – широкоформатный фестиваль, который прошел </w:t>
      </w:r>
      <w:r w:rsidR="007561C7" w:rsidRPr="008E50F2">
        <w:rPr>
          <w:rFonts w:ascii="Times New Roman" w:eastAsia="Times New Roman" w:hAnsi="Times New Roman" w:cs="Times New Roman"/>
          <w:sz w:val="28"/>
          <w:szCs w:val="28"/>
          <w:lang w:bidi="ar-SA"/>
        </w:rPr>
        <w:t>в сентябре</w:t>
      </w:r>
      <w:r w:rsidRPr="008E50F2">
        <w:rPr>
          <w:rFonts w:ascii="Times New Roman" w:eastAsia="Times New Roman" w:hAnsi="Times New Roman" w:cs="Times New Roman"/>
          <w:sz w:val="28"/>
          <w:szCs w:val="28"/>
          <w:lang w:bidi="ar-SA"/>
        </w:rPr>
        <w:t xml:space="preserve">, </w:t>
      </w:r>
      <w:r w:rsidR="007561C7" w:rsidRPr="008E50F2">
        <w:rPr>
          <w:rFonts w:ascii="Times New Roman" w:eastAsia="Times New Roman" w:hAnsi="Times New Roman" w:cs="Times New Roman"/>
          <w:sz w:val="28"/>
          <w:szCs w:val="28"/>
          <w:lang w:bidi="ar-SA"/>
        </w:rPr>
        <w:t xml:space="preserve">в рамках празднования Дня поселка, и </w:t>
      </w:r>
      <w:r w:rsidR="007561C7" w:rsidRPr="008E50F2">
        <w:rPr>
          <w:rFonts w:ascii="Times New Roman" w:eastAsia="Times New Roman" w:hAnsi="Times New Roman" w:cs="Times New Roman"/>
          <w:sz w:val="28"/>
          <w:szCs w:val="28"/>
          <w:lang w:bidi="ar-SA"/>
        </w:rPr>
        <w:lastRenderedPageBreak/>
        <w:t xml:space="preserve">организатором которого, стала </w:t>
      </w:r>
      <w:proofErr w:type="spellStart"/>
      <w:r w:rsidR="007561C7" w:rsidRPr="008E50F2">
        <w:rPr>
          <w:rFonts w:ascii="Times New Roman" w:eastAsia="Times New Roman" w:hAnsi="Times New Roman" w:cs="Times New Roman"/>
          <w:sz w:val="28"/>
          <w:szCs w:val="28"/>
          <w:lang w:bidi="ar-SA"/>
        </w:rPr>
        <w:t>Межпоселенческая</w:t>
      </w:r>
      <w:proofErr w:type="spellEnd"/>
      <w:r w:rsidR="007561C7" w:rsidRPr="008E50F2">
        <w:rPr>
          <w:rFonts w:ascii="Times New Roman" w:eastAsia="Times New Roman" w:hAnsi="Times New Roman" w:cs="Times New Roman"/>
          <w:sz w:val="28"/>
          <w:szCs w:val="28"/>
          <w:lang w:bidi="ar-SA"/>
        </w:rPr>
        <w:t xml:space="preserve"> центральная районная  библиотека</w:t>
      </w:r>
      <w:r w:rsidRPr="008E50F2">
        <w:rPr>
          <w:rFonts w:ascii="Times New Roman" w:eastAsia="Times New Roman" w:hAnsi="Times New Roman" w:cs="Times New Roman"/>
          <w:sz w:val="28"/>
          <w:szCs w:val="28"/>
          <w:lang w:bidi="ar-SA"/>
        </w:rPr>
        <w:t xml:space="preserve">. </w:t>
      </w:r>
    </w:p>
    <w:p w14:paraId="6B89C988" w14:textId="77777777" w:rsidR="00B74669" w:rsidRDefault="007561C7" w:rsidP="000A274F">
      <w:pPr>
        <w:widowControl/>
        <w:ind w:firstLine="567"/>
        <w:jc w:val="both"/>
        <w:rPr>
          <w:rFonts w:ascii="Times New Roman" w:eastAsia="Times New Roman" w:hAnsi="Times New Roman" w:cs="Times New Roman"/>
          <w:sz w:val="28"/>
          <w:szCs w:val="28"/>
          <w:lang w:bidi="ar-SA"/>
        </w:rPr>
      </w:pPr>
      <w:proofErr w:type="gramStart"/>
      <w:r w:rsidRPr="008E50F2">
        <w:rPr>
          <w:rFonts w:ascii="Times New Roman" w:eastAsia="Times New Roman" w:hAnsi="Times New Roman" w:cs="Times New Roman"/>
          <w:sz w:val="28"/>
          <w:szCs w:val="28"/>
          <w:lang w:bidi="ar-SA"/>
        </w:rPr>
        <w:t xml:space="preserve">В этот день на </w:t>
      </w:r>
      <w:r w:rsidR="00B74669" w:rsidRPr="008E50F2">
        <w:rPr>
          <w:rFonts w:ascii="Times New Roman" w:eastAsia="Times New Roman" w:hAnsi="Times New Roman" w:cs="Times New Roman"/>
          <w:sz w:val="28"/>
          <w:szCs w:val="28"/>
          <w:lang w:bidi="ar-SA"/>
        </w:rPr>
        <w:t>цент</w:t>
      </w:r>
      <w:r w:rsidRPr="008E50F2">
        <w:rPr>
          <w:rFonts w:ascii="Times New Roman" w:eastAsia="Times New Roman" w:hAnsi="Times New Roman" w:cs="Times New Roman"/>
          <w:sz w:val="28"/>
          <w:szCs w:val="28"/>
          <w:lang w:bidi="ar-SA"/>
        </w:rPr>
        <w:t xml:space="preserve">ральной площади (затем в стенах библиотеки)  все жители и гости поселка </w:t>
      </w:r>
      <w:r w:rsidR="00B74669" w:rsidRPr="008E50F2">
        <w:rPr>
          <w:rFonts w:ascii="Times New Roman" w:eastAsia="Times New Roman" w:hAnsi="Times New Roman" w:cs="Times New Roman"/>
          <w:sz w:val="28"/>
          <w:szCs w:val="28"/>
          <w:lang w:bidi="ar-SA"/>
        </w:rPr>
        <w:t xml:space="preserve"> смогли познакомиться с многообразием книжных ф</w:t>
      </w:r>
      <w:r w:rsidRPr="008E50F2">
        <w:rPr>
          <w:rFonts w:ascii="Times New Roman" w:eastAsia="Times New Roman" w:hAnsi="Times New Roman" w:cs="Times New Roman"/>
          <w:sz w:val="28"/>
          <w:szCs w:val="28"/>
          <w:lang w:bidi="ar-SA"/>
        </w:rPr>
        <w:t xml:space="preserve">ондов </w:t>
      </w:r>
      <w:r w:rsidR="00B74669" w:rsidRPr="008E50F2">
        <w:rPr>
          <w:rFonts w:ascii="Times New Roman" w:eastAsia="Times New Roman" w:hAnsi="Times New Roman" w:cs="Times New Roman"/>
          <w:sz w:val="28"/>
          <w:szCs w:val="28"/>
          <w:lang w:bidi="ar-SA"/>
        </w:rPr>
        <w:t>библиотек, а также потанцевать, порисовать, принять участие в создании поздравительной открытки любимо</w:t>
      </w:r>
      <w:r w:rsidRPr="008E50F2">
        <w:rPr>
          <w:rFonts w:ascii="Times New Roman" w:eastAsia="Times New Roman" w:hAnsi="Times New Roman" w:cs="Times New Roman"/>
          <w:sz w:val="28"/>
          <w:szCs w:val="28"/>
          <w:lang w:bidi="ar-SA"/>
        </w:rPr>
        <w:t>му поселку</w:t>
      </w:r>
      <w:r w:rsidR="00B74669" w:rsidRPr="008E50F2">
        <w:rPr>
          <w:rFonts w:ascii="Times New Roman" w:eastAsia="Times New Roman" w:hAnsi="Times New Roman" w:cs="Times New Roman"/>
          <w:sz w:val="28"/>
          <w:szCs w:val="28"/>
          <w:lang w:bidi="ar-SA"/>
        </w:rPr>
        <w:t>, послушать современную музыку, окунуться в мир детства, стат</w:t>
      </w:r>
      <w:r w:rsidRPr="008E50F2">
        <w:rPr>
          <w:rFonts w:ascii="Times New Roman" w:eastAsia="Times New Roman" w:hAnsi="Times New Roman" w:cs="Times New Roman"/>
          <w:sz w:val="28"/>
          <w:szCs w:val="28"/>
          <w:lang w:bidi="ar-SA"/>
        </w:rPr>
        <w:t>ь участниками литературного буриме</w:t>
      </w:r>
      <w:r w:rsidR="00B74669" w:rsidRPr="008E50F2">
        <w:rPr>
          <w:rFonts w:ascii="Times New Roman" w:eastAsia="Times New Roman" w:hAnsi="Times New Roman" w:cs="Times New Roman"/>
          <w:sz w:val="28"/>
          <w:szCs w:val="28"/>
          <w:lang w:bidi="ar-SA"/>
        </w:rPr>
        <w:t>, познакомиться с творчеством местных художников</w:t>
      </w:r>
      <w:r w:rsidRPr="008E50F2">
        <w:rPr>
          <w:rFonts w:ascii="Times New Roman" w:eastAsia="Times New Roman" w:hAnsi="Times New Roman" w:cs="Times New Roman"/>
          <w:sz w:val="28"/>
          <w:szCs w:val="28"/>
          <w:lang w:bidi="ar-SA"/>
        </w:rPr>
        <w:t xml:space="preserve">, услышать выступления </w:t>
      </w:r>
      <w:proofErr w:type="spellStart"/>
      <w:r w:rsidRPr="008E50F2">
        <w:rPr>
          <w:rFonts w:ascii="Times New Roman" w:eastAsia="Times New Roman" w:hAnsi="Times New Roman" w:cs="Times New Roman"/>
          <w:sz w:val="28"/>
          <w:szCs w:val="28"/>
          <w:lang w:bidi="ar-SA"/>
        </w:rPr>
        <w:t>безенчукских</w:t>
      </w:r>
      <w:proofErr w:type="spellEnd"/>
      <w:r w:rsidRPr="008E50F2">
        <w:rPr>
          <w:rFonts w:ascii="Times New Roman" w:eastAsia="Times New Roman" w:hAnsi="Times New Roman" w:cs="Times New Roman"/>
          <w:sz w:val="28"/>
          <w:szCs w:val="28"/>
          <w:lang w:bidi="ar-SA"/>
        </w:rPr>
        <w:t xml:space="preserve"> </w:t>
      </w:r>
      <w:r w:rsidR="00B74669" w:rsidRPr="008E50F2">
        <w:rPr>
          <w:rFonts w:ascii="Times New Roman" w:eastAsia="Times New Roman" w:hAnsi="Times New Roman" w:cs="Times New Roman"/>
          <w:sz w:val="28"/>
          <w:szCs w:val="28"/>
          <w:lang w:bidi="ar-SA"/>
        </w:rPr>
        <w:t>поэтов и писателей и многое-многое другое.</w:t>
      </w:r>
      <w:proofErr w:type="gramEnd"/>
      <w:r w:rsidR="00B74669" w:rsidRPr="008E50F2">
        <w:rPr>
          <w:rFonts w:ascii="Times New Roman" w:eastAsia="Times New Roman" w:hAnsi="Times New Roman" w:cs="Times New Roman"/>
          <w:sz w:val="28"/>
          <w:szCs w:val="28"/>
          <w:lang w:bidi="ar-SA"/>
        </w:rPr>
        <w:t xml:space="preserve"> Этот проект получил широкий резонанс</w:t>
      </w:r>
      <w:r w:rsidRPr="008E50F2">
        <w:rPr>
          <w:rFonts w:ascii="Times New Roman" w:eastAsia="Times New Roman" w:hAnsi="Times New Roman" w:cs="Times New Roman"/>
          <w:sz w:val="28"/>
          <w:szCs w:val="28"/>
          <w:lang w:bidi="ar-SA"/>
        </w:rPr>
        <w:t xml:space="preserve">, позитивную оценку среди </w:t>
      </w:r>
      <w:proofErr w:type="spellStart"/>
      <w:r w:rsidRPr="008E50F2">
        <w:rPr>
          <w:rFonts w:ascii="Times New Roman" w:eastAsia="Times New Roman" w:hAnsi="Times New Roman" w:cs="Times New Roman"/>
          <w:sz w:val="28"/>
          <w:szCs w:val="28"/>
          <w:lang w:bidi="ar-SA"/>
        </w:rPr>
        <w:t>безенчукцев</w:t>
      </w:r>
      <w:proofErr w:type="spellEnd"/>
      <w:r w:rsidRPr="008E50F2">
        <w:rPr>
          <w:rFonts w:ascii="Times New Roman" w:eastAsia="Times New Roman" w:hAnsi="Times New Roman" w:cs="Times New Roman"/>
          <w:sz w:val="28"/>
          <w:szCs w:val="28"/>
          <w:lang w:bidi="ar-SA"/>
        </w:rPr>
        <w:t>.</w:t>
      </w:r>
    </w:p>
    <w:p w14:paraId="3A81C748" w14:textId="77777777" w:rsidR="000A7345" w:rsidRPr="008E50F2" w:rsidRDefault="000A7345" w:rsidP="000A274F">
      <w:pPr>
        <w:widowControl/>
        <w:ind w:firstLine="567"/>
        <w:jc w:val="both"/>
        <w:rPr>
          <w:rFonts w:ascii="Times New Roman" w:eastAsia="Times New Roman" w:hAnsi="Times New Roman" w:cs="Times New Roman"/>
          <w:sz w:val="28"/>
          <w:szCs w:val="28"/>
          <w:lang w:bidi="ar-SA"/>
        </w:rPr>
      </w:pPr>
    </w:p>
    <w:p w14:paraId="20055527" w14:textId="77777777" w:rsidR="002C4A7B" w:rsidRPr="008E50F2" w:rsidRDefault="002C4A7B" w:rsidP="008E50F2">
      <w:pPr>
        <w:autoSpaceDE w:val="0"/>
        <w:autoSpaceDN w:val="0"/>
        <w:ind w:firstLine="567"/>
        <w:jc w:val="both"/>
        <w:rPr>
          <w:rFonts w:ascii="Times New Roman" w:hAnsi="Times New Roman" w:cs="Times New Roman"/>
          <w:b/>
          <w:sz w:val="28"/>
          <w:szCs w:val="28"/>
        </w:rPr>
      </w:pPr>
      <w:r w:rsidRPr="008E50F2">
        <w:rPr>
          <w:rFonts w:ascii="Times New Roman" w:hAnsi="Times New Roman" w:cs="Times New Roman"/>
          <w:b/>
          <w:sz w:val="28"/>
          <w:szCs w:val="28"/>
        </w:rPr>
        <w:t>8.4.     Основные итоги деятельности по продвижению чтения</w:t>
      </w:r>
    </w:p>
    <w:p w14:paraId="07A07EA1"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p>
    <w:p w14:paraId="3326A893" w14:textId="7AD9597D"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Подводя итоги этим мероприятиям, можно смело заявить: судя по интересу, проявленному жителями </w:t>
      </w:r>
      <w:proofErr w:type="spellStart"/>
      <w:r w:rsidRPr="008E50F2">
        <w:rPr>
          <w:rFonts w:ascii="Times New Roman" w:eastAsia="Times New Roman" w:hAnsi="Times New Roman" w:cs="Times New Roman"/>
          <w:sz w:val="28"/>
          <w:szCs w:val="28"/>
          <w:lang w:bidi="ar-SA"/>
        </w:rPr>
        <w:t>м.р</w:t>
      </w:r>
      <w:proofErr w:type="spellEnd"/>
      <w:r w:rsidRPr="008E50F2">
        <w:rPr>
          <w:rFonts w:ascii="Times New Roman" w:eastAsia="Times New Roman" w:hAnsi="Times New Roman" w:cs="Times New Roman"/>
          <w:sz w:val="28"/>
          <w:szCs w:val="28"/>
          <w:lang w:bidi="ar-SA"/>
        </w:rPr>
        <w:t xml:space="preserve">. </w:t>
      </w:r>
      <w:proofErr w:type="spellStart"/>
      <w:r w:rsidRPr="008E50F2">
        <w:rPr>
          <w:rFonts w:ascii="Times New Roman" w:eastAsia="Times New Roman" w:hAnsi="Times New Roman" w:cs="Times New Roman"/>
          <w:sz w:val="28"/>
          <w:szCs w:val="28"/>
          <w:lang w:bidi="ar-SA"/>
        </w:rPr>
        <w:t>Безенчукский</w:t>
      </w:r>
      <w:proofErr w:type="spellEnd"/>
      <w:r w:rsidRPr="008E50F2">
        <w:rPr>
          <w:rFonts w:ascii="Times New Roman" w:eastAsia="Times New Roman" w:hAnsi="Times New Roman" w:cs="Times New Roman"/>
          <w:sz w:val="28"/>
          <w:szCs w:val="28"/>
          <w:lang w:bidi="ar-SA"/>
        </w:rPr>
        <w:t xml:space="preserve"> к происходящему в </w:t>
      </w:r>
      <w:r w:rsidR="00EA0C7F">
        <w:rPr>
          <w:rFonts w:ascii="Times New Roman" w:eastAsia="Times New Roman" w:hAnsi="Times New Roman" w:cs="Times New Roman"/>
          <w:sz w:val="28"/>
          <w:szCs w:val="28"/>
          <w:lang w:bidi="ar-SA"/>
        </w:rPr>
        <w:t xml:space="preserve">библиотеках и в </w:t>
      </w:r>
      <w:r w:rsidRPr="008E50F2">
        <w:rPr>
          <w:rFonts w:ascii="Times New Roman" w:eastAsia="Times New Roman" w:hAnsi="Times New Roman" w:cs="Times New Roman"/>
          <w:sz w:val="28"/>
          <w:szCs w:val="28"/>
          <w:lang w:bidi="ar-SA"/>
        </w:rPr>
        <w:t>парках, литературные мероп</w:t>
      </w:r>
      <w:r w:rsidR="000A274F">
        <w:rPr>
          <w:rFonts w:ascii="Times New Roman" w:eastAsia="Times New Roman" w:hAnsi="Times New Roman" w:cs="Times New Roman"/>
          <w:sz w:val="28"/>
          <w:szCs w:val="28"/>
          <w:lang w:bidi="ar-SA"/>
        </w:rPr>
        <w:t>р</w:t>
      </w:r>
      <w:r w:rsidRPr="008E50F2">
        <w:rPr>
          <w:rFonts w:ascii="Times New Roman" w:eastAsia="Times New Roman" w:hAnsi="Times New Roman" w:cs="Times New Roman"/>
          <w:sz w:val="28"/>
          <w:szCs w:val="28"/>
          <w:lang w:bidi="ar-SA"/>
        </w:rPr>
        <w:t xml:space="preserve">иятия стали заметным событием в культурной жизни района.  </w:t>
      </w:r>
    </w:p>
    <w:p w14:paraId="6D1DF12E" w14:textId="7E223259"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В заключении можно сказать, что проекты, реализуемые библиотеками, направленные на продвижение чтения</w:t>
      </w:r>
      <w:r w:rsidR="000A274F">
        <w:rPr>
          <w:rFonts w:ascii="Times New Roman" w:eastAsia="Times New Roman" w:hAnsi="Times New Roman" w:cs="Times New Roman"/>
          <w:sz w:val="28"/>
          <w:szCs w:val="28"/>
          <w:lang w:bidi="ar-SA"/>
        </w:rPr>
        <w:t>:</w:t>
      </w:r>
      <w:r w:rsidRPr="008E50F2">
        <w:rPr>
          <w:rFonts w:ascii="Times New Roman" w:eastAsia="Times New Roman" w:hAnsi="Times New Roman" w:cs="Times New Roman"/>
          <w:sz w:val="28"/>
          <w:szCs w:val="28"/>
          <w:lang w:bidi="ar-SA"/>
        </w:rPr>
        <w:t xml:space="preserve"> </w:t>
      </w:r>
    </w:p>
    <w:p w14:paraId="30BA737D" w14:textId="00F26DA8"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-привлекли новых читателей</w:t>
      </w:r>
      <w:r w:rsidR="000A274F">
        <w:rPr>
          <w:rFonts w:ascii="Times New Roman" w:eastAsia="Times New Roman" w:hAnsi="Times New Roman" w:cs="Times New Roman"/>
          <w:sz w:val="28"/>
          <w:szCs w:val="28"/>
          <w:lang w:bidi="ar-SA"/>
        </w:rPr>
        <w:t xml:space="preserve"> (19017)</w:t>
      </w:r>
      <w:r w:rsidRPr="008E50F2">
        <w:rPr>
          <w:rFonts w:ascii="Times New Roman" w:eastAsia="Times New Roman" w:hAnsi="Times New Roman" w:cs="Times New Roman"/>
          <w:sz w:val="28"/>
          <w:szCs w:val="28"/>
          <w:lang w:bidi="ar-SA"/>
        </w:rPr>
        <w:t xml:space="preserve">; </w:t>
      </w:r>
    </w:p>
    <w:p w14:paraId="7BED4CF6" w14:textId="77777777" w:rsidR="002C4A7B" w:rsidRPr="008E50F2" w:rsidRDefault="002C4A7B" w:rsidP="000A274F">
      <w:pPr>
        <w:widowControl/>
        <w:ind w:firstLine="567"/>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-создали положительный имидж библиотеки среди общественности района; </w:t>
      </w:r>
    </w:p>
    <w:p w14:paraId="59AE6F4E"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-были широко освещены в прессе и на телевидении; </w:t>
      </w:r>
    </w:p>
    <w:p w14:paraId="13F0D995"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-создали распространенное среди читателей и общественности позитивное мнение о чтении. </w:t>
      </w:r>
    </w:p>
    <w:p w14:paraId="19D7DF3B"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sz w:val="28"/>
          <w:szCs w:val="28"/>
          <w:lang w:bidi="ar-SA"/>
        </w:rPr>
        <w:t xml:space="preserve">И в заключении несколько слов еще об одном проекте – </w:t>
      </w:r>
      <w:r w:rsidRPr="008E50F2">
        <w:rPr>
          <w:rFonts w:ascii="Times New Roman" w:eastAsia="Times New Roman" w:hAnsi="Times New Roman" w:cs="Times New Roman"/>
          <w:b/>
          <w:color w:val="191919"/>
          <w:sz w:val="28"/>
          <w:szCs w:val="28"/>
          <w:lang w:bidi="ar-SA"/>
        </w:rPr>
        <w:t>«</w:t>
      </w:r>
      <w:proofErr w:type="spellStart"/>
      <w:r w:rsidRPr="008E50F2">
        <w:rPr>
          <w:rFonts w:ascii="Times New Roman" w:eastAsia="Times New Roman" w:hAnsi="Times New Roman" w:cs="Times New Roman"/>
          <w:b/>
          <w:color w:val="191919"/>
          <w:sz w:val="28"/>
          <w:szCs w:val="28"/>
          <w:lang w:bidi="ar-SA"/>
        </w:rPr>
        <w:t>Biblioэксперт</w:t>
      </w:r>
      <w:proofErr w:type="spellEnd"/>
      <w:r w:rsidRPr="008E50F2">
        <w:rPr>
          <w:rFonts w:ascii="Times New Roman" w:eastAsia="Times New Roman" w:hAnsi="Times New Roman" w:cs="Times New Roman"/>
          <w:b/>
          <w:color w:val="191919"/>
          <w:sz w:val="28"/>
          <w:szCs w:val="28"/>
          <w:lang w:bidi="ar-SA"/>
        </w:rPr>
        <w:t>».</w:t>
      </w:r>
      <w:r w:rsidRPr="008E50F2">
        <w:rPr>
          <w:rFonts w:ascii="Times New Roman" w:eastAsia="Times New Roman" w:hAnsi="Times New Roman" w:cs="Times New Roman"/>
          <w:sz w:val="28"/>
          <w:szCs w:val="28"/>
          <w:lang w:bidi="ar-SA"/>
        </w:rPr>
        <w:t xml:space="preserve"> </w:t>
      </w:r>
    </w:p>
    <w:p w14:paraId="099B9375"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color w:val="191919"/>
          <w:sz w:val="28"/>
          <w:szCs w:val="28"/>
          <w:lang w:bidi="ar-SA"/>
        </w:rPr>
        <w:t xml:space="preserve">Чтение — это сущностная черта библиотечной деятельности, и если мы хотим, чтобы в библиотеке были читатели, а не только пользователи, мы должны читать сами. </w:t>
      </w:r>
    </w:p>
    <w:p w14:paraId="3074ABBF"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color w:val="191919"/>
          <w:sz w:val="28"/>
          <w:szCs w:val="28"/>
          <w:lang w:bidi="ar-SA"/>
        </w:rPr>
        <w:t xml:space="preserve">Если библиотекари читают и знают книги, значит, смогут увлечь, подсказать и рекомендовать. В 2016 году в библиотеках МБО реализовался проект, направленный на повышение читательской компетентности библиотечных специалистов. </w:t>
      </w:r>
    </w:p>
    <w:p w14:paraId="06ED99BA" w14:textId="72397A6B"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color w:val="191919"/>
          <w:sz w:val="28"/>
          <w:szCs w:val="28"/>
          <w:lang w:bidi="ar-SA"/>
        </w:rPr>
        <w:t xml:space="preserve">Раз в полгода проводилось тестирование сотрудников на знание литературы, результаты которого включались в критерии качества работы и, соответственно, влияли на оплату </w:t>
      </w:r>
      <w:r w:rsidR="00EA0C7F">
        <w:rPr>
          <w:rFonts w:ascii="Times New Roman" w:eastAsia="Times New Roman" w:hAnsi="Times New Roman" w:cs="Times New Roman"/>
          <w:color w:val="191919"/>
          <w:sz w:val="28"/>
          <w:szCs w:val="28"/>
          <w:lang w:bidi="ar-SA"/>
        </w:rPr>
        <w:t xml:space="preserve">труда. Это существенно помогло </w:t>
      </w:r>
      <w:r w:rsidRPr="008E50F2">
        <w:rPr>
          <w:rFonts w:ascii="Times New Roman" w:eastAsia="Times New Roman" w:hAnsi="Times New Roman" w:cs="Times New Roman"/>
          <w:color w:val="191919"/>
          <w:sz w:val="28"/>
          <w:szCs w:val="28"/>
          <w:lang w:bidi="ar-SA"/>
        </w:rPr>
        <w:t xml:space="preserve">«расшевелить» библиотекарей, заставило их читать, просматривать новинки, следить за новостями из мира литературы. </w:t>
      </w:r>
    </w:p>
    <w:p w14:paraId="642F3827" w14:textId="68165A5E" w:rsidR="002C4A7B" w:rsidRPr="008E50F2" w:rsidRDefault="002C4A7B" w:rsidP="008E50F2">
      <w:pPr>
        <w:widowControl/>
        <w:ind w:firstLine="567"/>
        <w:jc w:val="both"/>
        <w:rPr>
          <w:rFonts w:ascii="Times New Roman" w:eastAsia="Times New Roman" w:hAnsi="Times New Roman" w:cs="Times New Roman"/>
          <w:sz w:val="28"/>
          <w:szCs w:val="28"/>
          <w:lang w:bidi="ar-SA"/>
        </w:rPr>
      </w:pPr>
      <w:r w:rsidRPr="008E50F2">
        <w:rPr>
          <w:rFonts w:ascii="Times New Roman" w:eastAsia="Times New Roman" w:hAnsi="Times New Roman" w:cs="Times New Roman"/>
          <w:color w:val="191919"/>
          <w:sz w:val="28"/>
          <w:szCs w:val="28"/>
          <w:lang w:bidi="ar-SA"/>
        </w:rPr>
        <w:t>В ближайшей перспективе мы разрабатываем новые проекты по популяризации чтения, поддерживаем и продолжаем реализовыв</w:t>
      </w:r>
      <w:r w:rsidR="00B631FC">
        <w:rPr>
          <w:rFonts w:ascii="Times New Roman" w:eastAsia="Times New Roman" w:hAnsi="Times New Roman" w:cs="Times New Roman"/>
          <w:color w:val="191919"/>
          <w:sz w:val="28"/>
          <w:szCs w:val="28"/>
          <w:lang w:bidi="ar-SA"/>
        </w:rPr>
        <w:t>а</w:t>
      </w:r>
      <w:r w:rsidR="00EA0C7F">
        <w:rPr>
          <w:rFonts w:ascii="Times New Roman" w:eastAsia="Times New Roman" w:hAnsi="Times New Roman" w:cs="Times New Roman"/>
          <w:color w:val="191919"/>
          <w:sz w:val="28"/>
          <w:szCs w:val="28"/>
          <w:lang w:bidi="ar-SA"/>
        </w:rPr>
        <w:t xml:space="preserve">ть начатые. </w:t>
      </w:r>
      <w:proofErr w:type="gramStart"/>
      <w:r w:rsidR="00EA0C7F">
        <w:rPr>
          <w:rFonts w:ascii="Times New Roman" w:eastAsia="Times New Roman" w:hAnsi="Times New Roman" w:cs="Times New Roman"/>
          <w:color w:val="191919"/>
          <w:sz w:val="28"/>
          <w:szCs w:val="28"/>
          <w:lang w:bidi="ar-SA"/>
        </w:rPr>
        <w:t xml:space="preserve">Нашими задачами по прежнему </w:t>
      </w:r>
      <w:r w:rsidRPr="008E50F2">
        <w:rPr>
          <w:rFonts w:ascii="Times New Roman" w:eastAsia="Times New Roman" w:hAnsi="Times New Roman" w:cs="Times New Roman"/>
          <w:color w:val="191919"/>
          <w:sz w:val="28"/>
          <w:szCs w:val="28"/>
          <w:lang w:bidi="ar-SA"/>
        </w:rPr>
        <w:t xml:space="preserve">остаются поддержка книги, повышение </w:t>
      </w:r>
      <w:r w:rsidRPr="008E50F2">
        <w:rPr>
          <w:rFonts w:ascii="Times New Roman" w:eastAsia="Times New Roman" w:hAnsi="Times New Roman" w:cs="Times New Roman"/>
          <w:color w:val="191919"/>
          <w:sz w:val="28"/>
          <w:szCs w:val="28"/>
          <w:lang w:bidi="ar-SA"/>
        </w:rPr>
        <w:lastRenderedPageBreak/>
        <w:t xml:space="preserve">уровня </w:t>
      </w:r>
      <w:r w:rsidRPr="008E50F2">
        <w:rPr>
          <w:rFonts w:ascii="Times New Roman" w:eastAsia="Times New Roman" w:hAnsi="Times New Roman" w:cs="Times New Roman"/>
          <w:sz w:val="28"/>
          <w:szCs w:val="28"/>
          <w:lang w:bidi="ar-SA"/>
        </w:rPr>
        <w:t>читательской и общекультурной компетентности, привлечение молодого поколения к чтению.</w:t>
      </w:r>
      <w:r w:rsidRPr="008E50F2">
        <w:rPr>
          <w:rFonts w:ascii="Calibri" w:eastAsia="Calibri" w:hAnsi="Calibri" w:cs="Calibri"/>
          <w:sz w:val="28"/>
          <w:szCs w:val="28"/>
          <w:lang w:bidi="ar-SA"/>
        </w:rPr>
        <w:t xml:space="preserve"> </w:t>
      </w:r>
      <w:proofErr w:type="gramEnd"/>
    </w:p>
    <w:p w14:paraId="028A2A3B" w14:textId="77777777" w:rsidR="002C4A7B" w:rsidRPr="008E50F2" w:rsidRDefault="002C4A7B" w:rsidP="008E50F2">
      <w:pPr>
        <w:widowControl/>
        <w:ind w:firstLine="567"/>
        <w:jc w:val="both"/>
        <w:rPr>
          <w:rFonts w:ascii="Times New Roman" w:eastAsia="Times New Roman" w:hAnsi="Times New Roman" w:cs="Times New Roman"/>
          <w:sz w:val="28"/>
          <w:szCs w:val="28"/>
          <w:lang w:bidi="ar-SA"/>
        </w:rPr>
      </w:pPr>
    </w:p>
    <w:p w14:paraId="045B0B44" w14:textId="124F834B" w:rsidR="00B52C01" w:rsidRPr="00EA0C7F" w:rsidRDefault="00B52C01" w:rsidP="00EA0C7F">
      <w:pPr>
        <w:pStyle w:val="a5"/>
        <w:keepNext/>
        <w:keepLines/>
        <w:widowControl/>
        <w:numPr>
          <w:ilvl w:val="0"/>
          <w:numId w:val="22"/>
        </w:numPr>
        <w:spacing w:after="160" w:line="274" w:lineRule="exact"/>
        <w:jc w:val="both"/>
        <w:outlineLvl w:val="1"/>
        <w:rPr>
          <w:rFonts w:ascii="Times New Roman" w:eastAsia="Times New Roman" w:hAnsi="Times New Roman" w:cs="Times New Roman"/>
          <w:b/>
          <w:bCs/>
          <w:color w:val="auto"/>
          <w:sz w:val="28"/>
          <w:szCs w:val="28"/>
          <w:lang w:eastAsia="en-US" w:bidi="ar-SA"/>
        </w:rPr>
      </w:pPr>
      <w:bookmarkStart w:id="3" w:name="bookmark6"/>
      <w:bookmarkStart w:id="4" w:name="bookmark7"/>
      <w:r w:rsidRPr="00EA0C7F">
        <w:rPr>
          <w:rFonts w:ascii="Times New Roman" w:eastAsia="Times New Roman" w:hAnsi="Times New Roman" w:cs="Times New Roman"/>
          <w:b/>
          <w:bCs/>
          <w:color w:val="auto"/>
          <w:sz w:val="28"/>
          <w:szCs w:val="28"/>
          <w:lang w:eastAsia="en-US" w:bidi="ar-SA"/>
        </w:rPr>
        <w:t>Справочно-библиографическое, информационное и социально-правовое обслуживание пользователей</w:t>
      </w:r>
      <w:bookmarkEnd w:id="3"/>
    </w:p>
    <w:bookmarkEnd w:id="4"/>
    <w:p w14:paraId="654A6F9B" w14:textId="77777777" w:rsidR="00EA0C7F" w:rsidRPr="00EA0C7F" w:rsidRDefault="00EA0C7F" w:rsidP="00EA0C7F">
      <w:pPr>
        <w:rPr>
          <w:rFonts w:ascii="Times New Roman" w:eastAsia="Calibri" w:hAnsi="Times New Roman" w:cs="Times New Roman"/>
          <w:color w:val="auto"/>
          <w:sz w:val="28"/>
          <w:szCs w:val="28"/>
          <w:shd w:val="clear" w:color="auto" w:fill="FFFFFF"/>
          <w:lang w:eastAsia="en-US" w:bidi="ar-SA"/>
        </w:rPr>
      </w:pPr>
    </w:p>
    <w:p w14:paraId="2D452FE5" w14:textId="77777777" w:rsidR="000A7345" w:rsidRPr="000A7345" w:rsidRDefault="000A7345" w:rsidP="000A7345">
      <w:pPr>
        <w:pStyle w:val="a5"/>
        <w:numPr>
          <w:ilvl w:val="1"/>
          <w:numId w:val="22"/>
        </w:numPr>
        <w:jc w:val="both"/>
        <w:rPr>
          <w:rFonts w:ascii="Times New Roman" w:eastAsia="Calibri" w:hAnsi="Times New Roman" w:cs="Times New Roman"/>
          <w:b/>
          <w:color w:val="auto"/>
          <w:sz w:val="28"/>
          <w:szCs w:val="28"/>
          <w:shd w:val="clear" w:color="auto" w:fill="FFFFFF"/>
          <w:lang w:eastAsia="en-US" w:bidi="ar-SA"/>
        </w:rPr>
      </w:pPr>
      <w:r w:rsidRPr="000A7345">
        <w:rPr>
          <w:rFonts w:ascii="Times New Roman" w:eastAsia="Calibri" w:hAnsi="Times New Roman" w:cs="Times New Roman"/>
          <w:b/>
          <w:color w:val="auto"/>
          <w:sz w:val="28"/>
          <w:szCs w:val="28"/>
          <w:shd w:val="clear" w:color="auto" w:fill="FFFFFF"/>
          <w:lang w:eastAsia="en-US" w:bidi="ar-SA"/>
        </w:rPr>
        <w:t>Анализ деятельности</w:t>
      </w:r>
    </w:p>
    <w:p w14:paraId="73A869D8" w14:textId="524B3C62" w:rsidR="00EA0C7F" w:rsidRPr="000A7345" w:rsidRDefault="00EA0C7F" w:rsidP="000A7345">
      <w:pPr>
        <w:ind w:firstLine="567"/>
        <w:jc w:val="both"/>
        <w:rPr>
          <w:rFonts w:ascii="Times New Roman" w:eastAsia="Calibri" w:hAnsi="Times New Roman" w:cs="Times New Roman"/>
          <w:color w:val="auto"/>
          <w:sz w:val="28"/>
          <w:szCs w:val="28"/>
          <w:shd w:val="clear" w:color="auto" w:fill="FFFFFF"/>
          <w:lang w:eastAsia="en-US" w:bidi="ar-SA"/>
        </w:rPr>
      </w:pPr>
      <w:r w:rsidRPr="000A7345">
        <w:rPr>
          <w:rFonts w:ascii="Times New Roman" w:eastAsia="Calibri" w:hAnsi="Times New Roman" w:cs="Times New Roman"/>
          <w:color w:val="auto"/>
          <w:sz w:val="28"/>
          <w:szCs w:val="28"/>
          <w:shd w:val="clear" w:color="auto" w:fill="FFFFFF"/>
          <w:lang w:eastAsia="en-US" w:bidi="ar-SA"/>
        </w:rPr>
        <w:t xml:space="preserve"> Наблюдение показывает, что у значительного числа читателей отсутствуют серьезные навыки поиска информации. Это проявляется, порой, в неспособности выразить свой информационный запрос, дезориентации не только в справочно-поисковом аппарате, но и в самой библиотеке, неумении составить грамотно список литературы. Читатели зачастую выбирают книги, спрашивая их у библиотекаря; разницу между систематическим и алфавитным каталогами понимают не все, а пользование АПУ, вообще, минимально. В СБО библиотек консультирование по поиску информации – явление нечастое, и читатели пользуются уже готовой информацией. Поэтому обучение библиотечно-библиографическим знаниям (ББЗ) сегодня остается актуальным.</w:t>
      </w:r>
    </w:p>
    <w:p w14:paraId="1EF169D3" w14:textId="77777777" w:rsidR="00EA0C7F" w:rsidRPr="00EA0C7F" w:rsidRDefault="00EA0C7F" w:rsidP="00EA0C7F">
      <w:pPr>
        <w:ind w:firstLine="567"/>
        <w:jc w:val="both"/>
        <w:rPr>
          <w:rFonts w:ascii="Times New Roman" w:eastAsia="Calibri" w:hAnsi="Times New Roman" w:cs="Times New Roman"/>
          <w:color w:val="auto"/>
          <w:sz w:val="28"/>
          <w:szCs w:val="28"/>
          <w:shd w:val="clear" w:color="auto" w:fill="FFFFFF"/>
          <w:lang w:eastAsia="en-US" w:bidi="ar-SA"/>
        </w:rPr>
      </w:pPr>
      <w:r w:rsidRPr="00EA0C7F">
        <w:rPr>
          <w:rFonts w:ascii="Times New Roman" w:eastAsia="Times New Roman" w:hAnsi="Times New Roman" w:cs="Times New Roman"/>
          <w:color w:val="auto"/>
          <w:sz w:val="28"/>
          <w:szCs w:val="28"/>
          <w:lang w:bidi="ar-SA"/>
        </w:rPr>
        <w:t>В течение года осуществляется работа по оперативному предоставлению библиографических справок, в том числе и по изданиям, не представленным в библиотеке.</w:t>
      </w:r>
    </w:p>
    <w:p w14:paraId="2E757BED" w14:textId="77777777" w:rsidR="00EA0C7F" w:rsidRPr="00EA0C7F" w:rsidRDefault="00EA0C7F" w:rsidP="00EA0C7F">
      <w:pPr>
        <w:widowControl/>
        <w:shd w:val="clear" w:color="auto" w:fill="FFFFFF"/>
        <w:ind w:firstLine="567"/>
        <w:jc w:val="both"/>
        <w:textAlignment w:val="top"/>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Количественный и качественный анализ выполненных справок, проводимый в целях повышения качества справочно-библиографической работы.</w:t>
      </w:r>
    </w:p>
    <w:p w14:paraId="6C1FF662" w14:textId="77777777" w:rsidR="00EA0C7F" w:rsidRPr="00EA0C7F" w:rsidRDefault="00EA0C7F" w:rsidP="00EA0C7F">
      <w:pPr>
        <w:widowControl/>
        <w:shd w:val="clear" w:color="auto" w:fill="FFFFFF"/>
        <w:ind w:firstLine="567"/>
        <w:jc w:val="both"/>
        <w:textAlignment w:val="top"/>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Проведение массовой и индивидуальной работы с читателями, пропаганда библиотечно-библиографических знаний, индивидуальное информирование отдельных читателей по определенным темам.</w:t>
      </w:r>
    </w:p>
    <w:p w14:paraId="213BEBCA" w14:textId="77777777" w:rsidR="00EA0C7F" w:rsidRPr="00EA0C7F" w:rsidRDefault="00EA0C7F" w:rsidP="00EA0C7F">
      <w:pPr>
        <w:widowControl/>
        <w:shd w:val="clear" w:color="auto" w:fill="FFFFFF"/>
        <w:ind w:firstLine="567"/>
        <w:jc w:val="both"/>
        <w:textAlignment w:val="top"/>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sz w:val="28"/>
          <w:szCs w:val="28"/>
        </w:rPr>
        <w:t>Ведение тематических картотек, облегчающих библиографический розыск информации по наиболее часто запрашиваемым темам.</w:t>
      </w:r>
    </w:p>
    <w:p w14:paraId="12D1644D" w14:textId="77777777" w:rsidR="00EA0C7F" w:rsidRPr="00EA0C7F" w:rsidRDefault="00EA0C7F" w:rsidP="00EA0C7F">
      <w:pPr>
        <w:ind w:firstLine="567"/>
        <w:jc w:val="both"/>
        <w:rPr>
          <w:rFonts w:ascii="Times New Roman" w:hAnsi="Times New Roman" w:cs="Times New Roman"/>
          <w:sz w:val="28"/>
          <w:szCs w:val="28"/>
          <w:shd w:val="clear" w:color="auto" w:fill="FFFFFF"/>
        </w:rPr>
      </w:pPr>
      <w:r w:rsidRPr="00EA0C7F">
        <w:rPr>
          <w:rFonts w:ascii="Times New Roman" w:hAnsi="Times New Roman" w:cs="Times New Roman"/>
          <w:sz w:val="28"/>
          <w:szCs w:val="28"/>
          <w:shd w:val="clear" w:color="auto" w:fill="FFFFFF"/>
        </w:rPr>
        <w:tab/>
        <w:t>В МБУК «МКЦ» услугам читателей сложилась традиционная система каталогов и карточек. Наиболее популярные систематические картотеки статей, краеведческая картотека, картотека «Безенчук», картотека «Официальные материалы», картотека «Экология», картотека новых поступлений; «Страницы истории малой родины», «Библиотека вчера, сегодня завтра» и др.</w:t>
      </w:r>
    </w:p>
    <w:p w14:paraId="06018F21" w14:textId="77777777" w:rsidR="00EA0C7F" w:rsidRPr="00EA0C7F" w:rsidRDefault="00EA0C7F" w:rsidP="00EA0C7F">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Чрезвычайно важным аспектом развития СБА библиотек в современных условиях является все более широкое использование новейших технических средств, в том числе ЭВМ, создание в библиотеках крупных автоматизированных баз библиографических данных.</w:t>
      </w:r>
    </w:p>
    <w:p w14:paraId="04DC9E76" w14:textId="77777777" w:rsidR="00EA0C7F" w:rsidRPr="00EA0C7F" w:rsidRDefault="00EA0C7F" w:rsidP="00EA0C7F">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Только на этой основе, возможно, обеспечить практическую реализацию прогрессивных интеграционных тенденций, кооперацию и координацию СБА библиотек на различных уровнях (ведомственном и межведомственном, региональном и всероссийском), в конечном итоге создание единого справочно-библиографического аппарата всех библиотек страны.</w:t>
      </w:r>
    </w:p>
    <w:p w14:paraId="1EB7D48F" w14:textId="77777777" w:rsidR="00EA0C7F" w:rsidRPr="00EA0C7F" w:rsidRDefault="00EA0C7F" w:rsidP="00EA0C7F">
      <w:pPr>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lastRenderedPageBreak/>
        <w:t>В направлении «Справочно-библиографический аппарат (СБА)» отражается:</w:t>
      </w:r>
    </w:p>
    <w:p w14:paraId="0D623490"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библиотеках </w:t>
      </w:r>
      <w:proofErr w:type="spellStart"/>
      <w:r w:rsidRPr="00EA0C7F">
        <w:rPr>
          <w:rFonts w:ascii="Times New Roman" w:eastAsia="Times New Roman" w:hAnsi="Times New Roman" w:cs="Times New Roman"/>
          <w:color w:val="auto"/>
          <w:sz w:val="28"/>
          <w:szCs w:val="28"/>
          <w:lang w:eastAsia="en-US" w:bidi="ar-SA"/>
        </w:rPr>
        <w:t>Безенчукского</w:t>
      </w:r>
      <w:proofErr w:type="spellEnd"/>
      <w:r w:rsidRPr="00EA0C7F">
        <w:rPr>
          <w:rFonts w:ascii="Times New Roman" w:eastAsia="Times New Roman" w:hAnsi="Times New Roman" w:cs="Times New Roman"/>
          <w:color w:val="auto"/>
          <w:sz w:val="28"/>
          <w:szCs w:val="28"/>
          <w:lang w:eastAsia="en-US" w:bidi="ar-SA"/>
        </w:rPr>
        <w:t xml:space="preserve"> района</w:t>
      </w:r>
      <w:r w:rsidRPr="00EA0C7F">
        <w:rPr>
          <w:rFonts w:ascii="Times New Roman" w:eastAsia="Calibri" w:hAnsi="Times New Roman" w:cs="Times New Roman"/>
          <w:sz w:val="28"/>
          <w:szCs w:val="28"/>
          <w:lang w:eastAsia="en-US" w:bidi="ar-SA"/>
        </w:rPr>
        <w:t xml:space="preserve"> ведется перечень традиционных каталогов и картотек.</w:t>
      </w:r>
    </w:p>
    <w:p w14:paraId="0B873E26"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алфавитный и систематический каталоги;</w:t>
      </w:r>
    </w:p>
    <w:p w14:paraId="5E67F65E"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xml:space="preserve">-  картотеки «Периодических изданий», «Абонентов индивидуальной информации», «Картотека отзывов», картотеки журнала «Приусадебное хозяйство», Служебная картотека» (содержит наиболее актуальные тематические рубрики), «Страницы истории малой родины», «Библиотека», «Человек и природа», «Семейные ценности».  </w:t>
      </w:r>
    </w:p>
    <w:p w14:paraId="556367B0" w14:textId="77777777" w:rsidR="00EA0C7F" w:rsidRPr="00EA0C7F" w:rsidRDefault="00EA0C7F" w:rsidP="00EA0C7F">
      <w:pPr>
        <w:widowControl/>
        <w:numPr>
          <w:ilvl w:val="0"/>
          <w:numId w:val="32"/>
        </w:numPr>
        <w:ind w:left="0" w:firstLine="567"/>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Пополнение за 2016 год –  15 980карточек</w:t>
      </w:r>
    </w:p>
    <w:p w14:paraId="618DA839"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p>
    <w:p w14:paraId="127B7205"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r w:rsidRPr="00EA0C7F">
        <w:rPr>
          <w:rFonts w:ascii="Times New Roman" w:eastAsia="Calibri" w:hAnsi="Times New Roman" w:cs="Times New Roman"/>
          <w:i/>
          <w:sz w:val="28"/>
          <w:szCs w:val="28"/>
          <w:lang w:eastAsia="en-US" w:bidi="ar-SA"/>
        </w:rPr>
        <w:t>Таблица 14.Перечень БД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984"/>
        <w:gridCol w:w="1843"/>
        <w:gridCol w:w="1276"/>
        <w:gridCol w:w="1276"/>
        <w:gridCol w:w="1417"/>
      </w:tblGrid>
      <w:tr w:rsidR="00EA0C7F" w:rsidRPr="00EA0C7F" w14:paraId="4FB92D31" w14:textId="77777777" w:rsidTr="0095194C">
        <w:trPr>
          <w:trHeight w:val="729"/>
        </w:trPr>
        <w:tc>
          <w:tcPr>
            <w:tcW w:w="3686" w:type="dxa"/>
            <w:gridSpan w:val="2"/>
            <w:vAlign w:val="center"/>
          </w:tcPr>
          <w:p w14:paraId="24D1DF18" w14:textId="77777777" w:rsidR="00EA0C7F" w:rsidRPr="00EA0C7F" w:rsidRDefault="00EA0C7F" w:rsidP="00EA0C7F">
            <w:pPr>
              <w:widowControl/>
              <w:ind w:firstLine="851"/>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Название БД</w:t>
            </w:r>
          </w:p>
        </w:tc>
        <w:tc>
          <w:tcPr>
            <w:tcW w:w="1843" w:type="dxa"/>
          </w:tcPr>
          <w:p w14:paraId="226854D1"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Тип БД (</w:t>
            </w:r>
            <w:proofErr w:type="spellStart"/>
            <w:proofErr w:type="gramStart"/>
            <w:r w:rsidRPr="00EA0C7F">
              <w:rPr>
                <w:rFonts w:ascii="Times New Roman" w:eastAsia="Calibri" w:hAnsi="Times New Roman" w:cs="Times New Roman"/>
                <w:b/>
                <w:sz w:val="28"/>
                <w:szCs w:val="28"/>
                <w:lang w:eastAsia="en-US" w:bidi="ar-SA"/>
              </w:rPr>
              <w:t>библиогра-фическая</w:t>
            </w:r>
            <w:proofErr w:type="spellEnd"/>
            <w:proofErr w:type="gramEnd"/>
            <w:r w:rsidRPr="00EA0C7F">
              <w:rPr>
                <w:rFonts w:ascii="Times New Roman" w:eastAsia="Calibri" w:hAnsi="Times New Roman" w:cs="Times New Roman"/>
                <w:b/>
                <w:sz w:val="28"/>
                <w:szCs w:val="28"/>
                <w:lang w:eastAsia="en-US" w:bidi="ar-SA"/>
              </w:rPr>
              <w:t xml:space="preserve">, </w:t>
            </w:r>
            <w:proofErr w:type="spellStart"/>
            <w:r w:rsidRPr="00EA0C7F">
              <w:rPr>
                <w:rFonts w:ascii="Times New Roman" w:eastAsia="Calibri" w:hAnsi="Times New Roman" w:cs="Times New Roman"/>
                <w:b/>
                <w:sz w:val="28"/>
                <w:szCs w:val="28"/>
                <w:lang w:eastAsia="en-US" w:bidi="ar-SA"/>
              </w:rPr>
              <w:t>фактографи-ческая</w:t>
            </w:r>
            <w:proofErr w:type="spellEnd"/>
            <w:r w:rsidRPr="00EA0C7F">
              <w:rPr>
                <w:rFonts w:ascii="Times New Roman" w:eastAsia="Calibri" w:hAnsi="Times New Roman" w:cs="Times New Roman"/>
                <w:b/>
                <w:sz w:val="28"/>
                <w:szCs w:val="28"/>
                <w:lang w:eastAsia="en-US" w:bidi="ar-SA"/>
              </w:rPr>
              <w:t>, полно-текстов</w:t>
            </w:r>
            <w:r w:rsidRPr="00EA0C7F">
              <w:rPr>
                <w:rFonts w:ascii="Times New Roman" w:eastAsia="Calibri" w:hAnsi="Times New Roman" w:cs="Times New Roman"/>
                <w:b/>
                <w:color w:val="auto"/>
                <w:sz w:val="28"/>
                <w:szCs w:val="28"/>
                <w:lang w:eastAsia="en-US" w:bidi="ar-SA"/>
              </w:rPr>
              <w:t>ая</w:t>
            </w:r>
            <w:r w:rsidRPr="00EA0C7F">
              <w:rPr>
                <w:rFonts w:ascii="Times New Roman" w:eastAsia="Calibri" w:hAnsi="Times New Roman" w:cs="Times New Roman"/>
                <w:b/>
                <w:sz w:val="28"/>
                <w:szCs w:val="28"/>
                <w:lang w:eastAsia="en-US" w:bidi="ar-SA"/>
              </w:rPr>
              <w:t>)</w:t>
            </w:r>
          </w:p>
        </w:tc>
        <w:tc>
          <w:tcPr>
            <w:tcW w:w="1276" w:type="dxa"/>
          </w:tcPr>
          <w:p w14:paraId="178A9924"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С какого года ведется/ год приобретения</w:t>
            </w:r>
          </w:p>
        </w:tc>
        <w:tc>
          <w:tcPr>
            <w:tcW w:w="1276" w:type="dxa"/>
          </w:tcPr>
          <w:p w14:paraId="3B21AAEF"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Пополнение в 2016 г. (кол-во записей)</w:t>
            </w:r>
          </w:p>
        </w:tc>
        <w:tc>
          <w:tcPr>
            <w:tcW w:w="1417" w:type="dxa"/>
          </w:tcPr>
          <w:p w14:paraId="15A756C9"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Общий объем на 31.12.17 (кол-во записей)</w:t>
            </w:r>
          </w:p>
        </w:tc>
      </w:tr>
      <w:tr w:rsidR="00EA0C7F" w:rsidRPr="00EA0C7F" w14:paraId="053A4B18" w14:textId="77777777" w:rsidTr="0095194C">
        <w:trPr>
          <w:trHeight w:val="70"/>
        </w:trPr>
        <w:tc>
          <w:tcPr>
            <w:tcW w:w="1702" w:type="dxa"/>
            <w:vAlign w:val="center"/>
          </w:tcPr>
          <w:p w14:paraId="0E079848"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Собственные (перечислить)</w:t>
            </w:r>
          </w:p>
        </w:tc>
        <w:tc>
          <w:tcPr>
            <w:tcW w:w="1984" w:type="dxa"/>
          </w:tcPr>
          <w:p w14:paraId="5469AFB6"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proofErr w:type="gramStart"/>
            <w:r w:rsidRPr="00EA0C7F">
              <w:rPr>
                <w:rFonts w:ascii="Times New Roman" w:eastAsia="Calibri" w:hAnsi="Times New Roman" w:cs="Times New Roman"/>
                <w:sz w:val="28"/>
                <w:szCs w:val="28"/>
                <w:lang w:eastAsia="en-US" w:bidi="ar-SA"/>
              </w:rPr>
              <w:t xml:space="preserve">Право, Биология, Медицина,  Библиотека, Экономика,  Краеведение, «Сельский </w:t>
            </w:r>
            <w:proofErr w:type="spellStart"/>
            <w:r w:rsidRPr="00EA0C7F">
              <w:rPr>
                <w:rFonts w:ascii="Times New Roman" w:eastAsia="Calibri" w:hAnsi="Times New Roman" w:cs="Times New Roman"/>
                <w:sz w:val="28"/>
                <w:szCs w:val="28"/>
                <w:lang w:eastAsia="en-US" w:bidi="ar-SA"/>
              </w:rPr>
              <w:t>труженник</w:t>
            </w:r>
            <w:proofErr w:type="spellEnd"/>
            <w:r w:rsidRPr="00EA0C7F">
              <w:rPr>
                <w:rFonts w:ascii="Times New Roman" w:eastAsia="Calibri" w:hAnsi="Times New Roman" w:cs="Times New Roman"/>
                <w:sz w:val="28"/>
                <w:szCs w:val="28"/>
                <w:lang w:eastAsia="en-US" w:bidi="ar-SA"/>
              </w:rPr>
              <w:t xml:space="preserve">», Рукоделие,  Культура, Литература, Экология, Семья </w:t>
            </w:r>
            <w:proofErr w:type="gramEnd"/>
          </w:p>
        </w:tc>
        <w:tc>
          <w:tcPr>
            <w:tcW w:w="1843" w:type="dxa"/>
          </w:tcPr>
          <w:p w14:paraId="7586C3BD"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p w14:paraId="4E1015B5"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p w14:paraId="5A1D97E5"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proofErr w:type="spellStart"/>
            <w:r w:rsidRPr="00EA0C7F">
              <w:rPr>
                <w:rFonts w:ascii="Times New Roman" w:eastAsia="Calibri" w:hAnsi="Times New Roman" w:cs="Times New Roman"/>
                <w:sz w:val="28"/>
                <w:szCs w:val="28"/>
                <w:lang w:eastAsia="en-US" w:bidi="ar-SA"/>
              </w:rPr>
              <w:t>Библио</w:t>
            </w:r>
            <w:proofErr w:type="spellEnd"/>
            <w:r w:rsidRPr="00EA0C7F">
              <w:rPr>
                <w:rFonts w:ascii="Times New Roman" w:eastAsia="Calibri" w:hAnsi="Times New Roman" w:cs="Times New Roman"/>
                <w:sz w:val="28"/>
                <w:szCs w:val="28"/>
                <w:lang w:eastAsia="en-US" w:bidi="ar-SA"/>
              </w:rPr>
              <w:t>-</w:t>
            </w:r>
          </w:p>
          <w:p w14:paraId="3C590F8C"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графические</w:t>
            </w:r>
          </w:p>
        </w:tc>
        <w:tc>
          <w:tcPr>
            <w:tcW w:w="1276" w:type="dxa"/>
          </w:tcPr>
          <w:p w14:paraId="3FB64227" w14:textId="77777777" w:rsidR="00EA0C7F" w:rsidRPr="00EA0C7F" w:rsidRDefault="00EA0C7F" w:rsidP="00EA0C7F">
            <w:pPr>
              <w:jc w:val="center"/>
              <w:rPr>
                <w:rFonts w:ascii="Times New Roman" w:hAnsi="Times New Roman" w:cs="Times New Roman"/>
                <w:sz w:val="28"/>
                <w:szCs w:val="28"/>
              </w:rPr>
            </w:pPr>
            <w:r w:rsidRPr="00EA0C7F">
              <w:rPr>
                <w:rFonts w:ascii="Times New Roman" w:hAnsi="Times New Roman" w:cs="Times New Roman"/>
                <w:sz w:val="28"/>
                <w:szCs w:val="28"/>
              </w:rPr>
              <w:t>2008</w:t>
            </w:r>
          </w:p>
        </w:tc>
        <w:tc>
          <w:tcPr>
            <w:tcW w:w="1276" w:type="dxa"/>
          </w:tcPr>
          <w:p w14:paraId="4E14B945" w14:textId="77777777" w:rsidR="00EA0C7F" w:rsidRPr="00EA0C7F" w:rsidRDefault="00EA0C7F" w:rsidP="00EA0C7F">
            <w:pPr>
              <w:jc w:val="center"/>
              <w:rPr>
                <w:rFonts w:ascii="Times New Roman" w:hAnsi="Times New Roman" w:cs="Times New Roman"/>
                <w:sz w:val="28"/>
                <w:szCs w:val="28"/>
              </w:rPr>
            </w:pPr>
            <w:r w:rsidRPr="00EA0C7F">
              <w:rPr>
                <w:rFonts w:ascii="Times New Roman" w:hAnsi="Times New Roman" w:cs="Times New Roman"/>
                <w:sz w:val="28"/>
                <w:szCs w:val="28"/>
              </w:rPr>
              <w:t>725</w:t>
            </w:r>
          </w:p>
        </w:tc>
        <w:tc>
          <w:tcPr>
            <w:tcW w:w="1417" w:type="dxa"/>
          </w:tcPr>
          <w:p w14:paraId="0C146383" w14:textId="77777777" w:rsidR="00EA0C7F" w:rsidRPr="00EA0C7F" w:rsidRDefault="00EA0C7F" w:rsidP="00EA0C7F">
            <w:pPr>
              <w:widowControl/>
              <w:contextualSpacing/>
              <w:jc w:val="center"/>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7501</w:t>
            </w:r>
          </w:p>
        </w:tc>
      </w:tr>
      <w:tr w:rsidR="00EA0C7F" w:rsidRPr="00EA0C7F" w14:paraId="3A323201" w14:textId="77777777" w:rsidTr="0095194C">
        <w:trPr>
          <w:trHeight w:val="70"/>
        </w:trPr>
        <w:tc>
          <w:tcPr>
            <w:tcW w:w="1702" w:type="dxa"/>
            <w:vAlign w:val="center"/>
          </w:tcPr>
          <w:p w14:paraId="285F9B88" w14:textId="77777777" w:rsidR="00EA0C7F" w:rsidRPr="00EA0C7F" w:rsidRDefault="00EA0C7F" w:rsidP="00EA0C7F">
            <w:pPr>
              <w:widowControl/>
              <w:ind w:firstLine="851"/>
              <w:contextualSpacing/>
              <w:rPr>
                <w:rFonts w:ascii="Times New Roman" w:eastAsia="Calibri" w:hAnsi="Times New Roman" w:cs="Times New Roman"/>
                <w:b/>
                <w:sz w:val="28"/>
                <w:szCs w:val="28"/>
                <w:lang w:eastAsia="en-US" w:bidi="ar-SA"/>
              </w:rPr>
            </w:pPr>
          </w:p>
        </w:tc>
        <w:tc>
          <w:tcPr>
            <w:tcW w:w="1984" w:type="dxa"/>
          </w:tcPr>
          <w:p w14:paraId="76DE72A4"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843" w:type="dxa"/>
          </w:tcPr>
          <w:p w14:paraId="4EE0ED4C"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276" w:type="dxa"/>
          </w:tcPr>
          <w:p w14:paraId="25FC4FDB"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276" w:type="dxa"/>
          </w:tcPr>
          <w:p w14:paraId="5B9056D4"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417" w:type="dxa"/>
          </w:tcPr>
          <w:p w14:paraId="4B5FEDCA"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r>
      <w:tr w:rsidR="00EA0C7F" w:rsidRPr="00EA0C7F" w14:paraId="0FF5550D" w14:textId="77777777" w:rsidTr="0095194C">
        <w:tc>
          <w:tcPr>
            <w:tcW w:w="1702" w:type="dxa"/>
            <w:vAlign w:val="center"/>
          </w:tcPr>
          <w:p w14:paraId="32B51F1D"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Приобретенные (перечислить)</w:t>
            </w:r>
          </w:p>
        </w:tc>
        <w:tc>
          <w:tcPr>
            <w:tcW w:w="1984" w:type="dxa"/>
          </w:tcPr>
          <w:p w14:paraId="697771B3"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p w14:paraId="2651DBE3"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w:t>
            </w:r>
          </w:p>
        </w:tc>
        <w:tc>
          <w:tcPr>
            <w:tcW w:w="1843" w:type="dxa"/>
          </w:tcPr>
          <w:p w14:paraId="2D6D509C"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p w14:paraId="55BA2C8A"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c>
          <w:tcPr>
            <w:tcW w:w="1276" w:type="dxa"/>
            <w:vAlign w:val="center"/>
          </w:tcPr>
          <w:p w14:paraId="624B88FE"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c>
          <w:tcPr>
            <w:tcW w:w="1276" w:type="dxa"/>
            <w:vAlign w:val="center"/>
          </w:tcPr>
          <w:p w14:paraId="06D35078"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c>
          <w:tcPr>
            <w:tcW w:w="1417" w:type="dxa"/>
            <w:vAlign w:val="center"/>
          </w:tcPr>
          <w:p w14:paraId="73C2B70D"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r>
      <w:tr w:rsidR="00EA0C7F" w:rsidRPr="00EA0C7F" w14:paraId="743ED287" w14:textId="77777777" w:rsidTr="0095194C">
        <w:tc>
          <w:tcPr>
            <w:tcW w:w="1702" w:type="dxa"/>
            <w:vAlign w:val="center"/>
          </w:tcPr>
          <w:p w14:paraId="51CC99C8" w14:textId="77777777" w:rsidR="00EA0C7F" w:rsidRPr="00EA0C7F" w:rsidRDefault="00EA0C7F" w:rsidP="00EA0C7F">
            <w:pPr>
              <w:widowControl/>
              <w:ind w:firstLine="851"/>
              <w:contextualSpacing/>
              <w:rPr>
                <w:rFonts w:ascii="Times New Roman" w:eastAsia="Calibri" w:hAnsi="Times New Roman" w:cs="Times New Roman"/>
                <w:sz w:val="28"/>
                <w:szCs w:val="28"/>
                <w:lang w:eastAsia="en-US" w:bidi="ar-SA"/>
              </w:rPr>
            </w:pPr>
          </w:p>
        </w:tc>
        <w:tc>
          <w:tcPr>
            <w:tcW w:w="1984" w:type="dxa"/>
          </w:tcPr>
          <w:p w14:paraId="31346121"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843" w:type="dxa"/>
          </w:tcPr>
          <w:p w14:paraId="417EEFCD"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1276" w:type="dxa"/>
            <w:vAlign w:val="center"/>
          </w:tcPr>
          <w:p w14:paraId="3DC269E2" w14:textId="77777777" w:rsidR="00EA0C7F" w:rsidRPr="00EA0C7F" w:rsidRDefault="00EA0C7F" w:rsidP="00EA0C7F">
            <w:pPr>
              <w:widowControl/>
              <w:ind w:firstLine="851"/>
              <w:contextualSpacing/>
              <w:rPr>
                <w:rFonts w:ascii="Times New Roman" w:eastAsia="Calibri" w:hAnsi="Times New Roman" w:cs="Times New Roman"/>
                <w:sz w:val="28"/>
                <w:szCs w:val="28"/>
                <w:lang w:eastAsia="en-US" w:bidi="ar-SA"/>
              </w:rPr>
            </w:pPr>
          </w:p>
        </w:tc>
        <w:tc>
          <w:tcPr>
            <w:tcW w:w="1276" w:type="dxa"/>
            <w:vAlign w:val="center"/>
          </w:tcPr>
          <w:p w14:paraId="6664D7D8" w14:textId="77777777" w:rsidR="00EA0C7F" w:rsidRPr="00EA0C7F" w:rsidRDefault="00EA0C7F" w:rsidP="00EA0C7F">
            <w:pPr>
              <w:widowControl/>
              <w:ind w:firstLine="851"/>
              <w:contextualSpacing/>
              <w:rPr>
                <w:rFonts w:ascii="Times New Roman" w:eastAsia="Calibri" w:hAnsi="Times New Roman" w:cs="Times New Roman"/>
                <w:sz w:val="28"/>
                <w:szCs w:val="28"/>
                <w:lang w:eastAsia="en-US" w:bidi="ar-SA"/>
              </w:rPr>
            </w:pPr>
          </w:p>
        </w:tc>
        <w:tc>
          <w:tcPr>
            <w:tcW w:w="1417" w:type="dxa"/>
            <w:vAlign w:val="center"/>
          </w:tcPr>
          <w:p w14:paraId="45B96404" w14:textId="77777777" w:rsidR="00EA0C7F" w:rsidRPr="00EA0C7F" w:rsidRDefault="00EA0C7F" w:rsidP="00EA0C7F">
            <w:pPr>
              <w:widowControl/>
              <w:ind w:firstLine="851"/>
              <w:contextualSpacing/>
              <w:rPr>
                <w:rFonts w:ascii="Times New Roman" w:eastAsia="Calibri" w:hAnsi="Times New Roman" w:cs="Times New Roman"/>
                <w:sz w:val="28"/>
                <w:szCs w:val="28"/>
                <w:lang w:eastAsia="en-US" w:bidi="ar-SA"/>
              </w:rPr>
            </w:pPr>
          </w:p>
        </w:tc>
      </w:tr>
    </w:tbl>
    <w:p w14:paraId="291F8685" w14:textId="77777777" w:rsidR="00EA0C7F" w:rsidRPr="00EA0C7F" w:rsidRDefault="00EA0C7F" w:rsidP="00EA0C7F">
      <w:pPr>
        <w:ind w:firstLine="851"/>
        <w:jc w:val="both"/>
        <w:rPr>
          <w:rFonts w:ascii="Times New Roman" w:hAnsi="Times New Roman" w:cs="Times New Roman"/>
          <w:b/>
          <w:sz w:val="28"/>
          <w:szCs w:val="28"/>
        </w:rPr>
      </w:pPr>
    </w:p>
    <w:p w14:paraId="3978715C" w14:textId="2A4FBA39" w:rsidR="00EA0C7F" w:rsidRPr="00EA0C7F" w:rsidRDefault="004C7676" w:rsidP="00EA0C7F">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В направлении </w:t>
      </w:r>
      <w:r w:rsidR="00EA0C7F" w:rsidRPr="00EA0C7F">
        <w:rPr>
          <w:rFonts w:ascii="Times New Roman" w:hAnsi="Times New Roman" w:cs="Times New Roman"/>
          <w:b/>
          <w:sz w:val="28"/>
          <w:szCs w:val="28"/>
        </w:rPr>
        <w:t>«Консультационное и справочно-библиографическое обслуживание (СБО)» отражается;</w:t>
      </w:r>
    </w:p>
    <w:p w14:paraId="5CA1B67B" w14:textId="77777777" w:rsidR="00EA0C7F" w:rsidRPr="00EA0C7F" w:rsidRDefault="00EA0C7F" w:rsidP="00EA0C7F">
      <w:pPr>
        <w:ind w:firstLine="851"/>
        <w:jc w:val="both"/>
        <w:rPr>
          <w:rFonts w:ascii="Times New Roman" w:hAnsi="Times New Roman" w:cs="Times New Roman"/>
          <w:b/>
          <w:sz w:val="28"/>
          <w:szCs w:val="28"/>
        </w:rPr>
      </w:pPr>
      <w:r w:rsidRPr="00EA0C7F">
        <w:rPr>
          <w:rFonts w:ascii="Times New Roman" w:hAnsi="Times New Roman" w:cs="Times New Roman"/>
          <w:b/>
          <w:sz w:val="28"/>
          <w:szCs w:val="28"/>
        </w:rPr>
        <w:t xml:space="preserve">  </w:t>
      </w:r>
    </w:p>
    <w:p w14:paraId="42E26147" w14:textId="77777777" w:rsidR="00EA0C7F" w:rsidRPr="00EA0C7F" w:rsidRDefault="00EA0C7F" w:rsidP="00EA0C7F">
      <w:pPr>
        <w:widowControl/>
        <w:numPr>
          <w:ilvl w:val="0"/>
          <w:numId w:val="33"/>
        </w:numPr>
        <w:spacing w:after="200"/>
        <w:ind w:left="426"/>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lastRenderedPageBreak/>
        <w:t>суммарное число выполненных справок с разбивкой в том числе по типам: тематические, фактографические, адресные, уточняющие (указывается количество справок по каждому типу) (приводится в таблице ниже);</w:t>
      </w:r>
    </w:p>
    <w:p w14:paraId="01BABD69" w14:textId="77777777" w:rsidR="00EA0C7F" w:rsidRPr="00EA0C7F" w:rsidRDefault="00EA0C7F" w:rsidP="00EA0C7F">
      <w:pPr>
        <w:widowControl/>
        <w:spacing w:after="200"/>
        <w:ind w:left="426"/>
        <w:contextualSpacing/>
        <w:jc w:val="both"/>
        <w:rPr>
          <w:rFonts w:ascii="Times New Roman" w:eastAsia="Calibri" w:hAnsi="Times New Roman" w:cs="Times New Roman"/>
          <w:sz w:val="28"/>
          <w:szCs w:val="28"/>
          <w:lang w:eastAsia="en-US" w:bidi="ar-SA"/>
        </w:rPr>
      </w:pPr>
    </w:p>
    <w:p w14:paraId="740105BC"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r w:rsidRPr="00EA0C7F">
        <w:rPr>
          <w:rFonts w:ascii="Times New Roman" w:eastAsia="Calibri" w:hAnsi="Times New Roman" w:cs="Times New Roman"/>
          <w:i/>
          <w:sz w:val="28"/>
          <w:szCs w:val="28"/>
          <w:lang w:eastAsia="en-US" w:bidi="ar-SA"/>
        </w:rPr>
        <w:t>Таблица 15.</w:t>
      </w:r>
      <w:r w:rsidRPr="00EA0C7F">
        <w:rPr>
          <w:rFonts w:ascii="Times New Roman" w:eastAsia="Calibri" w:hAnsi="Times New Roman" w:cs="Times New Roman"/>
          <w:sz w:val="28"/>
          <w:szCs w:val="28"/>
          <w:lang w:eastAsia="en-US" w:bidi="ar-SA"/>
        </w:rPr>
        <w:t xml:space="preserve"> </w:t>
      </w:r>
      <w:r w:rsidRPr="00EA0C7F">
        <w:rPr>
          <w:rFonts w:ascii="Times New Roman" w:eastAsia="Calibri" w:hAnsi="Times New Roman" w:cs="Times New Roman"/>
          <w:i/>
          <w:sz w:val="28"/>
          <w:szCs w:val="28"/>
          <w:lang w:eastAsia="en-US" w:bidi="ar-SA"/>
        </w:rPr>
        <w:t>Суммарное число выполненных справок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879"/>
        <w:gridCol w:w="1512"/>
        <w:gridCol w:w="1104"/>
        <w:gridCol w:w="1107"/>
        <w:gridCol w:w="1900"/>
        <w:gridCol w:w="1402"/>
      </w:tblGrid>
      <w:tr w:rsidR="00EA0C7F" w:rsidRPr="00EA0C7F" w14:paraId="3C99B325" w14:textId="77777777" w:rsidTr="0095194C">
        <w:tc>
          <w:tcPr>
            <w:tcW w:w="877" w:type="pct"/>
            <w:vMerge w:val="restart"/>
            <w:vAlign w:val="center"/>
          </w:tcPr>
          <w:p w14:paraId="6645FE06"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Выполнено справок, всего (ед.)</w:t>
            </w:r>
          </w:p>
          <w:p w14:paraId="262F1F59" w14:textId="77777777" w:rsidR="00EA0C7F" w:rsidRPr="00EA0C7F" w:rsidRDefault="00EA0C7F" w:rsidP="00EA0C7F">
            <w:pPr>
              <w:widowControl/>
              <w:ind w:firstLine="851"/>
              <w:contextualSpacing/>
              <w:rPr>
                <w:rFonts w:ascii="Times New Roman" w:eastAsia="Calibri" w:hAnsi="Times New Roman" w:cs="Times New Roman"/>
                <w:b/>
                <w:sz w:val="28"/>
                <w:szCs w:val="28"/>
                <w:lang w:eastAsia="en-US" w:bidi="ar-SA"/>
              </w:rPr>
            </w:pPr>
          </w:p>
        </w:tc>
        <w:tc>
          <w:tcPr>
            <w:tcW w:w="2812" w:type="pct"/>
            <w:gridSpan w:val="4"/>
            <w:vAlign w:val="center"/>
          </w:tcPr>
          <w:p w14:paraId="78D253C6" w14:textId="77777777" w:rsidR="00EA0C7F" w:rsidRPr="00EA0C7F" w:rsidRDefault="00EA0C7F" w:rsidP="00EA0C7F">
            <w:pPr>
              <w:widowControl/>
              <w:ind w:firstLine="851"/>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Из них по типам справок (ед.)</w:t>
            </w:r>
          </w:p>
          <w:p w14:paraId="37E4C6D8" w14:textId="77777777" w:rsidR="00EA0C7F" w:rsidRPr="00EA0C7F" w:rsidRDefault="00EA0C7F" w:rsidP="00EA0C7F">
            <w:pPr>
              <w:widowControl/>
              <w:ind w:firstLine="851"/>
              <w:contextualSpacing/>
              <w:rPr>
                <w:rFonts w:ascii="Times New Roman" w:eastAsia="Calibri" w:hAnsi="Times New Roman" w:cs="Times New Roman"/>
                <w:b/>
                <w:sz w:val="28"/>
                <w:szCs w:val="28"/>
                <w:lang w:eastAsia="en-US" w:bidi="ar-SA"/>
              </w:rPr>
            </w:pPr>
          </w:p>
        </w:tc>
        <w:tc>
          <w:tcPr>
            <w:tcW w:w="693" w:type="pct"/>
            <w:vMerge w:val="restart"/>
          </w:tcPr>
          <w:p w14:paraId="5EAD264E"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Из них в  виртуальном режиме (ед.),%</w:t>
            </w:r>
          </w:p>
        </w:tc>
        <w:tc>
          <w:tcPr>
            <w:tcW w:w="618" w:type="pct"/>
            <w:vMerge w:val="restart"/>
          </w:tcPr>
          <w:p w14:paraId="33A3765F"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Из них платных,</w:t>
            </w:r>
          </w:p>
          <w:p w14:paraId="2100F3E7"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(ед.),%</w:t>
            </w:r>
          </w:p>
        </w:tc>
      </w:tr>
      <w:tr w:rsidR="00EA0C7F" w:rsidRPr="00EA0C7F" w14:paraId="6A476FFC" w14:textId="77777777" w:rsidTr="0095194C">
        <w:trPr>
          <w:cantSplit/>
          <w:trHeight w:val="1134"/>
        </w:trPr>
        <w:tc>
          <w:tcPr>
            <w:tcW w:w="877" w:type="pct"/>
            <w:vMerge/>
          </w:tcPr>
          <w:p w14:paraId="6F7A5E31"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619" w:type="pct"/>
            <w:textDirection w:val="btLr"/>
          </w:tcPr>
          <w:p w14:paraId="447C7024" w14:textId="77777777" w:rsidR="00EA0C7F" w:rsidRPr="00EA0C7F" w:rsidRDefault="00EA0C7F" w:rsidP="00EA0C7F">
            <w:pPr>
              <w:widowControl/>
              <w:ind w:left="113" w:right="113"/>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тематические</w:t>
            </w:r>
          </w:p>
        </w:tc>
        <w:tc>
          <w:tcPr>
            <w:tcW w:w="873" w:type="pct"/>
            <w:textDirection w:val="btLr"/>
          </w:tcPr>
          <w:p w14:paraId="74E6F61B" w14:textId="77777777" w:rsidR="00EA0C7F" w:rsidRPr="00EA0C7F" w:rsidRDefault="00EA0C7F" w:rsidP="00EA0C7F">
            <w:pPr>
              <w:widowControl/>
              <w:ind w:left="113" w:right="113"/>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фактографические</w:t>
            </w:r>
          </w:p>
        </w:tc>
        <w:tc>
          <w:tcPr>
            <w:tcW w:w="660" w:type="pct"/>
            <w:textDirection w:val="btLr"/>
          </w:tcPr>
          <w:p w14:paraId="5B7C72A0" w14:textId="77777777" w:rsidR="00EA0C7F" w:rsidRPr="00EA0C7F" w:rsidRDefault="00EA0C7F" w:rsidP="00EA0C7F">
            <w:pPr>
              <w:widowControl/>
              <w:ind w:left="113" w:right="113"/>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адресные</w:t>
            </w:r>
          </w:p>
        </w:tc>
        <w:tc>
          <w:tcPr>
            <w:tcW w:w="661" w:type="pct"/>
            <w:textDirection w:val="btLr"/>
          </w:tcPr>
          <w:p w14:paraId="5046580A" w14:textId="77777777" w:rsidR="00EA0C7F" w:rsidRPr="00EA0C7F" w:rsidRDefault="00EA0C7F" w:rsidP="00EA0C7F">
            <w:pPr>
              <w:widowControl/>
              <w:ind w:left="113" w:right="113"/>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уточняющие</w:t>
            </w:r>
          </w:p>
        </w:tc>
        <w:tc>
          <w:tcPr>
            <w:tcW w:w="693" w:type="pct"/>
            <w:vMerge/>
          </w:tcPr>
          <w:p w14:paraId="35AC5166"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c>
          <w:tcPr>
            <w:tcW w:w="618" w:type="pct"/>
            <w:vMerge/>
          </w:tcPr>
          <w:p w14:paraId="2EBB80C2"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tc>
      </w:tr>
      <w:tr w:rsidR="00EA0C7F" w:rsidRPr="00EA0C7F" w14:paraId="294B3789" w14:textId="77777777" w:rsidTr="0095194C">
        <w:tc>
          <w:tcPr>
            <w:tcW w:w="877" w:type="pct"/>
          </w:tcPr>
          <w:p w14:paraId="51A00AC3"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5728</w:t>
            </w:r>
          </w:p>
        </w:tc>
        <w:tc>
          <w:tcPr>
            <w:tcW w:w="619" w:type="pct"/>
          </w:tcPr>
          <w:p w14:paraId="03C9AA1E"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3364</w:t>
            </w:r>
          </w:p>
        </w:tc>
        <w:tc>
          <w:tcPr>
            <w:tcW w:w="873" w:type="pct"/>
          </w:tcPr>
          <w:p w14:paraId="6A8FFB1E"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430</w:t>
            </w:r>
          </w:p>
        </w:tc>
        <w:tc>
          <w:tcPr>
            <w:tcW w:w="660" w:type="pct"/>
          </w:tcPr>
          <w:p w14:paraId="30A18CE9"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1632</w:t>
            </w:r>
          </w:p>
        </w:tc>
        <w:tc>
          <w:tcPr>
            <w:tcW w:w="661" w:type="pct"/>
          </w:tcPr>
          <w:p w14:paraId="40A78669"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302</w:t>
            </w:r>
          </w:p>
        </w:tc>
        <w:tc>
          <w:tcPr>
            <w:tcW w:w="693" w:type="pct"/>
          </w:tcPr>
          <w:p w14:paraId="75DC33B9"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c>
          <w:tcPr>
            <w:tcW w:w="618" w:type="pct"/>
          </w:tcPr>
          <w:p w14:paraId="1BB92849"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w:t>
            </w:r>
          </w:p>
        </w:tc>
      </w:tr>
    </w:tbl>
    <w:p w14:paraId="459E5364" w14:textId="77777777" w:rsidR="00EA0C7F" w:rsidRPr="00EA0C7F" w:rsidRDefault="00EA0C7F" w:rsidP="00EA0C7F">
      <w:pPr>
        <w:widowControl/>
        <w:spacing w:after="200"/>
        <w:ind w:firstLine="851"/>
        <w:contextualSpacing/>
        <w:jc w:val="both"/>
        <w:rPr>
          <w:rFonts w:ascii="Times New Roman" w:eastAsia="Calibri" w:hAnsi="Times New Roman" w:cs="Times New Roman"/>
          <w:sz w:val="28"/>
          <w:szCs w:val="28"/>
          <w:lang w:eastAsia="en-US" w:bidi="ar-SA"/>
        </w:rPr>
      </w:pPr>
    </w:p>
    <w:p w14:paraId="65F20E40"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p>
    <w:p w14:paraId="12198ECF"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p>
    <w:p w14:paraId="798861B4"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p>
    <w:p w14:paraId="001933AD" w14:textId="77777777" w:rsidR="00EA0C7F" w:rsidRPr="00EA0C7F" w:rsidRDefault="00EA0C7F" w:rsidP="00EA0C7F">
      <w:pPr>
        <w:widowControl/>
        <w:spacing w:after="200"/>
        <w:ind w:firstLine="851"/>
        <w:contextualSpacing/>
        <w:jc w:val="center"/>
        <w:rPr>
          <w:rFonts w:ascii="Times New Roman" w:eastAsia="Calibri" w:hAnsi="Times New Roman" w:cs="Times New Roman"/>
          <w:i/>
          <w:sz w:val="28"/>
          <w:szCs w:val="28"/>
          <w:lang w:eastAsia="en-US" w:bidi="ar-SA"/>
        </w:rPr>
      </w:pPr>
      <w:r w:rsidRPr="00EA0C7F">
        <w:rPr>
          <w:rFonts w:ascii="Times New Roman" w:eastAsia="Calibri" w:hAnsi="Times New Roman" w:cs="Times New Roman"/>
          <w:i/>
          <w:sz w:val="28"/>
          <w:szCs w:val="28"/>
          <w:lang w:eastAsia="en-US" w:bidi="ar-SA"/>
        </w:rPr>
        <w:t>Таблица 16.</w:t>
      </w:r>
      <w:r w:rsidRPr="00EA0C7F">
        <w:rPr>
          <w:rFonts w:ascii="Times New Roman" w:eastAsia="Calibri" w:hAnsi="Times New Roman" w:cs="Times New Roman"/>
          <w:color w:val="auto"/>
          <w:sz w:val="28"/>
          <w:szCs w:val="28"/>
          <w:lang w:eastAsia="en-US" w:bidi="ar-SA"/>
        </w:rPr>
        <w:t xml:space="preserve"> </w:t>
      </w:r>
      <w:r w:rsidRPr="00EA0C7F">
        <w:rPr>
          <w:rFonts w:ascii="Times New Roman" w:eastAsia="Calibri" w:hAnsi="Times New Roman" w:cs="Times New Roman"/>
          <w:i/>
          <w:sz w:val="28"/>
          <w:szCs w:val="28"/>
          <w:lang w:eastAsia="en-US" w:bidi="ar-SA"/>
        </w:rPr>
        <w:t>Количество справок, выполненных в виртуальном режиме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277"/>
        <w:gridCol w:w="1796"/>
        <w:gridCol w:w="2175"/>
        <w:gridCol w:w="2243"/>
      </w:tblGrid>
      <w:tr w:rsidR="00EA0C7F" w:rsidRPr="00EA0C7F" w14:paraId="121CA53D" w14:textId="77777777" w:rsidTr="0095194C">
        <w:tc>
          <w:tcPr>
            <w:tcW w:w="972" w:type="pct"/>
          </w:tcPr>
          <w:p w14:paraId="61E01BEF"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Наименование запроса</w:t>
            </w:r>
          </w:p>
        </w:tc>
        <w:tc>
          <w:tcPr>
            <w:tcW w:w="755" w:type="pct"/>
          </w:tcPr>
          <w:p w14:paraId="6D9C807B"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Целевая группа</w:t>
            </w:r>
          </w:p>
        </w:tc>
        <w:tc>
          <w:tcPr>
            <w:tcW w:w="1210" w:type="pct"/>
          </w:tcPr>
          <w:p w14:paraId="27F9E24D"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 xml:space="preserve">Источник выполнения (в </w:t>
            </w:r>
            <w:proofErr w:type="spellStart"/>
            <w:r w:rsidRPr="00EA0C7F">
              <w:rPr>
                <w:rFonts w:ascii="Times New Roman" w:hAnsi="Times New Roman" w:cs="Times New Roman"/>
                <w:b/>
                <w:sz w:val="28"/>
                <w:szCs w:val="28"/>
              </w:rPr>
              <w:t>т.ч</w:t>
            </w:r>
            <w:proofErr w:type="spellEnd"/>
            <w:r w:rsidRPr="00EA0C7F">
              <w:rPr>
                <w:rFonts w:ascii="Times New Roman" w:hAnsi="Times New Roman" w:cs="Times New Roman"/>
                <w:b/>
                <w:sz w:val="28"/>
                <w:szCs w:val="28"/>
              </w:rPr>
              <w:t>. ссылки на</w:t>
            </w:r>
          </w:p>
          <w:p w14:paraId="386B61F0"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color w:val="auto"/>
                <w:sz w:val="28"/>
                <w:szCs w:val="28"/>
              </w:rPr>
              <w:t>конкретные</w:t>
            </w:r>
            <w:r w:rsidRPr="00EA0C7F">
              <w:rPr>
                <w:rFonts w:ascii="Times New Roman" w:hAnsi="Times New Roman" w:cs="Times New Roman"/>
                <w:b/>
                <w:color w:val="FF0000"/>
                <w:sz w:val="28"/>
                <w:szCs w:val="28"/>
              </w:rPr>
              <w:t xml:space="preserve"> </w:t>
            </w:r>
            <w:r w:rsidRPr="00EA0C7F">
              <w:rPr>
                <w:rFonts w:ascii="Times New Roman" w:hAnsi="Times New Roman" w:cs="Times New Roman"/>
                <w:b/>
                <w:sz w:val="28"/>
                <w:szCs w:val="28"/>
              </w:rPr>
              <w:t>Интернет-ресурсы)</w:t>
            </w:r>
          </w:p>
        </w:tc>
        <w:tc>
          <w:tcPr>
            <w:tcW w:w="1016" w:type="pct"/>
          </w:tcPr>
          <w:p w14:paraId="0A991659"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Переадресация (привести примеры переадресации)</w:t>
            </w:r>
          </w:p>
        </w:tc>
        <w:tc>
          <w:tcPr>
            <w:tcW w:w="1047" w:type="pct"/>
          </w:tcPr>
          <w:p w14:paraId="2DFB05DC"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Указать % удовлетворения (выполнения) запросов от общего количества запросов</w:t>
            </w:r>
          </w:p>
        </w:tc>
      </w:tr>
      <w:tr w:rsidR="00EA0C7F" w:rsidRPr="00EA0C7F" w14:paraId="0C71C2CB" w14:textId="77777777" w:rsidTr="0095194C">
        <w:tc>
          <w:tcPr>
            <w:tcW w:w="972" w:type="pct"/>
          </w:tcPr>
          <w:p w14:paraId="6FFBC03E" w14:textId="77777777" w:rsidR="00EA0C7F" w:rsidRPr="00EA0C7F" w:rsidRDefault="00EA0C7F" w:rsidP="00EA0C7F">
            <w:pPr>
              <w:ind w:firstLine="851"/>
              <w:rPr>
                <w:rFonts w:ascii="Times New Roman" w:hAnsi="Times New Roman" w:cs="Times New Roman"/>
                <w:sz w:val="28"/>
                <w:szCs w:val="28"/>
              </w:rPr>
            </w:pPr>
            <w:r w:rsidRPr="00EA0C7F">
              <w:rPr>
                <w:rFonts w:ascii="Times New Roman" w:hAnsi="Times New Roman" w:cs="Times New Roman"/>
                <w:sz w:val="28"/>
                <w:szCs w:val="28"/>
              </w:rPr>
              <w:t>-</w:t>
            </w:r>
          </w:p>
        </w:tc>
        <w:tc>
          <w:tcPr>
            <w:tcW w:w="755" w:type="pct"/>
          </w:tcPr>
          <w:p w14:paraId="280AF55F" w14:textId="77777777" w:rsidR="00EA0C7F" w:rsidRPr="00EA0C7F" w:rsidRDefault="00EA0C7F" w:rsidP="00EA0C7F">
            <w:pPr>
              <w:ind w:firstLine="851"/>
              <w:rPr>
                <w:rFonts w:ascii="Times New Roman" w:hAnsi="Times New Roman" w:cs="Times New Roman"/>
                <w:sz w:val="28"/>
                <w:szCs w:val="28"/>
              </w:rPr>
            </w:pPr>
            <w:r w:rsidRPr="00EA0C7F">
              <w:rPr>
                <w:rFonts w:ascii="Times New Roman" w:hAnsi="Times New Roman" w:cs="Times New Roman"/>
                <w:sz w:val="28"/>
                <w:szCs w:val="28"/>
              </w:rPr>
              <w:t>-</w:t>
            </w:r>
          </w:p>
        </w:tc>
        <w:tc>
          <w:tcPr>
            <w:tcW w:w="1210" w:type="pct"/>
          </w:tcPr>
          <w:p w14:paraId="47741840" w14:textId="77777777" w:rsidR="00EA0C7F" w:rsidRPr="00EA0C7F" w:rsidRDefault="00EA0C7F" w:rsidP="00EA0C7F">
            <w:pPr>
              <w:ind w:firstLine="851"/>
              <w:rPr>
                <w:rFonts w:ascii="Times New Roman" w:hAnsi="Times New Roman" w:cs="Times New Roman"/>
                <w:sz w:val="28"/>
                <w:szCs w:val="28"/>
              </w:rPr>
            </w:pPr>
            <w:r w:rsidRPr="00EA0C7F">
              <w:rPr>
                <w:rFonts w:ascii="Times New Roman" w:hAnsi="Times New Roman" w:cs="Times New Roman"/>
                <w:sz w:val="28"/>
                <w:szCs w:val="28"/>
              </w:rPr>
              <w:t>-</w:t>
            </w:r>
          </w:p>
        </w:tc>
        <w:tc>
          <w:tcPr>
            <w:tcW w:w="1016" w:type="pct"/>
          </w:tcPr>
          <w:p w14:paraId="4BD327D1" w14:textId="77777777" w:rsidR="00EA0C7F" w:rsidRPr="00EA0C7F" w:rsidRDefault="00EA0C7F" w:rsidP="00EA0C7F">
            <w:pPr>
              <w:ind w:firstLine="851"/>
              <w:rPr>
                <w:rFonts w:ascii="Times New Roman" w:hAnsi="Times New Roman" w:cs="Times New Roman"/>
                <w:sz w:val="28"/>
                <w:szCs w:val="28"/>
              </w:rPr>
            </w:pPr>
            <w:r w:rsidRPr="00EA0C7F">
              <w:rPr>
                <w:rFonts w:ascii="Times New Roman" w:hAnsi="Times New Roman" w:cs="Times New Roman"/>
                <w:sz w:val="28"/>
                <w:szCs w:val="28"/>
              </w:rPr>
              <w:t>-</w:t>
            </w:r>
          </w:p>
        </w:tc>
        <w:tc>
          <w:tcPr>
            <w:tcW w:w="1047" w:type="pct"/>
          </w:tcPr>
          <w:p w14:paraId="7EAB4B39" w14:textId="77777777" w:rsidR="00EA0C7F" w:rsidRPr="00EA0C7F" w:rsidRDefault="00EA0C7F" w:rsidP="00EA0C7F">
            <w:pPr>
              <w:ind w:firstLine="851"/>
              <w:rPr>
                <w:rFonts w:ascii="Times New Roman" w:hAnsi="Times New Roman" w:cs="Times New Roman"/>
                <w:sz w:val="28"/>
                <w:szCs w:val="28"/>
              </w:rPr>
            </w:pPr>
            <w:r w:rsidRPr="00EA0C7F">
              <w:rPr>
                <w:rFonts w:ascii="Times New Roman" w:hAnsi="Times New Roman" w:cs="Times New Roman"/>
                <w:sz w:val="28"/>
                <w:szCs w:val="28"/>
              </w:rPr>
              <w:t>-</w:t>
            </w:r>
          </w:p>
        </w:tc>
      </w:tr>
    </w:tbl>
    <w:p w14:paraId="034AAD9B" w14:textId="77777777" w:rsidR="00EA0C7F" w:rsidRPr="00EA0C7F" w:rsidRDefault="00EA0C7F" w:rsidP="00EA0C7F">
      <w:pPr>
        <w:widowControl/>
        <w:ind w:firstLine="851"/>
        <w:contextualSpacing/>
        <w:jc w:val="both"/>
        <w:rPr>
          <w:rFonts w:ascii="Times New Roman" w:eastAsia="Calibri" w:hAnsi="Times New Roman" w:cs="Times New Roman"/>
          <w:sz w:val="28"/>
          <w:szCs w:val="28"/>
          <w:lang w:eastAsia="en-US" w:bidi="ar-SA"/>
        </w:rPr>
      </w:pPr>
    </w:p>
    <w:p w14:paraId="62F2CE33" w14:textId="77777777" w:rsidR="00EA0C7F" w:rsidRPr="00EA0C7F" w:rsidRDefault="00EA0C7F" w:rsidP="00EA0C7F">
      <w:pPr>
        <w:widowControl/>
        <w:ind w:firstLine="567"/>
        <w:contextualSpacing/>
        <w:jc w:val="both"/>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 xml:space="preserve">Тематика консультации по раскрытию услуг и ресурсов библиотеки </w:t>
      </w:r>
      <w:proofErr w:type="gramStart"/>
      <w:r w:rsidRPr="00EA0C7F">
        <w:rPr>
          <w:rFonts w:ascii="Times New Roman" w:eastAsia="Calibri" w:hAnsi="Times New Roman" w:cs="Times New Roman"/>
          <w:b/>
          <w:sz w:val="28"/>
          <w:szCs w:val="28"/>
          <w:lang w:eastAsia="en-US" w:bidi="ar-SA"/>
        </w:rPr>
        <w:t xml:space="preserve">( </w:t>
      </w:r>
      <w:proofErr w:type="gramEnd"/>
      <w:r w:rsidRPr="00EA0C7F">
        <w:rPr>
          <w:rFonts w:ascii="Times New Roman" w:eastAsia="Calibri" w:hAnsi="Times New Roman" w:cs="Times New Roman"/>
          <w:b/>
          <w:sz w:val="28"/>
          <w:szCs w:val="28"/>
          <w:lang w:eastAsia="en-US" w:bidi="ar-SA"/>
        </w:rPr>
        <w:t>не более 10 примеров с указанием целевой группы ) :</w:t>
      </w:r>
    </w:p>
    <w:p w14:paraId="17DD71E5" w14:textId="77777777" w:rsidR="00EA0C7F" w:rsidRPr="00EA0C7F" w:rsidRDefault="00EA0C7F" w:rsidP="00EA0C7F">
      <w:pPr>
        <w:ind w:firstLine="567"/>
        <w:jc w:val="both"/>
        <w:rPr>
          <w:rFonts w:ascii="Times New Roman" w:hAnsi="Times New Roman" w:cs="Times New Roman"/>
          <w:sz w:val="28"/>
          <w:szCs w:val="28"/>
        </w:rPr>
      </w:pPr>
      <w:r w:rsidRPr="00EA0C7F">
        <w:rPr>
          <w:rFonts w:ascii="Times New Roman" w:hAnsi="Times New Roman" w:cs="Times New Roman"/>
          <w:sz w:val="28"/>
          <w:szCs w:val="28"/>
        </w:rPr>
        <w:t>- «Как пользоваться абонентом» (для только что записавшихся в библиотеку);</w:t>
      </w:r>
    </w:p>
    <w:p w14:paraId="25670FDF" w14:textId="77777777" w:rsidR="00EA0C7F" w:rsidRPr="00EA0C7F" w:rsidRDefault="00EA0C7F" w:rsidP="00EA0C7F">
      <w:pPr>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-«Как пользоваться СБА библиотеки» </w:t>
      </w:r>
      <w:proofErr w:type="gramStart"/>
      <w:r w:rsidRPr="00EA0C7F">
        <w:rPr>
          <w:rFonts w:ascii="Times New Roman" w:hAnsi="Times New Roman" w:cs="Times New Roman"/>
          <w:sz w:val="28"/>
          <w:szCs w:val="28"/>
        </w:rPr>
        <w:t xml:space="preserve">( </w:t>
      </w:r>
      <w:proofErr w:type="gramEnd"/>
      <w:r w:rsidRPr="00EA0C7F">
        <w:rPr>
          <w:rFonts w:ascii="Times New Roman" w:hAnsi="Times New Roman" w:cs="Times New Roman"/>
          <w:sz w:val="28"/>
          <w:szCs w:val="28"/>
        </w:rPr>
        <w:t>ознакомительные и повторные консультации для разнообразных целевых групп);</w:t>
      </w:r>
    </w:p>
    <w:p w14:paraId="7DD8A1E5" w14:textId="77777777" w:rsidR="00EA0C7F" w:rsidRPr="00EA0C7F" w:rsidRDefault="00EA0C7F" w:rsidP="00EA0C7F">
      <w:pPr>
        <w:ind w:firstLine="567"/>
        <w:jc w:val="both"/>
        <w:rPr>
          <w:rFonts w:ascii="Times New Roman" w:hAnsi="Times New Roman" w:cs="Times New Roman"/>
          <w:sz w:val="28"/>
          <w:szCs w:val="28"/>
        </w:rPr>
      </w:pPr>
      <w:proofErr w:type="gramStart"/>
      <w:r w:rsidRPr="00EA0C7F">
        <w:rPr>
          <w:rFonts w:ascii="Times New Roman" w:hAnsi="Times New Roman" w:cs="Times New Roman"/>
          <w:sz w:val="28"/>
          <w:szCs w:val="28"/>
        </w:rPr>
        <w:t>-«Журнальное ассорти» (обзор-консультация по подписным периодическим издания библиотеки для разнообразных целевых групп);</w:t>
      </w:r>
      <w:proofErr w:type="gramEnd"/>
    </w:p>
    <w:p w14:paraId="7AC7BDC2" w14:textId="77777777" w:rsidR="00EA0C7F" w:rsidRPr="00EA0C7F" w:rsidRDefault="00EA0C7F" w:rsidP="00EA0C7F">
      <w:pPr>
        <w:ind w:firstLine="567"/>
        <w:jc w:val="both"/>
        <w:rPr>
          <w:rFonts w:ascii="Times New Roman" w:hAnsi="Times New Roman" w:cs="Times New Roman"/>
          <w:sz w:val="28"/>
          <w:szCs w:val="28"/>
        </w:rPr>
      </w:pPr>
      <w:r w:rsidRPr="00EA0C7F">
        <w:rPr>
          <w:rFonts w:ascii="Times New Roman" w:hAnsi="Times New Roman" w:cs="Times New Roman"/>
          <w:sz w:val="28"/>
          <w:szCs w:val="28"/>
        </w:rPr>
        <w:t>-«Знакомьтесь: новинка!» (обзор-консультация по новинкам библиотеки для разнообразных целевых групп);</w:t>
      </w:r>
    </w:p>
    <w:p w14:paraId="5BC7A726" w14:textId="77777777" w:rsidR="00EA0C7F" w:rsidRPr="00EA0C7F" w:rsidRDefault="00EA0C7F" w:rsidP="00EA0C7F">
      <w:pPr>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-«Библиотека предлагает». Консультация о возможностях оказания библиотекой платных услуг </w:t>
      </w:r>
      <w:proofErr w:type="gramStart"/>
      <w:r w:rsidRPr="00EA0C7F">
        <w:rPr>
          <w:rFonts w:ascii="Times New Roman" w:hAnsi="Times New Roman" w:cs="Times New Roman"/>
          <w:sz w:val="28"/>
          <w:szCs w:val="28"/>
        </w:rPr>
        <w:t xml:space="preserve">( </w:t>
      </w:r>
      <w:proofErr w:type="gramEnd"/>
      <w:r w:rsidRPr="00EA0C7F">
        <w:rPr>
          <w:rFonts w:ascii="Times New Roman" w:hAnsi="Times New Roman" w:cs="Times New Roman"/>
          <w:sz w:val="28"/>
          <w:szCs w:val="28"/>
        </w:rPr>
        <w:t xml:space="preserve">для посетителей библиотеки, пользователей </w:t>
      </w:r>
      <w:r w:rsidRPr="00EA0C7F">
        <w:rPr>
          <w:rFonts w:ascii="Times New Roman" w:hAnsi="Times New Roman" w:cs="Times New Roman"/>
          <w:sz w:val="28"/>
          <w:szCs w:val="28"/>
          <w:lang w:val="en-US"/>
        </w:rPr>
        <w:t>O</w:t>
      </w:r>
      <w:r w:rsidRPr="00EA0C7F">
        <w:rPr>
          <w:rFonts w:ascii="Times New Roman" w:hAnsi="Times New Roman" w:cs="Times New Roman"/>
          <w:sz w:val="28"/>
          <w:szCs w:val="28"/>
        </w:rPr>
        <w:t>ЦД и слушателей курсов компьютерной грамотности);</w:t>
      </w:r>
    </w:p>
    <w:p w14:paraId="15643765" w14:textId="77777777" w:rsidR="00EA0C7F" w:rsidRPr="00EA0C7F" w:rsidRDefault="00EA0C7F" w:rsidP="00EA0C7F">
      <w:pPr>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  «Все найдется в Интернете» </w:t>
      </w:r>
      <w:proofErr w:type="gramStart"/>
      <w:r w:rsidRPr="00EA0C7F">
        <w:rPr>
          <w:rFonts w:ascii="Times New Roman" w:hAnsi="Times New Roman" w:cs="Times New Roman"/>
          <w:sz w:val="28"/>
          <w:szCs w:val="28"/>
        </w:rPr>
        <w:t xml:space="preserve">( </w:t>
      </w:r>
      <w:proofErr w:type="gramEnd"/>
      <w:r w:rsidRPr="00EA0C7F">
        <w:rPr>
          <w:rFonts w:ascii="Times New Roman" w:hAnsi="Times New Roman" w:cs="Times New Roman"/>
          <w:sz w:val="28"/>
          <w:szCs w:val="28"/>
        </w:rPr>
        <w:t xml:space="preserve">для пользователей </w:t>
      </w:r>
      <w:r w:rsidRPr="00EA0C7F">
        <w:rPr>
          <w:rFonts w:ascii="Times New Roman" w:hAnsi="Times New Roman" w:cs="Times New Roman"/>
          <w:sz w:val="28"/>
          <w:szCs w:val="28"/>
          <w:lang w:val="en-US"/>
        </w:rPr>
        <w:t>O</w:t>
      </w:r>
      <w:r w:rsidRPr="00EA0C7F">
        <w:rPr>
          <w:rFonts w:ascii="Times New Roman" w:hAnsi="Times New Roman" w:cs="Times New Roman"/>
          <w:sz w:val="28"/>
          <w:szCs w:val="28"/>
        </w:rPr>
        <w:t>ЦД и слушателей курсов компьютерной грамотности ).</w:t>
      </w:r>
    </w:p>
    <w:p w14:paraId="40ADE852" w14:textId="77777777" w:rsidR="00EA0C7F" w:rsidRPr="00EA0C7F" w:rsidRDefault="00EA0C7F" w:rsidP="00EA0C7F">
      <w:pPr>
        <w:ind w:firstLine="567"/>
        <w:jc w:val="both"/>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Динамика СБО за последние 5 лет: сравнительная количественная характеристика выполненных справок и консультации</w:t>
      </w:r>
      <w:proofErr w:type="gramStart"/>
      <w:r w:rsidRPr="00EA0C7F">
        <w:rPr>
          <w:rFonts w:ascii="Times New Roman" w:eastAsia="Calibri" w:hAnsi="Times New Roman" w:cs="Times New Roman"/>
          <w:b/>
          <w:sz w:val="28"/>
          <w:szCs w:val="28"/>
          <w:lang w:eastAsia="en-US" w:bidi="ar-SA"/>
        </w:rPr>
        <w:t xml:space="preserve"> ,</w:t>
      </w:r>
      <w:proofErr w:type="gramEnd"/>
      <w:r w:rsidRPr="00EA0C7F">
        <w:rPr>
          <w:rFonts w:ascii="Times New Roman" w:eastAsia="Calibri" w:hAnsi="Times New Roman" w:cs="Times New Roman"/>
          <w:b/>
          <w:sz w:val="28"/>
          <w:szCs w:val="28"/>
          <w:lang w:eastAsia="en-US" w:bidi="ar-SA"/>
        </w:rPr>
        <w:t xml:space="preserve"> изменения в </w:t>
      </w:r>
      <w:r w:rsidRPr="00EA0C7F">
        <w:rPr>
          <w:rFonts w:ascii="Times New Roman" w:eastAsia="Calibri" w:hAnsi="Times New Roman" w:cs="Times New Roman"/>
          <w:b/>
          <w:sz w:val="28"/>
          <w:szCs w:val="28"/>
          <w:lang w:eastAsia="en-US" w:bidi="ar-SA"/>
        </w:rPr>
        <w:lastRenderedPageBreak/>
        <w:t>типовой структуре запросов , в форматах предоставления , в использовании ресурсной базы, % выполнения справок и учет отказов. Предлагаемые пути совершенствования СБО.</w:t>
      </w:r>
    </w:p>
    <w:p w14:paraId="6AB66854"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СБО – это процесс обеспечения потребителей библиографической информацией.</w:t>
      </w:r>
    </w:p>
    <w:p w14:paraId="72CD56D9"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Библиографическое обслуживание, исходя из современного понимания термина, возникло в библиотеках сравнительно недавно, если иметь в виду их многовековую историю. В настоящее время оно стало важнейшим участком работы библиотек. От состояния библиографического обслуживания зависят многие показатели работы библиотеки, в том числе эффективность использования ее фондов.</w:t>
      </w:r>
    </w:p>
    <w:p w14:paraId="4A89B818"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Библиографическое информирование подразумевает как систематическое, так и эпизодическое обеспечение библиографической информацией читателей и пользователей в соответствии с их запросами.</w:t>
      </w:r>
    </w:p>
    <w:p w14:paraId="206854E6"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xml:space="preserve">В течения 2016 года </w:t>
      </w:r>
      <w:proofErr w:type="gramStart"/>
      <w:r w:rsidRPr="00EA0C7F">
        <w:rPr>
          <w:rFonts w:ascii="Times New Roman" w:eastAsia="Calibri" w:hAnsi="Times New Roman" w:cs="Times New Roman"/>
          <w:sz w:val="28"/>
          <w:szCs w:val="28"/>
          <w:lang w:eastAsia="en-US" w:bidi="ar-SA"/>
        </w:rPr>
        <w:t>выполнена</w:t>
      </w:r>
      <w:proofErr w:type="gramEnd"/>
      <w:r w:rsidRPr="00EA0C7F">
        <w:rPr>
          <w:rFonts w:ascii="Times New Roman" w:eastAsia="Calibri" w:hAnsi="Times New Roman" w:cs="Times New Roman"/>
          <w:sz w:val="28"/>
          <w:szCs w:val="28"/>
          <w:lang w:eastAsia="en-US" w:bidi="ar-SA"/>
        </w:rPr>
        <w:t xml:space="preserve"> 5728  справок и консультаций. По характеру и содержанию запросов ведущее место по-прежнему занимают тематические справки. Пользователей интересуют актуальные проблемы общественной жизни  (реформы ЖКХ</w:t>
      </w:r>
      <w:proofErr w:type="gramStart"/>
      <w:r w:rsidRPr="00EA0C7F">
        <w:rPr>
          <w:rFonts w:ascii="Times New Roman" w:eastAsia="Calibri" w:hAnsi="Times New Roman" w:cs="Times New Roman"/>
          <w:sz w:val="28"/>
          <w:szCs w:val="28"/>
          <w:lang w:eastAsia="en-US" w:bidi="ar-SA"/>
        </w:rPr>
        <w:t xml:space="preserve"> ,</w:t>
      </w:r>
      <w:proofErr w:type="gramEnd"/>
      <w:r w:rsidRPr="00EA0C7F">
        <w:rPr>
          <w:rFonts w:ascii="Times New Roman" w:eastAsia="Calibri" w:hAnsi="Times New Roman" w:cs="Times New Roman"/>
          <w:sz w:val="28"/>
          <w:szCs w:val="28"/>
          <w:lang w:eastAsia="en-US" w:bidi="ar-SA"/>
        </w:rPr>
        <w:t xml:space="preserve"> вопросы пенсионного обеспечения , проблемы занятости и другие); запросы , связанные с образовательными программами ( право, экономика, психология философия , экология и т.д.); в помощь хозяйственно-бытовой деятельности (рукоделие, кулинария, дизайн в доме и </w:t>
      </w:r>
      <w:proofErr w:type="spellStart"/>
      <w:r w:rsidRPr="00EA0C7F">
        <w:rPr>
          <w:rFonts w:ascii="Times New Roman" w:eastAsia="Calibri" w:hAnsi="Times New Roman" w:cs="Times New Roman"/>
          <w:sz w:val="28"/>
          <w:szCs w:val="28"/>
          <w:lang w:eastAsia="en-US" w:bidi="ar-SA"/>
        </w:rPr>
        <w:t>т.д</w:t>
      </w:r>
      <w:proofErr w:type="spellEnd"/>
      <w:r w:rsidRPr="00EA0C7F">
        <w:rPr>
          <w:rFonts w:ascii="Times New Roman" w:eastAsia="Calibri" w:hAnsi="Times New Roman" w:cs="Times New Roman"/>
          <w:sz w:val="28"/>
          <w:szCs w:val="28"/>
          <w:lang w:eastAsia="en-US" w:bidi="ar-SA"/>
        </w:rPr>
        <w:t xml:space="preserve"> .).</w:t>
      </w:r>
    </w:p>
    <w:p w14:paraId="5D8DCFC6"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xml:space="preserve">По сравнению с 2015 годом количество выполненных справок увеличилось. Большинство выполняемых справок приходится на тематические. Примерно половина от общего количества справок выполнены благодаря </w:t>
      </w:r>
      <w:proofErr w:type="spellStart"/>
      <w:r w:rsidRPr="00EA0C7F">
        <w:rPr>
          <w:rFonts w:ascii="Times New Roman" w:eastAsia="Calibri" w:hAnsi="Times New Roman" w:cs="Times New Roman"/>
          <w:sz w:val="28"/>
          <w:szCs w:val="28"/>
          <w:lang w:eastAsia="en-US" w:bidi="ar-SA"/>
        </w:rPr>
        <w:t>интернет-ресурсам</w:t>
      </w:r>
      <w:proofErr w:type="spellEnd"/>
      <w:r w:rsidRPr="00EA0C7F">
        <w:rPr>
          <w:rFonts w:ascii="Times New Roman" w:eastAsia="Calibri" w:hAnsi="Times New Roman" w:cs="Times New Roman"/>
          <w:sz w:val="28"/>
          <w:szCs w:val="28"/>
          <w:lang w:eastAsia="en-US" w:bidi="ar-SA"/>
        </w:rPr>
        <w:t>. Как правило, это тематические справки.</w:t>
      </w:r>
    </w:p>
    <w:p w14:paraId="2468BF11"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xml:space="preserve">Так же можно, прибегнуть  к все тем же </w:t>
      </w:r>
      <w:proofErr w:type="spellStart"/>
      <w:r w:rsidRPr="00EA0C7F">
        <w:rPr>
          <w:rFonts w:ascii="Times New Roman" w:eastAsia="Calibri" w:hAnsi="Times New Roman" w:cs="Times New Roman"/>
          <w:sz w:val="28"/>
          <w:szCs w:val="28"/>
          <w:lang w:eastAsia="en-US" w:bidi="ar-SA"/>
        </w:rPr>
        <w:t>интернет-ресурсам</w:t>
      </w:r>
      <w:proofErr w:type="spellEnd"/>
      <w:r w:rsidRPr="00EA0C7F">
        <w:rPr>
          <w:rFonts w:ascii="Times New Roman" w:eastAsia="Calibri" w:hAnsi="Times New Roman" w:cs="Times New Roman"/>
          <w:sz w:val="28"/>
          <w:szCs w:val="28"/>
          <w:lang w:eastAsia="en-US" w:bidi="ar-SA"/>
        </w:rPr>
        <w:t xml:space="preserve"> (например</w:t>
      </w:r>
      <w:proofErr w:type="gramStart"/>
      <w:r w:rsidRPr="00EA0C7F">
        <w:rPr>
          <w:rFonts w:ascii="Times New Roman" w:eastAsia="Calibri" w:hAnsi="Times New Roman" w:cs="Times New Roman"/>
          <w:sz w:val="28"/>
          <w:szCs w:val="28"/>
          <w:lang w:eastAsia="en-US" w:bidi="ar-SA"/>
        </w:rPr>
        <w:t xml:space="preserve"> ,</w:t>
      </w:r>
      <w:proofErr w:type="gramEnd"/>
      <w:r w:rsidRPr="00EA0C7F">
        <w:rPr>
          <w:rFonts w:ascii="Times New Roman" w:eastAsia="Calibri" w:hAnsi="Times New Roman" w:cs="Times New Roman"/>
          <w:sz w:val="28"/>
          <w:szCs w:val="28"/>
          <w:lang w:eastAsia="en-US" w:bidi="ar-SA"/>
        </w:rPr>
        <w:t>скачав необходимое произведение в библиотеке , воспользовавшись библиотечным оборудованием).</w:t>
      </w:r>
    </w:p>
    <w:p w14:paraId="6176A460"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 xml:space="preserve">Для улучшения СБО необходимо чтобы во всех библиотеках-финалах было установлено компьютерное оборудование, закуплена копировально-множительная техника, был выход в Интернет, так как </w:t>
      </w:r>
      <w:proofErr w:type="spellStart"/>
      <w:r w:rsidRPr="00EA0C7F">
        <w:rPr>
          <w:rFonts w:ascii="Times New Roman" w:eastAsia="Calibri" w:hAnsi="Times New Roman" w:cs="Times New Roman"/>
          <w:sz w:val="28"/>
          <w:szCs w:val="28"/>
          <w:lang w:eastAsia="en-US" w:bidi="ar-SA"/>
        </w:rPr>
        <w:t>интернет-ресурсы</w:t>
      </w:r>
      <w:proofErr w:type="spellEnd"/>
      <w:r w:rsidRPr="00EA0C7F">
        <w:rPr>
          <w:rFonts w:ascii="Times New Roman" w:eastAsia="Calibri" w:hAnsi="Times New Roman" w:cs="Times New Roman"/>
          <w:sz w:val="28"/>
          <w:szCs w:val="28"/>
          <w:lang w:eastAsia="en-US" w:bidi="ar-SA"/>
        </w:rPr>
        <w:t xml:space="preserve"> максимально доступны, массивы информации объемны по содержанию. Получить информацию можно просто и оперативно.</w:t>
      </w:r>
    </w:p>
    <w:p w14:paraId="1F8CCF5E" w14:textId="77777777" w:rsidR="00EA0C7F" w:rsidRPr="00EA0C7F" w:rsidRDefault="00EA0C7F" w:rsidP="00EA0C7F">
      <w:pPr>
        <w:ind w:firstLine="567"/>
        <w:jc w:val="both"/>
        <w:rPr>
          <w:rFonts w:ascii="Times New Roman" w:eastAsia="Calibri" w:hAnsi="Times New Roman" w:cs="Times New Roman"/>
          <w:sz w:val="28"/>
          <w:szCs w:val="28"/>
          <w:lang w:eastAsia="en-US" w:bidi="ar-SA"/>
        </w:rPr>
      </w:pPr>
    </w:p>
    <w:p w14:paraId="77FC107A" w14:textId="77777777" w:rsidR="00EA0C7F" w:rsidRPr="00EA0C7F" w:rsidRDefault="00EA0C7F" w:rsidP="00EA0C7F">
      <w:pPr>
        <w:jc w:val="center"/>
        <w:rPr>
          <w:rFonts w:ascii="Times New Roman" w:hAnsi="Times New Roman" w:cs="Times New Roman"/>
          <w:b/>
          <w:sz w:val="28"/>
          <w:szCs w:val="28"/>
        </w:rPr>
      </w:pPr>
      <w:r w:rsidRPr="00EA0C7F">
        <w:rPr>
          <w:rFonts w:ascii="Times New Roman" w:hAnsi="Times New Roman" w:cs="Times New Roman"/>
          <w:b/>
          <w:sz w:val="28"/>
          <w:szCs w:val="28"/>
        </w:rPr>
        <w:t>«Информационно-библиографическое обслуживание (ИБО)»</w:t>
      </w:r>
    </w:p>
    <w:p w14:paraId="1C111587" w14:textId="77777777" w:rsidR="00EA0C7F" w:rsidRPr="00EA0C7F" w:rsidRDefault="00EA0C7F" w:rsidP="00EA0C7F">
      <w:pPr>
        <w:jc w:val="center"/>
        <w:rPr>
          <w:rFonts w:ascii="Times New Roman" w:hAnsi="Times New Roman" w:cs="Times New Roman"/>
          <w:b/>
          <w:sz w:val="28"/>
          <w:szCs w:val="28"/>
        </w:rPr>
      </w:pPr>
    </w:p>
    <w:p w14:paraId="5673A399" w14:textId="77777777" w:rsidR="00EA0C7F" w:rsidRPr="00EA0C7F" w:rsidRDefault="00EA0C7F" w:rsidP="007C3856">
      <w:pPr>
        <w:ind w:firstLine="567"/>
        <w:jc w:val="both"/>
        <w:rPr>
          <w:rFonts w:ascii="Times New Roman" w:hAnsi="Times New Roman" w:cs="Times New Roman"/>
          <w:b/>
          <w:sz w:val="28"/>
          <w:szCs w:val="28"/>
        </w:rPr>
      </w:pPr>
      <w:r w:rsidRPr="00EA0C7F">
        <w:rPr>
          <w:rFonts w:ascii="Times New Roman" w:hAnsi="Times New Roman" w:cs="Times New Roman"/>
          <w:b/>
          <w:sz w:val="28"/>
          <w:szCs w:val="28"/>
        </w:rPr>
        <w:t>Примеры мероприятий массового информирования:</w:t>
      </w:r>
    </w:p>
    <w:p w14:paraId="2D581055" w14:textId="77777777" w:rsidR="00EA0C7F" w:rsidRPr="00EA0C7F" w:rsidRDefault="00EA0C7F" w:rsidP="007C3856">
      <w:pPr>
        <w:widowControl/>
        <w:ind w:firstLine="567"/>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t>- Библиотечные уроки - «Что произойдет, если погаснет Солнце?», «Как появилась жизнь на Земле?» (целевая аудитория – ученики школ, студенты БАТ, медицинского училища).</w:t>
      </w:r>
    </w:p>
    <w:p w14:paraId="26774800" w14:textId="77777777" w:rsidR="00EA0C7F" w:rsidRPr="00EA0C7F" w:rsidRDefault="00EA0C7F" w:rsidP="007C3856">
      <w:pPr>
        <w:widowControl/>
        <w:ind w:firstLine="567"/>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t>После постановки всех вопросов, читатели определяют, где и как будут искать информацию, при этом важно распределить намеченные задачи и периферийные вопросы между собой.</w:t>
      </w:r>
    </w:p>
    <w:p w14:paraId="4911E78A" w14:textId="77777777" w:rsidR="00EA0C7F" w:rsidRPr="00EA0C7F" w:rsidRDefault="00EA0C7F" w:rsidP="007C3856">
      <w:pPr>
        <w:widowControl/>
        <w:ind w:firstLine="567"/>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lastRenderedPageBreak/>
        <w:t>- В настоящее время библиотекари, внедряют разнообразные телеигры и телешоу в библиотечную практику. Примером могут служить «</w:t>
      </w:r>
      <w:proofErr w:type="spellStart"/>
      <w:r w:rsidRPr="00EA0C7F">
        <w:rPr>
          <w:rFonts w:ascii="Times New Roman" w:eastAsia="Calibri" w:hAnsi="Times New Roman" w:cs="Times New Roman"/>
          <w:color w:val="auto"/>
          <w:sz w:val="28"/>
          <w:szCs w:val="28"/>
          <w:lang w:eastAsia="en-US" w:bidi="ar-SA"/>
        </w:rPr>
        <w:t>библио</w:t>
      </w:r>
      <w:proofErr w:type="spellEnd"/>
      <w:r w:rsidRPr="00EA0C7F">
        <w:rPr>
          <w:rFonts w:ascii="Times New Roman" w:eastAsia="Calibri" w:hAnsi="Times New Roman" w:cs="Times New Roman"/>
          <w:color w:val="auto"/>
          <w:sz w:val="28"/>
          <w:szCs w:val="28"/>
          <w:lang w:eastAsia="en-US" w:bidi="ar-SA"/>
        </w:rPr>
        <w:t xml:space="preserve">-ночь», которая проводилась на базе детской районной библиотеки м. р. </w:t>
      </w:r>
      <w:proofErr w:type="spellStart"/>
      <w:r w:rsidRPr="00EA0C7F">
        <w:rPr>
          <w:rFonts w:ascii="Times New Roman" w:eastAsia="Calibri" w:hAnsi="Times New Roman" w:cs="Times New Roman"/>
          <w:color w:val="auto"/>
          <w:sz w:val="28"/>
          <w:szCs w:val="28"/>
          <w:lang w:eastAsia="en-US" w:bidi="ar-SA"/>
        </w:rPr>
        <w:t>Безенчукский</w:t>
      </w:r>
      <w:proofErr w:type="spellEnd"/>
      <w:r w:rsidRPr="00EA0C7F">
        <w:rPr>
          <w:rFonts w:ascii="Times New Roman" w:eastAsia="Calibri" w:hAnsi="Times New Roman" w:cs="Times New Roman"/>
          <w:color w:val="auto"/>
          <w:sz w:val="28"/>
          <w:szCs w:val="28"/>
          <w:lang w:eastAsia="en-US" w:bidi="ar-SA"/>
        </w:rPr>
        <w:t>, «библиографическая рулетка» - прошла в городской библиотеке № 1. «Библиографическая рулетка» - позволяет давать задания, как по поиску информации, так и на выявление уровня эрудиции, причем эту игровую форму можно использовать по любой теме.</w:t>
      </w:r>
    </w:p>
    <w:p w14:paraId="4EEC742C" w14:textId="77777777" w:rsidR="00EA0C7F" w:rsidRPr="00EA0C7F" w:rsidRDefault="00EA0C7F" w:rsidP="007C3856">
      <w:pPr>
        <w:widowControl/>
        <w:ind w:firstLine="567"/>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t xml:space="preserve">В </w:t>
      </w:r>
      <w:proofErr w:type="spellStart"/>
      <w:r w:rsidRPr="00EA0C7F">
        <w:rPr>
          <w:rFonts w:ascii="Times New Roman" w:eastAsia="Calibri" w:hAnsi="Times New Roman" w:cs="Times New Roman"/>
          <w:color w:val="auto"/>
          <w:sz w:val="28"/>
          <w:szCs w:val="28"/>
          <w:lang w:eastAsia="en-US" w:bidi="ar-SA"/>
        </w:rPr>
        <w:t>Безенчукской</w:t>
      </w:r>
      <w:proofErr w:type="spellEnd"/>
      <w:r w:rsidRPr="00EA0C7F">
        <w:rPr>
          <w:rFonts w:ascii="Times New Roman" w:eastAsia="Calibri" w:hAnsi="Times New Roman" w:cs="Times New Roman"/>
          <w:color w:val="auto"/>
          <w:sz w:val="28"/>
          <w:szCs w:val="28"/>
          <w:lang w:eastAsia="en-US" w:bidi="ar-SA"/>
        </w:rPr>
        <w:t xml:space="preserve"> центральной библиотеке, городской и детской библиотекой п. Безенчук с помощью программы </w:t>
      </w:r>
      <w:proofErr w:type="spellStart"/>
      <w:r w:rsidRPr="00EA0C7F">
        <w:rPr>
          <w:rFonts w:ascii="Times New Roman" w:eastAsia="Calibri" w:hAnsi="Times New Roman" w:cs="Times New Roman"/>
          <w:color w:val="auto"/>
          <w:sz w:val="28"/>
          <w:szCs w:val="28"/>
          <w:lang w:eastAsia="en-US" w:bidi="ar-SA"/>
        </w:rPr>
        <w:t>Microsowt</w:t>
      </w:r>
      <w:proofErr w:type="spellEnd"/>
      <w:r w:rsidRPr="00EA0C7F">
        <w:rPr>
          <w:rFonts w:ascii="Times New Roman" w:eastAsia="Calibri" w:hAnsi="Times New Roman" w:cs="Times New Roman"/>
          <w:color w:val="auto"/>
          <w:sz w:val="28"/>
          <w:szCs w:val="28"/>
          <w:lang w:eastAsia="en-US" w:bidi="ar-SA"/>
        </w:rPr>
        <w:t xml:space="preserve"> </w:t>
      </w:r>
      <w:proofErr w:type="spellStart"/>
      <w:r w:rsidRPr="00EA0C7F">
        <w:rPr>
          <w:rFonts w:ascii="Times New Roman" w:eastAsia="Calibri" w:hAnsi="Times New Roman" w:cs="Times New Roman"/>
          <w:color w:val="auto"/>
          <w:sz w:val="28"/>
          <w:szCs w:val="28"/>
          <w:lang w:eastAsia="en-US" w:bidi="ar-SA"/>
        </w:rPr>
        <w:t>Office</w:t>
      </w:r>
      <w:proofErr w:type="spellEnd"/>
      <w:r w:rsidRPr="00EA0C7F">
        <w:rPr>
          <w:rFonts w:ascii="Times New Roman" w:eastAsia="Calibri" w:hAnsi="Times New Roman" w:cs="Times New Roman"/>
          <w:color w:val="auto"/>
          <w:sz w:val="28"/>
          <w:szCs w:val="28"/>
          <w:lang w:eastAsia="en-US" w:bidi="ar-SA"/>
        </w:rPr>
        <w:t xml:space="preserve"> </w:t>
      </w:r>
      <w:proofErr w:type="spellStart"/>
      <w:r w:rsidRPr="00EA0C7F">
        <w:rPr>
          <w:rFonts w:ascii="Times New Roman" w:eastAsia="Calibri" w:hAnsi="Times New Roman" w:cs="Times New Roman"/>
          <w:color w:val="auto"/>
          <w:sz w:val="28"/>
          <w:szCs w:val="28"/>
          <w:lang w:eastAsia="en-US" w:bidi="ar-SA"/>
        </w:rPr>
        <w:t>PowerPoint</w:t>
      </w:r>
      <w:proofErr w:type="spellEnd"/>
      <w:r w:rsidRPr="00EA0C7F">
        <w:rPr>
          <w:rFonts w:ascii="Times New Roman" w:eastAsia="Calibri" w:hAnsi="Times New Roman" w:cs="Times New Roman"/>
          <w:color w:val="auto"/>
          <w:sz w:val="28"/>
          <w:szCs w:val="28"/>
          <w:lang w:eastAsia="en-US" w:bidi="ar-SA"/>
        </w:rPr>
        <w:t xml:space="preserve"> можно создать слайд-фильмы. Такие слайды могут сопровождаться звуком, музыкой, а также содержать кинофрагменты. Разработка модели компьютерных слайд-фильмов предусматривает соблюдение ряда принципов: Динамика предъявления текста задается либо заранее при разработке слайд-фильма, либо в процессе демонстрации.</w:t>
      </w:r>
    </w:p>
    <w:p w14:paraId="60318A0F" w14:textId="77777777" w:rsidR="00EA0C7F" w:rsidRPr="00EA0C7F" w:rsidRDefault="00EA0C7F" w:rsidP="007C3856">
      <w:pPr>
        <w:widowControl/>
        <w:ind w:firstLine="567"/>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t xml:space="preserve">Так же осуществляется работа по проведению информационных часов. Наиболее интересными являются: «Открывая Год кино» организованный Центральной районной библиотекой, «Я много жил» детская районная библиотека, «С «лейкой» и блокнотом» городская библиотека №1. </w:t>
      </w:r>
    </w:p>
    <w:p w14:paraId="678A45A0" w14:textId="77777777" w:rsidR="00EA0C7F" w:rsidRPr="00EA0C7F" w:rsidRDefault="00EA0C7F" w:rsidP="007C3856">
      <w:pPr>
        <w:widowControl/>
        <w:ind w:firstLine="567"/>
        <w:jc w:val="both"/>
        <w:rPr>
          <w:rFonts w:ascii="Times New Roman" w:eastAsia="Calibri" w:hAnsi="Times New Roman" w:cs="Times New Roman"/>
          <w:color w:val="auto"/>
          <w:sz w:val="28"/>
          <w:szCs w:val="28"/>
          <w:shd w:val="clear" w:color="auto" w:fill="FFFFFF"/>
          <w:lang w:eastAsia="en-US" w:bidi="ar-SA"/>
        </w:rPr>
      </w:pPr>
      <w:r w:rsidRPr="00EA0C7F">
        <w:rPr>
          <w:rFonts w:ascii="Times New Roman" w:eastAsia="Calibri" w:hAnsi="Times New Roman" w:cs="Times New Roman"/>
          <w:color w:val="auto"/>
          <w:sz w:val="28"/>
          <w:szCs w:val="28"/>
          <w:shd w:val="clear" w:color="auto" w:fill="FFFFFF"/>
          <w:lang w:eastAsia="en-US" w:bidi="ar-SA"/>
        </w:rPr>
        <w:t>Сегодня мы являемся участниками глобального процесса формирования и использования информационных ресурсов, которые так же именуется информатизация общества. Одна из отличительных черт информационного общества – увеличение роли информации и знаний в нем.</w:t>
      </w:r>
    </w:p>
    <w:p w14:paraId="3E9E05B5" w14:textId="77777777" w:rsidR="00EA0C7F" w:rsidRPr="00EA0C7F" w:rsidRDefault="00EA0C7F" w:rsidP="007C3856">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shd w:val="clear" w:color="auto" w:fill="FFFFFF"/>
          <w:lang w:bidi="ar-SA"/>
        </w:rPr>
        <w:t>По мере того, как углублялись и становились более разнообразными информационные потребности пользователей, появлялись новые источники информации, пределы библиотечно-библиографической грамотности стали расширяться.</w:t>
      </w:r>
      <w:r w:rsidRPr="00EA0C7F">
        <w:rPr>
          <w:rFonts w:ascii="Times New Roman" w:eastAsia="Times New Roman" w:hAnsi="Times New Roman" w:cs="Times New Roman"/>
          <w:color w:val="auto"/>
          <w:sz w:val="28"/>
          <w:szCs w:val="28"/>
          <w:lang w:bidi="ar-SA"/>
        </w:rPr>
        <w:t xml:space="preserve"> Появилась необходимость говорить уже не о библиотечно-библиографической грамотности, а о </w:t>
      </w:r>
      <w:r w:rsidRPr="00EA0C7F">
        <w:rPr>
          <w:rFonts w:ascii="Times New Roman" w:eastAsia="Times New Roman" w:hAnsi="Times New Roman" w:cs="Times New Roman"/>
          <w:b/>
          <w:bCs/>
          <w:iCs/>
          <w:color w:val="auto"/>
          <w:sz w:val="28"/>
          <w:szCs w:val="28"/>
          <w:lang w:bidi="ar-SA"/>
        </w:rPr>
        <w:t>культуре чтения</w:t>
      </w:r>
      <w:r w:rsidRPr="00EA0C7F">
        <w:rPr>
          <w:rFonts w:ascii="Times New Roman" w:eastAsia="Times New Roman" w:hAnsi="Times New Roman" w:cs="Times New Roman"/>
          <w:iCs/>
          <w:color w:val="auto"/>
          <w:sz w:val="28"/>
          <w:szCs w:val="28"/>
          <w:lang w:bidi="ar-SA"/>
        </w:rPr>
        <w:t>, под которой стали понимать знания, умения и навыки, необходимые пользователям для полноценного выбора, восприятия и понимания произведений печати</w:t>
      </w:r>
      <w:r w:rsidRPr="00EA0C7F">
        <w:rPr>
          <w:rFonts w:ascii="Times New Roman" w:eastAsia="Times New Roman" w:hAnsi="Times New Roman" w:cs="Times New Roman"/>
          <w:color w:val="auto"/>
          <w:sz w:val="28"/>
          <w:szCs w:val="28"/>
          <w:lang w:bidi="ar-SA"/>
        </w:rPr>
        <w:t>.</w:t>
      </w:r>
    </w:p>
    <w:p w14:paraId="4F4DD0E3" w14:textId="77777777" w:rsidR="00EA0C7F" w:rsidRPr="00EA0C7F" w:rsidRDefault="00EA0C7F" w:rsidP="007C3856">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Задача библиотечных специалистов заключается в том, чтобы помогать пользователю, ориентироваться в потоке событий, вырабатывать свою активную гражданскую позицию, чувствовать собственную социальную значимость и осознанно участвовать в общественно-культурной жизни района.</w:t>
      </w:r>
    </w:p>
    <w:p w14:paraId="77537006" w14:textId="77777777" w:rsidR="00EA0C7F" w:rsidRPr="00EA0C7F" w:rsidRDefault="00EA0C7F" w:rsidP="007C3856">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  </w:t>
      </w:r>
      <w:r w:rsidRPr="00EA0C7F">
        <w:rPr>
          <w:rFonts w:ascii="Times New Roman" w:eastAsia="Times New Roman" w:hAnsi="Times New Roman" w:cs="Times New Roman"/>
          <w:b/>
          <w:bCs/>
          <w:color w:val="auto"/>
          <w:sz w:val="28"/>
          <w:szCs w:val="28"/>
          <w:lang w:bidi="ar-SA"/>
        </w:rPr>
        <w:t>Информационный час</w:t>
      </w:r>
    </w:p>
    <w:p w14:paraId="56FD9508" w14:textId="77777777" w:rsidR="00EA0C7F" w:rsidRPr="00EA0C7F" w:rsidRDefault="00EA0C7F" w:rsidP="007C3856">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Times New Roman" w:hAnsi="Times New Roman" w:cs="Times New Roman"/>
          <w:color w:val="auto"/>
          <w:sz w:val="28"/>
          <w:szCs w:val="28"/>
          <w:lang w:bidi="ar-SA"/>
        </w:rPr>
        <w:t xml:space="preserve">В нашем районе наиболее популярными информационными часами являются:                                                                                                                                - Свободный разговор «Как найти свой талант?», «Годы и люди, малая родина», «Чем опасен интернет?», так же работа происходит вне стационарного учреждения (детские сады «Золотой петушок», «Колосок», «Родничок», «Тополек», школы № 1, 2, 3, 4, ЦСО, молодежная организация (ДМО), «Дом детства».                                            </w:t>
      </w:r>
    </w:p>
    <w:p w14:paraId="594B41AD" w14:textId="77777777" w:rsidR="00EA0C7F" w:rsidRPr="00EA0C7F" w:rsidRDefault="00EA0C7F" w:rsidP="007C3856">
      <w:pPr>
        <w:widowControl/>
        <w:shd w:val="clear" w:color="auto" w:fill="FFFFFF"/>
        <w:ind w:firstLine="567"/>
        <w:jc w:val="both"/>
        <w:rPr>
          <w:rFonts w:ascii="Times New Roman" w:eastAsia="Times New Roman" w:hAnsi="Times New Roman" w:cs="Times New Roman"/>
          <w:color w:val="auto"/>
          <w:sz w:val="28"/>
          <w:szCs w:val="28"/>
          <w:lang w:bidi="ar-SA"/>
        </w:rPr>
      </w:pPr>
      <w:r w:rsidRPr="00EA0C7F">
        <w:rPr>
          <w:rFonts w:ascii="Times New Roman" w:eastAsia="Calibri" w:hAnsi="Times New Roman" w:cs="Times New Roman"/>
          <w:color w:val="auto"/>
          <w:sz w:val="28"/>
          <w:szCs w:val="28"/>
          <w:lang w:eastAsia="en-US" w:bidi="ar-SA"/>
        </w:rPr>
        <w:lastRenderedPageBreak/>
        <w:t>По вопросам формирования библиотечно-библиографической грамотности у читателей разного возраста в библиотечной и педагогической литературе опубликовано немало программ и методических рекомендаций.</w:t>
      </w:r>
    </w:p>
    <w:p w14:paraId="372367A9" w14:textId="77777777" w:rsidR="00EA0C7F" w:rsidRPr="00EA0C7F" w:rsidRDefault="00EA0C7F" w:rsidP="00EA0C7F">
      <w:pPr>
        <w:spacing w:after="200"/>
        <w:jc w:val="center"/>
        <w:rPr>
          <w:rFonts w:ascii="Times New Roman" w:hAnsi="Times New Roman" w:cs="Times New Roman"/>
          <w:i/>
          <w:sz w:val="28"/>
          <w:szCs w:val="28"/>
        </w:rPr>
      </w:pPr>
      <w:r w:rsidRPr="00EA0C7F">
        <w:rPr>
          <w:rFonts w:ascii="Times New Roman" w:hAnsi="Times New Roman" w:cs="Times New Roman"/>
          <w:i/>
          <w:sz w:val="28"/>
          <w:szCs w:val="28"/>
        </w:rPr>
        <w:t>Таблица 17.</w:t>
      </w:r>
      <w:r w:rsidRPr="00EA0C7F">
        <w:rPr>
          <w:rFonts w:ascii="Times New Roman" w:hAnsi="Times New Roman" w:cs="Times New Roman"/>
          <w:sz w:val="28"/>
          <w:szCs w:val="28"/>
        </w:rPr>
        <w:t xml:space="preserve"> </w:t>
      </w:r>
      <w:r w:rsidRPr="00EA0C7F">
        <w:rPr>
          <w:rFonts w:ascii="Times New Roman" w:hAnsi="Times New Roman" w:cs="Times New Roman"/>
          <w:i/>
          <w:sz w:val="28"/>
          <w:szCs w:val="28"/>
        </w:rPr>
        <w:t>Информация об абонентах</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992"/>
        <w:gridCol w:w="1701"/>
        <w:gridCol w:w="1843"/>
        <w:gridCol w:w="3260"/>
      </w:tblGrid>
      <w:tr w:rsidR="00EA0C7F" w:rsidRPr="00EA0C7F" w14:paraId="55028C9E" w14:textId="77777777" w:rsidTr="0095194C">
        <w:tc>
          <w:tcPr>
            <w:tcW w:w="2410" w:type="dxa"/>
          </w:tcPr>
          <w:p w14:paraId="644C81C1"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Виды информирования</w:t>
            </w:r>
          </w:p>
        </w:tc>
        <w:tc>
          <w:tcPr>
            <w:tcW w:w="992" w:type="dxa"/>
          </w:tcPr>
          <w:p w14:paraId="661AAE44"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Количество абонентов</w:t>
            </w:r>
          </w:p>
        </w:tc>
        <w:tc>
          <w:tcPr>
            <w:tcW w:w="1701" w:type="dxa"/>
          </w:tcPr>
          <w:p w14:paraId="289C48C9"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Категории абонентов</w:t>
            </w:r>
          </w:p>
        </w:tc>
        <w:tc>
          <w:tcPr>
            <w:tcW w:w="1843" w:type="dxa"/>
          </w:tcPr>
          <w:p w14:paraId="0EA117F2" w14:textId="77777777" w:rsidR="00EA0C7F" w:rsidRPr="00EA0C7F" w:rsidRDefault="00EA0C7F" w:rsidP="00EA0C7F">
            <w:pPr>
              <w:widowControl/>
              <w:contextualSpacing/>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Тематика информирования</w:t>
            </w:r>
          </w:p>
        </w:tc>
        <w:tc>
          <w:tcPr>
            <w:tcW w:w="3260" w:type="dxa"/>
          </w:tcPr>
          <w:p w14:paraId="552058FC" w14:textId="77777777" w:rsidR="00EA0C7F" w:rsidRPr="00EA0C7F" w:rsidRDefault="00EA0C7F" w:rsidP="00EA0C7F">
            <w:pPr>
              <w:widowControl/>
              <w:contextualSpacing/>
              <w:rPr>
                <w:rFonts w:ascii="Times New Roman" w:eastAsia="Calibri" w:hAnsi="Times New Roman" w:cs="Times New Roman"/>
                <w:b/>
                <w:color w:val="auto"/>
                <w:sz w:val="28"/>
                <w:szCs w:val="28"/>
                <w:lang w:eastAsia="en-US" w:bidi="ar-SA"/>
              </w:rPr>
            </w:pPr>
            <w:r w:rsidRPr="00EA0C7F">
              <w:rPr>
                <w:rFonts w:ascii="Times New Roman" w:eastAsia="Calibri" w:hAnsi="Times New Roman" w:cs="Times New Roman"/>
                <w:b/>
                <w:color w:val="auto"/>
                <w:sz w:val="28"/>
                <w:szCs w:val="28"/>
                <w:lang w:eastAsia="en-US" w:bidi="ar-SA"/>
              </w:rPr>
              <w:t>Источники информирования (фонд, перечень конкретных Интернет-ресурсов и ресурсов Портала библиотек Самарской области, издания библиотеки и др.)</w:t>
            </w:r>
          </w:p>
        </w:tc>
      </w:tr>
      <w:tr w:rsidR="00EA0C7F" w:rsidRPr="00EA0C7F" w14:paraId="40ADA6BC" w14:textId="77777777" w:rsidTr="0095194C">
        <w:tc>
          <w:tcPr>
            <w:tcW w:w="2410" w:type="dxa"/>
          </w:tcPr>
          <w:p w14:paraId="5DD977C4" w14:textId="77777777" w:rsidR="00EA0C7F" w:rsidRPr="00EA0C7F" w:rsidRDefault="00EA0C7F" w:rsidP="00EA0C7F">
            <w:pPr>
              <w:widowControl/>
              <w:contextualSpacing/>
              <w:jc w:val="both"/>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Индивидуальное информирование</w:t>
            </w:r>
          </w:p>
        </w:tc>
        <w:tc>
          <w:tcPr>
            <w:tcW w:w="992" w:type="dxa"/>
          </w:tcPr>
          <w:p w14:paraId="7AD48965"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576</w:t>
            </w:r>
          </w:p>
        </w:tc>
        <w:tc>
          <w:tcPr>
            <w:tcW w:w="1701" w:type="dxa"/>
          </w:tcPr>
          <w:p w14:paraId="46A7D6CF"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 xml:space="preserve">пенсионеры, служащие, </w:t>
            </w:r>
            <w:proofErr w:type="spellStart"/>
            <w:r w:rsidRPr="00EA0C7F">
              <w:rPr>
                <w:rFonts w:ascii="Times New Roman" w:hAnsi="Times New Roman" w:cs="Times New Roman"/>
                <w:sz w:val="28"/>
                <w:szCs w:val="28"/>
              </w:rPr>
              <w:t>преподователи</w:t>
            </w:r>
            <w:proofErr w:type="spellEnd"/>
            <w:r w:rsidRPr="00EA0C7F">
              <w:rPr>
                <w:rFonts w:ascii="Times New Roman" w:hAnsi="Times New Roman" w:cs="Times New Roman"/>
                <w:sz w:val="28"/>
                <w:szCs w:val="28"/>
              </w:rPr>
              <w:t>, школьники, учащиеся, БМУ, студенты техникума и медицинского училища</w:t>
            </w:r>
          </w:p>
        </w:tc>
        <w:tc>
          <w:tcPr>
            <w:tcW w:w="1843" w:type="dxa"/>
          </w:tcPr>
          <w:p w14:paraId="2FE8AB6D"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Медицина, сад, овощеводство, рукоделие, пчеловодство, культура, краеведение, ЗОЖ, спорт.</w:t>
            </w:r>
          </w:p>
        </w:tc>
        <w:tc>
          <w:tcPr>
            <w:tcW w:w="3260" w:type="dxa"/>
          </w:tcPr>
          <w:p w14:paraId="0C05417A"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Ресурсы интернет, издания библиотеки, фонд.</w:t>
            </w:r>
          </w:p>
        </w:tc>
      </w:tr>
      <w:tr w:rsidR="00EA0C7F" w:rsidRPr="00EA0C7F" w14:paraId="67FC50E5" w14:textId="77777777" w:rsidTr="0095194C">
        <w:tc>
          <w:tcPr>
            <w:tcW w:w="2410" w:type="dxa"/>
          </w:tcPr>
          <w:p w14:paraId="60E243BA" w14:textId="77777777" w:rsidR="00EA0C7F" w:rsidRPr="00EA0C7F" w:rsidRDefault="00EA0C7F" w:rsidP="00EA0C7F">
            <w:pPr>
              <w:widowControl/>
              <w:contextualSpacing/>
              <w:jc w:val="both"/>
              <w:rPr>
                <w:rFonts w:ascii="Times New Roman" w:eastAsia="Calibri" w:hAnsi="Times New Roman" w:cs="Times New Roman"/>
                <w:b/>
                <w:sz w:val="28"/>
                <w:szCs w:val="28"/>
                <w:lang w:eastAsia="en-US" w:bidi="ar-SA"/>
              </w:rPr>
            </w:pPr>
            <w:r w:rsidRPr="00EA0C7F">
              <w:rPr>
                <w:rFonts w:ascii="Times New Roman" w:eastAsia="Calibri" w:hAnsi="Times New Roman" w:cs="Times New Roman"/>
                <w:b/>
                <w:sz w:val="28"/>
                <w:szCs w:val="28"/>
                <w:lang w:eastAsia="en-US" w:bidi="ar-SA"/>
              </w:rPr>
              <w:t>Коллективное информирование</w:t>
            </w:r>
          </w:p>
        </w:tc>
        <w:tc>
          <w:tcPr>
            <w:tcW w:w="992" w:type="dxa"/>
          </w:tcPr>
          <w:p w14:paraId="634D10B5"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1980</w:t>
            </w:r>
          </w:p>
        </w:tc>
        <w:tc>
          <w:tcPr>
            <w:tcW w:w="1701" w:type="dxa"/>
          </w:tcPr>
          <w:p w14:paraId="1E86DD4D"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 xml:space="preserve">Студенты и </w:t>
            </w:r>
            <w:proofErr w:type="spellStart"/>
            <w:r w:rsidRPr="00EA0C7F">
              <w:rPr>
                <w:rFonts w:ascii="Times New Roman" w:hAnsi="Times New Roman" w:cs="Times New Roman"/>
                <w:sz w:val="28"/>
                <w:szCs w:val="28"/>
              </w:rPr>
              <w:t>преподователи</w:t>
            </w:r>
            <w:proofErr w:type="spellEnd"/>
          </w:p>
        </w:tc>
        <w:tc>
          <w:tcPr>
            <w:tcW w:w="1843" w:type="dxa"/>
          </w:tcPr>
          <w:p w14:paraId="36E49BE1" w14:textId="77777777" w:rsidR="00EA0C7F" w:rsidRPr="00EA0C7F" w:rsidRDefault="00EA0C7F" w:rsidP="00EA0C7F">
            <w:pPr>
              <w:widowControl/>
              <w:contextualSpacing/>
              <w:jc w:val="both"/>
              <w:rPr>
                <w:rFonts w:ascii="Times New Roman" w:eastAsia="Calibri" w:hAnsi="Times New Roman" w:cs="Times New Roman"/>
                <w:sz w:val="28"/>
                <w:szCs w:val="28"/>
                <w:lang w:eastAsia="en-US" w:bidi="ar-SA"/>
              </w:rPr>
            </w:pPr>
            <w:r w:rsidRPr="00EA0C7F">
              <w:rPr>
                <w:rFonts w:ascii="Times New Roman" w:eastAsia="Calibri" w:hAnsi="Times New Roman" w:cs="Times New Roman"/>
                <w:sz w:val="28"/>
                <w:szCs w:val="28"/>
                <w:lang w:eastAsia="en-US" w:bidi="ar-SA"/>
              </w:rPr>
              <w:t>Педагогика, спорт, ЗОЖ, медицина, культура, строительство, агрономия.</w:t>
            </w:r>
          </w:p>
        </w:tc>
        <w:tc>
          <w:tcPr>
            <w:tcW w:w="3260" w:type="dxa"/>
          </w:tcPr>
          <w:p w14:paraId="7B3CD675" w14:textId="77777777" w:rsidR="00EA0C7F" w:rsidRPr="00EA0C7F" w:rsidRDefault="00EA0C7F" w:rsidP="00EA0C7F">
            <w:pPr>
              <w:jc w:val="both"/>
              <w:rPr>
                <w:rFonts w:ascii="Times New Roman" w:hAnsi="Times New Roman" w:cs="Times New Roman"/>
                <w:sz w:val="28"/>
                <w:szCs w:val="28"/>
              </w:rPr>
            </w:pPr>
            <w:r w:rsidRPr="00EA0C7F">
              <w:rPr>
                <w:rFonts w:ascii="Times New Roman" w:hAnsi="Times New Roman" w:cs="Times New Roman"/>
                <w:sz w:val="28"/>
                <w:szCs w:val="28"/>
              </w:rPr>
              <w:t xml:space="preserve">Ресурсы интернет, издания библиотеки, фонд. </w:t>
            </w:r>
          </w:p>
        </w:tc>
      </w:tr>
    </w:tbl>
    <w:p w14:paraId="55B84DE9" w14:textId="77777777" w:rsidR="00EA0C7F" w:rsidRPr="00EA0C7F" w:rsidRDefault="00EA0C7F" w:rsidP="00EA0C7F">
      <w:pPr>
        <w:ind w:firstLine="708"/>
        <w:rPr>
          <w:rFonts w:ascii="Times New Roman" w:hAnsi="Times New Roman" w:cs="Times New Roman"/>
          <w:b/>
          <w:sz w:val="28"/>
          <w:szCs w:val="28"/>
        </w:rPr>
      </w:pPr>
    </w:p>
    <w:p w14:paraId="1A91D2FE" w14:textId="77777777" w:rsidR="00EA0C7F" w:rsidRPr="00EA0C7F" w:rsidRDefault="00EA0C7F" w:rsidP="007C3856">
      <w:pPr>
        <w:ind w:firstLine="567"/>
        <w:jc w:val="both"/>
        <w:rPr>
          <w:rFonts w:ascii="Times New Roman" w:hAnsi="Times New Roman" w:cs="Times New Roman"/>
          <w:b/>
          <w:sz w:val="28"/>
          <w:szCs w:val="28"/>
        </w:rPr>
      </w:pPr>
      <w:r w:rsidRPr="00EA0C7F">
        <w:rPr>
          <w:rFonts w:ascii="Times New Roman" w:hAnsi="Times New Roman" w:cs="Times New Roman"/>
          <w:b/>
          <w:sz w:val="28"/>
          <w:szCs w:val="28"/>
        </w:rPr>
        <w:t>Информационные формы и методы групповой и индивидуальной информации.</w:t>
      </w:r>
    </w:p>
    <w:p w14:paraId="67580A9A" w14:textId="77777777" w:rsidR="00EA0C7F" w:rsidRPr="00EA0C7F" w:rsidRDefault="00EA0C7F" w:rsidP="007C3856">
      <w:pPr>
        <w:ind w:firstLine="567"/>
        <w:jc w:val="both"/>
        <w:rPr>
          <w:rFonts w:ascii="Times New Roman" w:hAnsi="Times New Roman" w:cs="Times New Roman"/>
          <w:b/>
          <w:sz w:val="28"/>
          <w:szCs w:val="28"/>
        </w:rPr>
      </w:pPr>
    </w:p>
    <w:p w14:paraId="379B95DB"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 </w:t>
      </w:r>
      <w:r w:rsidRPr="00EA0C7F">
        <w:rPr>
          <w:rFonts w:ascii="Times New Roman" w:eastAsia="Times New Roman" w:hAnsi="Times New Roman" w:cs="Times New Roman"/>
          <w:b/>
          <w:bCs/>
          <w:color w:val="111111"/>
          <w:sz w:val="28"/>
          <w:szCs w:val="28"/>
        </w:rPr>
        <w:t>Массовое библиографическое информирование</w:t>
      </w:r>
      <w:r w:rsidRPr="00EA0C7F">
        <w:rPr>
          <w:rFonts w:ascii="Times New Roman" w:eastAsia="Times New Roman" w:hAnsi="Times New Roman" w:cs="Times New Roman"/>
          <w:color w:val="111111"/>
          <w:sz w:val="28"/>
          <w:szCs w:val="28"/>
        </w:rPr>
        <w:t>.</w:t>
      </w:r>
    </w:p>
    <w:p w14:paraId="66D0B937"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 xml:space="preserve"> «Информационно - библиотечная деятельность, библиография. Термины и определения»  ему дано такое определение: «Массовое информирование – это информирование широкого круга потребителей информации по социально-значимым темам».</w:t>
      </w:r>
    </w:p>
    <w:p w14:paraId="705E57D5"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Главная цель</w:t>
      </w:r>
      <w:r w:rsidRPr="00EA0C7F">
        <w:rPr>
          <w:rFonts w:ascii="Times New Roman" w:eastAsia="Times New Roman" w:hAnsi="Times New Roman" w:cs="Times New Roman"/>
          <w:color w:val="111111"/>
          <w:sz w:val="28"/>
          <w:szCs w:val="28"/>
        </w:rPr>
        <w:t xml:space="preserve"> – содействие общему образованию и самообразованию пользователей, ведется по инициативе библиотеки самостоятельно или совместно с другими библиотеками и организациями – редакциями газет, телевидения. Совместная работа заранее планируется. При массовом библиографическом информировании применяются различные формы </w:t>
      </w:r>
      <w:r w:rsidRPr="00EA0C7F">
        <w:rPr>
          <w:rFonts w:ascii="Times New Roman" w:eastAsia="Times New Roman" w:hAnsi="Times New Roman" w:cs="Times New Roman"/>
          <w:color w:val="111111"/>
          <w:sz w:val="28"/>
          <w:szCs w:val="28"/>
        </w:rPr>
        <w:lastRenderedPageBreak/>
        <w:t>информирования читателей о новой литературе, об интересных мероприятиях, подготавливаемых библиотекой. Такие формы должны быть, прежде всего, оперативными и доступными для всех читателей.</w:t>
      </w:r>
    </w:p>
    <w:p w14:paraId="6E5C72F3"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К формам массового информирования относят:</w:t>
      </w:r>
    </w:p>
    <w:p w14:paraId="6BB2B5C2"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Картотеки новинок;</w:t>
      </w:r>
    </w:p>
    <w:p w14:paraId="41F3B974"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Списки (бюллетени) новых поступлений;</w:t>
      </w:r>
    </w:p>
    <w:p w14:paraId="3E1E7939"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Выставки новых книг, периодических и других изданий;</w:t>
      </w:r>
    </w:p>
    <w:p w14:paraId="321D50A1"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Выставки-просмотры новой литературы и дни новой книги;</w:t>
      </w:r>
    </w:p>
    <w:p w14:paraId="29AB10EC"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Устные библиографические обзоры новинок;</w:t>
      </w:r>
    </w:p>
    <w:p w14:paraId="22B4FECF"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Плакаты и закладки, посвященные новым книгам;</w:t>
      </w:r>
    </w:p>
    <w:p w14:paraId="14A01335" w14:textId="77777777" w:rsidR="00EA0C7F" w:rsidRPr="00EA0C7F" w:rsidRDefault="00EA0C7F" w:rsidP="007C3856">
      <w:pPr>
        <w:widowControl/>
        <w:numPr>
          <w:ilvl w:val="0"/>
          <w:numId w:val="34"/>
        </w:numPr>
        <w:ind w:left="0"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Дни информации и другие формы.</w:t>
      </w:r>
    </w:p>
    <w:p w14:paraId="5C0DA115"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color w:val="111111"/>
          <w:sz w:val="28"/>
          <w:szCs w:val="28"/>
        </w:rPr>
        <w:t xml:space="preserve">В библиотеках организуются выставки и открытые просмотры новых поступлений, цель которых – ознакомить читателей с различными изданиями (книгами, журналами,  электронными </w:t>
      </w:r>
      <w:proofErr w:type="spellStart"/>
      <w:r w:rsidRPr="00EA0C7F">
        <w:rPr>
          <w:rFonts w:ascii="Times New Roman" w:eastAsia="Times New Roman" w:hAnsi="Times New Roman" w:cs="Times New Roman"/>
          <w:color w:val="111111"/>
          <w:sz w:val="28"/>
          <w:szCs w:val="28"/>
        </w:rPr>
        <w:t>инф</w:t>
      </w:r>
      <w:proofErr w:type="gramStart"/>
      <w:r w:rsidRPr="00EA0C7F">
        <w:rPr>
          <w:rFonts w:ascii="Times New Roman" w:eastAsia="Times New Roman" w:hAnsi="Times New Roman" w:cs="Times New Roman"/>
          <w:color w:val="111111"/>
          <w:sz w:val="28"/>
          <w:szCs w:val="28"/>
        </w:rPr>
        <w:t>.и</w:t>
      </w:r>
      <w:proofErr w:type="gramEnd"/>
      <w:r w:rsidRPr="00EA0C7F">
        <w:rPr>
          <w:rFonts w:ascii="Times New Roman" w:eastAsia="Times New Roman" w:hAnsi="Times New Roman" w:cs="Times New Roman"/>
          <w:color w:val="111111"/>
          <w:sz w:val="28"/>
          <w:szCs w:val="28"/>
        </w:rPr>
        <w:t>зданиями</w:t>
      </w:r>
      <w:proofErr w:type="spellEnd"/>
      <w:r w:rsidRPr="00EA0C7F">
        <w:rPr>
          <w:rFonts w:ascii="Times New Roman" w:eastAsia="Times New Roman" w:hAnsi="Times New Roman" w:cs="Times New Roman"/>
          <w:color w:val="111111"/>
          <w:sz w:val="28"/>
          <w:szCs w:val="28"/>
        </w:rPr>
        <w:t>), поступившими в библиотеку за определенный период времени.  Необходимо также показывать на них издания, приобретенные ранее, но по каким-либо причинам не востребованные до сих пор читателями.</w:t>
      </w:r>
    </w:p>
    <w:p w14:paraId="11E991C0"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Выставки – просмотры</w:t>
      </w:r>
      <w:r w:rsidRPr="00EA0C7F">
        <w:rPr>
          <w:rFonts w:ascii="Times New Roman" w:eastAsia="Times New Roman" w:hAnsi="Times New Roman" w:cs="Times New Roman"/>
          <w:color w:val="111111"/>
          <w:sz w:val="28"/>
          <w:szCs w:val="28"/>
        </w:rPr>
        <w:t> являются постоянными, но состав представленных на них материалов должен время от времени обновляться. Продолжительность их устанавливается библиотекарем с учетом регулярности поступления новинок и их количества.</w:t>
      </w:r>
    </w:p>
    <w:p w14:paraId="48893489"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День информации</w:t>
      </w:r>
      <w:r w:rsidRPr="00EA0C7F">
        <w:rPr>
          <w:rFonts w:ascii="Times New Roman" w:eastAsia="Times New Roman" w:hAnsi="Times New Roman" w:cs="Times New Roman"/>
          <w:color w:val="111111"/>
          <w:sz w:val="28"/>
          <w:szCs w:val="28"/>
        </w:rPr>
        <w:t xml:space="preserve"> – это комплексная форма библиографического информирования, рассчитанная на разнородную по составу читательскую аудиторию. День информации может быть полностью посвящен новинкам, и в этом случае на нем экспонируются все полученные в течение определенного периода. </w:t>
      </w:r>
    </w:p>
    <w:p w14:paraId="52B1580A"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Групповое библиографическое информирование</w:t>
      </w:r>
      <w:r w:rsidRPr="00EA0C7F">
        <w:rPr>
          <w:rFonts w:ascii="Times New Roman" w:eastAsia="Times New Roman" w:hAnsi="Times New Roman" w:cs="Times New Roman"/>
          <w:color w:val="111111"/>
          <w:sz w:val="28"/>
          <w:szCs w:val="28"/>
        </w:rPr>
        <w:t> –  это «информирование групп потребителей информации, объединенных по признаку сходства информационных потребностей». Групповое библиографическое информирование может быть как постоянным, так  и эпизодическим, а по содержанию – межотраслевым, тематическим, проблемн</w:t>
      </w:r>
      <w:proofErr w:type="gramStart"/>
      <w:r w:rsidRPr="00EA0C7F">
        <w:rPr>
          <w:rFonts w:ascii="Times New Roman" w:eastAsia="Times New Roman" w:hAnsi="Times New Roman" w:cs="Times New Roman"/>
          <w:color w:val="111111"/>
          <w:sz w:val="28"/>
          <w:szCs w:val="28"/>
        </w:rPr>
        <w:t>о-</w:t>
      </w:r>
      <w:proofErr w:type="gramEnd"/>
      <w:r w:rsidRPr="00EA0C7F">
        <w:rPr>
          <w:rFonts w:ascii="Times New Roman" w:eastAsia="Times New Roman" w:hAnsi="Times New Roman" w:cs="Times New Roman"/>
          <w:color w:val="111111"/>
          <w:sz w:val="28"/>
          <w:szCs w:val="28"/>
        </w:rPr>
        <w:t xml:space="preserve"> тематическим. Оно осуществляется как в текущем, так и  в ретроспективном режиме.</w:t>
      </w:r>
    </w:p>
    <w:p w14:paraId="788B6387" w14:textId="77777777" w:rsidR="00EA0C7F" w:rsidRPr="00EA0C7F" w:rsidRDefault="00EA0C7F" w:rsidP="007C3856">
      <w:pPr>
        <w:ind w:firstLine="567"/>
        <w:jc w:val="both"/>
        <w:rPr>
          <w:rFonts w:ascii="Times New Roman" w:eastAsia="Times New Roman" w:hAnsi="Times New Roman" w:cs="Times New Roman"/>
          <w:color w:val="111111"/>
          <w:sz w:val="28"/>
          <w:szCs w:val="28"/>
        </w:rPr>
      </w:pPr>
      <w:r w:rsidRPr="00EA0C7F">
        <w:rPr>
          <w:rFonts w:ascii="Times New Roman" w:eastAsia="Times New Roman" w:hAnsi="Times New Roman" w:cs="Times New Roman"/>
          <w:b/>
          <w:bCs/>
          <w:color w:val="111111"/>
          <w:sz w:val="28"/>
          <w:szCs w:val="28"/>
        </w:rPr>
        <w:t>Индивидуальное информирование</w:t>
      </w:r>
      <w:r w:rsidRPr="00EA0C7F">
        <w:rPr>
          <w:rFonts w:ascii="Times New Roman" w:eastAsia="Times New Roman" w:hAnsi="Times New Roman" w:cs="Times New Roman"/>
          <w:color w:val="111111"/>
          <w:sz w:val="28"/>
          <w:szCs w:val="28"/>
          <w:u w:val="single"/>
        </w:rPr>
        <w:t> </w:t>
      </w:r>
      <w:r w:rsidRPr="00EA0C7F">
        <w:rPr>
          <w:rFonts w:ascii="Times New Roman" w:eastAsia="Times New Roman" w:hAnsi="Times New Roman" w:cs="Times New Roman"/>
          <w:color w:val="111111"/>
          <w:sz w:val="28"/>
          <w:szCs w:val="28"/>
        </w:rPr>
        <w:t>– «информирование индивида в соответствии с его потребностями». Устные сообщения (лично или по телефону), подготовка подборок или досье (для просмотра и отбора необходимых материалов во время посещения библиотеки), передача информации по факсу (электронной почте).</w:t>
      </w:r>
    </w:p>
    <w:p w14:paraId="16762177" w14:textId="77777777" w:rsidR="00EA0C7F" w:rsidRPr="00EA0C7F" w:rsidRDefault="00EA0C7F" w:rsidP="007C3856">
      <w:pPr>
        <w:widowControl/>
        <w:ind w:firstLine="567"/>
        <w:contextualSpacing/>
        <w:jc w:val="both"/>
        <w:rPr>
          <w:rFonts w:ascii="Times New Roman" w:eastAsia="Calibri" w:hAnsi="Times New Roman" w:cs="Times New Roman"/>
          <w:b/>
          <w:color w:val="auto"/>
          <w:sz w:val="28"/>
          <w:szCs w:val="28"/>
          <w:lang w:eastAsia="en-US" w:bidi="ar-SA"/>
        </w:rPr>
      </w:pPr>
      <w:r w:rsidRPr="00EA0C7F">
        <w:rPr>
          <w:rFonts w:ascii="Times New Roman" w:eastAsia="Calibri" w:hAnsi="Times New Roman" w:cs="Times New Roman"/>
          <w:b/>
          <w:color w:val="auto"/>
          <w:sz w:val="28"/>
          <w:szCs w:val="28"/>
          <w:lang w:eastAsia="en-US" w:bidi="ar-SA"/>
        </w:rPr>
        <w:t xml:space="preserve">9.2.Указать формы повышения квалификации библиографа системы или специалиста, исполняющего его обязанности, за последние 5 лет (в </w:t>
      </w:r>
      <w:proofErr w:type="spellStart"/>
      <w:r w:rsidRPr="00EA0C7F">
        <w:rPr>
          <w:rFonts w:ascii="Times New Roman" w:eastAsia="Calibri" w:hAnsi="Times New Roman" w:cs="Times New Roman"/>
          <w:b/>
          <w:color w:val="auto"/>
          <w:sz w:val="28"/>
          <w:szCs w:val="28"/>
          <w:lang w:eastAsia="en-US" w:bidi="ar-SA"/>
        </w:rPr>
        <w:t>т.ч</w:t>
      </w:r>
      <w:proofErr w:type="spellEnd"/>
      <w:r w:rsidRPr="00EA0C7F">
        <w:rPr>
          <w:rFonts w:ascii="Times New Roman" w:eastAsia="Calibri" w:hAnsi="Times New Roman" w:cs="Times New Roman"/>
          <w:b/>
          <w:color w:val="auto"/>
          <w:sz w:val="28"/>
          <w:szCs w:val="28"/>
          <w:lang w:eastAsia="en-US" w:bidi="ar-SA"/>
        </w:rPr>
        <w:t xml:space="preserve">. участие в дистанционных курсах «Библиографический поиск в сети Интернет», «Стратегия поиска в модуле «Электронная библиотек «АИБС </w:t>
      </w:r>
      <w:proofErr w:type="spellStart"/>
      <w:r w:rsidRPr="00EA0C7F">
        <w:rPr>
          <w:rFonts w:ascii="Times New Roman" w:eastAsia="Calibri" w:hAnsi="Times New Roman" w:cs="Times New Roman"/>
          <w:b/>
          <w:color w:val="auto"/>
          <w:sz w:val="28"/>
          <w:szCs w:val="28"/>
          <w:lang w:eastAsia="en-US" w:bidi="ar-SA"/>
        </w:rPr>
        <w:t>МегаПро</w:t>
      </w:r>
      <w:proofErr w:type="spellEnd"/>
      <w:r w:rsidRPr="00EA0C7F">
        <w:rPr>
          <w:rFonts w:ascii="Times New Roman" w:eastAsia="Calibri" w:hAnsi="Times New Roman" w:cs="Times New Roman"/>
          <w:b/>
          <w:color w:val="auto"/>
          <w:sz w:val="28"/>
          <w:szCs w:val="28"/>
          <w:lang w:eastAsia="en-US" w:bidi="ar-SA"/>
        </w:rPr>
        <w:t>»).</w:t>
      </w:r>
    </w:p>
    <w:p w14:paraId="4CEE899A" w14:textId="77777777" w:rsidR="00EA0C7F" w:rsidRPr="00EA0C7F" w:rsidRDefault="00EA0C7F" w:rsidP="007C3856">
      <w:pPr>
        <w:widowControl/>
        <w:ind w:firstLine="567"/>
        <w:contextualSpacing/>
        <w:jc w:val="both"/>
        <w:rPr>
          <w:rFonts w:ascii="Times New Roman" w:eastAsia="Calibri" w:hAnsi="Times New Roman" w:cs="Times New Roman"/>
          <w:color w:val="auto"/>
          <w:sz w:val="28"/>
          <w:szCs w:val="28"/>
          <w:lang w:eastAsia="en-US" w:bidi="ar-SA"/>
        </w:rPr>
      </w:pPr>
      <w:r w:rsidRPr="00EA0C7F">
        <w:rPr>
          <w:rFonts w:ascii="Times New Roman" w:eastAsia="Calibri" w:hAnsi="Times New Roman" w:cs="Times New Roman"/>
          <w:color w:val="auto"/>
          <w:sz w:val="28"/>
          <w:szCs w:val="28"/>
          <w:lang w:eastAsia="en-US" w:bidi="ar-SA"/>
        </w:rPr>
        <w:lastRenderedPageBreak/>
        <w:t>В связи с увольнением предыдущего сотрудника (библиографа), который, согласно плана, принял в 2016г. участие в мероприятиях по повышению квалификации. Вновь принятый сотрудник в курсах повышения квалификации принять участие не успел. Обучение на курсах повышения квалификации запланировано на 2017 год.</w:t>
      </w:r>
    </w:p>
    <w:p w14:paraId="7621BBB3" w14:textId="77777777" w:rsidR="00EA0C7F" w:rsidRPr="00EA0C7F" w:rsidRDefault="00EA0C7F" w:rsidP="007C3856">
      <w:pPr>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9.3.Анализ деятельности организация МБА и ЭДД в муниципальных библиотеках (приложение 4).</w:t>
      </w:r>
    </w:p>
    <w:p w14:paraId="79F5956F" w14:textId="77777777" w:rsidR="00F55276" w:rsidRPr="00F55276" w:rsidRDefault="00F55276" w:rsidP="00F55276">
      <w:pPr>
        <w:widowControl/>
        <w:ind w:firstLine="567"/>
        <w:jc w:val="both"/>
        <w:rPr>
          <w:rFonts w:ascii="Times New Roman" w:eastAsiaTheme="minorHAnsi" w:hAnsi="Times New Roman" w:cs="Times New Roman"/>
          <w:color w:val="auto"/>
          <w:sz w:val="28"/>
          <w:szCs w:val="28"/>
          <w:lang w:eastAsia="en-US" w:bidi="ar-SA"/>
        </w:rPr>
      </w:pPr>
      <w:r w:rsidRPr="00F55276">
        <w:rPr>
          <w:rFonts w:ascii="Times New Roman" w:eastAsiaTheme="minorHAnsi" w:hAnsi="Times New Roman" w:cs="Times New Roman"/>
          <w:color w:val="auto"/>
          <w:sz w:val="28"/>
          <w:szCs w:val="28"/>
          <w:lang w:eastAsia="en-US" w:bidi="ar-SA"/>
        </w:rPr>
        <w:t xml:space="preserve">В 2016 году был заключен договор по организации деятельности МБА и ЭДД на сумму 800 руб. 00 коп. </w:t>
      </w:r>
    </w:p>
    <w:p w14:paraId="5D72B956" w14:textId="77777777" w:rsidR="00F55276" w:rsidRPr="00F55276" w:rsidRDefault="00F55276" w:rsidP="00F55276">
      <w:pPr>
        <w:widowControl/>
        <w:ind w:firstLine="567"/>
        <w:jc w:val="both"/>
        <w:rPr>
          <w:rFonts w:ascii="Times New Roman" w:eastAsiaTheme="minorHAnsi" w:hAnsi="Times New Roman" w:cs="Times New Roman"/>
          <w:color w:val="auto"/>
          <w:sz w:val="28"/>
          <w:szCs w:val="28"/>
          <w:lang w:eastAsia="en-US" w:bidi="ar-SA"/>
        </w:rPr>
      </w:pPr>
      <w:r w:rsidRPr="00F55276">
        <w:rPr>
          <w:rFonts w:ascii="Times New Roman" w:eastAsiaTheme="minorHAnsi" w:hAnsi="Times New Roman" w:cs="Times New Roman"/>
          <w:color w:val="auto"/>
          <w:sz w:val="28"/>
          <w:szCs w:val="28"/>
          <w:lang w:eastAsia="en-US" w:bidi="ar-SA"/>
        </w:rPr>
        <w:t xml:space="preserve">Всего было 16 обращений, из них 9 в индивидуальном порядке и 7 - выставки по МБА. Выполнено 15 заказов, 1 отказ, по ЭДД отправлено 2 заказа. Всего получено 1057 экз., из них 800 экз. – фонд </w:t>
      </w:r>
      <w:proofErr w:type="spellStart"/>
      <w:r w:rsidRPr="00F55276">
        <w:rPr>
          <w:rFonts w:ascii="Times New Roman" w:eastAsiaTheme="minorHAnsi" w:hAnsi="Times New Roman" w:cs="Times New Roman"/>
          <w:color w:val="auto"/>
          <w:sz w:val="28"/>
          <w:szCs w:val="28"/>
          <w:lang w:eastAsia="en-US" w:bidi="ar-SA"/>
        </w:rPr>
        <w:t>библиобуса</w:t>
      </w:r>
      <w:proofErr w:type="spellEnd"/>
      <w:r w:rsidRPr="00F55276">
        <w:rPr>
          <w:rFonts w:ascii="Times New Roman" w:eastAsiaTheme="minorHAnsi" w:hAnsi="Times New Roman" w:cs="Times New Roman"/>
          <w:color w:val="auto"/>
          <w:sz w:val="28"/>
          <w:szCs w:val="28"/>
          <w:lang w:eastAsia="en-US" w:bidi="ar-SA"/>
        </w:rPr>
        <w:t xml:space="preserve">. </w:t>
      </w:r>
      <w:proofErr w:type="spellStart"/>
      <w:r w:rsidRPr="00F55276">
        <w:rPr>
          <w:rFonts w:ascii="Times New Roman" w:eastAsiaTheme="minorHAnsi" w:hAnsi="Times New Roman" w:cs="Times New Roman"/>
          <w:color w:val="auto"/>
          <w:sz w:val="28"/>
          <w:szCs w:val="28"/>
          <w:lang w:eastAsia="en-US" w:bidi="ar-SA"/>
        </w:rPr>
        <w:t>Библиобус</w:t>
      </w:r>
      <w:proofErr w:type="spellEnd"/>
      <w:r w:rsidRPr="00F55276">
        <w:rPr>
          <w:rFonts w:ascii="Times New Roman" w:eastAsiaTheme="minorHAnsi" w:hAnsi="Times New Roman" w:cs="Times New Roman"/>
          <w:color w:val="auto"/>
          <w:sz w:val="28"/>
          <w:szCs w:val="28"/>
          <w:lang w:eastAsia="en-US" w:bidi="ar-SA"/>
        </w:rPr>
        <w:t xml:space="preserve"> выезжал 3 раза.</w:t>
      </w:r>
    </w:p>
    <w:p w14:paraId="57EC765A" w14:textId="51DAE540" w:rsidR="00F55276" w:rsidRPr="000A7345" w:rsidRDefault="00F55276" w:rsidP="000A7345">
      <w:pPr>
        <w:widowControl/>
        <w:ind w:firstLine="567"/>
        <w:jc w:val="both"/>
        <w:rPr>
          <w:rFonts w:ascii="Times New Roman" w:eastAsiaTheme="minorHAnsi" w:hAnsi="Times New Roman" w:cs="Times New Roman"/>
          <w:color w:val="auto"/>
          <w:sz w:val="28"/>
          <w:szCs w:val="28"/>
          <w:lang w:eastAsia="en-US" w:bidi="ar-SA"/>
        </w:rPr>
      </w:pPr>
      <w:r w:rsidRPr="00F55276">
        <w:rPr>
          <w:rFonts w:ascii="Times New Roman" w:eastAsiaTheme="minorHAnsi" w:hAnsi="Times New Roman" w:cs="Times New Roman"/>
          <w:color w:val="auto"/>
          <w:sz w:val="28"/>
          <w:szCs w:val="28"/>
          <w:lang w:eastAsia="en-US" w:bidi="ar-SA"/>
        </w:rPr>
        <w:t xml:space="preserve">По отраслям знания -1037 экз. (+ 20 экз. </w:t>
      </w:r>
      <w:r w:rsidRPr="00F55276">
        <w:rPr>
          <w:rFonts w:ascii="Times New Roman" w:eastAsiaTheme="minorHAnsi" w:hAnsi="Times New Roman" w:cs="Times New Roman"/>
          <w:color w:val="auto"/>
          <w:sz w:val="28"/>
          <w:szCs w:val="28"/>
          <w:lang w:val="en-US" w:eastAsia="en-US" w:bidi="ar-SA"/>
        </w:rPr>
        <w:t>CD</w:t>
      </w:r>
      <w:r w:rsidRPr="00F55276">
        <w:rPr>
          <w:rFonts w:ascii="Times New Roman" w:eastAsiaTheme="minorHAnsi" w:hAnsi="Times New Roman" w:cs="Times New Roman"/>
          <w:color w:val="auto"/>
          <w:sz w:val="28"/>
          <w:szCs w:val="28"/>
          <w:lang w:eastAsia="en-US" w:bidi="ar-SA"/>
        </w:rPr>
        <w:t>, которые в эту разбивку не включаются).</w:t>
      </w:r>
    </w:p>
    <w:p w14:paraId="25854BD7" w14:textId="77777777" w:rsidR="00F55276" w:rsidRDefault="00F55276" w:rsidP="007C3856">
      <w:pPr>
        <w:shd w:val="clear" w:color="auto" w:fill="FFFFFF"/>
        <w:ind w:firstLine="567"/>
        <w:jc w:val="both"/>
        <w:rPr>
          <w:rFonts w:ascii="Times New Roman" w:eastAsia="Times New Roman" w:hAnsi="Times New Roman" w:cs="Times New Roman"/>
          <w:color w:val="auto"/>
          <w:sz w:val="28"/>
          <w:szCs w:val="28"/>
          <w:lang w:eastAsia="en-US" w:bidi="ar-SA"/>
        </w:rPr>
      </w:pPr>
    </w:p>
    <w:p w14:paraId="3970AA99" w14:textId="77777777" w:rsidR="00EA0C7F" w:rsidRPr="00EA0C7F" w:rsidRDefault="00EA0C7F" w:rsidP="007C3856">
      <w:pPr>
        <w:shd w:val="clear" w:color="auto" w:fill="FFFFFF"/>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 xml:space="preserve">9.4.Анализ деятельности общественных центров доступа (ОЦД); достижения, проблемы, выводы. </w:t>
      </w:r>
    </w:p>
    <w:p w14:paraId="324D7F28"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на базе </w:t>
      </w:r>
      <w:proofErr w:type="spellStart"/>
      <w:r w:rsidRPr="00EA0C7F">
        <w:rPr>
          <w:rFonts w:ascii="Times New Roman" w:eastAsia="Times New Roman" w:hAnsi="Times New Roman" w:cs="Times New Roman"/>
          <w:color w:val="auto"/>
          <w:sz w:val="28"/>
          <w:szCs w:val="28"/>
          <w:lang w:eastAsia="en-US" w:bidi="ar-SA"/>
        </w:rPr>
        <w:t>Межпоселенческого</w:t>
      </w:r>
      <w:proofErr w:type="spellEnd"/>
      <w:r w:rsidRPr="00EA0C7F">
        <w:rPr>
          <w:rFonts w:ascii="Times New Roman" w:eastAsia="Times New Roman" w:hAnsi="Times New Roman" w:cs="Times New Roman"/>
          <w:color w:val="auto"/>
          <w:sz w:val="28"/>
          <w:szCs w:val="28"/>
          <w:lang w:eastAsia="en-US" w:bidi="ar-SA"/>
        </w:rPr>
        <w:t xml:space="preserve"> библиотечного отдела работали  5 ОЦД: 2 Центра в библиотеках п. Безенчук, 3 Центра в сельских библиотеках.                            </w:t>
      </w:r>
    </w:p>
    <w:p w14:paraId="6213F79F"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Координация работы данных Центров лежит на </w:t>
      </w:r>
      <w:proofErr w:type="spellStart"/>
      <w:r w:rsidRPr="00EA0C7F">
        <w:rPr>
          <w:rFonts w:ascii="Times New Roman" w:eastAsia="Times New Roman" w:hAnsi="Times New Roman" w:cs="Times New Roman"/>
          <w:color w:val="auto"/>
          <w:sz w:val="28"/>
          <w:szCs w:val="28"/>
          <w:lang w:eastAsia="en-US" w:bidi="ar-SA"/>
        </w:rPr>
        <w:t>Межпоселенческой</w:t>
      </w:r>
      <w:proofErr w:type="spellEnd"/>
      <w:r w:rsidRPr="00EA0C7F">
        <w:rPr>
          <w:rFonts w:ascii="Times New Roman" w:eastAsia="Times New Roman" w:hAnsi="Times New Roman" w:cs="Times New Roman"/>
          <w:color w:val="auto"/>
          <w:sz w:val="28"/>
          <w:szCs w:val="28"/>
          <w:lang w:eastAsia="en-US" w:bidi="ar-SA"/>
        </w:rPr>
        <w:t xml:space="preserve"> центральной районной библиотеке п Безенчук.  В 2016 году Центр правовой информации библиотек </w:t>
      </w:r>
      <w:proofErr w:type="spellStart"/>
      <w:r w:rsidRPr="00EA0C7F">
        <w:rPr>
          <w:rFonts w:ascii="Times New Roman" w:eastAsia="Times New Roman" w:hAnsi="Times New Roman" w:cs="Times New Roman"/>
          <w:color w:val="auto"/>
          <w:sz w:val="28"/>
          <w:szCs w:val="28"/>
          <w:lang w:eastAsia="en-US" w:bidi="ar-SA"/>
        </w:rPr>
        <w:t>Межпоселенческого</w:t>
      </w:r>
      <w:proofErr w:type="spellEnd"/>
      <w:r w:rsidRPr="00EA0C7F">
        <w:rPr>
          <w:rFonts w:ascii="Times New Roman" w:eastAsia="Times New Roman" w:hAnsi="Times New Roman" w:cs="Times New Roman"/>
          <w:color w:val="auto"/>
          <w:sz w:val="28"/>
          <w:szCs w:val="28"/>
          <w:lang w:eastAsia="en-US" w:bidi="ar-SA"/>
        </w:rPr>
        <w:t xml:space="preserve"> библиотечного отдела  осуществлял свою деятельность в следующих направлениях:</w:t>
      </w:r>
    </w:p>
    <w:p w14:paraId="330F83A7"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 Деятельность ОЦД осуществляется по следующим направлениям: </w:t>
      </w:r>
    </w:p>
    <w:p w14:paraId="753A5EED"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1.</w:t>
      </w:r>
      <w:r w:rsidRPr="00EA0C7F">
        <w:rPr>
          <w:rFonts w:ascii="Times New Roman" w:eastAsia="Times New Roman" w:hAnsi="Times New Roman" w:cs="Times New Roman"/>
          <w:color w:val="auto"/>
          <w:sz w:val="28"/>
          <w:szCs w:val="28"/>
          <w:lang w:eastAsia="en-US" w:bidi="ar-SA"/>
        </w:rPr>
        <w:tab/>
        <w:t xml:space="preserve">предоставление официальной и неофициальной правовой и социально-значимой информации (предоставление пользователям информационных ресурсов для самостоятельного поиска, оказание им помощи в поиске нормативно-законодательной и социальной информации по информационным фондам, оказание помощи в получении электронных гос. услуг); </w:t>
      </w:r>
    </w:p>
    <w:p w14:paraId="5B58B25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2.</w:t>
      </w:r>
      <w:r w:rsidRPr="00EA0C7F">
        <w:rPr>
          <w:rFonts w:ascii="Times New Roman" w:eastAsia="Times New Roman" w:hAnsi="Times New Roman" w:cs="Times New Roman"/>
          <w:color w:val="auto"/>
          <w:sz w:val="28"/>
          <w:szCs w:val="28"/>
          <w:lang w:eastAsia="en-US" w:bidi="ar-SA"/>
        </w:rPr>
        <w:tab/>
        <w:t xml:space="preserve">Консультативная деятельность; </w:t>
      </w:r>
    </w:p>
    <w:p w14:paraId="74BDAFF4"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3.</w:t>
      </w:r>
      <w:r w:rsidRPr="00EA0C7F">
        <w:rPr>
          <w:rFonts w:ascii="Times New Roman" w:eastAsia="Times New Roman" w:hAnsi="Times New Roman" w:cs="Times New Roman"/>
          <w:color w:val="auto"/>
          <w:sz w:val="28"/>
          <w:szCs w:val="28"/>
          <w:lang w:eastAsia="en-US" w:bidi="ar-SA"/>
        </w:rPr>
        <w:tab/>
        <w:t xml:space="preserve">Издательская деятельность; </w:t>
      </w:r>
    </w:p>
    <w:p w14:paraId="2C141E60"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4.</w:t>
      </w:r>
      <w:r w:rsidRPr="00EA0C7F">
        <w:rPr>
          <w:rFonts w:ascii="Times New Roman" w:eastAsia="Times New Roman" w:hAnsi="Times New Roman" w:cs="Times New Roman"/>
          <w:color w:val="auto"/>
          <w:sz w:val="28"/>
          <w:szCs w:val="28"/>
          <w:lang w:eastAsia="en-US" w:bidi="ar-SA"/>
        </w:rPr>
        <w:tab/>
        <w:t xml:space="preserve">Просветительская деятельность, формирование навыков информационной грамотности. </w:t>
      </w:r>
    </w:p>
    <w:p w14:paraId="1ADE10BC"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Предоставление пользователям информационных ресурсов,  консультативная деятельность. </w:t>
      </w:r>
    </w:p>
    <w:p w14:paraId="5434B73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 Отчетный год ОЦД начали с предоставления интернет- и электронных ресурсов пользователям, предоставления копий документов, консультирование по вопросам получения гос. услуг, консультирование и информирование по правовым и социально-значимым вопросам. Введено в практику индивидуальное консультирование по вопросам получения гос. услуг в сети Интернет (сотрудник ОЦД пошагово проходит с пользователем </w:t>
      </w:r>
      <w:r w:rsidRPr="00EA0C7F">
        <w:rPr>
          <w:rFonts w:ascii="Times New Roman" w:eastAsia="Times New Roman" w:hAnsi="Times New Roman" w:cs="Times New Roman"/>
          <w:color w:val="auto"/>
          <w:sz w:val="28"/>
          <w:szCs w:val="28"/>
          <w:lang w:eastAsia="en-US" w:bidi="ar-SA"/>
        </w:rPr>
        <w:lastRenderedPageBreak/>
        <w:t xml:space="preserve">– получателем гос. услуги всю процедуру от начала регистрации на сайте до получения конечного результата). Расширился круг партнеров и получателей услуг.  </w:t>
      </w:r>
    </w:p>
    <w:p w14:paraId="0564A3CD"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Библиотеками-ОЦД в 2016 г. было выполнено 814 консультации, справки   правового и социально-значимого характера, 654 и консультации по электронным ресурсам.  </w:t>
      </w:r>
    </w:p>
    <w:p w14:paraId="00ECB084"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в ОЦД библиотеки было предоставлено более 2000 копий документов (1219 печатных и 840 электронных копий). Кроме  данных  показателей отдельно велся учет печатных копий, выполненных на копировальном аппарате в Центре правовой информации библиотеки. В 2016 году было сделано 3020 ксерокопии, которые не вошли в общий отчет о деятельности ОЦД. </w:t>
      </w:r>
    </w:p>
    <w:p w14:paraId="133C5E8B"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Анализируя отчетный период деятельности ОЦД следует отметить недостаточное продвижение правовых и интернет - ресурсов некоторыми подразделениями. В связи с этим, а также учитывая прогнозы повышения интереса граждан к электронным услугам органов власти, связанных с дальнейшей модернизацией и расширением возможностей электронного правительства и развитием гос. услуг в регионах, необходимо первоочередным образом усилить продвижение интернет-услуг в библиотеке.  </w:t>
      </w:r>
    </w:p>
    <w:p w14:paraId="0E03C2E2"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Таким образом, библиотекам необходимо усилить свою деятельность по продвижению возможностей ОЦД среди населения города. На 2017 год были запланированы курсы повышения правовой и информационной грамотности для пользователей библиотеки, а также более широкая реклама услуг и возможностей ОЦД. </w:t>
      </w:r>
    </w:p>
    <w:p w14:paraId="4158028C" w14:textId="77777777" w:rsidR="00EA0C7F" w:rsidRPr="00EA0C7F" w:rsidRDefault="00EA0C7F" w:rsidP="007C3856">
      <w:pPr>
        <w:shd w:val="clear" w:color="auto" w:fill="FFFFFF"/>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 xml:space="preserve">Основные контрольные показатели: </w:t>
      </w:r>
    </w:p>
    <w:p w14:paraId="68669E05"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За 2016 год в Центр общественного доступа записались – 389 читателей. </w:t>
      </w:r>
    </w:p>
    <w:p w14:paraId="43C91037"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Приоритетной группой читателей являются прочие – 51% и служащие – 21%. </w:t>
      </w:r>
    </w:p>
    <w:p w14:paraId="137FE520"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При посещении в ОЦД обратилось – 1989 пользователей. </w:t>
      </w:r>
    </w:p>
    <w:p w14:paraId="2C85B99E"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Показатель посещаемости  ОЦД за 2016 г. в п. Безенчук составило –786  человек, в сельских поселениях  - 1203 человек. Среди библиотек п. Безенчук по посещаемости лидируют ОЦД Центральной районной библиотеке (397). Среди сельских поселений ОЦД – </w:t>
      </w:r>
      <w:proofErr w:type="spellStart"/>
      <w:r w:rsidRPr="00EA0C7F">
        <w:rPr>
          <w:rFonts w:ascii="Times New Roman" w:eastAsia="Times New Roman" w:hAnsi="Times New Roman" w:cs="Times New Roman"/>
          <w:color w:val="auto"/>
          <w:sz w:val="28"/>
          <w:szCs w:val="28"/>
          <w:lang w:eastAsia="en-US" w:bidi="ar-SA"/>
        </w:rPr>
        <w:t>Осинской</w:t>
      </w:r>
      <w:proofErr w:type="spellEnd"/>
      <w:r w:rsidRPr="00EA0C7F">
        <w:rPr>
          <w:rFonts w:ascii="Times New Roman" w:eastAsia="Times New Roman" w:hAnsi="Times New Roman" w:cs="Times New Roman"/>
          <w:color w:val="auto"/>
          <w:sz w:val="28"/>
          <w:szCs w:val="28"/>
          <w:lang w:eastAsia="en-US" w:bidi="ar-SA"/>
        </w:rPr>
        <w:t xml:space="preserve"> сельской библиотеки (451).</w:t>
      </w:r>
    </w:p>
    <w:p w14:paraId="212EB6B2"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Всего за  2016 г. к Интернет-ресурсам пользователи ОЦД обращались 3227 раз (ОЦД п. Безенчук  - 1237 раз, в ОЦД сельских поселений - 1756 раз). По этому показателю   среди библиотек п. Безенчука лидирует ОЦД Библиотеки №1 (808), среди библиотек сельских поселений </w:t>
      </w:r>
      <w:proofErr w:type="spellStart"/>
      <w:r w:rsidRPr="00EA0C7F">
        <w:rPr>
          <w:rFonts w:ascii="Times New Roman" w:eastAsia="Times New Roman" w:hAnsi="Times New Roman" w:cs="Times New Roman"/>
          <w:color w:val="auto"/>
          <w:sz w:val="28"/>
          <w:szCs w:val="28"/>
          <w:lang w:eastAsia="en-US" w:bidi="ar-SA"/>
        </w:rPr>
        <w:t>Ольгинская</w:t>
      </w:r>
      <w:proofErr w:type="spellEnd"/>
      <w:r w:rsidRPr="00EA0C7F">
        <w:rPr>
          <w:rFonts w:ascii="Times New Roman" w:eastAsia="Times New Roman" w:hAnsi="Times New Roman" w:cs="Times New Roman"/>
          <w:color w:val="auto"/>
          <w:sz w:val="28"/>
          <w:szCs w:val="28"/>
          <w:lang w:eastAsia="en-US" w:bidi="ar-SA"/>
        </w:rPr>
        <w:t xml:space="preserve"> сельская библиотека (709).</w:t>
      </w:r>
    </w:p>
    <w:p w14:paraId="18238B68"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За 2016 г. выполнено всего: 2169 справок (в п. Безенчук - 1626, в сельских поселениях - 543).</w:t>
      </w:r>
    </w:p>
    <w:p w14:paraId="26A7C5DC"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Показатель «Количество консультаций» за 2016 год составил 814 . В ОЦД  п. Безенчук - 500, в сельских поселениях 314 консультаций.</w:t>
      </w:r>
    </w:p>
    <w:p w14:paraId="0D5E61CA"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На массовых мероприятиях присутствовало – 120 человек. Из них </w:t>
      </w:r>
      <w:r w:rsidRPr="00EA0C7F">
        <w:rPr>
          <w:rFonts w:ascii="Times New Roman" w:eastAsia="Times New Roman" w:hAnsi="Times New Roman" w:cs="Times New Roman"/>
          <w:color w:val="auto"/>
          <w:sz w:val="28"/>
          <w:szCs w:val="28"/>
          <w:lang w:eastAsia="en-US" w:bidi="ar-SA"/>
        </w:rPr>
        <w:lastRenderedPageBreak/>
        <w:t>Школа ЖКХ – 23; Центр поддержки собственников – 10; Семинары и тренинги для предпринимателей – 33; «Сбербанк для пенсионеров» – 25; «Творческая мастерская» – 19; Заседание клуба «IT-Диалог» - 10.</w:t>
      </w:r>
    </w:p>
    <w:p w14:paraId="78DA463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Центре общественного доступа в сельских библиотеках выдача составила 1011 экз.  </w:t>
      </w:r>
    </w:p>
    <w:p w14:paraId="68C3AE66"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В ОЦД п. Безенчук 1048 экз.</w:t>
      </w:r>
    </w:p>
    <w:p w14:paraId="36066EC6"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Справочно-библиографическое обслуживание: </w:t>
      </w:r>
    </w:p>
    <w:p w14:paraId="2FD4751A"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Всего справок – 2169</w:t>
      </w:r>
    </w:p>
    <w:p w14:paraId="049D31C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Электронные услуги составили – 2993. </w:t>
      </w:r>
    </w:p>
    <w:p w14:paraId="1D8A5B48"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Социальная значимость ОЦД заключается в том, что  правовое просвещение населения – одно из самых актуальных, востребованных направлений в деятельности библиотек. Библиотека всегда активно участвует в повышении активности граждан с помощью своих форм и методов работы. ОЦД на базе </w:t>
      </w:r>
      <w:proofErr w:type="spellStart"/>
      <w:r w:rsidRPr="00EA0C7F">
        <w:rPr>
          <w:rFonts w:ascii="Times New Roman" w:eastAsia="Times New Roman" w:hAnsi="Times New Roman" w:cs="Times New Roman"/>
          <w:color w:val="auto"/>
          <w:sz w:val="28"/>
          <w:szCs w:val="28"/>
          <w:lang w:eastAsia="en-US" w:bidi="ar-SA"/>
        </w:rPr>
        <w:t>Межпоселенческой</w:t>
      </w:r>
      <w:proofErr w:type="spellEnd"/>
      <w:r w:rsidRPr="00EA0C7F">
        <w:rPr>
          <w:rFonts w:ascii="Times New Roman" w:eastAsia="Times New Roman" w:hAnsi="Times New Roman" w:cs="Times New Roman"/>
          <w:color w:val="auto"/>
          <w:sz w:val="28"/>
          <w:szCs w:val="28"/>
          <w:lang w:eastAsia="en-US" w:bidi="ar-SA"/>
        </w:rPr>
        <w:t xml:space="preserve"> центральной районной библиотеке – это особый, специфический вид деятельности библиотеки по предоставлению информации, которая обладает социальной значимостью. Создание условий для оказания информационно-коммуникационных услуг, оказание электронных услуг, работа, которая нужна людям. Центр общественного доступа остается востребованным и необходим для населения. </w:t>
      </w:r>
      <w:r w:rsidRPr="00EA0C7F">
        <w:rPr>
          <w:rFonts w:ascii="Times New Roman" w:eastAsia="Times New Roman" w:hAnsi="Times New Roman" w:cs="Times New Roman"/>
          <w:color w:val="auto"/>
          <w:sz w:val="28"/>
          <w:szCs w:val="28"/>
          <w:lang w:eastAsia="en-US" w:bidi="ar-SA"/>
        </w:rPr>
        <w:tab/>
        <w:t xml:space="preserve"> </w:t>
      </w:r>
    </w:p>
    <w:p w14:paraId="5FDCAC66" w14:textId="77777777" w:rsidR="00EA0C7F" w:rsidRPr="00EA0C7F" w:rsidRDefault="00EA0C7F" w:rsidP="007C3856">
      <w:pPr>
        <w:shd w:val="clear" w:color="auto" w:fill="FFFFFF"/>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 xml:space="preserve">Основные направления в Центре общественного доступа за год </w:t>
      </w:r>
    </w:p>
    <w:p w14:paraId="2FCEBDB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продолжили свою работу компьютерные курсы для социально незащищенных слоев населения «С компьютером </w:t>
      </w:r>
      <w:proofErr w:type="gramStart"/>
      <w:r w:rsidRPr="00EA0C7F">
        <w:rPr>
          <w:rFonts w:ascii="Times New Roman" w:eastAsia="Times New Roman" w:hAnsi="Times New Roman" w:cs="Times New Roman"/>
          <w:color w:val="auto"/>
          <w:sz w:val="28"/>
          <w:szCs w:val="28"/>
          <w:lang w:eastAsia="en-US" w:bidi="ar-SA"/>
        </w:rPr>
        <w:t>на</w:t>
      </w:r>
      <w:proofErr w:type="gramEnd"/>
      <w:r w:rsidRPr="00EA0C7F">
        <w:rPr>
          <w:rFonts w:ascii="Times New Roman" w:eastAsia="Times New Roman" w:hAnsi="Times New Roman" w:cs="Times New Roman"/>
          <w:color w:val="auto"/>
          <w:sz w:val="28"/>
          <w:szCs w:val="28"/>
          <w:lang w:eastAsia="en-US" w:bidi="ar-SA"/>
        </w:rPr>
        <w:t xml:space="preserve"> ты». В рамках этих курсов за этот год прошли обучение компьютерной и финансовой грамотности 120 пенсионеров, 20 групп. Так же в число слушателей курсов входят – инвалиды 3 человек и другие льготные категории граждан 16 человек (Совет ветеранов).  </w:t>
      </w:r>
    </w:p>
    <w:p w14:paraId="294FF3B6"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целях повышения финансовой грамотности для населения, освоить современные банковские решения и с успехом ими пользоваться, в 2016 году начал свою работу «Клуб новых возможностей». На 2016 год было продлено социальное партнерское соглашение между Центральной библиотекой   и </w:t>
      </w:r>
      <w:proofErr w:type="spellStart"/>
      <w:r w:rsidRPr="00EA0C7F">
        <w:rPr>
          <w:rFonts w:ascii="Times New Roman" w:eastAsia="Times New Roman" w:hAnsi="Times New Roman" w:cs="Times New Roman"/>
          <w:color w:val="auto"/>
          <w:sz w:val="28"/>
          <w:szCs w:val="28"/>
          <w:lang w:eastAsia="en-US" w:bidi="ar-SA"/>
        </w:rPr>
        <w:t>Безенчукским</w:t>
      </w:r>
      <w:proofErr w:type="spellEnd"/>
      <w:r w:rsidRPr="00EA0C7F">
        <w:rPr>
          <w:rFonts w:ascii="Times New Roman" w:eastAsia="Times New Roman" w:hAnsi="Times New Roman" w:cs="Times New Roman"/>
          <w:color w:val="auto"/>
          <w:sz w:val="28"/>
          <w:szCs w:val="28"/>
          <w:lang w:eastAsia="en-US" w:bidi="ar-SA"/>
        </w:rPr>
        <w:t xml:space="preserve"> отделением Сбербанка России. </w:t>
      </w:r>
    </w:p>
    <w:p w14:paraId="7B4560BC"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Для пользователей отдела предоставлено ряд услуг: </w:t>
      </w:r>
    </w:p>
    <w:p w14:paraId="2F9D0169"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доступ к социально значимым электронным информационным ресурсам; </w:t>
      </w:r>
    </w:p>
    <w:p w14:paraId="354BEF63"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доступ в Интернет; </w:t>
      </w:r>
    </w:p>
    <w:p w14:paraId="3D2B856D"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поиск информации в Интернет по предварительному заказу; </w:t>
      </w:r>
    </w:p>
    <w:p w14:paraId="49AA85FB"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вывод результатов поиска информации на бумажные и электронные носители; </w:t>
      </w:r>
    </w:p>
    <w:p w14:paraId="2DE2D0CA"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информационное консультирование пользователей в поиске необходимой информации в базах данных и сети Интернет; </w:t>
      </w:r>
    </w:p>
    <w:p w14:paraId="7170B0B8"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форматирование текста документа с помощью программ MS </w:t>
      </w:r>
      <w:proofErr w:type="spellStart"/>
      <w:r w:rsidRPr="00EA0C7F">
        <w:rPr>
          <w:rFonts w:ascii="Times New Roman" w:eastAsia="Times New Roman" w:hAnsi="Times New Roman" w:cs="Times New Roman"/>
          <w:color w:val="auto"/>
          <w:sz w:val="28"/>
          <w:szCs w:val="28"/>
          <w:lang w:eastAsia="en-US" w:bidi="ar-SA"/>
        </w:rPr>
        <w:t>Word</w:t>
      </w:r>
      <w:proofErr w:type="spellEnd"/>
      <w:r w:rsidRPr="00EA0C7F">
        <w:rPr>
          <w:rFonts w:ascii="Times New Roman" w:eastAsia="Times New Roman" w:hAnsi="Times New Roman" w:cs="Times New Roman"/>
          <w:color w:val="auto"/>
          <w:sz w:val="28"/>
          <w:szCs w:val="28"/>
          <w:lang w:eastAsia="en-US" w:bidi="ar-SA"/>
        </w:rPr>
        <w:t xml:space="preserve">; </w:t>
      </w:r>
    </w:p>
    <w:p w14:paraId="0B386CCC"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предоставление подборок документов по социально значимой информации, обеспечивающей наиболее актуальные потребности местного сообщества; </w:t>
      </w:r>
    </w:p>
    <w:p w14:paraId="0EB27B98"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lastRenderedPageBreak/>
        <w:t>•</w:t>
      </w:r>
      <w:r w:rsidRPr="00EA0C7F">
        <w:rPr>
          <w:rFonts w:ascii="Times New Roman" w:eastAsia="Times New Roman" w:hAnsi="Times New Roman" w:cs="Times New Roman"/>
          <w:color w:val="auto"/>
          <w:sz w:val="28"/>
          <w:szCs w:val="28"/>
          <w:lang w:eastAsia="en-US" w:bidi="ar-SA"/>
        </w:rPr>
        <w:tab/>
        <w:t xml:space="preserve">создание пользовательских папок с сохранением в них информации на срок, определенный в «Правилах пользования ЦОД»; </w:t>
      </w:r>
    </w:p>
    <w:p w14:paraId="703C3382"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консультации по работе в Интернет; правовых базах, с электронной почтой и программами </w:t>
      </w:r>
      <w:proofErr w:type="spellStart"/>
      <w:r w:rsidRPr="00EA0C7F">
        <w:rPr>
          <w:rFonts w:ascii="Times New Roman" w:eastAsia="Times New Roman" w:hAnsi="Times New Roman" w:cs="Times New Roman"/>
          <w:color w:val="auto"/>
          <w:sz w:val="28"/>
          <w:szCs w:val="28"/>
          <w:lang w:eastAsia="en-US" w:bidi="ar-SA"/>
        </w:rPr>
        <w:t>Microsoft</w:t>
      </w:r>
      <w:proofErr w:type="spellEnd"/>
      <w:r w:rsidRPr="00EA0C7F">
        <w:rPr>
          <w:rFonts w:ascii="Times New Roman" w:eastAsia="Times New Roman" w:hAnsi="Times New Roman" w:cs="Times New Roman"/>
          <w:color w:val="auto"/>
          <w:sz w:val="28"/>
          <w:szCs w:val="28"/>
          <w:lang w:eastAsia="en-US" w:bidi="ar-SA"/>
        </w:rPr>
        <w:t xml:space="preserve"> </w:t>
      </w:r>
      <w:proofErr w:type="spellStart"/>
      <w:r w:rsidRPr="00EA0C7F">
        <w:rPr>
          <w:rFonts w:ascii="Times New Roman" w:eastAsia="Times New Roman" w:hAnsi="Times New Roman" w:cs="Times New Roman"/>
          <w:color w:val="auto"/>
          <w:sz w:val="28"/>
          <w:szCs w:val="28"/>
          <w:lang w:eastAsia="en-US" w:bidi="ar-SA"/>
        </w:rPr>
        <w:t>Office</w:t>
      </w:r>
      <w:proofErr w:type="spellEnd"/>
      <w:r w:rsidRPr="00EA0C7F">
        <w:rPr>
          <w:rFonts w:ascii="Times New Roman" w:eastAsia="Times New Roman" w:hAnsi="Times New Roman" w:cs="Times New Roman"/>
          <w:color w:val="auto"/>
          <w:sz w:val="28"/>
          <w:szCs w:val="28"/>
          <w:lang w:eastAsia="en-US" w:bidi="ar-SA"/>
        </w:rPr>
        <w:t xml:space="preserve">; </w:t>
      </w:r>
    </w:p>
    <w:p w14:paraId="5090F265"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r w:rsidRPr="00EA0C7F">
        <w:rPr>
          <w:rFonts w:ascii="Times New Roman" w:eastAsia="Times New Roman" w:hAnsi="Times New Roman" w:cs="Times New Roman"/>
          <w:color w:val="auto"/>
          <w:sz w:val="28"/>
          <w:szCs w:val="28"/>
          <w:lang w:eastAsia="en-US" w:bidi="ar-SA"/>
        </w:rPr>
        <w:tab/>
        <w:t xml:space="preserve">выполнение всех видов справок по социально значимым проблемам. </w:t>
      </w:r>
    </w:p>
    <w:p w14:paraId="63AFE362"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ЦОД оказывает всем заинтересованным лицам индивидуальную и групповую консультационную поддержку по поиску информации, которой воспользовалось 814 пользователей. </w:t>
      </w:r>
    </w:p>
    <w:p w14:paraId="6DB30682" w14:textId="1FDB35F1"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Пол</w:t>
      </w:r>
      <w:r w:rsidR="007C3856">
        <w:rPr>
          <w:rFonts w:ascii="Times New Roman" w:eastAsia="Times New Roman" w:hAnsi="Times New Roman" w:cs="Times New Roman"/>
          <w:color w:val="auto"/>
          <w:sz w:val="28"/>
          <w:szCs w:val="28"/>
          <w:lang w:eastAsia="en-US" w:bidi="ar-SA"/>
        </w:rPr>
        <w:t xml:space="preserve">ьзуются возможностями центра и </w:t>
      </w:r>
      <w:r w:rsidRPr="00EA0C7F">
        <w:rPr>
          <w:rFonts w:ascii="Times New Roman" w:eastAsia="Times New Roman" w:hAnsi="Times New Roman" w:cs="Times New Roman"/>
          <w:color w:val="auto"/>
          <w:sz w:val="28"/>
          <w:szCs w:val="28"/>
          <w:lang w:eastAsia="en-US" w:bidi="ar-SA"/>
        </w:rPr>
        <w:t xml:space="preserve">жители соседних районов.  В основном для них ведется поиск информации в поисковых системах Интернета, получение и отправка информации по электронной почте, в том числе и по электронной почте Центральной библиотеки.  </w:t>
      </w:r>
    </w:p>
    <w:p w14:paraId="080D9640"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Центр общественного доступа участвовал в федеральном проекте на территории нашего муниципалитета «Победный май», главной целью которого являлся поиск информации о погибших или пропавших без вести, сохранение памяти о них. Задача отдела являлась помочь в заполнении запроса и отправка по электронной почте. </w:t>
      </w:r>
    </w:p>
    <w:p w14:paraId="0C49D3D2"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отделом ОЦД и клубом «IT-Диалог» проведено 5 мероприятий, 3 из которых творческие выставки. </w:t>
      </w:r>
    </w:p>
    <w:p w14:paraId="074FC61B" w14:textId="2242B255"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15 апреля 2016 года в стенах Центральной библиотеки отметили свой четвертый год по обучению пенсионеров компьютерной грамотности, которые были организованы в рамках проекта «</w:t>
      </w:r>
      <w:r w:rsidR="007C3856">
        <w:rPr>
          <w:rFonts w:ascii="Times New Roman" w:eastAsia="Times New Roman" w:hAnsi="Times New Roman" w:cs="Times New Roman"/>
          <w:color w:val="auto"/>
          <w:sz w:val="28"/>
          <w:szCs w:val="28"/>
          <w:lang w:eastAsia="en-US" w:bidi="ar-SA"/>
        </w:rPr>
        <w:t xml:space="preserve">С компьютером </w:t>
      </w:r>
      <w:proofErr w:type="gramStart"/>
      <w:r w:rsidR="007C3856">
        <w:rPr>
          <w:rFonts w:ascii="Times New Roman" w:eastAsia="Times New Roman" w:hAnsi="Times New Roman" w:cs="Times New Roman"/>
          <w:color w:val="auto"/>
          <w:sz w:val="28"/>
          <w:szCs w:val="28"/>
          <w:lang w:eastAsia="en-US" w:bidi="ar-SA"/>
        </w:rPr>
        <w:t>на</w:t>
      </w:r>
      <w:proofErr w:type="gramEnd"/>
      <w:r w:rsidR="007C3856">
        <w:rPr>
          <w:rFonts w:ascii="Times New Roman" w:eastAsia="Times New Roman" w:hAnsi="Times New Roman" w:cs="Times New Roman"/>
          <w:color w:val="auto"/>
          <w:sz w:val="28"/>
          <w:szCs w:val="28"/>
          <w:lang w:eastAsia="en-US" w:bidi="ar-SA"/>
        </w:rPr>
        <w:t xml:space="preserve"> </w:t>
      </w:r>
      <w:proofErr w:type="gramStart"/>
      <w:r w:rsidRPr="00EA0C7F">
        <w:rPr>
          <w:rFonts w:ascii="Times New Roman" w:eastAsia="Times New Roman" w:hAnsi="Times New Roman" w:cs="Times New Roman"/>
          <w:color w:val="auto"/>
          <w:sz w:val="28"/>
          <w:szCs w:val="28"/>
          <w:lang w:eastAsia="en-US" w:bidi="ar-SA"/>
        </w:rPr>
        <w:t>ты</w:t>
      </w:r>
      <w:proofErr w:type="gramEnd"/>
      <w:r w:rsidRPr="00EA0C7F">
        <w:rPr>
          <w:rFonts w:ascii="Times New Roman" w:eastAsia="Times New Roman" w:hAnsi="Times New Roman" w:cs="Times New Roman"/>
          <w:color w:val="auto"/>
          <w:sz w:val="28"/>
          <w:szCs w:val="28"/>
          <w:lang w:eastAsia="en-US" w:bidi="ar-SA"/>
        </w:rPr>
        <w:t xml:space="preserve">» с целью приобщить старшее поколение к компьютерным технологиям. За 4 года программу </w:t>
      </w:r>
      <w:proofErr w:type="spellStart"/>
      <w:r w:rsidRPr="00EA0C7F">
        <w:rPr>
          <w:rFonts w:ascii="Times New Roman" w:eastAsia="Times New Roman" w:hAnsi="Times New Roman" w:cs="Times New Roman"/>
          <w:color w:val="auto"/>
          <w:sz w:val="28"/>
          <w:szCs w:val="28"/>
          <w:lang w:eastAsia="en-US" w:bidi="ar-SA"/>
        </w:rPr>
        <w:t>PowerPoint</w:t>
      </w:r>
      <w:proofErr w:type="spellEnd"/>
      <w:r w:rsidRPr="00EA0C7F">
        <w:rPr>
          <w:rFonts w:ascii="Times New Roman" w:eastAsia="Times New Roman" w:hAnsi="Times New Roman" w:cs="Times New Roman"/>
          <w:color w:val="auto"/>
          <w:sz w:val="28"/>
          <w:szCs w:val="28"/>
          <w:lang w:eastAsia="en-US" w:bidi="ar-SA"/>
        </w:rPr>
        <w:t xml:space="preserve">, </w:t>
      </w:r>
      <w:proofErr w:type="spellStart"/>
      <w:r w:rsidRPr="00EA0C7F">
        <w:rPr>
          <w:rFonts w:ascii="Times New Roman" w:eastAsia="Times New Roman" w:hAnsi="Times New Roman" w:cs="Times New Roman"/>
          <w:color w:val="auto"/>
          <w:sz w:val="28"/>
          <w:szCs w:val="28"/>
          <w:lang w:eastAsia="en-US" w:bidi="ar-SA"/>
        </w:rPr>
        <w:t>Adope</w:t>
      </w:r>
      <w:proofErr w:type="spellEnd"/>
      <w:r w:rsidRPr="00EA0C7F">
        <w:rPr>
          <w:rFonts w:ascii="Times New Roman" w:eastAsia="Times New Roman" w:hAnsi="Times New Roman" w:cs="Times New Roman"/>
          <w:color w:val="auto"/>
          <w:sz w:val="28"/>
          <w:szCs w:val="28"/>
          <w:lang w:eastAsia="en-US" w:bidi="ar-SA"/>
        </w:rPr>
        <w:t xml:space="preserve"> </w:t>
      </w:r>
      <w:proofErr w:type="spellStart"/>
      <w:r w:rsidRPr="00EA0C7F">
        <w:rPr>
          <w:rFonts w:ascii="Times New Roman" w:eastAsia="Times New Roman" w:hAnsi="Times New Roman" w:cs="Times New Roman"/>
          <w:color w:val="auto"/>
          <w:sz w:val="28"/>
          <w:szCs w:val="28"/>
          <w:lang w:eastAsia="en-US" w:bidi="ar-SA"/>
        </w:rPr>
        <w:t>Photoshop</w:t>
      </w:r>
      <w:proofErr w:type="spellEnd"/>
      <w:r w:rsidRPr="00EA0C7F">
        <w:rPr>
          <w:rFonts w:ascii="Times New Roman" w:eastAsia="Times New Roman" w:hAnsi="Times New Roman" w:cs="Times New Roman"/>
          <w:color w:val="auto"/>
          <w:sz w:val="28"/>
          <w:szCs w:val="28"/>
          <w:lang w:eastAsia="en-US" w:bidi="ar-SA"/>
        </w:rPr>
        <w:t xml:space="preserve"> освоили и представили свои презентации 12 участников клуба.  </w:t>
      </w:r>
    </w:p>
    <w:p w14:paraId="1A6FB0BC" w14:textId="21BF492E"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Творческие выставки: к всероссийскому дню библиотек «Золотые руки мастеров» - посетило 150 человек (</w:t>
      </w:r>
      <w:proofErr w:type="spellStart"/>
      <w:r w:rsidRPr="00EA0C7F">
        <w:rPr>
          <w:rFonts w:ascii="Times New Roman" w:eastAsia="Times New Roman" w:hAnsi="Times New Roman" w:cs="Times New Roman"/>
          <w:color w:val="auto"/>
          <w:sz w:val="28"/>
          <w:szCs w:val="28"/>
          <w:lang w:eastAsia="en-US" w:bidi="ar-SA"/>
        </w:rPr>
        <w:t>осинская</w:t>
      </w:r>
      <w:proofErr w:type="spellEnd"/>
      <w:r w:rsidRPr="00EA0C7F">
        <w:rPr>
          <w:rFonts w:ascii="Times New Roman" w:eastAsia="Times New Roman" w:hAnsi="Times New Roman" w:cs="Times New Roman"/>
          <w:color w:val="auto"/>
          <w:sz w:val="28"/>
          <w:szCs w:val="28"/>
          <w:lang w:eastAsia="en-US" w:bidi="ar-SA"/>
        </w:rPr>
        <w:t xml:space="preserve"> сельская библиотека</w:t>
      </w:r>
      <w:r w:rsidR="007C3856">
        <w:rPr>
          <w:rFonts w:ascii="Times New Roman" w:eastAsia="Times New Roman" w:hAnsi="Times New Roman" w:cs="Times New Roman"/>
          <w:color w:val="auto"/>
          <w:sz w:val="28"/>
          <w:szCs w:val="28"/>
          <w:lang w:eastAsia="en-US" w:bidi="ar-SA"/>
        </w:rPr>
        <w:t xml:space="preserve">), </w:t>
      </w:r>
      <w:r w:rsidRPr="00EA0C7F">
        <w:rPr>
          <w:rFonts w:ascii="Times New Roman" w:eastAsia="Times New Roman" w:hAnsi="Times New Roman" w:cs="Times New Roman"/>
          <w:color w:val="auto"/>
          <w:sz w:val="28"/>
          <w:szCs w:val="28"/>
          <w:lang w:eastAsia="en-US" w:bidi="ar-SA"/>
        </w:rPr>
        <w:t>к дню пожилого человека выставка-ярмарка «Праздник урожая» - 27 человек (</w:t>
      </w:r>
      <w:proofErr w:type="spellStart"/>
      <w:r w:rsidRPr="00EA0C7F">
        <w:rPr>
          <w:rFonts w:ascii="Times New Roman" w:eastAsia="Times New Roman" w:hAnsi="Times New Roman" w:cs="Times New Roman"/>
          <w:color w:val="auto"/>
          <w:sz w:val="28"/>
          <w:szCs w:val="28"/>
          <w:lang w:eastAsia="en-US" w:bidi="ar-SA"/>
        </w:rPr>
        <w:t>Ольгинская</w:t>
      </w:r>
      <w:proofErr w:type="spellEnd"/>
      <w:r w:rsidRPr="00EA0C7F">
        <w:rPr>
          <w:rFonts w:ascii="Times New Roman" w:eastAsia="Times New Roman" w:hAnsi="Times New Roman" w:cs="Times New Roman"/>
          <w:color w:val="auto"/>
          <w:sz w:val="28"/>
          <w:szCs w:val="28"/>
          <w:lang w:eastAsia="en-US" w:bidi="ar-SA"/>
        </w:rPr>
        <w:t xml:space="preserve"> сельская библиотека), выставка-ярмарка «Новогодний сюрприз» - 162 человека (Библиотека № 1). </w:t>
      </w:r>
    </w:p>
    <w:p w14:paraId="49DBD53E"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В 2016 году активно работала «Творческая мастерская». Проходили мастер классы по плетению из газетных трубочек, валяние из шерсти, вышивка лентами, куклы, которые посетили 126 человек.  </w:t>
      </w:r>
    </w:p>
    <w:p w14:paraId="1190872A" w14:textId="63C1489E" w:rsidR="00EA0C7F" w:rsidRPr="00EA0C7F" w:rsidRDefault="007C3856" w:rsidP="007C3856">
      <w:pPr>
        <w:shd w:val="clear" w:color="auto" w:fill="FFFFFF"/>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ab/>
        <w:t>В течение</w:t>
      </w:r>
      <w:r w:rsidR="00EA0C7F" w:rsidRPr="00EA0C7F">
        <w:rPr>
          <w:rFonts w:ascii="Times New Roman" w:eastAsia="Times New Roman" w:hAnsi="Times New Roman" w:cs="Times New Roman"/>
          <w:color w:val="auto"/>
          <w:sz w:val="28"/>
          <w:szCs w:val="28"/>
          <w:lang w:eastAsia="en-US" w:bidi="ar-SA"/>
        </w:rPr>
        <w:t xml:space="preserve"> года еженедельно пополнялся фотоальбом «Освоение компьютера» - уголок «Мир без границ. Технологии XXI века – старшему поколению»: верстка, распечатка фотографий новых учащихся, мероприятий.</w:t>
      </w:r>
    </w:p>
    <w:p w14:paraId="709E0F5A" w14:textId="77777777" w:rsidR="00EA0C7F" w:rsidRPr="00EA0C7F" w:rsidRDefault="00EA0C7F" w:rsidP="007C3856">
      <w:pPr>
        <w:shd w:val="clear" w:color="auto" w:fill="FFFFFF"/>
        <w:ind w:firstLine="567"/>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Вывод:</w:t>
      </w:r>
    </w:p>
    <w:p w14:paraId="7ABFD944" w14:textId="77777777" w:rsidR="00EA0C7F" w:rsidRPr="00EA0C7F" w:rsidRDefault="00EA0C7F" w:rsidP="007C3856">
      <w:pPr>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 На сегодняшний день ОЦД на базе библиотек </w:t>
      </w:r>
      <w:proofErr w:type="spellStart"/>
      <w:r w:rsidRPr="00EA0C7F">
        <w:rPr>
          <w:rFonts w:ascii="Times New Roman" w:eastAsia="Times New Roman" w:hAnsi="Times New Roman" w:cs="Times New Roman"/>
          <w:color w:val="auto"/>
          <w:sz w:val="28"/>
          <w:szCs w:val="28"/>
          <w:lang w:eastAsia="en-US" w:bidi="ar-SA"/>
        </w:rPr>
        <w:t>Межпоселенческого</w:t>
      </w:r>
      <w:proofErr w:type="spellEnd"/>
      <w:r w:rsidRPr="00EA0C7F">
        <w:rPr>
          <w:rFonts w:ascii="Times New Roman" w:eastAsia="Times New Roman" w:hAnsi="Times New Roman" w:cs="Times New Roman"/>
          <w:color w:val="auto"/>
          <w:sz w:val="28"/>
          <w:szCs w:val="28"/>
          <w:lang w:eastAsia="en-US" w:bidi="ar-SA"/>
        </w:rPr>
        <w:t xml:space="preserve"> библиотечного отдела единственный общедоступный, бесплатный информационный центр для социально-незащищенных слоев населения города. Социальная значимость ОЦД заключается в том, что правовое просвещение населения – одно из самых актуальных, востребованных направлений в деятельности библиотек. Библиотеки всегда активно участвовали в повышении активности граждан с помощью своих форм и </w:t>
      </w:r>
      <w:r w:rsidRPr="00EA0C7F">
        <w:rPr>
          <w:rFonts w:ascii="Times New Roman" w:eastAsia="Times New Roman" w:hAnsi="Times New Roman" w:cs="Times New Roman"/>
          <w:color w:val="auto"/>
          <w:sz w:val="28"/>
          <w:szCs w:val="28"/>
          <w:lang w:eastAsia="en-US" w:bidi="ar-SA"/>
        </w:rPr>
        <w:lastRenderedPageBreak/>
        <w:t xml:space="preserve">методов работы. Но время, не стоит на месте. Появляются новые идеи, партнеры, воплощаются в жизнь новые методы и направления работы.   ОЦД на базе библиотек </w:t>
      </w:r>
      <w:proofErr w:type="spellStart"/>
      <w:r w:rsidRPr="00EA0C7F">
        <w:rPr>
          <w:rFonts w:ascii="Times New Roman" w:eastAsia="Times New Roman" w:hAnsi="Times New Roman" w:cs="Times New Roman"/>
          <w:color w:val="auto"/>
          <w:sz w:val="28"/>
          <w:szCs w:val="28"/>
          <w:lang w:eastAsia="en-US" w:bidi="ar-SA"/>
        </w:rPr>
        <w:t>Межпоселенческого</w:t>
      </w:r>
      <w:proofErr w:type="spellEnd"/>
      <w:r w:rsidRPr="00EA0C7F">
        <w:rPr>
          <w:rFonts w:ascii="Times New Roman" w:eastAsia="Times New Roman" w:hAnsi="Times New Roman" w:cs="Times New Roman"/>
          <w:color w:val="auto"/>
          <w:sz w:val="28"/>
          <w:szCs w:val="28"/>
          <w:lang w:eastAsia="en-US" w:bidi="ar-SA"/>
        </w:rPr>
        <w:t xml:space="preserve"> библиотечного отдела – это особый, специфический вид деятельности библиотеки по предоставлению информации, которая обладает социальной значимостью. Создание условий для оказания информационно-коммуникационных услуг, оказание электронных государственных и муниципальных услуг, работа, которая нужна людям для того, чтобы в конкретной жизненной ситуации они могли принять оптимальное, не противоречащее закону решение, в полной мере реализовать и в случае необходимости защитить свои права.</w:t>
      </w:r>
    </w:p>
    <w:p w14:paraId="2CFF035C" w14:textId="77777777" w:rsidR="00EA0C7F" w:rsidRPr="00EA0C7F" w:rsidRDefault="00EA0C7F" w:rsidP="00EA0C7F">
      <w:pPr>
        <w:spacing w:line="274" w:lineRule="exact"/>
        <w:ind w:left="-284" w:firstLine="709"/>
        <w:jc w:val="both"/>
        <w:rPr>
          <w:rFonts w:ascii="Times New Roman" w:eastAsia="Times New Roman" w:hAnsi="Times New Roman" w:cs="Times New Roman"/>
          <w:color w:val="auto"/>
          <w:sz w:val="28"/>
          <w:szCs w:val="28"/>
          <w:lang w:eastAsia="en-US" w:bidi="ar-SA"/>
        </w:rPr>
      </w:pPr>
    </w:p>
    <w:p w14:paraId="4E30AB6D" w14:textId="08CE63FF" w:rsidR="00EA0C7F" w:rsidRPr="00EA0C7F" w:rsidRDefault="000A7345" w:rsidP="000A7345">
      <w:pPr>
        <w:keepNext/>
        <w:keepLines/>
        <w:spacing w:line="274" w:lineRule="exact"/>
        <w:ind w:left="360"/>
        <w:jc w:val="center"/>
        <w:outlineLvl w:val="1"/>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10.</w:t>
      </w:r>
      <w:r w:rsidR="00EA0C7F" w:rsidRPr="00EA0C7F">
        <w:rPr>
          <w:rFonts w:ascii="Times New Roman" w:eastAsia="Times New Roman" w:hAnsi="Times New Roman" w:cs="Times New Roman"/>
          <w:b/>
          <w:bCs/>
          <w:color w:val="auto"/>
          <w:sz w:val="28"/>
          <w:szCs w:val="28"/>
          <w:lang w:eastAsia="en-US" w:bidi="ar-SA"/>
        </w:rPr>
        <w:t xml:space="preserve"> Краеведческая деятельность библиотек.</w:t>
      </w:r>
    </w:p>
    <w:p w14:paraId="70DEDEA3" w14:textId="77777777" w:rsidR="000A7345" w:rsidRPr="009B2AB9" w:rsidRDefault="00EA0C7F" w:rsidP="007C3856">
      <w:pPr>
        <w:shd w:val="clear" w:color="auto" w:fill="FFFFFF"/>
        <w:ind w:firstLine="567"/>
        <w:jc w:val="both"/>
        <w:rPr>
          <w:rFonts w:ascii="Times New Roman" w:eastAsia="Times New Roman" w:hAnsi="Times New Roman" w:cs="Times New Roman"/>
          <w:b/>
          <w:color w:val="auto"/>
          <w:sz w:val="28"/>
          <w:szCs w:val="28"/>
        </w:rPr>
      </w:pPr>
      <w:r w:rsidRPr="009B2AB9">
        <w:rPr>
          <w:rFonts w:ascii="Times New Roman" w:eastAsia="Times New Roman" w:hAnsi="Times New Roman" w:cs="Times New Roman"/>
          <w:b/>
          <w:color w:val="auto"/>
          <w:sz w:val="28"/>
          <w:szCs w:val="28"/>
        </w:rPr>
        <w:t xml:space="preserve">10.1 </w:t>
      </w:r>
      <w:r w:rsidR="000A7345" w:rsidRPr="009B2AB9">
        <w:rPr>
          <w:rFonts w:ascii="Times New Roman" w:eastAsia="Times New Roman" w:hAnsi="Times New Roman" w:cs="Times New Roman"/>
          <w:b/>
          <w:color w:val="auto"/>
          <w:sz w:val="28"/>
          <w:szCs w:val="28"/>
        </w:rPr>
        <w:t>Анализ основных направлений краеведческой деятельности.</w:t>
      </w:r>
    </w:p>
    <w:p w14:paraId="3C2D479E" w14:textId="31100B7A"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rPr>
      </w:pPr>
      <w:r w:rsidRPr="00EA0C7F">
        <w:rPr>
          <w:rFonts w:ascii="Times New Roman" w:eastAsia="Times New Roman" w:hAnsi="Times New Roman" w:cs="Times New Roman"/>
          <w:color w:val="auto"/>
          <w:sz w:val="28"/>
          <w:szCs w:val="28"/>
        </w:rPr>
        <w:t>Одним из ведущих направлений деятельности наш</w:t>
      </w:r>
      <w:r w:rsidR="007C3856">
        <w:rPr>
          <w:rFonts w:ascii="Times New Roman" w:eastAsia="Times New Roman" w:hAnsi="Times New Roman" w:cs="Times New Roman"/>
          <w:color w:val="auto"/>
          <w:sz w:val="28"/>
          <w:szCs w:val="28"/>
        </w:rPr>
        <w:t xml:space="preserve">ей библиотеки по праву сегодня </w:t>
      </w:r>
      <w:r w:rsidRPr="00EA0C7F">
        <w:rPr>
          <w:rFonts w:ascii="Times New Roman" w:eastAsia="Times New Roman" w:hAnsi="Times New Roman" w:cs="Times New Roman"/>
          <w:color w:val="auto"/>
          <w:sz w:val="28"/>
          <w:szCs w:val="28"/>
        </w:rPr>
        <w:t>является  краеведение.</w:t>
      </w:r>
    </w:p>
    <w:p w14:paraId="30215C21"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rPr>
      </w:pPr>
      <w:r w:rsidRPr="00EA0C7F">
        <w:rPr>
          <w:rFonts w:ascii="Times New Roman" w:eastAsia="Times New Roman" w:hAnsi="Times New Roman" w:cs="Times New Roman"/>
          <w:color w:val="auto"/>
          <w:sz w:val="28"/>
          <w:szCs w:val="28"/>
        </w:rPr>
        <w:t>У каждого из нас – своя малая Родина. Любовью к ней, к людям, живущим на этой земле, гордостью за свой край пронизана вся работа библиотек. И пока мы интересуемся прошлым, изучаем свою историю – не прерывается связь поколений. </w:t>
      </w:r>
    </w:p>
    <w:p w14:paraId="0AD82EC4" w14:textId="77777777" w:rsidR="00EA0C7F" w:rsidRPr="00EA0C7F" w:rsidRDefault="00EA0C7F" w:rsidP="007C3856">
      <w:pPr>
        <w:shd w:val="clear" w:color="auto" w:fill="FFFFFF"/>
        <w:ind w:firstLine="567"/>
        <w:jc w:val="both"/>
        <w:rPr>
          <w:rFonts w:ascii="Times New Roman" w:eastAsia="Times New Roman" w:hAnsi="Times New Roman" w:cs="Times New Roman"/>
          <w:color w:val="auto"/>
          <w:sz w:val="28"/>
          <w:szCs w:val="28"/>
        </w:rPr>
      </w:pPr>
      <w:r w:rsidRPr="00EA0C7F">
        <w:rPr>
          <w:rFonts w:ascii="Times New Roman" w:eastAsia="Times New Roman" w:hAnsi="Times New Roman" w:cs="Times New Roman"/>
          <w:color w:val="auto"/>
          <w:sz w:val="28"/>
          <w:szCs w:val="28"/>
        </w:rPr>
        <w:t xml:space="preserve">Что же главное в краеведческой работе? Безусловно, выявление, сбор, изучение, сохранение документов и предоставление их читателям. Именно библиотека является собирателем, хранителем и проводником культурных традиций. 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 библиотеки в краеведческой работе. Мы должны приобщать молодежь к познанию исторических корней своего народа. За последние годы изменилось отношение к краеведению. В школах введены специальные уроки, факультативы по изучению истории </w:t>
      </w:r>
      <w:proofErr w:type="spellStart"/>
      <w:r w:rsidRPr="00EA0C7F">
        <w:rPr>
          <w:rFonts w:ascii="Times New Roman" w:eastAsia="Times New Roman" w:hAnsi="Times New Roman" w:cs="Times New Roman"/>
          <w:color w:val="auto"/>
          <w:sz w:val="28"/>
          <w:szCs w:val="28"/>
        </w:rPr>
        <w:t>Безенчукского</w:t>
      </w:r>
      <w:proofErr w:type="spellEnd"/>
      <w:r w:rsidRPr="00EA0C7F">
        <w:rPr>
          <w:rFonts w:ascii="Times New Roman" w:eastAsia="Times New Roman" w:hAnsi="Times New Roman" w:cs="Times New Roman"/>
          <w:color w:val="auto"/>
          <w:sz w:val="28"/>
          <w:szCs w:val="28"/>
        </w:rPr>
        <w:t xml:space="preserve"> района.  Краеведческая работа объединяет библиотеки, клубы, школы. У нас собран материал по истории района, о выдающихся земляках, достопримечательностях. Материалы используются молодежью в учебном процессе, для составления рефератов и сообщений. Библиотека всегда оказывает помощь учителям в организации уроков, классных часов по истории края, района. Краеведение помогает читателям понять взаимосвязь истории и современности местного и общего.</w:t>
      </w:r>
    </w:p>
    <w:p w14:paraId="2286C157" w14:textId="017D9C9A" w:rsidR="00EA0C7F" w:rsidRPr="00EA0C7F" w:rsidRDefault="00EA0C7F" w:rsidP="007C3856">
      <w:pPr>
        <w:shd w:val="clear" w:color="auto" w:fill="FFFFFF"/>
        <w:ind w:firstLine="567"/>
        <w:jc w:val="both"/>
        <w:rPr>
          <w:rFonts w:ascii="Times New Roman" w:eastAsia="Times New Roman" w:hAnsi="Times New Roman" w:cs="Times New Roman"/>
          <w:bCs/>
          <w:iCs/>
          <w:sz w:val="28"/>
          <w:szCs w:val="28"/>
        </w:rPr>
      </w:pPr>
      <w:r w:rsidRPr="00EA0C7F">
        <w:rPr>
          <w:rFonts w:ascii="Times New Roman" w:eastAsia="Times New Roman" w:hAnsi="Times New Roman" w:cs="Times New Roman"/>
          <w:b/>
          <w:bCs/>
          <w:i/>
          <w:iCs/>
          <w:sz w:val="28"/>
          <w:szCs w:val="28"/>
        </w:rPr>
        <w:t xml:space="preserve">В библиотеках </w:t>
      </w:r>
      <w:r w:rsidR="007C3856">
        <w:rPr>
          <w:rFonts w:ascii="Times New Roman" w:eastAsia="Times New Roman" w:hAnsi="Times New Roman" w:cs="Times New Roman"/>
          <w:b/>
          <w:bCs/>
          <w:i/>
          <w:iCs/>
          <w:sz w:val="28"/>
          <w:szCs w:val="28"/>
        </w:rPr>
        <w:t xml:space="preserve">района </w:t>
      </w:r>
      <w:r w:rsidRPr="00EA0C7F">
        <w:rPr>
          <w:rFonts w:ascii="Times New Roman" w:eastAsia="Times New Roman" w:hAnsi="Times New Roman" w:cs="Times New Roman"/>
          <w:b/>
          <w:bCs/>
          <w:i/>
          <w:iCs/>
          <w:sz w:val="28"/>
          <w:szCs w:val="28"/>
        </w:rPr>
        <w:t>созданы  и успешно реализуются краеведческие проекты.</w:t>
      </w:r>
    </w:p>
    <w:p w14:paraId="26B3D98F" w14:textId="77777777" w:rsidR="00EA0C7F" w:rsidRPr="00EA0C7F" w:rsidRDefault="00EA0C7F" w:rsidP="007C3856">
      <w:pPr>
        <w:shd w:val="clear" w:color="auto" w:fill="FFFFFF"/>
        <w:ind w:firstLine="567"/>
        <w:jc w:val="both"/>
        <w:rPr>
          <w:rFonts w:ascii="Times New Roman" w:hAnsi="Times New Roman" w:cs="Times New Roman"/>
          <w:color w:val="auto"/>
          <w:sz w:val="28"/>
          <w:szCs w:val="28"/>
          <w:shd w:val="clear" w:color="auto" w:fill="FFFFFF"/>
        </w:rPr>
      </w:pPr>
      <w:r w:rsidRPr="00EA0C7F">
        <w:rPr>
          <w:rFonts w:ascii="Times New Roman" w:hAnsi="Times New Roman" w:cs="Times New Roman"/>
          <w:color w:val="auto"/>
          <w:sz w:val="28"/>
          <w:szCs w:val="28"/>
          <w:shd w:val="clear" w:color="auto" w:fill="FFFFFF"/>
        </w:rPr>
        <w:t>Созданы и успешно реализуются краеведческие программы (проекты): «Земля отцов – моя земля», «Заповедными тропами», «С колыбели начинается жизнь»</w:t>
      </w:r>
    </w:p>
    <w:p w14:paraId="5CAE0A34" w14:textId="6A607869" w:rsidR="00EA0C7F" w:rsidRPr="00EA0C7F" w:rsidRDefault="00EA0C7F" w:rsidP="007C3856">
      <w:pPr>
        <w:shd w:val="clear" w:color="auto" w:fill="FFFFFF"/>
        <w:ind w:firstLine="567"/>
        <w:jc w:val="both"/>
        <w:rPr>
          <w:rFonts w:ascii="Times New Roman" w:eastAsia="Times New Roman" w:hAnsi="Times New Roman" w:cs="Times New Roman"/>
          <w:bCs/>
          <w:iCs/>
          <w:color w:val="auto"/>
          <w:sz w:val="28"/>
          <w:szCs w:val="28"/>
        </w:rPr>
      </w:pPr>
      <w:r w:rsidRPr="00EA0C7F">
        <w:rPr>
          <w:rFonts w:ascii="Times New Roman" w:eastAsia="Times New Roman" w:hAnsi="Times New Roman" w:cs="Times New Roman"/>
          <w:bCs/>
          <w:iCs/>
          <w:color w:val="auto"/>
          <w:sz w:val="28"/>
          <w:szCs w:val="28"/>
        </w:rPr>
        <w:t xml:space="preserve"> В с. Екатериновка стартовал проект туристический</w:t>
      </w:r>
      <w:r w:rsidR="007C3856">
        <w:rPr>
          <w:rFonts w:ascii="Times New Roman" w:eastAsia="Times New Roman" w:hAnsi="Times New Roman" w:cs="Times New Roman"/>
          <w:bCs/>
          <w:iCs/>
          <w:color w:val="auto"/>
          <w:sz w:val="28"/>
          <w:szCs w:val="28"/>
        </w:rPr>
        <w:t xml:space="preserve"> (маршрут) </w:t>
      </w:r>
      <w:r w:rsidRPr="00EA0C7F">
        <w:rPr>
          <w:rFonts w:ascii="Times New Roman" w:eastAsia="Times New Roman" w:hAnsi="Times New Roman" w:cs="Times New Roman"/>
          <w:bCs/>
          <w:iCs/>
          <w:color w:val="auto"/>
          <w:sz w:val="28"/>
          <w:szCs w:val="28"/>
        </w:rPr>
        <w:t>«С колыбели начинается жизнь» - этот проект описывает историю села Екатериновка, жителей, традиции.</w:t>
      </w:r>
      <w:r w:rsidR="007C3856">
        <w:rPr>
          <w:rFonts w:ascii="Times New Roman" w:hAnsi="Times New Roman" w:cs="Times New Roman"/>
          <w:sz w:val="28"/>
          <w:szCs w:val="28"/>
        </w:rPr>
        <w:t xml:space="preserve"> Проект </w:t>
      </w:r>
      <w:r w:rsidRPr="00EA0C7F">
        <w:rPr>
          <w:rFonts w:ascii="Times New Roman" w:hAnsi="Times New Roman" w:cs="Times New Roman"/>
          <w:sz w:val="28"/>
          <w:szCs w:val="28"/>
        </w:rPr>
        <w:t xml:space="preserve">разработан в 2016 году, в настоящее время, проходит апробирование. Участник маршрута </w:t>
      </w:r>
      <w:r w:rsidRPr="00EA0C7F">
        <w:rPr>
          <w:rFonts w:ascii="Times New Roman" w:hAnsi="Times New Roman" w:cs="Times New Roman"/>
          <w:sz w:val="28"/>
          <w:szCs w:val="28"/>
        </w:rPr>
        <w:lastRenderedPageBreak/>
        <w:t>познакомятся со старинн</w:t>
      </w:r>
      <w:r w:rsidR="007C3856">
        <w:rPr>
          <w:rFonts w:ascii="Times New Roman" w:hAnsi="Times New Roman" w:cs="Times New Roman"/>
          <w:sz w:val="28"/>
          <w:szCs w:val="28"/>
        </w:rPr>
        <w:t>ым укладом крестьянских семей, с</w:t>
      </w:r>
      <w:r w:rsidRPr="00EA0C7F">
        <w:rPr>
          <w:rFonts w:ascii="Times New Roman" w:hAnsi="Times New Roman" w:cs="Times New Roman"/>
          <w:sz w:val="28"/>
          <w:szCs w:val="28"/>
        </w:rPr>
        <w:t xml:space="preserve"> особым смыслом воспитания деревенских девочек, с народным фольклором.</w:t>
      </w:r>
    </w:p>
    <w:p w14:paraId="1BCA6321"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 xml:space="preserve">Анализ основных направлений краеведческой деятельности. Краеведение сегодня в число приоритетных направлений библиотечной деятельности. Исходной базой, на основе которой, строится вся краеведческая деятельность библиотек, является фонд краеведческих документов. </w:t>
      </w:r>
    </w:p>
    <w:p w14:paraId="3E49B497"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 xml:space="preserve">Одним из главных направлений в краеведческой информационных ресурсов. Важнейшие из них краеведческие каталоги, которые призваны представить библиографическую информацию о культуре, истории, экономики и др. </w:t>
      </w:r>
    </w:p>
    <w:p w14:paraId="2CA1E943" w14:textId="7CC62326"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Кроме того, работ</w:t>
      </w:r>
      <w:r w:rsidR="007C3856">
        <w:rPr>
          <w:rFonts w:ascii="Times New Roman" w:eastAsia="Calibri" w:hAnsi="Times New Roman" w:cs="Times New Roman"/>
          <w:bCs/>
          <w:sz w:val="28"/>
          <w:szCs w:val="28"/>
          <w:lang w:eastAsia="en-US" w:bidi="ar-SA"/>
        </w:rPr>
        <w:t xml:space="preserve">а ведется в таких направлениях </w:t>
      </w:r>
      <w:r w:rsidRPr="00EA0C7F">
        <w:rPr>
          <w:rFonts w:ascii="Times New Roman" w:eastAsia="Calibri" w:hAnsi="Times New Roman" w:cs="Times New Roman"/>
          <w:bCs/>
          <w:sz w:val="28"/>
          <w:szCs w:val="28"/>
          <w:lang w:eastAsia="en-US" w:bidi="ar-SA"/>
        </w:rPr>
        <w:t xml:space="preserve">как историческое, экологическое и литературное краеведение. Занимаясь литературным краеведением, библиотеки особое внимание уделяют творчеству писателей и поэтов, связавших свою жизнь или творчество с малой родиной, продвижению их имени наиболее популярным в </w:t>
      </w:r>
      <w:proofErr w:type="spellStart"/>
      <w:r w:rsidRPr="00EA0C7F">
        <w:rPr>
          <w:rFonts w:ascii="Times New Roman" w:eastAsia="Calibri" w:hAnsi="Times New Roman" w:cs="Times New Roman"/>
          <w:bCs/>
          <w:sz w:val="28"/>
          <w:szCs w:val="28"/>
          <w:lang w:eastAsia="en-US" w:bidi="ar-SA"/>
        </w:rPr>
        <w:t>Безенчукском</w:t>
      </w:r>
      <w:proofErr w:type="spellEnd"/>
      <w:r w:rsidRPr="00EA0C7F">
        <w:rPr>
          <w:rFonts w:ascii="Times New Roman" w:eastAsia="Calibri" w:hAnsi="Times New Roman" w:cs="Times New Roman"/>
          <w:bCs/>
          <w:sz w:val="28"/>
          <w:szCs w:val="28"/>
          <w:lang w:eastAsia="en-US" w:bidi="ar-SA"/>
        </w:rPr>
        <w:t xml:space="preserve"> районе является Виталий Симонов. Библиотеки активно работают с творчеством своих земляков, как известных, признанных, так и начинающих, делающих первые шаги.</w:t>
      </w:r>
    </w:p>
    <w:p w14:paraId="5A7E721A"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Можно назвать постоянным сотрудничество библиотек с местными самодельными авторами, которые получили признание земляков и имеют свой круг читателей. В библиотеках, как правило, проходят презентации книг, творческие встречи с авторами.</w:t>
      </w:r>
    </w:p>
    <w:p w14:paraId="3FEC2337" w14:textId="66EED9B1" w:rsidR="00EA0C7F" w:rsidRPr="00EA0C7F" w:rsidRDefault="00EA0C7F" w:rsidP="007C3856">
      <w:pPr>
        <w:shd w:val="clear" w:color="auto" w:fill="FFFFFF"/>
        <w:ind w:firstLine="567"/>
        <w:jc w:val="both"/>
        <w:rPr>
          <w:rFonts w:ascii="Times New Roman" w:eastAsia="Times New Roman" w:hAnsi="Times New Roman" w:cs="Times New Roman"/>
          <w:bCs/>
          <w:iCs/>
          <w:sz w:val="28"/>
          <w:szCs w:val="28"/>
        </w:rPr>
      </w:pPr>
      <w:r w:rsidRPr="00EA0C7F">
        <w:rPr>
          <w:rFonts w:ascii="Times New Roman" w:eastAsia="Times New Roman" w:hAnsi="Times New Roman" w:cs="Times New Roman"/>
          <w:bCs/>
          <w:iCs/>
          <w:sz w:val="28"/>
          <w:szCs w:val="28"/>
        </w:rPr>
        <w:t>Библиотеки приняли участие в областном конкурсе чтец</w:t>
      </w:r>
      <w:r w:rsidR="007C3856">
        <w:rPr>
          <w:rFonts w:ascii="Times New Roman" w:eastAsia="Times New Roman" w:hAnsi="Times New Roman" w:cs="Times New Roman"/>
          <w:bCs/>
          <w:iCs/>
          <w:sz w:val="28"/>
          <w:szCs w:val="28"/>
        </w:rPr>
        <w:t xml:space="preserve">ов «Самарские строфы», где два участника </w:t>
      </w:r>
      <w:proofErr w:type="spellStart"/>
      <w:r w:rsidR="007C3856">
        <w:rPr>
          <w:rFonts w:ascii="Times New Roman" w:eastAsia="Times New Roman" w:hAnsi="Times New Roman" w:cs="Times New Roman"/>
          <w:bCs/>
          <w:iCs/>
          <w:sz w:val="28"/>
          <w:szCs w:val="28"/>
        </w:rPr>
        <w:t>Безенчукского</w:t>
      </w:r>
      <w:proofErr w:type="spellEnd"/>
      <w:r w:rsidR="007C3856">
        <w:rPr>
          <w:rFonts w:ascii="Times New Roman" w:eastAsia="Times New Roman" w:hAnsi="Times New Roman" w:cs="Times New Roman"/>
          <w:bCs/>
          <w:iCs/>
          <w:sz w:val="28"/>
          <w:szCs w:val="28"/>
        </w:rPr>
        <w:t xml:space="preserve"> </w:t>
      </w:r>
      <w:r w:rsidRPr="00EA0C7F">
        <w:rPr>
          <w:rFonts w:ascii="Times New Roman" w:eastAsia="Times New Roman" w:hAnsi="Times New Roman" w:cs="Times New Roman"/>
          <w:bCs/>
          <w:iCs/>
          <w:sz w:val="28"/>
          <w:szCs w:val="28"/>
        </w:rPr>
        <w:t>района стали Лауреатами и два участника стали дипломантами и были награждены в Самарской Губернской  Думе почетными гра</w:t>
      </w:r>
      <w:r w:rsidR="007C3856">
        <w:rPr>
          <w:rFonts w:ascii="Times New Roman" w:eastAsia="Times New Roman" w:hAnsi="Times New Roman" w:cs="Times New Roman"/>
          <w:bCs/>
          <w:iCs/>
          <w:sz w:val="28"/>
          <w:szCs w:val="28"/>
        </w:rPr>
        <w:t>мо</w:t>
      </w:r>
      <w:r w:rsidRPr="00EA0C7F">
        <w:rPr>
          <w:rFonts w:ascii="Times New Roman" w:eastAsia="Times New Roman" w:hAnsi="Times New Roman" w:cs="Times New Roman"/>
          <w:bCs/>
          <w:iCs/>
          <w:sz w:val="28"/>
          <w:szCs w:val="28"/>
        </w:rPr>
        <w:t>тами.</w:t>
      </w:r>
    </w:p>
    <w:p w14:paraId="610FD1AA" w14:textId="642BC066"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 xml:space="preserve">Способствует раскрытию краеведческого </w:t>
      </w:r>
      <w:r w:rsidR="007C3856">
        <w:rPr>
          <w:rFonts w:ascii="Times New Roman" w:eastAsia="Calibri" w:hAnsi="Times New Roman" w:cs="Times New Roman"/>
          <w:bCs/>
          <w:sz w:val="28"/>
          <w:szCs w:val="28"/>
          <w:lang w:eastAsia="en-US" w:bidi="ar-SA"/>
        </w:rPr>
        <w:t>фонда издательская деятельность</w:t>
      </w:r>
      <w:r w:rsidRPr="00EA0C7F">
        <w:rPr>
          <w:rFonts w:ascii="Times New Roman" w:eastAsia="Calibri" w:hAnsi="Times New Roman" w:cs="Times New Roman"/>
          <w:bCs/>
          <w:sz w:val="28"/>
          <w:szCs w:val="28"/>
          <w:lang w:eastAsia="en-US" w:bidi="ar-SA"/>
        </w:rPr>
        <w:t>.</w:t>
      </w:r>
    </w:p>
    <w:p w14:paraId="36EB5B0C" w14:textId="541BD36F"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 xml:space="preserve">В течении 2016 года сотрудниками (библиотекарями)  МБУК «МКЦ» были выпущены 15 буклетов: «Великий портрет - живописец» - к 240 – </w:t>
      </w:r>
      <w:proofErr w:type="spellStart"/>
      <w:r w:rsidRPr="00EA0C7F">
        <w:rPr>
          <w:rFonts w:ascii="Times New Roman" w:eastAsia="Calibri" w:hAnsi="Times New Roman" w:cs="Times New Roman"/>
          <w:bCs/>
          <w:sz w:val="28"/>
          <w:szCs w:val="28"/>
          <w:lang w:eastAsia="en-US" w:bidi="ar-SA"/>
        </w:rPr>
        <w:t>летию</w:t>
      </w:r>
      <w:proofErr w:type="spellEnd"/>
      <w:r w:rsidRPr="00EA0C7F">
        <w:rPr>
          <w:rFonts w:ascii="Times New Roman" w:eastAsia="Calibri" w:hAnsi="Times New Roman" w:cs="Times New Roman"/>
          <w:bCs/>
          <w:sz w:val="28"/>
          <w:szCs w:val="28"/>
          <w:lang w:eastAsia="en-US" w:bidi="ar-SA"/>
        </w:rPr>
        <w:t xml:space="preserve"> художника В.А. </w:t>
      </w:r>
      <w:proofErr w:type="spellStart"/>
      <w:r w:rsidRPr="00EA0C7F">
        <w:rPr>
          <w:rFonts w:ascii="Times New Roman" w:eastAsia="Calibri" w:hAnsi="Times New Roman" w:cs="Times New Roman"/>
          <w:bCs/>
          <w:sz w:val="28"/>
          <w:szCs w:val="28"/>
          <w:lang w:eastAsia="en-US" w:bidi="ar-SA"/>
        </w:rPr>
        <w:t>Трипинина</w:t>
      </w:r>
      <w:proofErr w:type="spellEnd"/>
      <w:r w:rsidRPr="00EA0C7F">
        <w:rPr>
          <w:rFonts w:ascii="Times New Roman" w:eastAsia="Calibri" w:hAnsi="Times New Roman" w:cs="Times New Roman"/>
          <w:bCs/>
          <w:sz w:val="28"/>
          <w:szCs w:val="28"/>
          <w:lang w:eastAsia="en-US" w:bidi="ar-SA"/>
        </w:rPr>
        <w:t xml:space="preserve">, «Я много жил…» - к 140-летию со дня рождения писателя Джека Лондона, «7 предчувствий Михаила Врубеля» - к 160-летию со дня рождения художника, </w:t>
      </w:r>
      <w:r w:rsidRPr="00EA0C7F">
        <w:rPr>
          <w:rFonts w:ascii="Times New Roman" w:hAnsi="Times New Roman" w:cs="Times New Roman"/>
          <w:b/>
          <w:color w:val="auto"/>
          <w:sz w:val="28"/>
          <w:szCs w:val="28"/>
        </w:rPr>
        <w:t>«Покоритель космоса</w:t>
      </w:r>
      <w:r w:rsidRPr="00EA0C7F">
        <w:rPr>
          <w:rFonts w:ascii="Times New Roman" w:hAnsi="Times New Roman" w:cs="Times New Roman"/>
          <w:color w:val="auto"/>
          <w:sz w:val="28"/>
          <w:szCs w:val="28"/>
        </w:rPr>
        <w:t xml:space="preserve">»: к 55-летию полета в космос Ю.А. Гагарина, «20 интересных фактов о Пасхе»: посвященный районному православному празднику «Светлая Пасха», «Первый Парад Победы» - к 71-й годовщине Великой Победы, «Святые первоучители» ко Дню славянской письменности и культуры – 24 мая, «Я выбираю жизнь! </w:t>
      </w:r>
      <w:proofErr w:type="gramStart"/>
      <w:r w:rsidRPr="00EA0C7F">
        <w:rPr>
          <w:rFonts w:ascii="Times New Roman" w:hAnsi="Times New Roman" w:cs="Times New Roman"/>
          <w:color w:val="auto"/>
          <w:sz w:val="28"/>
          <w:szCs w:val="28"/>
        </w:rPr>
        <w:t>Нет наркотикам!» к международному дню борьбы с наркоманией и незаконным оборотом нарко</w:t>
      </w:r>
      <w:r w:rsidR="007C3856">
        <w:rPr>
          <w:rFonts w:ascii="Times New Roman" w:hAnsi="Times New Roman" w:cs="Times New Roman"/>
          <w:color w:val="auto"/>
          <w:sz w:val="28"/>
          <w:szCs w:val="28"/>
        </w:rPr>
        <w:t xml:space="preserve">тиков, «В наших руках будущее» </w:t>
      </w:r>
      <w:r w:rsidRPr="00EA0C7F">
        <w:rPr>
          <w:rFonts w:ascii="Times New Roman" w:hAnsi="Times New Roman" w:cs="Times New Roman"/>
          <w:color w:val="auto"/>
          <w:sz w:val="28"/>
          <w:szCs w:val="28"/>
        </w:rPr>
        <w:t xml:space="preserve">- Ко Дню молодежи, «22 </w:t>
      </w:r>
      <w:r w:rsidR="007C3856">
        <w:rPr>
          <w:rFonts w:ascii="Times New Roman" w:hAnsi="Times New Roman" w:cs="Times New Roman"/>
          <w:color w:val="auto"/>
          <w:sz w:val="28"/>
          <w:szCs w:val="28"/>
        </w:rPr>
        <w:t xml:space="preserve">августа – День Государственного </w:t>
      </w:r>
      <w:r w:rsidRPr="00EA0C7F">
        <w:rPr>
          <w:rFonts w:ascii="Times New Roman" w:hAnsi="Times New Roman" w:cs="Times New Roman"/>
          <w:color w:val="auto"/>
          <w:sz w:val="28"/>
          <w:szCs w:val="28"/>
        </w:rPr>
        <w:t xml:space="preserve">флага России»: посвященный Дню Государственного флага России, «Против терроризма»,  посвященный Дню памяти при терроризме, «Под шелест книг история», </w:t>
      </w:r>
      <w:r w:rsidRPr="00EA0C7F">
        <w:rPr>
          <w:rFonts w:ascii="Times New Roman" w:hAnsi="Times New Roman" w:cs="Times New Roman"/>
          <w:color w:val="auto"/>
          <w:sz w:val="28"/>
          <w:szCs w:val="28"/>
        </w:rPr>
        <w:lastRenderedPageBreak/>
        <w:t xml:space="preserve">«Сказочный мир братьев Гримм», «Добрый и мудрый сказочник – Александр </w:t>
      </w:r>
      <w:proofErr w:type="spellStart"/>
      <w:r w:rsidRPr="00EA0C7F">
        <w:rPr>
          <w:rFonts w:ascii="Times New Roman" w:hAnsi="Times New Roman" w:cs="Times New Roman"/>
          <w:color w:val="auto"/>
          <w:sz w:val="28"/>
          <w:szCs w:val="28"/>
        </w:rPr>
        <w:t>Роу</w:t>
      </w:r>
      <w:proofErr w:type="spellEnd"/>
      <w:r w:rsidRPr="00EA0C7F">
        <w:rPr>
          <w:rFonts w:ascii="Times New Roman" w:hAnsi="Times New Roman" w:cs="Times New Roman"/>
          <w:color w:val="auto"/>
          <w:sz w:val="28"/>
          <w:szCs w:val="28"/>
        </w:rPr>
        <w:t>»,  «Добрые волшебники – братья Бондаренко»</w:t>
      </w:r>
      <w:r w:rsidRPr="00EA0C7F">
        <w:rPr>
          <w:rFonts w:ascii="Times New Roman" w:eastAsia="Calibri" w:hAnsi="Times New Roman" w:cs="Times New Roman"/>
          <w:bCs/>
          <w:sz w:val="28"/>
          <w:szCs w:val="28"/>
          <w:lang w:eastAsia="en-US" w:bidi="ar-SA"/>
        </w:rPr>
        <w:t>.</w:t>
      </w:r>
      <w:proofErr w:type="gramEnd"/>
    </w:p>
    <w:p w14:paraId="7E10B199"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В 2016 году МБУК «МКЦ» в лице юных читателей принимали  участие в областном конкурсе «</w:t>
      </w:r>
      <w:proofErr w:type="spellStart"/>
      <w:r w:rsidRPr="00EA0C7F">
        <w:rPr>
          <w:rFonts w:ascii="Times New Roman" w:eastAsia="Calibri" w:hAnsi="Times New Roman" w:cs="Times New Roman"/>
          <w:bCs/>
          <w:sz w:val="28"/>
          <w:szCs w:val="28"/>
          <w:lang w:eastAsia="en-US" w:bidi="ar-SA"/>
        </w:rPr>
        <w:t>Экочудо</w:t>
      </w:r>
      <w:proofErr w:type="spellEnd"/>
      <w:r w:rsidRPr="00EA0C7F">
        <w:rPr>
          <w:rFonts w:ascii="Times New Roman" w:eastAsia="Calibri" w:hAnsi="Times New Roman" w:cs="Times New Roman"/>
          <w:bCs/>
          <w:sz w:val="28"/>
          <w:szCs w:val="28"/>
          <w:lang w:eastAsia="en-US" w:bidi="ar-SA"/>
        </w:rPr>
        <w:t>», объявлена  молодёжная  краеведческая акция  «Горжусь тобой моя Губерния!».</w:t>
      </w:r>
    </w:p>
    <w:p w14:paraId="617A3D68"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 xml:space="preserve">К краеведческой работе можно отнести и участие в </w:t>
      </w:r>
      <w:proofErr w:type="spellStart"/>
      <w:r w:rsidRPr="00EA0C7F">
        <w:rPr>
          <w:rFonts w:ascii="Times New Roman" w:eastAsia="Calibri" w:hAnsi="Times New Roman" w:cs="Times New Roman"/>
          <w:bCs/>
          <w:sz w:val="28"/>
          <w:szCs w:val="28"/>
          <w:lang w:eastAsia="en-US" w:bidi="ar-SA"/>
        </w:rPr>
        <w:t>библио</w:t>
      </w:r>
      <w:proofErr w:type="spellEnd"/>
      <w:r w:rsidRPr="00EA0C7F">
        <w:rPr>
          <w:rFonts w:ascii="Times New Roman" w:eastAsia="Calibri" w:hAnsi="Times New Roman" w:cs="Times New Roman"/>
          <w:bCs/>
          <w:sz w:val="28"/>
          <w:szCs w:val="28"/>
          <w:lang w:eastAsia="en-US" w:bidi="ar-SA"/>
        </w:rPr>
        <w:t>-экспедиции «Победный май». Были оформлены информационные папки, стенды, выпущен буклет, опубликованы заметки в районной газете «Сельский труженик», давались объявления в эфире местной телекомпании «Аспект».</w:t>
      </w:r>
    </w:p>
    <w:p w14:paraId="29929E51" w14:textId="77777777" w:rsidR="00EA0C7F" w:rsidRPr="00EA0C7F" w:rsidRDefault="00EA0C7F" w:rsidP="007C3856">
      <w:pPr>
        <w:widowControl/>
        <w:ind w:firstLine="567"/>
        <w:jc w:val="both"/>
        <w:rPr>
          <w:rFonts w:ascii="Times New Roman" w:eastAsia="Calibri" w:hAnsi="Times New Roman" w:cs="Times New Roman"/>
          <w:bCs/>
          <w:sz w:val="28"/>
          <w:szCs w:val="28"/>
          <w:lang w:eastAsia="en-US" w:bidi="ar-SA"/>
        </w:rPr>
      </w:pPr>
      <w:r w:rsidRPr="00EA0C7F">
        <w:rPr>
          <w:rFonts w:ascii="Times New Roman" w:eastAsia="Calibri" w:hAnsi="Times New Roman" w:cs="Times New Roman"/>
          <w:bCs/>
          <w:sz w:val="28"/>
          <w:szCs w:val="28"/>
          <w:lang w:eastAsia="en-US" w:bidi="ar-SA"/>
        </w:rPr>
        <w:t>Внедренные в 2016г.  инновационные формы работы такие, как Китайский язык, занимают значимое место в программе района, пользуются популярностью у детей.</w:t>
      </w:r>
    </w:p>
    <w:p w14:paraId="78D0539A" w14:textId="77777777" w:rsidR="00EA0C7F" w:rsidRPr="00EA0C7F" w:rsidRDefault="00EA0C7F" w:rsidP="00EA0C7F">
      <w:pPr>
        <w:widowControl/>
        <w:autoSpaceDE w:val="0"/>
        <w:autoSpaceDN w:val="0"/>
        <w:adjustRightInd w:val="0"/>
        <w:spacing w:line="274" w:lineRule="exact"/>
        <w:ind w:left="851"/>
        <w:jc w:val="center"/>
        <w:rPr>
          <w:rFonts w:ascii="Times New Roman" w:hAnsi="Times New Roman" w:cs="Times New Roman"/>
          <w:sz w:val="28"/>
          <w:szCs w:val="28"/>
        </w:rPr>
      </w:pPr>
      <w:r w:rsidRPr="00EA0C7F">
        <w:rPr>
          <w:rFonts w:ascii="Times New Roman" w:hAnsi="Times New Roman" w:cs="Times New Roman"/>
          <w:i/>
          <w:sz w:val="28"/>
          <w:szCs w:val="28"/>
        </w:rPr>
        <w:t>Таблица 18. Краеведческие базы данных.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1559"/>
        <w:gridCol w:w="1559"/>
        <w:gridCol w:w="1950"/>
      </w:tblGrid>
      <w:tr w:rsidR="00EA0C7F" w:rsidRPr="00EA0C7F" w14:paraId="416DAA99" w14:textId="77777777" w:rsidTr="0095194C">
        <w:tc>
          <w:tcPr>
            <w:tcW w:w="2552" w:type="dxa"/>
          </w:tcPr>
          <w:p w14:paraId="6B243467"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Название</w:t>
            </w:r>
          </w:p>
          <w:p w14:paraId="66FB3E30"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БД</w:t>
            </w:r>
          </w:p>
        </w:tc>
        <w:tc>
          <w:tcPr>
            <w:tcW w:w="2552" w:type="dxa"/>
          </w:tcPr>
          <w:p w14:paraId="4F8DB17F" w14:textId="77777777" w:rsidR="00EA0C7F" w:rsidRPr="00EA0C7F" w:rsidRDefault="00EA0C7F" w:rsidP="00EA0C7F">
            <w:pPr>
              <w:jc w:val="center"/>
              <w:rPr>
                <w:rFonts w:ascii="Times New Roman" w:hAnsi="Times New Roman" w:cs="Times New Roman"/>
                <w:b/>
                <w:sz w:val="28"/>
                <w:szCs w:val="28"/>
              </w:rPr>
            </w:pPr>
            <w:r w:rsidRPr="00EA0C7F">
              <w:rPr>
                <w:rFonts w:ascii="Times New Roman" w:hAnsi="Times New Roman" w:cs="Times New Roman"/>
                <w:b/>
                <w:sz w:val="28"/>
                <w:szCs w:val="28"/>
              </w:rPr>
              <w:t>Тип краеведческих БД</w:t>
            </w:r>
          </w:p>
          <w:p w14:paraId="09DF2ADC" w14:textId="77777777" w:rsidR="00EA0C7F" w:rsidRPr="00EA0C7F" w:rsidRDefault="00EA0C7F" w:rsidP="00EA0C7F">
            <w:pPr>
              <w:jc w:val="center"/>
              <w:rPr>
                <w:rFonts w:ascii="Times New Roman" w:hAnsi="Times New Roman" w:cs="Times New Roman"/>
                <w:b/>
                <w:sz w:val="28"/>
                <w:szCs w:val="28"/>
              </w:rPr>
            </w:pPr>
            <w:r w:rsidRPr="00EA0C7F">
              <w:rPr>
                <w:rFonts w:ascii="Times New Roman" w:hAnsi="Times New Roman" w:cs="Times New Roman"/>
                <w:b/>
                <w:sz w:val="28"/>
                <w:szCs w:val="28"/>
              </w:rPr>
              <w:t>(библиографические, фактографические, полнотекстовые)</w:t>
            </w:r>
          </w:p>
        </w:tc>
        <w:tc>
          <w:tcPr>
            <w:tcW w:w="1559" w:type="dxa"/>
          </w:tcPr>
          <w:p w14:paraId="517BE59B"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Пополнение в 2016 г.</w:t>
            </w:r>
          </w:p>
        </w:tc>
        <w:tc>
          <w:tcPr>
            <w:tcW w:w="1559" w:type="dxa"/>
          </w:tcPr>
          <w:p w14:paraId="1924412E" w14:textId="77777777" w:rsidR="00EA0C7F" w:rsidRPr="00EA0C7F" w:rsidRDefault="00EA0C7F" w:rsidP="00EA0C7F">
            <w:pPr>
              <w:jc w:val="center"/>
              <w:rPr>
                <w:rFonts w:ascii="Times New Roman" w:hAnsi="Times New Roman" w:cs="Times New Roman"/>
                <w:b/>
                <w:sz w:val="28"/>
                <w:szCs w:val="28"/>
              </w:rPr>
            </w:pPr>
            <w:r w:rsidRPr="00EA0C7F">
              <w:rPr>
                <w:rFonts w:ascii="Times New Roman" w:hAnsi="Times New Roman" w:cs="Times New Roman"/>
                <w:b/>
                <w:sz w:val="28"/>
                <w:szCs w:val="28"/>
              </w:rPr>
              <w:t>Объем</w:t>
            </w:r>
          </w:p>
          <w:p w14:paraId="1EE53B55" w14:textId="77777777" w:rsidR="00EA0C7F" w:rsidRPr="00EA0C7F" w:rsidRDefault="00EA0C7F" w:rsidP="00EA0C7F">
            <w:pPr>
              <w:jc w:val="center"/>
              <w:rPr>
                <w:rFonts w:ascii="Times New Roman" w:hAnsi="Times New Roman" w:cs="Times New Roman"/>
                <w:b/>
                <w:sz w:val="28"/>
                <w:szCs w:val="28"/>
              </w:rPr>
            </w:pPr>
            <w:r w:rsidRPr="00EA0C7F">
              <w:rPr>
                <w:rFonts w:ascii="Times New Roman" w:hAnsi="Times New Roman" w:cs="Times New Roman"/>
                <w:b/>
                <w:sz w:val="28"/>
                <w:szCs w:val="28"/>
              </w:rPr>
              <w:t>на 01.01.2017</w:t>
            </w:r>
          </w:p>
        </w:tc>
        <w:tc>
          <w:tcPr>
            <w:tcW w:w="1950" w:type="dxa"/>
          </w:tcPr>
          <w:p w14:paraId="5B21F981" w14:textId="77777777" w:rsidR="00EA0C7F" w:rsidRPr="00EA0C7F" w:rsidRDefault="00EA0C7F" w:rsidP="00EA0C7F">
            <w:pPr>
              <w:rPr>
                <w:rFonts w:ascii="Times New Roman" w:hAnsi="Times New Roman" w:cs="Times New Roman"/>
                <w:b/>
                <w:sz w:val="28"/>
                <w:szCs w:val="28"/>
              </w:rPr>
            </w:pPr>
            <w:r w:rsidRPr="00EA0C7F">
              <w:rPr>
                <w:rFonts w:ascii="Times New Roman" w:hAnsi="Times New Roman" w:cs="Times New Roman"/>
                <w:b/>
                <w:sz w:val="28"/>
                <w:szCs w:val="28"/>
              </w:rPr>
              <w:t>Расписываемые источники</w:t>
            </w:r>
          </w:p>
        </w:tc>
      </w:tr>
      <w:tr w:rsidR="00EA0C7F" w:rsidRPr="00EA0C7F" w14:paraId="5C835308" w14:textId="77777777" w:rsidTr="0095194C">
        <w:tc>
          <w:tcPr>
            <w:tcW w:w="2552" w:type="dxa"/>
          </w:tcPr>
          <w:p w14:paraId="2736762B"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«О Волге нашей», «Поезд смерти»,  «Классика Самарского края»,  «</w:t>
            </w:r>
            <w:proofErr w:type="spellStart"/>
            <w:r w:rsidRPr="00EA0C7F">
              <w:rPr>
                <w:rFonts w:ascii="Times New Roman" w:hAnsi="Times New Roman" w:cs="Times New Roman"/>
                <w:sz w:val="28"/>
                <w:szCs w:val="28"/>
              </w:rPr>
              <w:t>Безенчукский</w:t>
            </w:r>
            <w:proofErr w:type="spellEnd"/>
            <w:r w:rsidRPr="00EA0C7F">
              <w:rPr>
                <w:rFonts w:ascii="Times New Roman" w:hAnsi="Times New Roman" w:cs="Times New Roman"/>
                <w:sz w:val="28"/>
                <w:szCs w:val="28"/>
              </w:rPr>
              <w:t xml:space="preserve"> район», «Почетные жители </w:t>
            </w:r>
            <w:proofErr w:type="spellStart"/>
            <w:r w:rsidRPr="00EA0C7F">
              <w:rPr>
                <w:rFonts w:ascii="Times New Roman" w:hAnsi="Times New Roman" w:cs="Times New Roman"/>
                <w:sz w:val="28"/>
                <w:szCs w:val="28"/>
              </w:rPr>
              <w:t>Безенчукского</w:t>
            </w:r>
            <w:proofErr w:type="spellEnd"/>
            <w:r w:rsidRPr="00EA0C7F">
              <w:rPr>
                <w:rFonts w:ascii="Times New Roman" w:hAnsi="Times New Roman" w:cs="Times New Roman"/>
                <w:sz w:val="28"/>
                <w:szCs w:val="28"/>
              </w:rPr>
              <w:t xml:space="preserve"> района» </w:t>
            </w:r>
          </w:p>
        </w:tc>
        <w:tc>
          <w:tcPr>
            <w:tcW w:w="2552" w:type="dxa"/>
          </w:tcPr>
          <w:p w14:paraId="6F600724"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Библиографические</w:t>
            </w:r>
          </w:p>
        </w:tc>
        <w:tc>
          <w:tcPr>
            <w:tcW w:w="1559" w:type="dxa"/>
          </w:tcPr>
          <w:p w14:paraId="51FEE0C5" w14:textId="77777777" w:rsidR="00EA0C7F" w:rsidRPr="00EA0C7F" w:rsidRDefault="00EA0C7F" w:rsidP="00EA0C7F">
            <w:pPr>
              <w:jc w:val="center"/>
              <w:rPr>
                <w:rFonts w:ascii="Times New Roman" w:hAnsi="Times New Roman" w:cs="Times New Roman"/>
                <w:sz w:val="28"/>
                <w:szCs w:val="28"/>
              </w:rPr>
            </w:pPr>
            <w:r w:rsidRPr="00EA0C7F">
              <w:rPr>
                <w:rFonts w:ascii="Times New Roman" w:hAnsi="Times New Roman" w:cs="Times New Roman"/>
                <w:sz w:val="28"/>
                <w:szCs w:val="28"/>
              </w:rPr>
              <w:t>1012</w:t>
            </w:r>
          </w:p>
        </w:tc>
        <w:tc>
          <w:tcPr>
            <w:tcW w:w="1559" w:type="dxa"/>
          </w:tcPr>
          <w:p w14:paraId="3A01C699" w14:textId="77777777" w:rsidR="00EA0C7F" w:rsidRPr="00EA0C7F" w:rsidRDefault="00EA0C7F" w:rsidP="00EA0C7F">
            <w:pPr>
              <w:jc w:val="center"/>
              <w:rPr>
                <w:rFonts w:ascii="Times New Roman" w:hAnsi="Times New Roman" w:cs="Times New Roman"/>
                <w:sz w:val="28"/>
                <w:szCs w:val="28"/>
              </w:rPr>
            </w:pPr>
            <w:r w:rsidRPr="00EA0C7F">
              <w:rPr>
                <w:rFonts w:ascii="Times New Roman" w:hAnsi="Times New Roman" w:cs="Times New Roman"/>
                <w:sz w:val="28"/>
                <w:szCs w:val="28"/>
              </w:rPr>
              <w:t>3083</w:t>
            </w:r>
          </w:p>
        </w:tc>
        <w:tc>
          <w:tcPr>
            <w:tcW w:w="1950" w:type="dxa"/>
          </w:tcPr>
          <w:p w14:paraId="712CBE09" w14:textId="77777777" w:rsidR="00EA0C7F" w:rsidRPr="00EA0C7F" w:rsidRDefault="00EA0C7F" w:rsidP="00EA0C7F">
            <w:pPr>
              <w:rPr>
                <w:rFonts w:ascii="Times New Roman" w:hAnsi="Times New Roman" w:cs="Times New Roman"/>
                <w:sz w:val="28"/>
                <w:szCs w:val="28"/>
              </w:rPr>
            </w:pPr>
            <w:r w:rsidRPr="00EA0C7F">
              <w:rPr>
                <w:rFonts w:ascii="Times New Roman" w:hAnsi="Times New Roman" w:cs="Times New Roman"/>
                <w:sz w:val="28"/>
                <w:szCs w:val="28"/>
              </w:rPr>
              <w:t xml:space="preserve">Районная газета «Сельский труженик», книга о </w:t>
            </w:r>
            <w:proofErr w:type="spellStart"/>
            <w:r w:rsidRPr="00EA0C7F">
              <w:rPr>
                <w:rFonts w:ascii="Times New Roman" w:hAnsi="Times New Roman" w:cs="Times New Roman"/>
                <w:sz w:val="28"/>
                <w:szCs w:val="28"/>
              </w:rPr>
              <w:t>Безенчуском</w:t>
            </w:r>
            <w:proofErr w:type="spellEnd"/>
            <w:r w:rsidRPr="00EA0C7F">
              <w:rPr>
                <w:rFonts w:ascii="Times New Roman" w:hAnsi="Times New Roman" w:cs="Times New Roman"/>
                <w:sz w:val="28"/>
                <w:szCs w:val="28"/>
              </w:rPr>
              <w:t xml:space="preserve"> районе»,</w:t>
            </w:r>
          </w:p>
        </w:tc>
      </w:tr>
      <w:tr w:rsidR="00EA0C7F" w:rsidRPr="00EA0C7F" w14:paraId="710E1411" w14:textId="77777777" w:rsidTr="0095194C">
        <w:tc>
          <w:tcPr>
            <w:tcW w:w="2552" w:type="dxa"/>
          </w:tcPr>
          <w:p w14:paraId="35154C2C" w14:textId="77777777" w:rsidR="00EA0C7F" w:rsidRPr="00EA0C7F" w:rsidRDefault="00EA0C7F" w:rsidP="00EA0C7F">
            <w:pPr>
              <w:rPr>
                <w:rFonts w:ascii="Times New Roman" w:hAnsi="Times New Roman" w:cs="Times New Roman"/>
                <w:sz w:val="28"/>
                <w:szCs w:val="28"/>
              </w:rPr>
            </w:pPr>
          </w:p>
        </w:tc>
        <w:tc>
          <w:tcPr>
            <w:tcW w:w="2552" w:type="dxa"/>
          </w:tcPr>
          <w:p w14:paraId="0D180DE7" w14:textId="77777777" w:rsidR="00EA0C7F" w:rsidRPr="00EA0C7F" w:rsidRDefault="00EA0C7F" w:rsidP="00EA0C7F">
            <w:pPr>
              <w:rPr>
                <w:rFonts w:ascii="Times New Roman" w:hAnsi="Times New Roman" w:cs="Times New Roman"/>
                <w:sz w:val="28"/>
                <w:szCs w:val="28"/>
              </w:rPr>
            </w:pPr>
          </w:p>
        </w:tc>
        <w:tc>
          <w:tcPr>
            <w:tcW w:w="1559" w:type="dxa"/>
          </w:tcPr>
          <w:p w14:paraId="6EDA0931" w14:textId="77777777" w:rsidR="00EA0C7F" w:rsidRPr="00EA0C7F" w:rsidRDefault="00EA0C7F" w:rsidP="00EA0C7F">
            <w:pPr>
              <w:rPr>
                <w:rFonts w:ascii="Times New Roman" w:hAnsi="Times New Roman" w:cs="Times New Roman"/>
                <w:sz w:val="28"/>
                <w:szCs w:val="28"/>
              </w:rPr>
            </w:pPr>
          </w:p>
        </w:tc>
        <w:tc>
          <w:tcPr>
            <w:tcW w:w="1559" w:type="dxa"/>
          </w:tcPr>
          <w:p w14:paraId="3D9F986F" w14:textId="77777777" w:rsidR="00EA0C7F" w:rsidRPr="00EA0C7F" w:rsidRDefault="00EA0C7F" w:rsidP="00EA0C7F">
            <w:pPr>
              <w:rPr>
                <w:rFonts w:ascii="Times New Roman" w:hAnsi="Times New Roman" w:cs="Times New Roman"/>
                <w:sz w:val="28"/>
                <w:szCs w:val="28"/>
              </w:rPr>
            </w:pPr>
          </w:p>
        </w:tc>
        <w:tc>
          <w:tcPr>
            <w:tcW w:w="1950" w:type="dxa"/>
          </w:tcPr>
          <w:p w14:paraId="2EA7A913" w14:textId="77777777" w:rsidR="00EA0C7F" w:rsidRPr="00EA0C7F" w:rsidRDefault="00EA0C7F" w:rsidP="00EA0C7F">
            <w:pPr>
              <w:rPr>
                <w:rFonts w:ascii="Times New Roman" w:hAnsi="Times New Roman" w:cs="Times New Roman"/>
                <w:sz w:val="28"/>
                <w:szCs w:val="28"/>
              </w:rPr>
            </w:pPr>
          </w:p>
        </w:tc>
      </w:tr>
    </w:tbl>
    <w:p w14:paraId="4424CC08" w14:textId="77777777" w:rsidR="00EA0C7F" w:rsidRPr="00EA0C7F" w:rsidRDefault="00EA0C7F" w:rsidP="00EA0C7F">
      <w:pPr>
        <w:widowControl/>
        <w:autoSpaceDE w:val="0"/>
        <w:autoSpaceDN w:val="0"/>
        <w:adjustRightInd w:val="0"/>
        <w:spacing w:line="274" w:lineRule="exact"/>
        <w:jc w:val="both"/>
        <w:rPr>
          <w:rFonts w:ascii="Times New Roman" w:hAnsi="Times New Roman" w:cs="Times New Roman"/>
          <w:sz w:val="28"/>
          <w:szCs w:val="28"/>
        </w:rPr>
      </w:pPr>
    </w:p>
    <w:p w14:paraId="52B4327C"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Основные значимые мероприятия в рамках празднования 165-летия Самарской Губернии, 430 </w:t>
      </w:r>
      <w:proofErr w:type="spellStart"/>
      <w:r w:rsidRPr="00EA0C7F">
        <w:rPr>
          <w:rFonts w:ascii="Times New Roman" w:hAnsi="Times New Roman" w:cs="Times New Roman"/>
          <w:sz w:val="28"/>
          <w:szCs w:val="28"/>
        </w:rPr>
        <w:t>летию</w:t>
      </w:r>
      <w:proofErr w:type="spellEnd"/>
      <w:r w:rsidRPr="00EA0C7F">
        <w:rPr>
          <w:rFonts w:ascii="Times New Roman" w:hAnsi="Times New Roman" w:cs="Times New Roman"/>
          <w:sz w:val="28"/>
          <w:szCs w:val="28"/>
        </w:rPr>
        <w:t xml:space="preserve"> основания г. Самары в 2016 году в библиотеках </w:t>
      </w:r>
      <w:proofErr w:type="spellStart"/>
      <w:r w:rsidRPr="00EA0C7F">
        <w:rPr>
          <w:rFonts w:ascii="Times New Roman" w:hAnsi="Times New Roman" w:cs="Times New Roman"/>
          <w:sz w:val="28"/>
          <w:szCs w:val="28"/>
        </w:rPr>
        <w:t>м.р</w:t>
      </w:r>
      <w:proofErr w:type="spellEnd"/>
      <w:r w:rsidRPr="00EA0C7F">
        <w:rPr>
          <w:rFonts w:ascii="Times New Roman" w:hAnsi="Times New Roman" w:cs="Times New Roman"/>
          <w:sz w:val="28"/>
          <w:szCs w:val="28"/>
        </w:rPr>
        <w:t xml:space="preserve">.  </w:t>
      </w:r>
      <w:proofErr w:type="spellStart"/>
      <w:r w:rsidRPr="00EA0C7F">
        <w:rPr>
          <w:rFonts w:ascii="Times New Roman" w:hAnsi="Times New Roman" w:cs="Times New Roman"/>
          <w:sz w:val="28"/>
          <w:szCs w:val="28"/>
        </w:rPr>
        <w:t>Безенчукский</w:t>
      </w:r>
      <w:proofErr w:type="spellEnd"/>
      <w:r w:rsidRPr="00EA0C7F">
        <w:rPr>
          <w:rFonts w:ascii="Times New Roman" w:hAnsi="Times New Roman" w:cs="Times New Roman"/>
          <w:sz w:val="28"/>
          <w:szCs w:val="28"/>
        </w:rPr>
        <w:t>:</w:t>
      </w:r>
    </w:p>
    <w:p w14:paraId="6601A83F" w14:textId="1A59D438"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t>-цикл мероприятий «Актуальные проблемы общественно-политической и культурной жизни Самарской губернии в  Х</w:t>
      </w:r>
      <w:proofErr w:type="gramStart"/>
      <w:r w:rsidRPr="00EA0C7F">
        <w:rPr>
          <w:rFonts w:ascii="Times New Roman" w:hAnsi="Times New Roman" w:cs="Times New Roman"/>
          <w:sz w:val="28"/>
          <w:szCs w:val="28"/>
        </w:rPr>
        <w:t>IV</w:t>
      </w:r>
      <w:proofErr w:type="gramEnd"/>
      <w:r w:rsidRPr="00EA0C7F">
        <w:rPr>
          <w:rFonts w:ascii="Times New Roman" w:hAnsi="Times New Roman" w:cs="Times New Roman"/>
          <w:sz w:val="28"/>
          <w:szCs w:val="28"/>
        </w:rPr>
        <w:t>-ХХ вв. Интересные факты». («У исто</w:t>
      </w:r>
      <w:r w:rsidR="007C3856">
        <w:rPr>
          <w:rFonts w:ascii="Times New Roman" w:hAnsi="Times New Roman" w:cs="Times New Roman"/>
          <w:sz w:val="28"/>
          <w:szCs w:val="28"/>
        </w:rPr>
        <w:t xml:space="preserve">ков Самарского городка ХIV-ХVI </w:t>
      </w:r>
      <w:r w:rsidRPr="00EA0C7F">
        <w:rPr>
          <w:rFonts w:ascii="Times New Roman" w:hAnsi="Times New Roman" w:cs="Times New Roman"/>
          <w:sz w:val="28"/>
          <w:szCs w:val="28"/>
        </w:rPr>
        <w:t>вв.»; «Женское образование в Самарском крае ХIХ». «Картинки из жизни дорево</w:t>
      </w:r>
      <w:r w:rsidR="007C3856">
        <w:rPr>
          <w:rFonts w:ascii="Times New Roman" w:hAnsi="Times New Roman" w:cs="Times New Roman"/>
          <w:sz w:val="28"/>
          <w:szCs w:val="28"/>
        </w:rPr>
        <w:t xml:space="preserve">люционной Самары». « Купеческая </w:t>
      </w:r>
      <w:r w:rsidRPr="00EA0C7F">
        <w:rPr>
          <w:rFonts w:ascii="Times New Roman" w:hAnsi="Times New Roman" w:cs="Times New Roman"/>
          <w:sz w:val="28"/>
          <w:szCs w:val="28"/>
        </w:rPr>
        <w:t xml:space="preserve">любовь». (купец </w:t>
      </w:r>
      <w:proofErr w:type="spellStart"/>
      <w:r w:rsidRPr="00EA0C7F">
        <w:rPr>
          <w:rFonts w:ascii="Times New Roman" w:hAnsi="Times New Roman" w:cs="Times New Roman"/>
          <w:sz w:val="28"/>
          <w:szCs w:val="28"/>
        </w:rPr>
        <w:t>Аннаев</w:t>
      </w:r>
      <w:proofErr w:type="spellEnd"/>
      <w:r w:rsidRPr="00EA0C7F">
        <w:rPr>
          <w:rFonts w:ascii="Times New Roman" w:hAnsi="Times New Roman" w:cs="Times New Roman"/>
          <w:sz w:val="28"/>
          <w:szCs w:val="28"/>
        </w:rPr>
        <w:t>); «Архитектура старой Самары»; «Актуальные пробле</w:t>
      </w:r>
      <w:r w:rsidR="007C3856">
        <w:rPr>
          <w:rFonts w:ascii="Times New Roman" w:hAnsi="Times New Roman" w:cs="Times New Roman"/>
          <w:sz w:val="28"/>
          <w:szCs w:val="28"/>
        </w:rPr>
        <w:t>мы самарского краеведения</w:t>
      </w:r>
      <w:r w:rsidRPr="00EA0C7F">
        <w:rPr>
          <w:rFonts w:ascii="Times New Roman" w:hAnsi="Times New Roman" w:cs="Times New Roman"/>
          <w:sz w:val="28"/>
          <w:szCs w:val="28"/>
        </w:rPr>
        <w:t>; круглый стол );</w:t>
      </w:r>
    </w:p>
    <w:p w14:paraId="68A0539F"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t>-районный конкурс творческих работ среди молодежи «Край ты мой родной»;</w:t>
      </w:r>
    </w:p>
    <w:p w14:paraId="69B4F9B0"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-районный конкурс на лучший фоторепортаж о современной жизни </w:t>
      </w:r>
      <w:proofErr w:type="spellStart"/>
      <w:r w:rsidRPr="00EA0C7F">
        <w:rPr>
          <w:rFonts w:ascii="Times New Roman" w:hAnsi="Times New Roman" w:cs="Times New Roman"/>
          <w:sz w:val="28"/>
          <w:szCs w:val="28"/>
        </w:rPr>
        <w:t>м</w:t>
      </w:r>
      <w:proofErr w:type="gramStart"/>
      <w:r w:rsidRPr="00EA0C7F">
        <w:rPr>
          <w:rFonts w:ascii="Times New Roman" w:hAnsi="Times New Roman" w:cs="Times New Roman"/>
          <w:sz w:val="28"/>
          <w:szCs w:val="28"/>
        </w:rPr>
        <w:t>.р</w:t>
      </w:r>
      <w:proofErr w:type="spellEnd"/>
      <w:proofErr w:type="gramEnd"/>
      <w:r w:rsidRPr="00EA0C7F">
        <w:rPr>
          <w:rFonts w:ascii="Times New Roman" w:hAnsi="Times New Roman" w:cs="Times New Roman"/>
          <w:sz w:val="28"/>
          <w:szCs w:val="28"/>
        </w:rPr>
        <w:t xml:space="preserve">  </w:t>
      </w:r>
      <w:proofErr w:type="spellStart"/>
      <w:r w:rsidRPr="00EA0C7F">
        <w:rPr>
          <w:rFonts w:ascii="Times New Roman" w:hAnsi="Times New Roman" w:cs="Times New Roman"/>
          <w:sz w:val="28"/>
          <w:szCs w:val="28"/>
        </w:rPr>
        <w:t>Безенчукский</w:t>
      </w:r>
      <w:proofErr w:type="spellEnd"/>
      <w:r w:rsidRPr="00EA0C7F">
        <w:rPr>
          <w:rFonts w:ascii="Times New Roman" w:hAnsi="Times New Roman" w:cs="Times New Roman"/>
          <w:sz w:val="28"/>
          <w:szCs w:val="28"/>
        </w:rPr>
        <w:t>;</w:t>
      </w:r>
    </w:p>
    <w:p w14:paraId="5EDBC999"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lastRenderedPageBreak/>
        <w:t>- информационно-просветительская акция популяризации творчества Самарских писателей:160 знакомых имен «И снова здравствуйте!»;</w:t>
      </w:r>
    </w:p>
    <w:p w14:paraId="30D1EBAB"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r w:rsidRPr="00EA0C7F">
        <w:rPr>
          <w:rFonts w:ascii="Times New Roman" w:hAnsi="Times New Roman" w:cs="Times New Roman"/>
          <w:sz w:val="28"/>
          <w:szCs w:val="28"/>
        </w:rPr>
        <w:t xml:space="preserve">- районный конкурс чтецов «Самарские строфы» </w:t>
      </w:r>
    </w:p>
    <w:p w14:paraId="004AC6FB" w14:textId="77777777" w:rsidR="00EA0C7F" w:rsidRPr="00EA0C7F" w:rsidRDefault="00EA0C7F" w:rsidP="007C3856">
      <w:pPr>
        <w:widowControl/>
        <w:autoSpaceDE w:val="0"/>
        <w:autoSpaceDN w:val="0"/>
        <w:adjustRightInd w:val="0"/>
        <w:ind w:firstLine="567"/>
        <w:jc w:val="both"/>
        <w:rPr>
          <w:rFonts w:ascii="Times New Roman" w:hAnsi="Times New Roman" w:cs="Times New Roman"/>
          <w:sz w:val="28"/>
          <w:szCs w:val="28"/>
        </w:rPr>
      </w:pPr>
    </w:p>
    <w:p w14:paraId="4FC04614" w14:textId="77777777" w:rsidR="00EA0C7F" w:rsidRPr="00EA0C7F" w:rsidRDefault="00EA0C7F" w:rsidP="00EA0C7F">
      <w:pPr>
        <w:widowControl/>
        <w:autoSpaceDE w:val="0"/>
        <w:autoSpaceDN w:val="0"/>
        <w:adjustRightInd w:val="0"/>
        <w:spacing w:line="274" w:lineRule="exact"/>
        <w:jc w:val="both"/>
        <w:rPr>
          <w:rFonts w:ascii="Times New Roman" w:hAnsi="Times New Roman" w:cs="Times New Roman"/>
          <w:sz w:val="28"/>
          <w:szCs w:val="28"/>
        </w:rPr>
      </w:pPr>
      <w:r w:rsidRPr="00EA0C7F">
        <w:rPr>
          <w:rFonts w:ascii="Times New Roman" w:eastAsia="Calibri" w:hAnsi="Times New Roman" w:cs="Times New Roman"/>
          <w:color w:val="auto"/>
          <w:sz w:val="28"/>
          <w:szCs w:val="28"/>
          <w:lang w:eastAsia="en-US" w:bidi="ar-SA"/>
        </w:rPr>
        <w:tab/>
      </w:r>
    </w:p>
    <w:p w14:paraId="1E4D3E44" w14:textId="77777777" w:rsidR="00EA0C7F" w:rsidRPr="00EA0C7F" w:rsidRDefault="00EA0C7F" w:rsidP="00EA0C7F">
      <w:pPr>
        <w:spacing w:line="274" w:lineRule="exact"/>
        <w:ind w:left="846"/>
        <w:jc w:val="both"/>
        <w:rPr>
          <w:rFonts w:ascii="Times New Roman" w:eastAsia="Times New Roman" w:hAnsi="Times New Roman" w:cs="Times New Roman"/>
          <w:color w:val="auto"/>
          <w:sz w:val="28"/>
          <w:szCs w:val="28"/>
          <w:lang w:eastAsia="en-US" w:bidi="ar-SA"/>
        </w:rPr>
      </w:pPr>
    </w:p>
    <w:p w14:paraId="145A8621" w14:textId="77777777" w:rsidR="00EA0C7F" w:rsidRPr="00EA0C7F" w:rsidRDefault="00EA0C7F" w:rsidP="00EA0C7F">
      <w:pPr>
        <w:spacing w:line="274" w:lineRule="exact"/>
        <w:ind w:left="846"/>
        <w:jc w:val="both"/>
        <w:rPr>
          <w:rFonts w:ascii="Times New Roman" w:eastAsia="Times New Roman" w:hAnsi="Times New Roman" w:cs="Times New Roman"/>
          <w:color w:val="auto"/>
          <w:sz w:val="28"/>
          <w:szCs w:val="28"/>
          <w:lang w:eastAsia="en-US" w:bidi="ar-SA"/>
        </w:rPr>
      </w:pPr>
    </w:p>
    <w:p w14:paraId="6FD86824" w14:textId="77777777" w:rsidR="00EA0C7F" w:rsidRPr="00EA0C7F" w:rsidRDefault="00EA0C7F" w:rsidP="00EA0C7F">
      <w:pPr>
        <w:spacing w:line="274" w:lineRule="exact"/>
        <w:ind w:left="846"/>
        <w:jc w:val="both"/>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color w:val="auto"/>
          <w:sz w:val="28"/>
          <w:szCs w:val="28"/>
          <w:lang w:eastAsia="en-US" w:bidi="ar-SA"/>
        </w:rPr>
        <w:t xml:space="preserve">10.2 </w:t>
      </w:r>
      <w:r w:rsidRPr="00EA0C7F">
        <w:rPr>
          <w:rFonts w:ascii="Times New Roman" w:eastAsia="Times New Roman" w:hAnsi="Times New Roman" w:cs="Times New Roman"/>
          <w:b/>
          <w:color w:val="auto"/>
          <w:sz w:val="28"/>
          <w:szCs w:val="28"/>
          <w:lang w:eastAsia="en-US" w:bidi="ar-SA"/>
        </w:rPr>
        <w:t xml:space="preserve">Анализ формирования и использования фондов краеведческих документов и местных изданий и источники поступлений. </w:t>
      </w:r>
    </w:p>
    <w:p w14:paraId="5C202A35" w14:textId="77777777" w:rsidR="00EA0C7F" w:rsidRPr="00EA0C7F" w:rsidRDefault="00EA0C7F" w:rsidP="00EA0C7F">
      <w:pPr>
        <w:spacing w:line="274" w:lineRule="exact"/>
        <w:ind w:left="425"/>
        <w:jc w:val="both"/>
        <w:rPr>
          <w:rFonts w:ascii="Times New Roman" w:eastAsia="Times New Roman" w:hAnsi="Times New Roman" w:cs="Times New Roman"/>
          <w:color w:val="auto"/>
          <w:sz w:val="28"/>
          <w:szCs w:val="28"/>
          <w:lang w:eastAsia="en-US" w:bidi="ar-SA"/>
        </w:rPr>
      </w:pPr>
    </w:p>
    <w:p w14:paraId="59001A47" w14:textId="77777777" w:rsidR="00EA0C7F" w:rsidRPr="00EA0C7F" w:rsidRDefault="00EA0C7F" w:rsidP="00EA0C7F">
      <w:pPr>
        <w:spacing w:line="274" w:lineRule="exact"/>
        <w:ind w:left="425"/>
        <w:jc w:val="center"/>
        <w:rPr>
          <w:rFonts w:ascii="Times New Roman" w:eastAsia="Times New Roman" w:hAnsi="Times New Roman" w:cs="Times New Roman"/>
          <w:i/>
          <w:color w:val="auto"/>
          <w:sz w:val="28"/>
          <w:szCs w:val="28"/>
          <w:lang w:eastAsia="en-US" w:bidi="ar-SA"/>
        </w:rPr>
      </w:pPr>
      <w:r w:rsidRPr="00EA0C7F">
        <w:rPr>
          <w:rFonts w:ascii="Times New Roman" w:eastAsia="Times New Roman" w:hAnsi="Times New Roman" w:cs="Times New Roman"/>
          <w:i/>
          <w:color w:val="auto"/>
          <w:sz w:val="28"/>
          <w:szCs w:val="28"/>
          <w:lang w:eastAsia="en-US" w:bidi="ar-SA"/>
        </w:rPr>
        <w:t>Таблица 19. Движение фонда и выдача краеведческих документов и местных изданий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069"/>
        <w:gridCol w:w="2845"/>
        <w:gridCol w:w="2069"/>
      </w:tblGrid>
      <w:tr w:rsidR="00EA0C7F" w:rsidRPr="00EA0C7F" w14:paraId="7EEA1DA5" w14:textId="77777777" w:rsidTr="0095194C">
        <w:tc>
          <w:tcPr>
            <w:tcW w:w="1352" w:type="pct"/>
          </w:tcPr>
          <w:p w14:paraId="73FD0CA0" w14:textId="77777777" w:rsidR="00EA0C7F" w:rsidRPr="00EA0C7F" w:rsidRDefault="00EA0C7F" w:rsidP="00EA0C7F">
            <w:pPr>
              <w:spacing w:line="274" w:lineRule="exact"/>
              <w:jc w:val="center"/>
              <w:rPr>
                <w:rFonts w:ascii="Times New Roman" w:eastAsia="Times New Roman" w:hAnsi="Times New Roman" w:cs="Times New Roman"/>
                <w:b/>
                <w:color w:val="auto"/>
                <w:sz w:val="28"/>
                <w:szCs w:val="28"/>
                <w:lang w:eastAsia="en-US" w:bidi="ar-SA"/>
              </w:rPr>
            </w:pPr>
            <w:proofErr w:type="spellStart"/>
            <w:r w:rsidRPr="00EA0C7F">
              <w:rPr>
                <w:rFonts w:ascii="Times New Roman" w:eastAsia="Times New Roman" w:hAnsi="Times New Roman" w:cs="Times New Roman"/>
                <w:b/>
                <w:color w:val="auto"/>
                <w:sz w:val="28"/>
                <w:szCs w:val="28"/>
                <w:lang w:val="en-US" w:eastAsia="en-US" w:bidi="ar-SA"/>
              </w:rPr>
              <w:t>Поступило</w:t>
            </w:r>
            <w:proofErr w:type="spellEnd"/>
            <w:r w:rsidRPr="00EA0C7F">
              <w:rPr>
                <w:rFonts w:ascii="Times New Roman" w:eastAsia="Times New Roman" w:hAnsi="Times New Roman" w:cs="Times New Roman"/>
                <w:b/>
                <w:color w:val="auto"/>
                <w:sz w:val="28"/>
                <w:szCs w:val="28"/>
                <w:lang w:val="en-US" w:eastAsia="en-US" w:bidi="ar-SA"/>
              </w:rPr>
              <w:t xml:space="preserve"> в 20</w:t>
            </w:r>
            <w:r w:rsidRPr="00EA0C7F">
              <w:rPr>
                <w:rFonts w:ascii="Times New Roman" w:eastAsia="Times New Roman" w:hAnsi="Times New Roman" w:cs="Times New Roman"/>
                <w:b/>
                <w:color w:val="auto"/>
                <w:sz w:val="28"/>
                <w:szCs w:val="28"/>
                <w:lang w:eastAsia="en-US" w:bidi="ar-SA"/>
              </w:rPr>
              <w:t>16 г.</w:t>
            </w:r>
          </w:p>
        </w:tc>
        <w:tc>
          <w:tcPr>
            <w:tcW w:w="1081" w:type="pct"/>
          </w:tcPr>
          <w:p w14:paraId="4DDA5979" w14:textId="77777777" w:rsidR="00EA0C7F" w:rsidRPr="00EA0C7F" w:rsidRDefault="00EA0C7F" w:rsidP="00EA0C7F">
            <w:pPr>
              <w:spacing w:line="274" w:lineRule="exact"/>
              <w:jc w:val="center"/>
              <w:rPr>
                <w:rFonts w:ascii="Times New Roman" w:eastAsia="Times New Roman" w:hAnsi="Times New Roman" w:cs="Times New Roman"/>
                <w:b/>
                <w:color w:val="auto"/>
                <w:sz w:val="28"/>
                <w:szCs w:val="28"/>
                <w:lang w:eastAsia="en-US" w:bidi="ar-SA"/>
              </w:rPr>
            </w:pPr>
            <w:proofErr w:type="spellStart"/>
            <w:r w:rsidRPr="00EA0C7F">
              <w:rPr>
                <w:rFonts w:ascii="Times New Roman" w:eastAsia="Times New Roman" w:hAnsi="Times New Roman" w:cs="Times New Roman"/>
                <w:b/>
                <w:color w:val="auto"/>
                <w:sz w:val="28"/>
                <w:szCs w:val="28"/>
                <w:lang w:val="en-US" w:eastAsia="en-US" w:bidi="ar-SA"/>
              </w:rPr>
              <w:t>Выбыло</w:t>
            </w:r>
            <w:proofErr w:type="spellEnd"/>
            <w:r w:rsidRPr="00EA0C7F">
              <w:rPr>
                <w:rFonts w:ascii="Times New Roman" w:eastAsia="Times New Roman" w:hAnsi="Times New Roman" w:cs="Times New Roman"/>
                <w:b/>
                <w:color w:val="auto"/>
                <w:sz w:val="28"/>
                <w:szCs w:val="28"/>
                <w:lang w:val="en-US" w:eastAsia="en-US" w:bidi="ar-SA"/>
              </w:rPr>
              <w:t xml:space="preserve"> в</w:t>
            </w:r>
            <w:r w:rsidRPr="00EA0C7F">
              <w:rPr>
                <w:rFonts w:ascii="Times New Roman" w:eastAsia="Times New Roman" w:hAnsi="Times New Roman" w:cs="Times New Roman"/>
                <w:b/>
                <w:color w:val="auto"/>
                <w:sz w:val="28"/>
                <w:szCs w:val="28"/>
                <w:lang w:eastAsia="en-US" w:bidi="ar-SA"/>
              </w:rPr>
              <w:t xml:space="preserve"> 2016г.</w:t>
            </w:r>
          </w:p>
        </w:tc>
        <w:tc>
          <w:tcPr>
            <w:tcW w:w="1486" w:type="pct"/>
          </w:tcPr>
          <w:p w14:paraId="4CA760D5" w14:textId="77777777" w:rsidR="00EA0C7F" w:rsidRPr="00EA0C7F" w:rsidRDefault="00EA0C7F" w:rsidP="00EA0C7F">
            <w:pPr>
              <w:spacing w:line="274" w:lineRule="exact"/>
              <w:jc w:val="center"/>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Состоит на 01.01.2017 г.</w:t>
            </w:r>
          </w:p>
        </w:tc>
        <w:tc>
          <w:tcPr>
            <w:tcW w:w="1081" w:type="pct"/>
          </w:tcPr>
          <w:p w14:paraId="4C3A981B" w14:textId="77777777" w:rsidR="00EA0C7F" w:rsidRPr="00EA0C7F" w:rsidRDefault="00EA0C7F" w:rsidP="00EA0C7F">
            <w:pPr>
              <w:spacing w:line="274" w:lineRule="exact"/>
              <w:jc w:val="center"/>
              <w:rPr>
                <w:rFonts w:ascii="Times New Roman" w:eastAsia="Times New Roman" w:hAnsi="Times New Roman" w:cs="Times New Roman"/>
                <w:b/>
                <w:color w:val="auto"/>
                <w:sz w:val="28"/>
                <w:szCs w:val="28"/>
                <w:lang w:eastAsia="en-US" w:bidi="ar-SA"/>
              </w:rPr>
            </w:pPr>
            <w:r w:rsidRPr="00EA0C7F">
              <w:rPr>
                <w:rFonts w:ascii="Times New Roman" w:eastAsia="Times New Roman" w:hAnsi="Times New Roman" w:cs="Times New Roman"/>
                <w:b/>
                <w:color w:val="auto"/>
                <w:sz w:val="28"/>
                <w:szCs w:val="28"/>
                <w:lang w:eastAsia="en-US" w:bidi="ar-SA"/>
              </w:rPr>
              <w:t>Выдано</w:t>
            </w:r>
            <w:r w:rsidRPr="00EA0C7F">
              <w:rPr>
                <w:rFonts w:ascii="Times New Roman" w:eastAsia="Times New Roman" w:hAnsi="Times New Roman" w:cs="Times New Roman"/>
                <w:b/>
                <w:color w:val="auto"/>
                <w:sz w:val="28"/>
                <w:szCs w:val="28"/>
                <w:lang w:val="en-US" w:eastAsia="en-US" w:bidi="ar-SA"/>
              </w:rPr>
              <w:t xml:space="preserve"> в</w:t>
            </w:r>
            <w:r w:rsidRPr="00EA0C7F">
              <w:rPr>
                <w:rFonts w:ascii="Times New Roman" w:eastAsia="Times New Roman" w:hAnsi="Times New Roman" w:cs="Times New Roman"/>
                <w:b/>
                <w:color w:val="auto"/>
                <w:sz w:val="28"/>
                <w:szCs w:val="28"/>
                <w:lang w:eastAsia="en-US" w:bidi="ar-SA"/>
              </w:rPr>
              <w:t xml:space="preserve"> 2016 г.</w:t>
            </w:r>
          </w:p>
        </w:tc>
      </w:tr>
      <w:tr w:rsidR="00EA0C7F" w:rsidRPr="00EA0C7F" w14:paraId="0B925A22" w14:textId="77777777" w:rsidTr="0095194C">
        <w:tc>
          <w:tcPr>
            <w:tcW w:w="1352" w:type="pct"/>
          </w:tcPr>
          <w:p w14:paraId="76803AF9" w14:textId="77777777" w:rsidR="00EA0C7F" w:rsidRPr="00EA0C7F" w:rsidRDefault="00EA0C7F" w:rsidP="00EA0C7F">
            <w:pPr>
              <w:spacing w:line="274" w:lineRule="exact"/>
              <w:jc w:val="center"/>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385</w:t>
            </w:r>
          </w:p>
        </w:tc>
        <w:tc>
          <w:tcPr>
            <w:tcW w:w="1081" w:type="pct"/>
          </w:tcPr>
          <w:p w14:paraId="3063625C" w14:textId="77777777" w:rsidR="00EA0C7F" w:rsidRPr="00EA0C7F" w:rsidRDefault="00EA0C7F" w:rsidP="00EA0C7F">
            <w:pPr>
              <w:spacing w:line="274" w:lineRule="exact"/>
              <w:jc w:val="center"/>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w:t>
            </w:r>
          </w:p>
        </w:tc>
        <w:tc>
          <w:tcPr>
            <w:tcW w:w="1486" w:type="pct"/>
          </w:tcPr>
          <w:p w14:paraId="6FC13FA8" w14:textId="77777777" w:rsidR="00EA0C7F" w:rsidRPr="00EA0C7F" w:rsidRDefault="00EA0C7F" w:rsidP="00EA0C7F">
            <w:pPr>
              <w:spacing w:line="274" w:lineRule="exact"/>
              <w:jc w:val="center"/>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17359</w:t>
            </w:r>
          </w:p>
        </w:tc>
        <w:tc>
          <w:tcPr>
            <w:tcW w:w="1081" w:type="pct"/>
          </w:tcPr>
          <w:p w14:paraId="63B400DF" w14:textId="77777777" w:rsidR="00EA0C7F" w:rsidRPr="00EA0C7F" w:rsidRDefault="00EA0C7F" w:rsidP="00EA0C7F">
            <w:pPr>
              <w:spacing w:line="274" w:lineRule="exact"/>
              <w:jc w:val="center"/>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5903</w:t>
            </w:r>
          </w:p>
        </w:tc>
      </w:tr>
    </w:tbl>
    <w:p w14:paraId="08988C24" w14:textId="77777777" w:rsidR="00EA0C7F" w:rsidRPr="009B2AB9" w:rsidRDefault="00EA0C7F" w:rsidP="00EA0C7F">
      <w:pPr>
        <w:spacing w:line="274" w:lineRule="exact"/>
        <w:jc w:val="both"/>
        <w:rPr>
          <w:rFonts w:ascii="Times New Roman" w:eastAsia="Times New Roman" w:hAnsi="Times New Roman" w:cs="Times New Roman"/>
          <w:b/>
          <w:color w:val="auto"/>
          <w:sz w:val="28"/>
          <w:szCs w:val="28"/>
          <w:lang w:eastAsia="en-US" w:bidi="ar-SA"/>
        </w:rPr>
      </w:pPr>
    </w:p>
    <w:p w14:paraId="35815C6D" w14:textId="77777777" w:rsidR="009B2AB9" w:rsidRDefault="00EA0C7F" w:rsidP="007C3856">
      <w:pPr>
        <w:numPr>
          <w:ilvl w:val="1"/>
          <w:numId w:val="35"/>
        </w:numPr>
        <w:shd w:val="clear" w:color="auto" w:fill="FFFFFF"/>
        <w:ind w:left="0" w:firstLine="567"/>
        <w:jc w:val="both"/>
        <w:rPr>
          <w:rFonts w:ascii="Times New Roman" w:eastAsia="Times New Roman" w:hAnsi="Times New Roman" w:cs="Times New Roman"/>
          <w:color w:val="auto"/>
          <w:sz w:val="28"/>
          <w:szCs w:val="28"/>
          <w:lang w:eastAsia="en-US" w:bidi="ar-SA"/>
        </w:rPr>
      </w:pPr>
      <w:r w:rsidRPr="009B2AB9">
        <w:rPr>
          <w:rFonts w:ascii="Times New Roman" w:eastAsia="Times New Roman" w:hAnsi="Times New Roman" w:cs="Times New Roman"/>
          <w:b/>
          <w:color w:val="auto"/>
          <w:sz w:val="28"/>
          <w:szCs w:val="28"/>
          <w:lang w:eastAsia="en-US" w:bidi="ar-SA"/>
        </w:rPr>
        <w:t>Выводы по разделу.</w:t>
      </w:r>
      <w:r w:rsidRPr="00EA0C7F">
        <w:rPr>
          <w:rFonts w:ascii="Times New Roman" w:eastAsia="Times New Roman" w:hAnsi="Times New Roman" w:cs="Times New Roman"/>
          <w:color w:val="auto"/>
          <w:sz w:val="28"/>
          <w:szCs w:val="28"/>
          <w:lang w:eastAsia="en-US" w:bidi="ar-SA"/>
        </w:rPr>
        <w:t xml:space="preserve"> </w:t>
      </w:r>
    </w:p>
    <w:p w14:paraId="5F4506FC" w14:textId="3EC3A0D5" w:rsidR="00EA0C7F" w:rsidRPr="00EA0C7F" w:rsidRDefault="00EA0C7F" w:rsidP="009B2AB9">
      <w:pPr>
        <w:shd w:val="clear" w:color="auto" w:fill="FFFFFF"/>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Перспективные направления развития краеведческой деятельности в муниципальном образовании.</w:t>
      </w:r>
    </w:p>
    <w:p w14:paraId="7629DD71" w14:textId="43EBBAB3" w:rsidR="00EA0C7F" w:rsidRPr="00EA0C7F" w:rsidRDefault="00EA0C7F" w:rsidP="007C3856">
      <w:pPr>
        <w:ind w:firstLine="567"/>
        <w:jc w:val="both"/>
        <w:rPr>
          <w:rFonts w:ascii="Times New Roman" w:eastAsia="Times New Roman" w:hAnsi="Times New Roman" w:cs="Times New Roman"/>
          <w:color w:val="auto"/>
          <w:sz w:val="28"/>
          <w:szCs w:val="28"/>
          <w:lang w:eastAsia="en-US" w:bidi="ar-SA"/>
        </w:rPr>
      </w:pPr>
      <w:r w:rsidRPr="00EA0C7F">
        <w:rPr>
          <w:rFonts w:ascii="Times New Roman" w:eastAsia="Times New Roman" w:hAnsi="Times New Roman" w:cs="Times New Roman"/>
          <w:color w:val="auto"/>
          <w:sz w:val="28"/>
          <w:szCs w:val="28"/>
          <w:lang w:eastAsia="en-US" w:bidi="ar-SA"/>
        </w:rPr>
        <w:t>Являясь структурным звеном в реализации районной п</w:t>
      </w:r>
      <w:r w:rsidR="007C3856">
        <w:rPr>
          <w:rFonts w:ascii="Times New Roman" w:eastAsia="Times New Roman" w:hAnsi="Times New Roman" w:cs="Times New Roman"/>
          <w:color w:val="auto"/>
          <w:sz w:val="28"/>
          <w:szCs w:val="28"/>
          <w:lang w:eastAsia="en-US" w:bidi="ar-SA"/>
        </w:rPr>
        <w:t>рограммы «С колыбели начинается</w:t>
      </w:r>
      <w:r w:rsidRPr="00EA0C7F">
        <w:rPr>
          <w:rFonts w:ascii="Times New Roman" w:eastAsia="Times New Roman" w:hAnsi="Times New Roman" w:cs="Times New Roman"/>
          <w:color w:val="auto"/>
          <w:sz w:val="28"/>
          <w:szCs w:val="28"/>
          <w:lang w:eastAsia="en-US" w:bidi="ar-SA"/>
        </w:rPr>
        <w:t xml:space="preserve">», библиотекам предстоит составить экскурсионные маршруты по </w:t>
      </w:r>
      <w:proofErr w:type="spellStart"/>
      <w:r w:rsidRPr="00EA0C7F">
        <w:rPr>
          <w:rFonts w:ascii="Times New Roman" w:eastAsia="Times New Roman" w:hAnsi="Times New Roman" w:cs="Times New Roman"/>
          <w:color w:val="auto"/>
          <w:sz w:val="28"/>
          <w:szCs w:val="28"/>
          <w:lang w:eastAsia="en-US" w:bidi="ar-SA"/>
        </w:rPr>
        <w:t>Безенчукскому</w:t>
      </w:r>
      <w:proofErr w:type="spellEnd"/>
      <w:r w:rsidRPr="00EA0C7F">
        <w:rPr>
          <w:rFonts w:ascii="Times New Roman" w:eastAsia="Times New Roman" w:hAnsi="Times New Roman" w:cs="Times New Roman"/>
          <w:color w:val="auto"/>
          <w:sz w:val="28"/>
          <w:szCs w:val="28"/>
          <w:lang w:eastAsia="en-US" w:bidi="ar-SA"/>
        </w:rPr>
        <w:t xml:space="preserve"> району. Это инновационное направление станет одним из приоритетных видов краеведческой деятельности библиотек 2017 года.  </w:t>
      </w:r>
    </w:p>
    <w:p w14:paraId="3F212778" w14:textId="77777777" w:rsidR="00EA0C7F" w:rsidRPr="00EA0C7F" w:rsidRDefault="00EA0C7F" w:rsidP="007C3856">
      <w:pPr>
        <w:ind w:firstLine="567"/>
        <w:jc w:val="both"/>
        <w:rPr>
          <w:rFonts w:ascii="Times New Roman" w:eastAsia="Times New Roman" w:hAnsi="Times New Roman" w:cs="Times New Roman"/>
          <w:color w:val="auto"/>
          <w:sz w:val="28"/>
          <w:szCs w:val="28"/>
          <w:lang w:eastAsia="en-US" w:bidi="ar-SA"/>
        </w:rPr>
      </w:pPr>
    </w:p>
    <w:p w14:paraId="75F40453" w14:textId="77777777" w:rsidR="00EA0C7F" w:rsidRPr="00EA0C7F" w:rsidRDefault="00EA0C7F" w:rsidP="00EA0C7F">
      <w:pPr>
        <w:rPr>
          <w:rFonts w:ascii="Times New Roman" w:hAnsi="Times New Roman" w:cs="Times New Roman"/>
          <w:sz w:val="28"/>
          <w:szCs w:val="28"/>
        </w:rPr>
      </w:pPr>
    </w:p>
    <w:p w14:paraId="712DE2FA" w14:textId="77777777" w:rsidR="008E50F2" w:rsidRDefault="008E50F2" w:rsidP="00EA0C7F">
      <w:pPr>
        <w:widowControl/>
        <w:spacing w:after="160" w:line="259" w:lineRule="auto"/>
        <w:ind w:firstLine="567"/>
        <w:rPr>
          <w:rFonts w:ascii="Times New Roman" w:eastAsiaTheme="minorHAnsi" w:hAnsi="Times New Roman" w:cs="Times New Roman"/>
          <w:b/>
          <w:color w:val="auto"/>
          <w:sz w:val="28"/>
          <w:szCs w:val="28"/>
          <w:u w:val="single"/>
          <w:lang w:eastAsia="en-US" w:bidi="ar-SA"/>
        </w:rPr>
      </w:pPr>
    </w:p>
    <w:p w14:paraId="309CBB69" w14:textId="77777777" w:rsidR="00B52C01" w:rsidRPr="00B52C01" w:rsidRDefault="00B52C01" w:rsidP="00780070">
      <w:pPr>
        <w:widowControl/>
        <w:spacing w:after="160" w:line="259" w:lineRule="auto"/>
        <w:ind w:firstLine="567"/>
        <w:jc w:val="center"/>
        <w:rPr>
          <w:rFonts w:ascii="Times New Roman" w:eastAsiaTheme="minorHAnsi" w:hAnsi="Times New Roman" w:cs="Times New Roman"/>
          <w:b/>
          <w:color w:val="auto"/>
          <w:sz w:val="28"/>
          <w:szCs w:val="28"/>
          <w:u w:val="single"/>
          <w:lang w:eastAsia="en-US" w:bidi="ar-SA"/>
        </w:rPr>
      </w:pPr>
      <w:r w:rsidRPr="00B52C01">
        <w:rPr>
          <w:rFonts w:ascii="Times New Roman" w:eastAsiaTheme="minorHAnsi" w:hAnsi="Times New Roman" w:cs="Times New Roman"/>
          <w:b/>
          <w:color w:val="auto"/>
          <w:sz w:val="28"/>
          <w:szCs w:val="28"/>
          <w:u w:val="single"/>
          <w:lang w:eastAsia="en-US" w:bidi="ar-SA"/>
        </w:rPr>
        <w:t>11. Организационно-методическая деятельность</w:t>
      </w:r>
    </w:p>
    <w:p w14:paraId="07CE72EE" w14:textId="77777777" w:rsidR="00B52C01" w:rsidRPr="00B52C01" w:rsidRDefault="00B52C01" w:rsidP="00780070">
      <w:pPr>
        <w:widowControl/>
        <w:spacing w:after="160" w:line="259" w:lineRule="auto"/>
        <w:ind w:firstLine="567"/>
        <w:jc w:val="both"/>
        <w:rPr>
          <w:rFonts w:ascii="Times New Roman" w:eastAsiaTheme="minorHAnsi" w:hAnsi="Times New Roman" w:cs="Times New Roman"/>
          <w:b/>
          <w:color w:val="auto"/>
          <w:sz w:val="28"/>
          <w:szCs w:val="28"/>
          <w:lang w:eastAsia="en-US" w:bidi="ar-SA"/>
        </w:rPr>
      </w:pPr>
      <w:r w:rsidRPr="00B52C01">
        <w:rPr>
          <w:rFonts w:ascii="Times New Roman" w:eastAsiaTheme="minorHAnsi" w:hAnsi="Times New Roman" w:cs="Times New Roman"/>
          <w:b/>
          <w:color w:val="auto"/>
          <w:sz w:val="28"/>
          <w:szCs w:val="28"/>
          <w:lang w:eastAsia="en-US" w:bidi="ar-SA"/>
        </w:rPr>
        <w:t>11.1. Анализ системы методического сопровождения деятельности библиотек</w:t>
      </w:r>
      <w:r w:rsidR="00E40FEF">
        <w:rPr>
          <w:rFonts w:ascii="Times New Roman" w:eastAsiaTheme="minorHAnsi" w:hAnsi="Times New Roman" w:cs="Times New Roman"/>
          <w:b/>
          <w:color w:val="auto"/>
          <w:sz w:val="28"/>
          <w:szCs w:val="28"/>
          <w:lang w:eastAsia="en-US" w:bidi="ar-SA"/>
        </w:rPr>
        <w:t>-</w:t>
      </w:r>
      <w:r w:rsidRPr="00B52C01">
        <w:rPr>
          <w:rFonts w:ascii="Times New Roman" w:eastAsiaTheme="minorHAnsi" w:hAnsi="Times New Roman" w:cs="Times New Roman"/>
          <w:b/>
          <w:color w:val="auto"/>
          <w:sz w:val="28"/>
          <w:szCs w:val="28"/>
          <w:lang w:eastAsia="en-US" w:bidi="ar-SA"/>
        </w:rPr>
        <w:t>филиалов</w:t>
      </w:r>
    </w:p>
    <w:p w14:paraId="161BC864" w14:textId="54076F46" w:rsidR="00AA7605" w:rsidRPr="00560CB1" w:rsidRDefault="00AA7605" w:rsidP="00560CB1">
      <w:pPr>
        <w:pStyle w:val="af6"/>
        <w:shd w:val="clear" w:color="auto" w:fill="FFFFFF"/>
        <w:spacing w:before="0" w:beforeAutospacing="0" w:after="0" w:afterAutospacing="0"/>
        <w:ind w:firstLine="567"/>
        <w:jc w:val="both"/>
        <w:rPr>
          <w:sz w:val="28"/>
          <w:szCs w:val="28"/>
        </w:rPr>
      </w:pPr>
      <w:r w:rsidRPr="00560CB1">
        <w:rPr>
          <w:sz w:val="28"/>
          <w:szCs w:val="28"/>
        </w:rPr>
        <w:t xml:space="preserve">Одним из главных направлений в работе методиста  </w:t>
      </w:r>
      <w:proofErr w:type="spellStart"/>
      <w:r w:rsidRPr="00560CB1">
        <w:rPr>
          <w:sz w:val="28"/>
          <w:szCs w:val="28"/>
        </w:rPr>
        <w:t>Межпоселенческой</w:t>
      </w:r>
      <w:proofErr w:type="spellEnd"/>
      <w:r w:rsidRPr="00560CB1">
        <w:rPr>
          <w:sz w:val="28"/>
          <w:szCs w:val="28"/>
        </w:rPr>
        <w:t xml:space="preserve"> центральной районной библиотеки</w:t>
      </w:r>
      <w:r w:rsidR="00560CB1">
        <w:rPr>
          <w:sz w:val="28"/>
          <w:szCs w:val="28"/>
        </w:rPr>
        <w:t xml:space="preserve"> (Кадровый состав методического отдела  </w:t>
      </w:r>
      <w:proofErr w:type="spellStart"/>
      <w:r w:rsidR="00560CB1">
        <w:rPr>
          <w:sz w:val="28"/>
          <w:szCs w:val="28"/>
        </w:rPr>
        <w:t>Межпоселенческой</w:t>
      </w:r>
      <w:proofErr w:type="spellEnd"/>
      <w:r w:rsidR="00560CB1">
        <w:rPr>
          <w:sz w:val="28"/>
          <w:szCs w:val="28"/>
        </w:rPr>
        <w:t xml:space="preserve"> центральной районной библиотеки составляет 0,75 ставки методиста на 24 библиотеки)</w:t>
      </w:r>
      <w:r w:rsidRPr="00560CB1">
        <w:rPr>
          <w:sz w:val="28"/>
          <w:szCs w:val="28"/>
        </w:rPr>
        <w:t xml:space="preserve"> остаются групповые и индивидуальные консультации по различным аспектам библиотечной деятельности. Групповые консультации проводились в рамках семина</w:t>
      </w:r>
      <w:r w:rsidR="008E50F2">
        <w:rPr>
          <w:sz w:val="28"/>
          <w:szCs w:val="28"/>
        </w:rPr>
        <w:t>ров и других обучающих мероприятий</w:t>
      </w:r>
      <w:r w:rsidRPr="00560CB1">
        <w:rPr>
          <w:sz w:val="28"/>
          <w:szCs w:val="28"/>
        </w:rPr>
        <w:t>. Индивидуальные в устной и реже письменной форме давались по разовым запросам в том числе в удаленном режиме.</w:t>
      </w:r>
    </w:p>
    <w:p w14:paraId="42E35315" w14:textId="1CA62148" w:rsidR="002B645B" w:rsidRPr="00560CB1" w:rsidRDefault="008E50F2" w:rsidP="00560CB1">
      <w:pPr>
        <w:widowControl/>
        <w:shd w:val="clear" w:color="auto" w:fill="FFFFFF"/>
        <w:ind w:firstLine="567"/>
        <w:jc w:val="both"/>
        <w:rPr>
          <w:rFonts w:ascii="Times New Roman" w:eastAsia="Times New Roman" w:hAnsi="Times New Roman" w:cs="Times New Roman"/>
          <w:color w:val="auto"/>
          <w:sz w:val="28"/>
          <w:szCs w:val="28"/>
          <w:lang w:bidi="ar-SA"/>
        </w:rPr>
      </w:pPr>
      <w:r>
        <w:rPr>
          <w:rFonts w:ascii="Times New Roman" w:hAnsi="Times New Roman" w:cs="Times New Roman"/>
          <w:color w:val="auto"/>
          <w:sz w:val="28"/>
          <w:szCs w:val="28"/>
        </w:rPr>
        <w:t>Выезды в библиотеки</w:t>
      </w:r>
      <w:r w:rsidR="00AA7605" w:rsidRPr="00560CB1">
        <w:rPr>
          <w:rFonts w:ascii="Times New Roman" w:hAnsi="Times New Roman" w:cs="Times New Roman"/>
          <w:color w:val="auto"/>
          <w:sz w:val="28"/>
          <w:szCs w:val="28"/>
        </w:rPr>
        <w:t xml:space="preserve"> остаются наиболее эффективной формой помощи библиотекам, а также способом осуществления контроля и оценки положения дел на местах. К сожалению, в связи с почти полным отсутствием автотранспорта у библиотек района, число их снижается с каждым годом: в 2016 – 7</w:t>
      </w:r>
      <w:r>
        <w:rPr>
          <w:rFonts w:ascii="Times New Roman" w:hAnsi="Times New Roman" w:cs="Times New Roman"/>
          <w:color w:val="auto"/>
          <w:sz w:val="28"/>
          <w:szCs w:val="28"/>
        </w:rPr>
        <w:t xml:space="preserve"> </w:t>
      </w:r>
      <w:r w:rsidR="00AA7605" w:rsidRPr="00560CB1">
        <w:rPr>
          <w:rFonts w:ascii="Times New Roman" w:hAnsi="Times New Roman" w:cs="Times New Roman"/>
          <w:color w:val="auto"/>
          <w:sz w:val="28"/>
          <w:szCs w:val="28"/>
        </w:rPr>
        <w:t xml:space="preserve">выездов. </w:t>
      </w:r>
      <w:r w:rsidR="002B645B" w:rsidRPr="00560CB1">
        <w:rPr>
          <w:rFonts w:ascii="Times New Roman" w:eastAsia="Times New Roman" w:hAnsi="Times New Roman" w:cs="Times New Roman"/>
          <w:color w:val="auto"/>
          <w:sz w:val="28"/>
          <w:szCs w:val="28"/>
          <w:lang w:bidi="ar-SA"/>
        </w:rPr>
        <w:t xml:space="preserve"> Как показали результаты посещений библиотек, для </w:t>
      </w:r>
      <w:r w:rsidR="002B645B" w:rsidRPr="00560CB1">
        <w:rPr>
          <w:rFonts w:ascii="Times New Roman" w:eastAsia="Times New Roman" w:hAnsi="Times New Roman" w:cs="Times New Roman"/>
          <w:color w:val="auto"/>
          <w:sz w:val="28"/>
          <w:szCs w:val="28"/>
          <w:lang w:bidi="ar-SA"/>
        </w:rPr>
        <w:lastRenderedPageBreak/>
        <w:t>работы в современных условиях сотрудники библиотек, особенно начинающие, нуждаются в обучении как по вопросам информационно-библиографической деятельности, так и по использованию новых информационных технологий в работе с читателями.</w:t>
      </w:r>
    </w:p>
    <w:p w14:paraId="25F733A8" w14:textId="6C7A7EDA" w:rsidR="002B645B" w:rsidRPr="002B645B" w:rsidRDefault="002B645B" w:rsidP="00560CB1">
      <w:pPr>
        <w:widowControl/>
        <w:shd w:val="clear" w:color="auto" w:fill="FFFFFF"/>
        <w:ind w:firstLine="567"/>
        <w:jc w:val="both"/>
        <w:rPr>
          <w:rFonts w:ascii="Times New Roman" w:eastAsia="Times New Roman" w:hAnsi="Times New Roman" w:cs="Times New Roman"/>
          <w:color w:val="auto"/>
          <w:sz w:val="28"/>
          <w:szCs w:val="28"/>
          <w:lang w:bidi="ar-SA"/>
        </w:rPr>
      </w:pPr>
      <w:r w:rsidRPr="002B645B">
        <w:rPr>
          <w:rFonts w:ascii="Times New Roman" w:eastAsia="Times New Roman" w:hAnsi="Times New Roman" w:cs="Times New Roman"/>
          <w:color w:val="auto"/>
          <w:sz w:val="28"/>
          <w:szCs w:val="28"/>
          <w:lang w:bidi="ar-SA"/>
        </w:rPr>
        <w:t xml:space="preserve">Приоритетом </w:t>
      </w:r>
      <w:r w:rsidRPr="00560CB1">
        <w:rPr>
          <w:rFonts w:ascii="Times New Roman" w:eastAsia="Times New Roman" w:hAnsi="Times New Roman" w:cs="Times New Roman"/>
          <w:color w:val="auto"/>
          <w:sz w:val="28"/>
          <w:szCs w:val="28"/>
          <w:lang w:bidi="ar-SA"/>
        </w:rPr>
        <w:t xml:space="preserve"> направлением </w:t>
      </w:r>
      <w:r w:rsidRPr="002B645B">
        <w:rPr>
          <w:rFonts w:ascii="Times New Roman" w:eastAsia="Times New Roman" w:hAnsi="Times New Roman" w:cs="Times New Roman"/>
          <w:color w:val="auto"/>
          <w:sz w:val="28"/>
          <w:szCs w:val="28"/>
          <w:lang w:bidi="ar-SA"/>
        </w:rPr>
        <w:t xml:space="preserve">для методической </w:t>
      </w:r>
      <w:r w:rsidRPr="00560CB1">
        <w:rPr>
          <w:rFonts w:ascii="Times New Roman" w:eastAsia="Times New Roman" w:hAnsi="Times New Roman" w:cs="Times New Roman"/>
          <w:color w:val="auto"/>
          <w:sz w:val="28"/>
          <w:szCs w:val="28"/>
          <w:lang w:bidi="ar-SA"/>
        </w:rPr>
        <w:t xml:space="preserve">работы в 2016 году стала </w:t>
      </w:r>
      <w:r w:rsidRPr="002B645B">
        <w:rPr>
          <w:rFonts w:ascii="Times New Roman" w:eastAsia="Times New Roman" w:hAnsi="Times New Roman" w:cs="Times New Roman"/>
          <w:color w:val="auto"/>
          <w:sz w:val="28"/>
          <w:szCs w:val="28"/>
          <w:lang w:bidi="ar-SA"/>
        </w:rPr>
        <w:t xml:space="preserve"> аналитическая деятельность. Проведено 5 мониторингов выполнения показателей работы, а также подв</w:t>
      </w:r>
      <w:r w:rsidRPr="00560CB1">
        <w:rPr>
          <w:rFonts w:ascii="Times New Roman" w:eastAsia="Times New Roman" w:hAnsi="Times New Roman" w:cs="Times New Roman"/>
          <w:color w:val="auto"/>
          <w:sz w:val="28"/>
          <w:szCs w:val="28"/>
          <w:lang w:bidi="ar-SA"/>
        </w:rPr>
        <w:t>едение итогов работы центральной, детской,</w:t>
      </w:r>
      <w:r w:rsidRPr="002B645B">
        <w:rPr>
          <w:rFonts w:ascii="Times New Roman" w:eastAsia="Times New Roman" w:hAnsi="Times New Roman" w:cs="Times New Roman"/>
          <w:color w:val="auto"/>
          <w:sz w:val="28"/>
          <w:szCs w:val="28"/>
          <w:lang w:bidi="ar-SA"/>
        </w:rPr>
        <w:t xml:space="preserve"> сельских библио</w:t>
      </w:r>
      <w:r w:rsidRPr="00560CB1">
        <w:rPr>
          <w:rFonts w:ascii="Times New Roman" w:eastAsia="Times New Roman" w:hAnsi="Times New Roman" w:cs="Times New Roman"/>
          <w:color w:val="auto"/>
          <w:sz w:val="28"/>
          <w:szCs w:val="28"/>
          <w:lang w:bidi="ar-SA"/>
        </w:rPr>
        <w:t xml:space="preserve">тек по реализации районных, областных </w:t>
      </w:r>
      <w:r w:rsidRPr="002B645B">
        <w:rPr>
          <w:rFonts w:ascii="Times New Roman" w:eastAsia="Times New Roman" w:hAnsi="Times New Roman" w:cs="Times New Roman"/>
          <w:color w:val="auto"/>
          <w:sz w:val="28"/>
          <w:szCs w:val="28"/>
          <w:lang w:bidi="ar-SA"/>
        </w:rPr>
        <w:t>программ, конкурсов и акций, работе библиотек по патриотическому, краеведческому воспитанию, пропаганде здоров</w:t>
      </w:r>
      <w:r w:rsidR="00560CB1" w:rsidRPr="00560CB1">
        <w:rPr>
          <w:rFonts w:ascii="Times New Roman" w:eastAsia="Times New Roman" w:hAnsi="Times New Roman" w:cs="Times New Roman"/>
          <w:color w:val="auto"/>
          <w:sz w:val="28"/>
          <w:szCs w:val="28"/>
          <w:lang w:bidi="ar-SA"/>
        </w:rPr>
        <w:t>ого образа жизни. Осуществлялась</w:t>
      </w:r>
      <w:r w:rsidRPr="002B645B">
        <w:rPr>
          <w:rFonts w:ascii="Times New Roman" w:eastAsia="Times New Roman" w:hAnsi="Times New Roman" w:cs="Times New Roman"/>
          <w:color w:val="auto"/>
          <w:sz w:val="28"/>
          <w:szCs w:val="28"/>
          <w:lang w:bidi="ar-SA"/>
        </w:rPr>
        <w:t xml:space="preserve"> рабо</w:t>
      </w:r>
      <w:r w:rsidR="00560CB1">
        <w:rPr>
          <w:rFonts w:ascii="Times New Roman" w:eastAsia="Times New Roman" w:hAnsi="Times New Roman" w:cs="Times New Roman"/>
          <w:color w:val="auto"/>
          <w:sz w:val="28"/>
          <w:szCs w:val="28"/>
          <w:lang w:bidi="ar-SA"/>
        </w:rPr>
        <w:t>та со статистической отчетности</w:t>
      </w:r>
      <w:r w:rsidRPr="002B645B">
        <w:rPr>
          <w:rFonts w:ascii="Times New Roman" w:eastAsia="Times New Roman" w:hAnsi="Times New Roman" w:cs="Times New Roman"/>
          <w:color w:val="auto"/>
          <w:sz w:val="28"/>
          <w:szCs w:val="28"/>
          <w:lang w:bidi="ar-SA"/>
        </w:rPr>
        <w:t xml:space="preserve"> библиотек (форма 6-НК): консультации, прием, проверка, составление сводных таблиц пок</w:t>
      </w:r>
      <w:r w:rsidR="008E50F2">
        <w:rPr>
          <w:rFonts w:ascii="Times New Roman" w:eastAsia="Times New Roman" w:hAnsi="Times New Roman" w:cs="Times New Roman"/>
          <w:color w:val="auto"/>
          <w:sz w:val="28"/>
          <w:szCs w:val="28"/>
          <w:lang w:bidi="ar-SA"/>
        </w:rPr>
        <w:t xml:space="preserve">азателей за год. </w:t>
      </w:r>
      <w:r w:rsidRPr="002B645B">
        <w:rPr>
          <w:rFonts w:ascii="Times New Roman" w:eastAsia="Times New Roman" w:hAnsi="Times New Roman" w:cs="Times New Roman"/>
          <w:color w:val="auto"/>
          <w:sz w:val="28"/>
          <w:szCs w:val="28"/>
          <w:lang w:bidi="ar-SA"/>
        </w:rPr>
        <w:t xml:space="preserve"> Боль</w:t>
      </w:r>
      <w:r w:rsidR="00560CB1" w:rsidRPr="00560CB1">
        <w:rPr>
          <w:rFonts w:ascii="Times New Roman" w:eastAsia="Times New Roman" w:hAnsi="Times New Roman" w:cs="Times New Roman"/>
          <w:color w:val="auto"/>
          <w:sz w:val="28"/>
          <w:szCs w:val="28"/>
          <w:lang w:bidi="ar-SA"/>
        </w:rPr>
        <w:t>шая аналитическая работа велась</w:t>
      </w:r>
      <w:r w:rsidRPr="002B645B">
        <w:rPr>
          <w:rFonts w:ascii="Times New Roman" w:eastAsia="Times New Roman" w:hAnsi="Times New Roman" w:cs="Times New Roman"/>
          <w:color w:val="auto"/>
          <w:sz w:val="28"/>
          <w:szCs w:val="28"/>
          <w:lang w:bidi="ar-SA"/>
        </w:rPr>
        <w:t xml:space="preserve"> с текстовыми планами и отче</w:t>
      </w:r>
      <w:r w:rsidR="008E50F2">
        <w:rPr>
          <w:rFonts w:ascii="Times New Roman" w:eastAsia="Times New Roman" w:hAnsi="Times New Roman" w:cs="Times New Roman"/>
          <w:color w:val="auto"/>
          <w:sz w:val="28"/>
          <w:szCs w:val="28"/>
          <w:lang w:bidi="ar-SA"/>
        </w:rPr>
        <w:t>тами библиотек библиотечного отдела</w:t>
      </w:r>
      <w:r w:rsidRPr="002B645B">
        <w:rPr>
          <w:rFonts w:ascii="Times New Roman" w:eastAsia="Times New Roman" w:hAnsi="Times New Roman" w:cs="Times New Roman"/>
          <w:color w:val="auto"/>
          <w:sz w:val="28"/>
          <w:szCs w:val="28"/>
          <w:lang w:bidi="ar-SA"/>
        </w:rPr>
        <w:t>. На основе прове</w:t>
      </w:r>
      <w:r w:rsidR="00560CB1" w:rsidRPr="00560CB1">
        <w:rPr>
          <w:rFonts w:ascii="Times New Roman" w:eastAsia="Times New Roman" w:hAnsi="Times New Roman" w:cs="Times New Roman"/>
          <w:color w:val="auto"/>
          <w:sz w:val="28"/>
          <w:szCs w:val="28"/>
          <w:lang w:bidi="ar-SA"/>
        </w:rPr>
        <w:t>денного анализа готовились</w:t>
      </w:r>
      <w:r w:rsidRPr="002B645B">
        <w:rPr>
          <w:rFonts w:ascii="Times New Roman" w:eastAsia="Times New Roman" w:hAnsi="Times New Roman" w:cs="Times New Roman"/>
          <w:color w:val="auto"/>
          <w:sz w:val="28"/>
          <w:szCs w:val="28"/>
          <w:lang w:bidi="ar-SA"/>
        </w:rPr>
        <w:t xml:space="preserve"> ежеквартальные </w:t>
      </w:r>
      <w:r w:rsidR="008E50F2">
        <w:rPr>
          <w:rFonts w:ascii="Times New Roman" w:eastAsia="Times New Roman" w:hAnsi="Times New Roman" w:cs="Times New Roman"/>
          <w:color w:val="auto"/>
          <w:sz w:val="28"/>
          <w:szCs w:val="28"/>
          <w:lang w:bidi="ar-SA"/>
        </w:rPr>
        <w:t>отчеты.</w:t>
      </w:r>
    </w:p>
    <w:p w14:paraId="783925D9" w14:textId="77777777" w:rsidR="00AA7605" w:rsidRPr="00560CB1" w:rsidRDefault="00AA7605" w:rsidP="008E50F2">
      <w:pPr>
        <w:pStyle w:val="af6"/>
        <w:shd w:val="clear" w:color="auto" w:fill="FFFFFF"/>
        <w:spacing w:before="0" w:beforeAutospacing="0" w:after="0" w:afterAutospacing="0"/>
        <w:ind w:firstLine="567"/>
        <w:jc w:val="both"/>
        <w:rPr>
          <w:sz w:val="28"/>
          <w:szCs w:val="28"/>
        </w:rPr>
      </w:pPr>
      <w:r w:rsidRPr="00560CB1">
        <w:rPr>
          <w:sz w:val="28"/>
          <w:szCs w:val="28"/>
        </w:rPr>
        <w:t>Востребованной формой методического обеспечения является издание методических пособий и материалов. В течении 2016 года методическим отделом были подготовлены и изданы: информационно-методические материалы в печатном и электронном виде «Библиотека-центр чтения и формирования информационной культуры пользователей», включая годовой аналитический отчет о деятельности библиотек, памятки, сценарные материалы, списки и т.д.</w:t>
      </w:r>
    </w:p>
    <w:p w14:paraId="436DDFA2" w14:textId="588A83B6" w:rsidR="00AA7605" w:rsidRPr="00560CB1" w:rsidRDefault="00AA7605" w:rsidP="00560CB1">
      <w:pPr>
        <w:pStyle w:val="af6"/>
        <w:shd w:val="clear" w:color="auto" w:fill="FFFFFF"/>
        <w:spacing w:before="0" w:beforeAutospacing="0" w:after="0" w:afterAutospacing="0"/>
        <w:ind w:firstLine="567"/>
        <w:jc w:val="both"/>
        <w:rPr>
          <w:sz w:val="28"/>
          <w:szCs w:val="28"/>
        </w:rPr>
      </w:pPr>
      <w:r w:rsidRPr="00560CB1">
        <w:rPr>
          <w:sz w:val="28"/>
          <w:szCs w:val="28"/>
        </w:rPr>
        <w:t>Наиболее распространенными формами организации обучения библиотечных работников остаются семинары. Всего было проведено</w:t>
      </w:r>
      <w:r w:rsidR="002B645B" w:rsidRPr="00560CB1">
        <w:rPr>
          <w:sz w:val="28"/>
          <w:szCs w:val="28"/>
        </w:rPr>
        <w:t xml:space="preserve"> </w:t>
      </w:r>
      <w:r w:rsidR="00336B30">
        <w:rPr>
          <w:b/>
          <w:bCs/>
          <w:sz w:val="28"/>
          <w:szCs w:val="28"/>
        </w:rPr>
        <w:t>12</w:t>
      </w:r>
      <w:r w:rsidRPr="00560CB1">
        <w:rPr>
          <w:rStyle w:val="apple-converted-space"/>
          <w:sz w:val="28"/>
          <w:szCs w:val="28"/>
        </w:rPr>
        <w:t> </w:t>
      </w:r>
      <w:r w:rsidR="002B645B" w:rsidRPr="00560CB1">
        <w:rPr>
          <w:sz w:val="28"/>
          <w:szCs w:val="28"/>
        </w:rPr>
        <w:t>таких мероприятий. 2 семинары прошли на базе сельских библиотек (</w:t>
      </w:r>
      <w:proofErr w:type="spellStart"/>
      <w:r w:rsidR="002B645B" w:rsidRPr="00560CB1">
        <w:rPr>
          <w:sz w:val="28"/>
          <w:szCs w:val="28"/>
        </w:rPr>
        <w:t>Осинской</w:t>
      </w:r>
      <w:proofErr w:type="spellEnd"/>
      <w:r w:rsidR="002B645B" w:rsidRPr="00560CB1">
        <w:rPr>
          <w:sz w:val="28"/>
          <w:szCs w:val="28"/>
        </w:rPr>
        <w:t xml:space="preserve">, </w:t>
      </w:r>
      <w:proofErr w:type="spellStart"/>
      <w:r w:rsidR="002B645B" w:rsidRPr="00560CB1">
        <w:rPr>
          <w:sz w:val="28"/>
          <w:szCs w:val="28"/>
        </w:rPr>
        <w:t>Екатериновской</w:t>
      </w:r>
      <w:proofErr w:type="spellEnd"/>
      <w:r w:rsidR="002B645B" w:rsidRPr="00560CB1">
        <w:rPr>
          <w:sz w:val="28"/>
          <w:szCs w:val="28"/>
        </w:rPr>
        <w:t>), 1 семинар в Детской районной библиотеке</w:t>
      </w:r>
      <w:r w:rsidR="00560CB1" w:rsidRPr="00560CB1">
        <w:rPr>
          <w:sz w:val="28"/>
          <w:szCs w:val="28"/>
        </w:rPr>
        <w:t xml:space="preserve"> (п. Безенчук)</w:t>
      </w:r>
      <w:r w:rsidR="002B645B" w:rsidRPr="00560CB1">
        <w:rPr>
          <w:sz w:val="28"/>
          <w:szCs w:val="28"/>
        </w:rPr>
        <w:t xml:space="preserve">, остальные в </w:t>
      </w:r>
      <w:proofErr w:type="spellStart"/>
      <w:r w:rsidR="002B645B" w:rsidRPr="00560CB1">
        <w:rPr>
          <w:sz w:val="28"/>
          <w:szCs w:val="28"/>
        </w:rPr>
        <w:t>Межпоселенческой</w:t>
      </w:r>
      <w:proofErr w:type="spellEnd"/>
      <w:r w:rsidR="002B645B" w:rsidRPr="00560CB1">
        <w:rPr>
          <w:sz w:val="28"/>
          <w:szCs w:val="28"/>
        </w:rPr>
        <w:t xml:space="preserve"> центральной</w:t>
      </w:r>
      <w:r w:rsidR="008E50F2">
        <w:rPr>
          <w:sz w:val="28"/>
          <w:szCs w:val="28"/>
        </w:rPr>
        <w:t xml:space="preserve"> районной</w:t>
      </w:r>
      <w:r w:rsidR="002B645B" w:rsidRPr="00560CB1">
        <w:rPr>
          <w:sz w:val="28"/>
          <w:szCs w:val="28"/>
        </w:rPr>
        <w:t xml:space="preserve"> библиотеке</w:t>
      </w:r>
      <w:r w:rsidR="00560CB1" w:rsidRPr="00560CB1">
        <w:rPr>
          <w:sz w:val="28"/>
          <w:szCs w:val="28"/>
        </w:rPr>
        <w:t xml:space="preserve"> (п. Безенчук). </w:t>
      </w:r>
      <w:r w:rsidRPr="00560CB1">
        <w:rPr>
          <w:sz w:val="28"/>
          <w:szCs w:val="28"/>
        </w:rPr>
        <w:t>На базе</w:t>
      </w:r>
      <w:r w:rsidR="00560CB1" w:rsidRPr="00560CB1">
        <w:rPr>
          <w:sz w:val="28"/>
          <w:szCs w:val="28"/>
        </w:rPr>
        <w:t xml:space="preserve"> </w:t>
      </w:r>
      <w:proofErr w:type="spellStart"/>
      <w:r w:rsidR="00560CB1" w:rsidRPr="00560CB1">
        <w:rPr>
          <w:sz w:val="28"/>
          <w:szCs w:val="28"/>
        </w:rPr>
        <w:t>Межпоселенческой</w:t>
      </w:r>
      <w:proofErr w:type="spellEnd"/>
      <w:r w:rsidR="00560CB1" w:rsidRPr="00560CB1">
        <w:rPr>
          <w:sz w:val="28"/>
          <w:szCs w:val="28"/>
        </w:rPr>
        <w:t xml:space="preserve">  центральной районной </w:t>
      </w:r>
      <w:r w:rsidRPr="00560CB1">
        <w:rPr>
          <w:sz w:val="28"/>
          <w:szCs w:val="28"/>
        </w:rPr>
        <w:t xml:space="preserve"> библиотек</w:t>
      </w:r>
      <w:r w:rsidR="00560CB1" w:rsidRPr="00560CB1">
        <w:rPr>
          <w:sz w:val="28"/>
          <w:szCs w:val="28"/>
        </w:rPr>
        <w:t>е</w:t>
      </w:r>
      <w:r w:rsidRPr="00560CB1">
        <w:rPr>
          <w:sz w:val="28"/>
          <w:szCs w:val="28"/>
        </w:rPr>
        <w:t xml:space="preserve"> организовывались и проводились стажировки и практикумы. </w:t>
      </w:r>
    </w:p>
    <w:p w14:paraId="69290F9C" w14:textId="77777777" w:rsidR="00AA7605" w:rsidRDefault="00AA7605" w:rsidP="000461C9">
      <w:pPr>
        <w:widowControl/>
        <w:ind w:firstLine="567"/>
        <w:jc w:val="both"/>
        <w:rPr>
          <w:rFonts w:ascii="Times New Roman" w:eastAsiaTheme="minorHAnsi" w:hAnsi="Times New Roman" w:cs="Times New Roman"/>
          <w:color w:val="auto"/>
          <w:sz w:val="28"/>
          <w:szCs w:val="28"/>
          <w:lang w:eastAsia="en-US" w:bidi="ar-SA"/>
        </w:rPr>
      </w:pPr>
    </w:p>
    <w:p w14:paraId="6748B1A1" w14:textId="77777777" w:rsidR="003E24DB" w:rsidRPr="003E24DB" w:rsidRDefault="003E24DB" w:rsidP="003E24DB">
      <w:pPr>
        <w:tabs>
          <w:tab w:val="left" w:pos="658"/>
        </w:tabs>
        <w:spacing w:line="283" w:lineRule="exact"/>
        <w:ind w:left="-284" w:firstLine="709"/>
        <w:jc w:val="both"/>
        <w:rPr>
          <w:rFonts w:ascii="Times New Roman" w:eastAsia="Times New Roman" w:hAnsi="Times New Roman" w:cs="Times New Roman"/>
          <w:b/>
          <w:color w:val="auto"/>
          <w:sz w:val="28"/>
          <w:szCs w:val="28"/>
          <w:lang w:eastAsia="en-US" w:bidi="ar-SA"/>
        </w:rPr>
      </w:pPr>
      <w:r w:rsidRPr="003E24DB">
        <w:rPr>
          <w:rFonts w:ascii="Times New Roman" w:eastAsia="Times New Roman" w:hAnsi="Times New Roman" w:cs="Times New Roman"/>
          <w:b/>
          <w:color w:val="auto"/>
          <w:sz w:val="28"/>
          <w:szCs w:val="28"/>
          <w:lang w:eastAsia="en-US" w:bidi="ar-SA"/>
        </w:rPr>
        <w:t xml:space="preserve">11.2. Виды и формы методических услуг/работ, выполненных ЦБ: для учредителей,  библиотек-филиалов. </w:t>
      </w:r>
    </w:p>
    <w:p w14:paraId="6AD36525" w14:textId="77777777" w:rsidR="003E24DB" w:rsidRPr="003E24DB" w:rsidRDefault="003E24DB" w:rsidP="003E24DB">
      <w:pPr>
        <w:spacing w:line="274" w:lineRule="exact"/>
        <w:ind w:left="-284" w:firstLine="709"/>
        <w:jc w:val="center"/>
        <w:rPr>
          <w:rFonts w:ascii="Times New Roman" w:eastAsia="Times New Roman" w:hAnsi="Times New Roman" w:cs="Times New Roman"/>
          <w:i/>
          <w:color w:val="auto"/>
          <w:lang w:eastAsia="en-US" w:bidi="ar-SA"/>
        </w:rPr>
      </w:pPr>
    </w:p>
    <w:p w14:paraId="4ADC3FB7" w14:textId="77777777" w:rsidR="003E24DB" w:rsidRPr="003E24DB" w:rsidRDefault="003E24DB" w:rsidP="003E24DB">
      <w:pPr>
        <w:spacing w:line="274" w:lineRule="exact"/>
        <w:ind w:left="-284" w:firstLine="709"/>
        <w:jc w:val="center"/>
        <w:rPr>
          <w:rFonts w:ascii="Times New Roman" w:eastAsia="Times New Roman" w:hAnsi="Times New Roman" w:cs="Times New Roman"/>
          <w:i/>
          <w:color w:val="auto"/>
          <w:lang w:eastAsia="en-US" w:bidi="ar-SA"/>
        </w:rPr>
      </w:pPr>
    </w:p>
    <w:p w14:paraId="7E85324F" w14:textId="77777777" w:rsidR="003E24DB" w:rsidRPr="003E24DB" w:rsidRDefault="003E24DB" w:rsidP="003E24DB">
      <w:pPr>
        <w:spacing w:line="274" w:lineRule="exact"/>
        <w:ind w:left="-284" w:firstLine="709"/>
        <w:jc w:val="center"/>
        <w:rPr>
          <w:rFonts w:ascii="Times New Roman" w:eastAsia="Times New Roman" w:hAnsi="Times New Roman" w:cs="Times New Roman"/>
          <w:i/>
          <w:color w:val="auto"/>
          <w:lang w:eastAsia="en-US" w:bidi="ar-SA"/>
        </w:rPr>
      </w:pPr>
      <w:r w:rsidRPr="003E24DB">
        <w:rPr>
          <w:rFonts w:ascii="Times New Roman" w:eastAsia="Times New Roman" w:hAnsi="Times New Roman" w:cs="Times New Roman"/>
          <w:i/>
          <w:color w:val="auto"/>
          <w:lang w:eastAsia="en-US" w:bidi="ar-SA"/>
        </w:rPr>
        <w:t>Таблица 20. Методическая деятельность центральной библиотеки</w:t>
      </w:r>
    </w:p>
    <w:tbl>
      <w:tblPr>
        <w:tblW w:w="5054" w:type="pct"/>
        <w:tblLayout w:type="fixed"/>
        <w:tblCellMar>
          <w:left w:w="0" w:type="dxa"/>
          <w:right w:w="0" w:type="dxa"/>
        </w:tblCellMar>
        <w:tblLook w:val="04A0" w:firstRow="1" w:lastRow="0" w:firstColumn="1" w:lastColumn="0" w:noHBand="0" w:noVBand="1"/>
      </w:tblPr>
      <w:tblGrid>
        <w:gridCol w:w="4503"/>
        <w:gridCol w:w="1702"/>
        <w:gridCol w:w="1564"/>
        <w:gridCol w:w="1801"/>
      </w:tblGrid>
      <w:tr w:rsidR="003E24DB" w:rsidRPr="003E24DB" w14:paraId="07DE290C" w14:textId="77777777" w:rsidTr="008E50F2">
        <w:trPr>
          <w:trHeight w:val="566"/>
        </w:trPr>
        <w:tc>
          <w:tcPr>
            <w:tcW w:w="2353" w:type="pct"/>
            <w:tcBorders>
              <w:top w:val="single" w:sz="4" w:space="0" w:color="auto"/>
              <w:left w:val="single" w:sz="4" w:space="0" w:color="auto"/>
              <w:right w:val="single" w:sz="4" w:space="0" w:color="auto"/>
            </w:tcBorders>
            <w:shd w:val="clear" w:color="auto" w:fill="auto"/>
            <w:tcMar>
              <w:top w:w="18" w:type="dxa"/>
              <w:left w:w="108" w:type="dxa"/>
              <w:bottom w:w="0" w:type="dxa"/>
              <w:right w:w="108" w:type="dxa"/>
            </w:tcMar>
            <w:vAlign w:val="center"/>
          </w:tcPr>
          <w:p w14:paraId="56E7F0F1" w14:textId="77777777" w:rsidR="003E24DB" w:rsidRPr="003E24DB" w:rsidRDefault="003E24DB" w:rsidP="003E24DB">
            <w:pPr>
              <w:textAlignment w:val="baseline"/>
              <w:rPr>
                <w:rFonts w:ascii="Times New Roman" w:hAnsi="Times New Roman" w:cs="Times New Roman"/>
                <w:b/>
                <w:color w:val="auto"/>
              </w:rPr>
            </w:pPr>
            <w:r w:rsidRPr="003E24DB">
              <w:rPr>
                <w:rFonts w:ascii="Times New Roman" w:hAnsi="Times New Roman" w:cs="Times New Roman"/>
                <w:b/>
                <w:color w:val="auto"/>
              </w:rPr>
              <w:t>Мероприятия</w:t>
            </w:r>
          </w:p>
        </w:tc>
        <w:tc>
          <w:tcPr>
            <w:tcW w:w="889" w:type="pct"/>
            <w:tcBorders>
              <w:top w:val="single" w:sz="4" w:space="0" w:color="auto"/>
              <w:left w:val="single" w:sz="4" w:space="0" w:color="auto"/>
              <w:right w:val="single" w:sz="4" w:space="0" w:color="auto"/>
            </w:tcBorders>
            <w:shd w:val="clear" w:color="auto" w:fill="auto"/>
            <w:tcMar>
              <w:top w:w="18" w:type="dxa"/>
              <w:left w:w="108" w:type="dxa"/>
              <w:bottom w:w="0" w:type="dxa"/>
              <w:right w:w="108" w:type="dxa"/>
            </w:tcMar>
            <w:vAlign w:val="center"/>
          </w:tcPr>
          <w:p w14:paraId="1B132B4A" w14:textId="77777777" w:rsidR="003E24DB" w:rsidRPr="003E24DB" w:rsidRDefault="003E24DB" w:rsidP="003E24DB">
            <w:pPr>
              <w:textAlignment w:val="baseline"/>
              <w:rPr>
                <w:rFonts w:ascii="Times New Roman" w:hAnsi="Times New Roman" w:cs="Times New Roman"/>
                <w:b/>
                <w:bCs/>
                <w:color w:val="auto"/>
                <w:kern w:val="24"/>
              </w:rPr>
            </w:pPr>
            <w:r w:rsidRPr="003E24DB">
              <w:rPr>
                <w:rFonts w:ascii="Times New Roman" w:hAnsi="Times New Roman" w:cs="Times New Roman"/>
                <w:b/>
                <w:bCs/>
                <w:color w:val="auto"/>
                <w:kern w:val="24"/>
              </w:rPr>
              <w:t>Количество (указать всего/</w:t>
            </w:r>
          </w:p>
          <w:p w14:paraId="49707246" w14:textId="77777777" w:rsidR="003E24DB" w:rsidRPr="003E24DB" w:rsidRDefault="003E24DB" w:rsidP="003E24DB">
            <w:pPr>
              <w:textAlignment w:val="baseline"/>
              <w:rPr>
                <w:rFonts w:ascii="Times New Roman" w:hAnsi="Times New Roman" w:cs="Times New Roman"/>
                <w:b/>
                <w:bCs/>
                <w:color w:val="auto"/>
                <w:kern w:val="24"/>
              </w:rPr>
            </w:pPr>
            <w:r w:rsidRPr="003E24DB">
              <w:rPr>
                <w:rFonts w:ascii="Times New Roman" w:hAnsi="Times New Roman" w:cs="Times New Roman"/>
                <w:b/>
                <w:bCs/>
                <w:color w:val="auto"/>
                <w:kern w:val="24"/>
              </w:rPr>
              <w:t xml:space="preserve">в </w:t>
            </w:r>
            <w:proofErr w:type="spellStart"/>
            <w:r w:rsidRPr="003E24DB">
              <w:rPr>
                <w:rFonts w:ascii="Times New Roman" w:hAnsi="Times New Roman" w:cs="Times New Roman"/>
                <w:b/>
                <w:bCs/>
                <w:color w:val="auto"/>
                <w:kern w:val="24"/>
              </w:rPr>
              <w:t>т.ч</w:t>
            </w:r>
            <w:proofErr w:type="spellEnd"/>
            <w:r w:rsidRPr="003E24DB">
              <w:rPr>
                <w:rFonts w:ascii="Times New Roman" w:hAnsi="Times New Roman" w:cs="Times New Roman"/>
                <w:b/>
                <w:bCs/>
                <w:color w:val="auto"/>
                <w:kern w:val="24"/>
              </w:rPr>
              <w:t>. с использованием ИКТ)</w:t>
            </w:r>
          </w:p>
          <w:p w14:paraId="79DCD0B3" w14:textId="77777777" w:rsidR="003E24DB" w:rsidRPr="003E24DB" w:rsidRDefault="003E24DB" w:rsidP="003E24DB">
            <w:pPr>
              <w:textAlignment w:val="baseline"/>
              <w:rPr>
                <w:rFonts w:ascii="Times New Roman" w:hAnsi="Times New Roman" w:cs="Times New Roman"/>
                <w:b/>
                <w:color w:val="auto"/>
              </w:rPr>
            </w:pPr>
            <w:r w:rsidRPr="003E24DB">
              <w:rPr>
                <w:rFonts w:ascii="Times New Roman" w:hAnsi="Times New Roman" w:cs="Times New Roman"/>
                <w:b/>
                <w:bCs/>
                <w:color w:val="auto"/>
                <w:kern w:val="24"/>
              </w:rPr>
              <w:t>(ед.)</w:t>
            </w:r>
          </w:p>
        </w:tc>
        <w:tc>
          <w:tcPr>
            <w:tcW w:w="817" w:type="pct"/>
            <w:tcBorders>
              <w:top w:val="single" w:sz="4" w:space="0" w:color="auto"/>
              <w:left w:val="single" w:sz="4" w:space="0" w:color="auto"/>
              <w:right w:val="single" w:sz="4" w:space="0" w:color="auto"/>
            </w:tcBorders>
            <w:shd w:val="clear" w:color="auto" w:fill="auto"/>
            <w:tcMar>
              <w:top w:w="18" w:type="dxa"/>
              <w:left w:w="108" w:type="dxa"/>
              <w:bottom w:w="0" w:type="dxa"/>
              <w:right w:w="108" w:type="dxa"/>
            </w:tcMar>
            <w:vAlign w:val="center"/>
          </w:tcPr>
          <w:p w14:paraId="273F6B19" w14:textId="77777777" w:rsidR="003E24DB" w:rsidRPr="003E24DB" w:rsidRDefault="003E24DB" w:rsidP="003E24DB">
            <w:pPr>
              <w:textAlignment w:val="baseline"/>
              <w:rPr>
                <w:rFonts w:ascii="Times New Roman" w:hAnsi="Times New Roman" w:cs="Times New Roman"/>
                <w:b/>
                <w:bCs/>
                <w:color w:val="auto"/>
                <w:kern w:val="24"/>
              </w:rPr>
            </w:pPr>
            <w:r w:rsidRPr="003E24DB">
              <w:rPr>
                <w:rFonts w:ascii="Times New Roman" w:hAnsi="Times New Roman" w:cs="Times New Roman"/>
                <w:b/>
                <w:bCs/>
                <w:color w:val="auto"/>
                <w:kern w:val="24"/>
              </w:rPr>
              <w:t>Количество участников</w:t>
            </w:r>
          </w:p>
          <w:p w14:paraId="46FC7287" w14:textId="77777777" w:rsidR="003E24DB" w:rsidRPr="003E24DB" w:rsidRDefault="003E24DB" w:rsidP="003E24DB">
            <w:pPr>
              <w:textAlignment w:val="baseline"/>
              <w:rPr>
                <w:rFonts w:ascii="Times New Roman" w:hAnsi="Times New Roman" w:cs="Times New Roman"/>
                <w:b/>
                <w:color w:val="auto"/>
              </w:rPr>
            </w:pPr>
            <w:r w:rsidRPr="003E24DB">
              <w:rPr>
                <w:rFonts w:ascii="Times New Roman" w:hAnsi="Times New Roman" w:cs="Times New Roman"/>
                <w:b/>
                <w:bCs/>
                <w:color w:val="auto"/>
                <w:kern w:val="24"/>
              </w:rPr>
              <w:t>(чел.)</w:t>
            </w:r>
          </w:p>
        </w:tc>
        <w:tc>
          <w:tcPr>
            <w:tcW w:w="941" w:type="pct"/>
            <w:tcBorders>
              <w:top w:val="single" w:sz="4" w:space="0" w:color="auto"/>
              <w:left w:val="single" w:sz="4" w:space="0" w:color="auto"/>
              <w:right w:val="single" w:sz="4" w:space="0" w:color="auto"/>
            </w:tcBorders>
          </w:tcPr>
          <w:p w14:paraId="5DC273B7" w14:textId="77777777" w:rsidR="003E24DB" w:rsidRPr="003E24DB" w:rsidRDefault="003E24DB" w:rsidP="003E24DB">
            <w:pPr>
              <w:textAlignment w:val="baseline"/>
              <w:rPr>
                <w:rFonts w:ascii="Times New Roman" w:hAnsi="Times New Roman" w:cs="Times New Roman"/>
                <w:b/>
                <w:bCs/>
                <w:color w:val="auto"/>
                <w:kern w:val="24"/>
              </w:rPr>
            </w:pPr>
            <w:r w:rsidRPr="003E24DB">
              <w:rPr>
                <w:rFonts w:ascii="Times New Roman" w:hAnsi="Times New Roman" w:cs="Times New Roman"/>
                <w:b/>
                <w:bCs/>
                <w:color w:val="auto"/>
              </w:rPr>
              <w:t>% охвата от общего числа основного персонала</w:t>
            </w:r>
          </w:p>
        </w:tc>
      </w:tr>
      <w:tr w:rsidR="003E24DB" w:rsidRPr="003E24DB" w14:paraId="0431B457" w14:textId="77777777" w:rsidTr="008E50F2">
        <w:trPr>
          <w:trHeight w:val="805"/>
        </w:trPr>
        <w:tc>
          <w:tcPr>
            <w:tcW w:w="2353" w:type="pct"/>
            <w:tcBorders>
              <w:top w:val="single" w:sz="4" w:space="0" w:color="auto"/>
              <w:left w:val="single" w:sz="4" w:space="0" w:color="auto"/>
              <w:right w:val="single" w:sz="4" w:space="0" w:color="auto"/>
            </w:tcBorders>
            <w:shd w:val="clear" w:color="auto" w:fill="auto"/>
            <w:tcMar>
              <w:top w:w="18" w:type="dxa"/>
              <w:left w:w="108" w:type="dxa"/>
              <w:bottom w:w="0" w:type="dxa"/>
              <w:right w:w="108" w:type="dxa"/>
            </w:tcMar>
            <w:vAlign w:val="center"/>
          </w:tcPr>
          <w:p w14:paraId="70D9649C" w14:textId="77777777" w:rsidR="003E24DB" w:rsidRPr="003E24DB" w:rsidRDefault="003E24DB" w:rsidP="003E24DB">
            <w:pPr>
              <w:textAlignment w:val="baseline"/>
              <w:rPr>
                <w:rFonts w:ascii="Times New Roman" w:hAnsi="Times New Roman" w:cs="Times New Roman"/>
                <w:bCs/>
                <w:color w:val="auto"/>
                <w:kern w:val="24"/>
              </w:rPr>
            </w:pPr>
            <w:r w:rsidRPr="003E24DB">
              <w:rPr>
                <w:rFonts w:ascii="Times New Roman" w:hAnsi="Times New Roman" w:cs="Times New Roman"/>
                <w:bCs/>
                <w:color w:val="auto"/>
                <w:kern w:val="24"/>
              </w:rPr>
              <w:t>Тематика организованных совещаний, круглых столов:</w:t>
            </w:r>
          </w:p>
          <w:p w14:paraId="5EF597CD" w14:textId="77777777" w:rsidR="003E24DB" w:rsidRPr="003E24DB" w:rsidRDefault="003E24DB" w:rsidP="003E24DB">
            <w:pPr>
              <w:textAlignment w:val="baseline"/>
              <w:rPr>
                <w:rFonts w:ascii="Times New Roman" w:hAnsi="Times New Roman" w:cs="Times New Roman"/>
                <w:bCs/>
                <w:color w:val="auto"/>
                <w:kern w:val="24"/>
              </w:rPr>
            </w:pPr>
            <w:r w:rsidRPr="003E24DB">
              <w:rPr>
                <w:rFonts w:ascii="Times New Roman" w:hAnsi="Times New Roman" w:cs="Times New Roman"/>
                <w:bCs/>
                <w:color w:val="auto"/>
                <w:kern w:val="24"/>
              </w:rPr>
              <w:t xml:space="preserve"> _</w:t>
            </w:r>
            <w:r>
              <w:rPr>
                <w:rFonts w:ascii="Times New Roman" w:hAnsi="Times New Roman" w:cs="Times New Roman"/>
                <w:bCs/>
                <w:color w:val="auto"/>
                <w:kern w:val="24"/>
              </w:rPr>
              <w:t xml:space="preserve">Семинар для руководителей и специалистов библиотек « Задачи и перспективы развития библиотек на 2016 </w:t>
            </w:r>
            <w:r>
              <w:rPr>
                <w:rFonts w:ascii="Times New Roman" w:hAnsi="Times New Roman" w:cs="Times New Roman"/>
                <w:bCs/>
                <w:color w:val="auto"/>
                <w:kern w:val="24"/>
              </w:rPr>
              <w:lastRenderedPageBreak/>
              <w:t>год»</w:t>
            </w:r>
          </w:p>
          <w:p w14:paraId="0ECD794E" w14:textId="77777777" w:rsidR="003E24DB" w:rsidRDefault="003E24DB" w:rsidP="003E24DB">
            <w:pPr>
              <w:textAlignment w:val="baseline"/>
              <w:rPr>
                <w:rFonts w:ascii="Times New Roman" w:hAnsi="Times New Roman" w:cs="Times New Roman"/>
                <w:bCs/>
                <w:color w:val="auto"/>
                <w:kern w:val="24"/>
              </w:rPr>
            </w:pPr>
            <w:r w:rsidRPr="003E24DB">
              <w:rPr>
                <w:rFonts w:ascii="Times New Roman" w:hAnsi="Times New Roman" w:cs="Times New Roman"/>
                <w:bCs/>
                <w:color w:val="auto"/>
                <w:kern w:val="24"/>
              </w:rPr>
              <w:t>_</w:t>
            </w:r>
            <w:r>
              <w:rPr>
                <w:rFonts w:ascii="Times New Roman" w:hAnsi="Times New Roman" w:cs="Times New Roman"/>
                <w:bCs/>
                <w:color w:val="auto"/>
                <w:kern w:val="24"/>
              </w:rPr>
              <w:t xml:space="preserve"> Семинар для руководителей и специалистов библиотек «Программно-проектная деятельность библиотек по продвижению чтения»</w:t>
            </w:r>
          </w:p>
          <w:p w14:paraId="7BB3530A" w14:textId="77777777" w:rsidR="003E24DB" w:rsidRPr="003E24DB" w:rsidRDefault="003E24DB" w:rsidP="003E24DB">
            <w:pPr>
              <w:textAlignment w:val="baseline"/>
              <w:rPr>
                <w:rFonts w:ascii="Times New Roman" w:hAnsi="Times New Roman" w:cs="Times New Roman"/>
                <w:bCs/>
                <w:color w:val="auto"/>
                <w:kern w:val="24"/>
              </w:rPr>
            </w:pPr>
          </w:p>
          <w:p w14:paraId="29859F32" w14:textId="77777777" w:rsidR="003E24DB" w:rsidRPr="003E24DB" w:rsidRDefault="003E24DB" w:rsidP="003E24DB">
            <w:pPr>
              <w:textAlignment w:val="baseline"/>
              <w:rPr>
                <w:rFonts w:ascii="Times New Roman" w:hAnsi="Times New Roman" w:cs="Times New Roman"/>
                <w:bCs/>
                <w:color w:val="auto"/>
                <w:kern w:val="24"/>
              </w:rPr>
            </w:pPr>
            <w:r w:rsidRPr="003E24DB">
              <w:rPr>
                <w:rFonts w:ascii="Times New Roman" w:hAnsi="Times New Roman" w:cs="Times New Roman"/>
                <w:bCs/>
                <w:color w:val="auto"/>
                <w:kern w:val="24"/>
              </w:rPr>
              <w:t>_</w:t>
            </w:r>
            <w:r>
              <w:rPr>
                <w:rFonts w:ascii="Times New Roman" w:hAnsi="Times New Roman" w:cs="Times New Roman"/>
                <w:bCs/>
                <w:color w:val="auto"/>
                <w:kern w:val="24"/>
              </w:rPr>
              <w:t>Круглый стол для специалистов библиотек «Коллективный договор как форма взаимодействия работодателя с трудовым коллективом»</w:t>
            </w:r>
          </w:p>
          <w:p w14:paraId="0638FEAF" w14:textId="77777777" w:rsidR="003E24DB" w:rsidRPr="003E24DB" w:rsidRDefault="003E24DB" w:rsidP="003E24DB">
            <w:pPr>
              <w:textAlignment w:val="baseline"/>
              <w:rPr>
                <w:rFonts w:ascii="Times New Roman" w:hAnsi="Times New Roman" w:cs="Times New Roman"/>
                <w:bCs/>
                <w:color w:val="auto"/>
                <w:kern w:val="24"/>
              </w:rPr>
            </w:pPr>
          </w:p>
          <w:p w14:paraId="538F37EB" w14:textId="77777777" w:rsidR="003E24DB" w:rsidRPr="003E24DB" w:rsidRDefault="003E24DB" w:rsidP="003E24DB">
            <w:pPr>
              <w:textAlignment w:val="baseline"/>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386122FD" w14:textId="77777777" w:rsidR="003E24DB" w:rsidRDefault="003E24DB" w:rsidP="003E24DB">
            <w:pPr>
              <w:rPr>
                <w:rFonts w:ascii="Times New Roman" w:hAnsi="Times New Roman" w:cs="Times New Roman"/>
                <w:color w:val="auto"/>
              </w:rPr>
            </w:pPr>
            <w:r>
              <w:rPr>
                <w:rFonts w:ascii="Times New Roman" w:hAnsi="Times New Roman" w:cs="Times New Roman"/>
                <w:color w:val="auto"/>
              </w:rPr>
              <w:lastRenderedPageBreak/>
              <w:t>1</w:t>
            </w:r>
          </w:p>
          <w:p w14:paraId="01881DFA" w14:textId="77777777" w:rsidR="003E24DB" w:rsidRDefault="003E24DB" w:rsidP="003E24DB">
            <w:pPr>
              <w:rPr>
                <w:rFonts w:ascii="Times New Roman" w:hAnsi="Times New Roman" w:cs="Times New Roman"/>
                <w:color w:val="auto"/>
              </w:rPr>
            </w:pPr>
          </w:p>
          <w:p w14:paraId="5DF2C008" w14:textId="77777777" w:rsidR="003E24DB" w:rsidRDefault="003E24DB" w:rsidP="003E24DB">
            <w:pPr>
              <w:rPr>
                <w:rFonts w:ascii="Times New Roman" w:hAnsi="Times New Roman" w:cs="Times New Roman"/>
                <w:color w:val="auto"/>
              </w:rPr>
            </w:pPr>
            <w:r>
              <w:rPr>
                <w:rFonts w:ascii="Times New Roman" w:hAnsi="Times New Roman" w:cs="Times New Roman"/>
                <w:color w:val="auto"/>
              </w:rPr>
              <w:t>1</w:t>
            </w:r>
          </w:p>
          <w:p w14:paraId="44BDE64C" w14:textId="77777777" w:rsidR="003E24DB" w:rsidRDefault="003E24DB" w:rsidP="003E24DB">
            <w:pPr>
              <w:rPr>
                <w:rFonts w:ascii="Times New Roman" w:hAnsi="Times New Roman" w:cs="Times New Roman"/>
                <w:color w:val="auto"/>
              </w:rPr>
            </w:pPr>
          </w:p>
          <w:p w14:paraId="4438CC6C" w14:textId="77777777" w:rsidR="003E24DB" w:rsidRDefault="003E24DB" w:rsidP="003E24DB">
            <w:pPr>
              <w:rPr>
                <w:rFonts w:ascii="Times New Roman" w:hAnsi="Times New Roman" w:cs="Times New Roman"/>
                <w:color w:val="auto"/>
              </w:rPr>
            </w:pPr>
          </w:p>
          <w:p w14:paraId="52072AC4" w14:textId="77777777" w:rsidR="003E24DB" w:rsidRPr="003E24DB" w:rsidRDefault="003E24DB" w:rsidP="003E24DB">
            <w:pPr>
              <w:rPr>
                <w:rFonts w:ascii="Times New Roman" w:hAnsi="Times New Roman" w:cs="Times New Roman"/>
                <w:color w:val="auto"/>
              </w:rPr>
            </w:pPr>
            <w:r>
              <w:rPr>
                <w:rFonts w:ascii="Times New Roman" w:hAnsi="Times New Roman" w:cs="Times New Roman"/>
                <w:color w:val="auto"/>
              </w:rPr>
              <w:lastRenderedPageBreak/>
              <w:t>1</w:t>
            </w:r>
          </w:p>
        </w:tc>
        <w:tc>
          <w:tcPr>
            <w:tcW w:w="817"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780091BE" w14:textId="77777777" w:rsidR="003E24DB" w:rsidRDefault="003E24DB" w:rsidP="003E24DB">
            <w:pPr>
              <w:rPr>
                <w:rFonts w:ascii="Times New Roman" w:hAnsi="Times New Roman" w:cs="Times New Roman"/>
                <w:color w:val="auto"/>
              </w:rPr>
            </w:pPr>
            <w:r w:rsidRPr="003E24DB">
              <w:rPr>
                <w:rFonts w:ascii="Times New Roman" w:hAnsi="Times New Roman" w:cs="Times New Roman"/>
                <w:b/>
                <w:color w:val="auto"/>
              </w:rPr>
              <w:lastRenderedPageBreak/>
              <w:t>2</w:t>
            </w:r>
            <w:r>
              <w:rPr>
                <w:rFonts w:ascii="Times New Roman" w:hAnsi="Times New Roman" w:cs="Times New Roman"/>
                <w:color w:val="auto"/>
              </w:rPr>
              <w:t>1</w:t>
            </w:r>
          </w:p>
          <w:p w14:paraId="48E41F7B" w14:textId="77777777" w:rsidR="003E24DB" w:rsidRDefault="003E24DB" w:rsidP="003E24DB">
            <w:pPr>
              <w:rPr>
                <w:rFonts w:ascii="Times New Roman" w:hAnsi="Times New Roman" w:cs="Times New Roman"/>
                <w:color w:val="auto"/>
              </w:rPr>
            </w:pPr>
          </w:p>
          <w:p w14:paraId="72989C74" w14:textId="77777777" w:rsidR="003E24DB" w:rsidRDefault="003E24DB" w:rsidP="003E24DB">
            <w:pPr>
              <w:rPr>
                <w:rFonts w:ascii="Times New Roman" w:hAnsi="Times New Roman" w:cs="Times New Roman"/>
                <w:color w:val="auto"/>
              </w:rPr>
            </w:pPr>
            <w:r>
              <w:rPr>
                <w:rFonts w:ascii="Times New Roman" w:hAnsi="Times New Roman" w:cs="Times New Roman"/>
                <w:color w:val="auto"/>
              </w:rPr>
              <w:t>25</w:t>
            </w:r>
          </w:p>
          <w:p w14:paraId="63B7081F" w14:textId="77777777" w:rsidR="003E24DB" w:rsidRDefault="003E24DB" w:rsidP="003E24DB">
            <w:pPr>
              <w:rPr>
                <w:rFonts w:ascii="Times New Roman" w:hAnsi="Times New Roman" w:cs="Times New Roman"/>
                <w:color w:val="auto"/>
              </w:rPr>
            </w:pPr>
          </w:p>
          <w:p w14:paraId="7FBF825F" w14:textId="77777777" w:rsidR="003E24DB" w:rsidRDefault="003E24DB" w:rsidP="003E24DB">
            <w:pPr>
              <w:rPr>
                <w:rFonts w:ascii="Times New Roman" w:hAnsi="Times New Roman" w:cs="Times New Roman"/>
                <w:color w:val="auto"/>
              </w:rPr>
            </w:pPr>
          </w:p>
          <w:p w14:paraId="70F9730A" w14:textId="77777777" w:rsidR="003E24DB" w:rsidRPr="003E24DB" w:rsidRDefault="003E24DB" w:rsidP="003E24DB">
            <w:pPr>
              <w:rPr>
                <w:rFonts w:ascii="Times New Roman" w:hAnsi="Times New Roman" w:cs="Times New Roman"/>
                <w:color w:val="auto"/>
              </w:rPr>
            </w:pPr>
            <w:r>
              <w:rPr>
                <w:rFonts w:ascii="Times New Roman" w:hAnsi="Times New Roman" w:cs="Times New Roman"/>
                <w:color w:val="auto"/>
              </w:rPr>
              <w:lastRenderedPageBreak/>
              <w:t>19</w:t>
            </w:r>
          </w:p>
        </w:tc>
        <w:tc>
          <w:tcPr>
            <w:tcW w:w="941" w:type="pct"/>
            <w:tcBorders>
              <w:top w:val="single" w:sz="4" w:space="0" w:color="auto"/>
              <w:left w:val="single" w:sz="4" w:space="0" w:color="auto"/>
              <w:bottom w:val="single" w:sz="4" w:space="0" w:color="auto"/>
              <w:right w:val="single" w:sz="4" w:space="0" w:color="auto"/>
            </w:tcBorders>
          </w:tcPr>
          <w:p w14:paraId="2CBF42A4" w14:textId="77777777" w:rsidR="003E24DB" w:rsidRDefault="003E24DB" w:rsidP="003E24DB">
            <w:pPr>
              <w:rPr>
                <w:rFonts w:ascii="Times New Roman" w:hAnsi="Times New Roman" w:cs="Times New Roman"/>
                <w:color w:val="auto"/>
              </w:rPr>
            </w:pPr>
          </w:p>
          <w:p w14:paraId="406C58BB" w14:textId="77777777" w:rsidR="003E24DB" w:rsidRDefault="003E24DB" w:rsidP="003E24DB">
            <w:pPr>
              <w:rPr>
                <w:rFonts w:ascii="Times New Roman" w:hAnsi="Times New Roman" w:cs="Times New Roman"/>
                <w:color w:val="auto"/>
              </w:rPr>
            </w:pPr>
          </w:p>
          <w:p w14:paraId="1794DEE5" w14:textId="77777777" w:rsidR="003E24DB" w:rsidRDefault="003E24DB" w:rsidP="003E24DB">
            <w:pPr>
              <w:rPr>
                <w:rFonts w:ascii="Times New Roman" w:hAnsi="Times New Roman" w:cs="Times New Roman"/>
                <w:color w:val="auto"/>
              </w:rPr>
            </w:pPr>
          </w:p>
          <w:p w14:paraId="4537AC51" w14:textId="77777777" w:rsidR="003E24DB" w:rsidRDefault="003E24DB" w:rsidP="003E24DB">
            <w:pPr>
              <w:rPr>
                <w:rFonts w:ascii="Times New Roman" w:hAnsi="Times New Roman" w:cs="Times New Roman"/>
                <w:color w:val="auto"/>
              </w:rPr>
            </w:pPr>
          </w:p>
          <w:p w14:paraId="03DA70F4" w14:textId="77777777" w:rsidR="003E24DB" w:rsidRDefault="003E24DB" w:rsidP="003E24DB">
            <w:pPr>
              <w:rPr>
                <w:rFonts w:ascii="Times New Roman" w:hAnsi="Times New Roman" w:cs="Times New Roman"/>
                <w:color w:val="auto"/>
              </w:rPr>
            </w:pPr>
            <w:r>
              <w:rPr>
                <w:rFonts w:ascii="Times New Roman" w:hAnsi="Times New Roman" w:cs="Times New Roman"/>
                <w:color w:val="auto"/>
              </w:rPr>
              <w:t>60%</w:t>
            </w:r>
          </w:p>
          <w:p w14:paraId="6E2BE5BA" w14:textId="77777777" w:rsidR="003E24DB" w:rsidRDefault="003E24DB" w:rsidP="003E24DB">
            <w:pPr>
              <w:rPr>
                <w:rFonts w:ascii="Times New Roman" w:hAnsi="Times New Roman" w:cs="Times New Roman"/>
                <w:color w:val="auto"/>
              </w:rPr>
            </w:pPr>
          </w:p>
          <w:p w14:paraId="25190D67" w14:textId="77777777" w:rsidR="003E24DB" w:rsidRDefault="003E24DB" w:rsidP="003E24DB">
            <w:pPr>
              <w:rPr>
                <w:rFonts w:ascii="Times New Roman" w:hAnsi="Times New Roman" w:cs="Times New Roman"/>
                <w:color w:val="auto"/>
              </w:rPr>
            </w:pPr>
          </w:p>
          <w:p w14:paraId="4D23F392" w14:textId="77777777" w:rsidR="003E24DB" w:rsidRDefault="003E24DB" w:rsidP="003E24DB">
            <w:pPr>
              <w:rPr>
                <w:rFonts w:ascii="Times New Roman" w:hAnsi="Times New Roman" w:cs="Times New Roman"/>
                <w:color w:val="auto"/>
              </w:rPr>
            </w:pPr>
            <w:r>
              <w:rPr>
                <w:rFonts w:ascii="Times New Roman" w:hAnsi="Times New Roman" w:cs="Times New Roman"/>
                <w:color w:val="auto"/>
              </w:rPr>
              <w:t>71%</w:t>
            </w:r>
          </w:p>
          <w:p w14:paraId="774408FE" w14:textId="77777777" w:rsidR="003E24DB" w:rsidRDefault="003E24DB" w:rsidP="003E24DB">
            <w:pPr>
              <w:rPr>
                <w:rFonts w:ascii="Times New Roman" w:hAnsi="Times New Roman" w:cs="Times New Roman"/>
                <w:color w:val="auto"/>
              </w:rPr>
            </w:pPr>
          </w:p>
          <w:p w14:paraId="0819FA21" w14:textId="77777777" w:rsidR="003E24DB" w:rsidRDefault="003E24DB" w:rsidP="003E24DB">
            <w:pPr>
              <w:rPr>
                <w:rFonts w:ascii="Times New Roman" w:hAnsi="Times New Roman" w:cs="Times New Roman"/>
                <w:color w:val="auto"/>
              </w:rPr>
            </w:pPr>
          </w:p>
          <w:p w14:paraId="679D6F38" w14:textId="77777777" w:rsidR="003E24DB" w:rsidRDefault="003E24DB" w:rsidP="003E24DB">
            <w:pPr>
              <w:rPr>
                <w:rFonts w:ascii="Times New Roman" w:hAnsi="Times New Roman" w:cs="Times New Roman"/>
                <w:color w:val="auto"/>
              </w:rPr>
            </w:pPr>
          </w:p>
          <w:p w14:paraId="1DC0B021" w14:textId="77777777" w:rsidR="003E24DB" w:rsidRPr="003E24DB" w:rsidRDefault="003E24DB" w:rsidP="003E24DB">
            <w:pPr>
              <w:rPr>
                <w:rFonts w:ascii="Times New Roman" w:hAnsi="Times New Roman" w:cs="Times New Roman"/>
                <w:color w:val="auto"/>
              </w:rPr>
            </w:pPr>
            <w:r>
              <w:rPr>
                <w:rFonts w:ascii="Times New Roman" w:hAnsi="Times New Roman" w:cs="Times New Roman"/>
                <w:color w:val="auto"/>
              </w:rPr>
              <w:t>54</w:t>
            </w:r>
          </w:p>
        </w:tc>
      </w:tr>
      <w:tr w:rsidR="003E24DB" w:rsidRPr="003E24DB" w14:paraId="6D5F573C" w14:textId="77777777" w:rsidTr="008E50F2">
        <w:trPr>
          <w:trHeight w:val="694"/>
        </w:trPr>
        <w:tc>
          <w:tcPr>
            <w:tcW w:w="2353" w:type="pct"/>
            <w:tcBorders>
              <w:top w:val="single" w:sz="4" w:space="0" w:color="auto"/>
              <w:left w:val="single" w:sz="4" w:space="0" w:color="auto"/>
              <w:right w:val="single" w:sz="4" w:space="0" w:color="auto"/>
            </w:tcBorders>
            <w:shd w:val="clear" w:color="auto" w:fill="auto"/>
            <w:tcMar>
              <w:top w:w="18" w:type="dxa"/>
              <w:left w:w="108" w:type="dxa"/>
              <w:bottom w:w="0" w:type="dxa"/>
              <w:right w:w="108" w:type="dxa"/>
            </w:tcMar>
            <w:vAlign w:val="center"/>
          </w:tcPr>
          <w:p w14:paraId="01E012A0" w14:textId="77777777" w:rsidR="003E24DB" w:rsidRPr="003E24DB" w:rsidRDefault="003E24DB" w:rsidP="003E24DB">
            <w:pPr>
              <w:rPr>
                <w:rFonts w:ascii="Times New Roman" w:eastAsia="Times New Roman" w:hAnsi="Times New Roman" w:cs="Times New Roman"/>
                <w:color w:val="auto"/>
                <w:lang w:eastAsia="en-US" w:bidi="ar-SA"/>
              </w:rPr>
            </w:pPr>
            <w:r w:rsidRPr="003E24DB">
              <w:rPr>
                <w:rFonts w:ascii="Times New Roman" w:eastAsia="Times New Roman" w:hAnsi="Times New Roman" w:cs="Times New Roman"/>
                <w:bCs/>
                <w:color w:val="auto"/>
                <w:kern w:val="24"/>
                <w:sz w:val="22"/>
                <w:szCs w:val="22"/>
                <w:lang w:eastAsia="en-US" w:bidi="ar-SA"/>
              </w:rPr>
              <w:lastRenderedPageBreak/>
              <w:t xml:space="preserve">Тематика </w:t>
            </w:r>
            <w:r w:rsidRPr="003E24DB">
              <w:rPr>
                <w:rFonts w:ascii="Times New Roman" w:eastAsia="Times New Roman" w:hAnsi="Times New Roman" w:cs="Times New Roman"/>
                <w:color w:val="auto"/>
                <w:lang w:eastAsia="en-US" w:bidi="ar-SA"/>
              </w:rPr>
              <w:t>проведенных обучающих мероприятий:</w:t>
            </w:r>
          </w:p>
          <w:p w14:paraId="0C372D44" w14:textId="77777777" w:rsidR="000E441D" w:rsidRPr="000E441D" w:rsidRDefault="000E441D" w:rsidP="000E441D">
            <w:pPr>
              <w:widowControl/>
              <w:shd w:val="clear" w:color="auto" w:fill="FFFFFF"/>
              <w:spacing w:before="100" w:beforeAutospacing="1" w:after="100" w:afterAutospacing="1"/>
              <w:rPr>
                <w:rFonts w:ascii="Verdana" w:eastAsia="Times New Roman" w:hAnsi="Verdana" w:cs="Times New Roman"/>
                <w:color w:val="081A16"/>
                <w:sz w:val="18"/>
                <w:szCs w:val="18"/>
                <w:lang w:bidi="ar-SA"/>
              </w:rPr>
            </w:pPr>
            <w:r>
              <w:rPr>
                <w:rFonts w:ascii="Times New Roman" w:eastAsia="Times New Roman" w:hAnsi="Times New Roman" w:cs="Times New Roman"/>
                <w:color w:val="auto"/>
                <w:lang w:eastAsia="en-US" w:bidi="ar-SA"/>
              </w:rPr>
              <w:t>-Семинар-</w:t>
            </w:r>
            <w:r w:rsidRPr="000E441D">
              <w:rPr>
                <w:rFonts w:ascii="Times New Roman" w:eastAsia="Times New Roman" w:hAnsi="Times New Roman" w:cs="Times New Roman"/>
                <w:color w:val="auto"/>
                <w:lang w:eastAsia="en-US" w:bidi="ar-SA"/>
              </w:rPr>
              <w:t xml:space="preserve">практикум </w:t>
            </w:r>
            <w:r w:rsidRPr="000E441D">
              <w:rPr>
                <w:rFonts w:ascii="Times New Roman" w:eastAsia="Times New Roman" w:hAnsi="Times New Roman" w:cs="Times New Roman"/>
                <w:color w:val="081A16"/>
                <w:lang w:bidi="ar-SA"/>
              </w:rPr>
              <w:t>«Библиотека – территория позитивного развития молодежи» (новые формы и методы работы с</w:t>
            </w:r>
            <w:r w:rsidRPr="000E441D">
              <w:rPr>
                <w:rFonts w:ascii="Verdana" w:eastAsia="Times New Roman" w:hAnsi="Verdana" w:cs="Times New Roman"/>
                <w:color w:val="081A16"/>
                <w:sz w:val="18"/>
                <w:szCs w:val="18"/>
                <w:lang w:bidi="ar-SA"/>
              </w:rPr>
              <w:t xml:space="preserve"> </w:t>
            </w:r>
            <w:r w:rsidRPr="000E441D">
              <w:rPr>
                <w:rFonts w:ascii="Times New Roman" w:eastAsia="Times New Roman" w:hAnsi="Times New Roman" w:cs="Times New Roman"/>
                <w:color w:val="081A16"/>
                <w:lang w:bidi="ar-SA"/>
              </w:rPr>
              <w:t>молодежной аудиторией)</w:t>
            </w:r>
          </w:p>
          <w:p w14:paraId="3BD03278" w14:textId="77777777" w:rsidR="003E24DB" w:rsidRPr="003E24DB" w:rsidRDefault="003E24DB" w:rsidP="003E24DB">
            <w:pPr>
              <w:rPr>
                <w:rFonts w:ascii="Times New Roman" w:eastAsia="Times New Roman" w:hAnsi="Times New Roman" w:cs="Times New Roman"/>
                <w:color w:val="auto"/>
                <w:lang w:eastAsia="en-US" w:bidi="ar-SA"/>
              </w:rPr>
            </w:pPr>
          </w:p>
          <w:p w14:paraId="3D2CE8DF" w14:textId="77777777" w:rsidR="003E24DB" w:rsidRPr="009B2AB9" w:rsidRDefault="000E441D" w:rsidP="003E24DB">
            <w:pP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 </w:t>
            </w:r>
            <w:r w:rsidRPr="009B2AB9">
              <w:rPr>
                <w:rFonts w:ascii="Times New Roman" w:hAnsi="Times New Roman" w:cs="Times New Roman"/>
                <w:color w:val="081A16"/>
                <w:shd w:val="clear" w:color="auto" w:fill="FFFFFF"/>
              </w:rPr>
              <w:t>Мастер-класс «</w:t>
            </w:r>
            <w:proofErr w:type="spellStart"/>
            <w:r w:rsidRPr="009B2AB9">
              <w:rPr>
                <w:rFonts w:ascii="Times New Roman" w:hAnsi="Times New Roman" w:cs="Times New Roman"/>
                <w:color w:val="081A16"/>
                <w:shd w:val="clear" w:color="auto" w:fill="FFFFFF"/>
              </w:rPr>
              <w:t>Квест</w:t>
            </w:r>
            <w:proofErr w:type="spellEnd"/>
            <w:r w:rsidRPr="009B2AB9">
              <w:rPr>
                <w:rFonts w:ascii="Times New Roman" w:hAnsi="Times New Roman" w:cs="Times New Roman"/>
                <w:color w:val="081A16"/>
                <w:shd w:val="clear" w:color="auto" w:fill="FFFFFF"/>
              </w:rPr>
              <w:t>-моделирование: игровые технологии в библиотечном пространстве»</w:t>
            </w:r>
          </w:p>
          <w:p w14:paraId="7EEE81E8" w14:textId="77777777" w:rsidR="000E441D" w:rsidRPr="009B2AB9" w:rsidRDefault="003E24DB" w:rsidP="000E441D">
            <w:pPr>
              <w:rPr>
                <w:rFonts w:ascii="Times New Roman" w:eastAsia="Times New Roman" w:hAnsi="Times New Roman" w:cs="Times New Roman"/>
                <w:color w:val="081A16"/>
                <w:lang w:bidi="ar-SA"/>
              </w:rPr>
            </w:pPr>
            <w:r w:rsidRPr="009B2AB9">
              <w:rPr>
                <w:rFonts w:ascii="Times New Roman" w:eastAsia="Times New Roman" w:hAnsi="Times New Roman" w:cs="Times New Roman"/>
                <w:color w:val="auto"/>
                <w:lang w:eastAsia="en-US" w:bidi="ar-SA"/>
              </w:rPr>
              <w:t>_</w:t>
            </w:r>
            <w:r w:rsidR="000E441D" w:rsidRPr="009B2AB9">
              <w:rPr>
                <w:rFonts w:ascii="Times New Roman" w:eastAsia="Times New Roman" w:hAnsi="Times New Roman" w:cs="Times New Roman"/>
                <w:color w:val="auto"/>
                <w:lang w:eastAsia="en-US" w:bidi="ar-SA"/>
              </w:rPr>
              <w:t>Семинар «</w:t>
            </w:r>
            <w:proofErr w:type="spellStart"/>
            <w:r w:rsidR="000E441D" w:rsidRPr="009B2AB9">
              <w:rPr>
                <w:rFonts w:ascii="Times New Roman" w:eastAsia="Times New Roman" w:hAnsi="Times New Roman" w:cs="Times New Roman"/>
                <w:color w:val="081A16"/>
                <w:lang w:bidi="ar-SA"/>
              </w:rPr>
              <w:t>Профориентационные</w:t>
            </w:r>
            <w:proofErr w:type="spellEnd"/>
            <w:r w:rsidR="000E441D" w:rsidRPr="009B2AB9">
              <w:rPr>
                <w:rFonts w:ascii="Times New Roman" w:eastAsia="Times New Roman" w:hAnsi="Times New Roman" w:cs="Times New Roman"/>
                <w:color w:val="081A16"/>
                <w:lang w:bidi="ar-SA"/>
              </w:rPr>
              <w:t xml:space="preserve"> игры </w:t>
            </w:r>
            <w:proofErr w:type="gramStart"/>
            <w:r w:rsidR="000E441D" w:rsidRPr="009B2AB9">
              <w:rPr>
                <w:rFonts w:ascii="Times New Roman" w:eastAsia="Times New Roman" w:hAnsi="Times New Roman" w:cs="Times New Roman"/>
                <w:color w:val="081A16"/>
                <w:lang w:bidi="ar-SA"/>
              </w:rPr>
              <w:t>для</w:t>
            </w:r>
            <w:proofErr w:type="gramEnd"/>
            <w:r w:rsidR="000E441D" w:rsidRPr="009B2AB9">
              <w:rPr>
                <w:rFonts w:ascii="Times New Roman" w:eastAsia="Times New Roman" w:hAnsi="Times New Roman" w:cs="Times New Roman"/>
                <w:color w:val="081A16"/>
                <w:lang w:bidi="ar-SA"/>
              </w:rPr>
              <w:t xml:space="preserve"> </w:t>
            </w:r>
          </w:p>
          <w:p w14:paraId="1EFAABC0" w14:textId="77777777" w:rsidR="000E441D" w:rsidRPr="009B2AB9" w:rsidRDefault="000E441D" w:rsidP="000E441D">
            <w:pPr>
              <w:rPr>
                <w:rFonts w:ascii="Times New Roman" w:eastAsia="Times New Roman" w:hAnsi="Times New Roman" w:cs="Times New Roman"/>
                <w:color w:val="081A16"/>
                <w:lang w:bidi="ar-SA"/>
              </w:rPr>
            </w:pPr>
            <w:r w:rsidRPr="009B2AB9">
              <w:rPr>
                <w:rFonts w:ascii="Times New Roman" w:eastAsia="Times New Roman" w:hAnsi="Times New Roman" w:cs="Times New Roman"/>
                <w:color w:val="081A16"/>
                <w:lang w:bidi="ar-SA"/>
              </w:rPr>
              <w:t>юношества»</w:t>
            </w:r>
          </w:p>
          <w:p w14:paraId="119BB201" w14:textId="77777777" w:rsidR="000E441D" w:rsidRPr="009B2AB9" w:rsidRDefault="000E441D" w:rsidP="000E441D">
            <w:pPr>
              <w:rPr>
                <w:rFonts w:ascii="Times New Roman" w:eastAsia="Times New Roman" w:hAnsi="Times New Roman" w:cs="Times New Roman"/>
                <w:color w:val="081A16"/>
                <w:lang w:bidi="ar-SA"/>
              </w:rPr>
            </w:pPr>
          </w:p>
          <w:p w14:paraId="1D088E42" w14:textId="77777777" w:rsidR="000E441D" w:rsidRPr="009B2AB9" w:rsidRDefault="000E441D" w:rsidP="000E441D">
            <w:pPr>
              <w:rPr>
                <w:rFonts w:ascii="Times New Roman" w:eastAsia="Times New Roman" w:hAnsi="Times New Roman" w:cs="Times New Roman"/>
                <w:color w:val="081A16"/>
                <w:lang w:bidi="ar-SA"/>
              </w:rPr>
            </w:pPr>
            <w:r w:rsidRPr="009B2AB9">
              <w:rPr>
                <w:rFonts w:ascii="Times New Roman" w:eastAsia="Times New Roman" w:hAnsi="Times New Roman" w:cs="Times New Roman"/>
                <w:color w:val="081A16"/>
                <w:lang w:bidi="ar-SA"/>
              </w:rPr>
              <w:t xml:space="preserve"> - Школа молодого библиотекаря</w:t>
            </w:r>
          </w:p>
          <w:p w14:paraId="433B46F4" w14:textId="77777777" w:rsidR="00336B30" w:rsidRPr="009B2AB9" w:rsidRDefault="00336B30" w:rsidP="000E441D">
            <w:pPr>
              <w:rPr>
                <w:rFonts w:ascii="Times New Roman" w:eastAsia="Times New Roman" w:hAnsi="Times New Roman" w:cs="Times New Roman"/>
                <w:color w:val="081A16"/>
                <w:lang w:bidi="ar-SA"/>
              </w:rPr>
            </w:pPr>
          </w:p>
          <w:p w14:paraId="541DDA80" w14:textId="77777777" w:rsidR="00336B30" w:rsidRPr="009B2AB9" w:rsidRDefault="00336B30" w:rsidP="000E441D">
            <w:pPr>
              <w:rPr>
                <w:rFonts w:ascii="Times New Roman" w:eastAsia="Times New Roman" w:hAnsi="Times New Roman" w:cs="Times New Roman"/>
                <w:color w:val="081A16"/>
                <w:lang w:bidi="ar-SA"/>
              </w:rPr>
            </w:pPr>
          </w:p>
          <w:p w14:paraId="54EBCD6F" w14:textId="046574B7" w:rsidR="00336B30" w:rsidRPr="009B2AB9" w:rsidRDefault="00336B30" w:rsidP="000E441D">
            <w:pPr>
              <w:rPr>
                <w:rFonts w:ascii="Times New Roman" w:eastAsia="Times New Roman" w:hAnsi="Times New Roman" w:cs="Times New Roman"/>
                <w:color w:val="auto"/>
                <w:lang w:eastAsia="en-US" w:bidi="ar-SA"/>
              </w:rPr>
            </w:pPr>
            <w:r w:rsidRPr="009B2AB9">
              <w:rPr>
                <w:rFonts w:ascii="Times New Roman" w:eastAsia="Times New Roman" w:hAnsi="Times New Roman" w:cs="Times New Roman"/>
                <w:color w:val="081A16"/>
                <w:lang w:bidi="ar-SA"/>
              </w:rPr>
              <w:t>Подготовка к участию в акции «</w:t>
            </w:r>
            <w:proofErr w:type="spellStart"/>
            <w:r w:rsidRPr="009B2AB9">
              <w:rPr>
                <w:rFonts w:ascii="Times New Roman" w:eastAsia="Times New Roman" w:hAnsi="Times New Roman" w:cs="Times New Roman"/>
                <w:color w:val="081A16"/>
                <w:lang w:bidi="ar-SA"/>
              </w:rPr>
              <w:t>Библионочь</w:t>
            </w:r>
            <w:proofErr w:type="spellEnd"/>
            <w:r w:rsidRPr="009B2AB9">
              <w:rPr>
                <w:rFonts w:ascii="Times New Roman" w:eastAsia="Times New Roman" w:hAnsi="Times New Roman" w:cs="Times New Roman"/>
                <w:color w:val="081A16"/>
                <w:lang w:bidi="ar-SA"/>
              </w:rPr>
              <w:t xml:space="preserve"> 2017»</w:t>
            </w:r>
          </w:p>
          <w:p w14:paraId="6C462ECC" w14:textId="77777777" w:rsidR="003E24DB" w:rsidRPr="003E24DB" w:rsidRDefault="003E24DB" w:rsidP="003E24DB">
            <w:pPr>
              <w:textAlignment w:val="baseline"/>
              <w:rPr>
                <w:rFonts w:ascii="Times New Roman" w:hAnsi="Times New Roman" w:cs="Times New Roman"/>
                <w:color w:val="auto"/>
              </w:rPr>
            </w:pPr>
          </w:p>
        </w:tc>
        <w:tc>
          <w:tcPr>
            <w:tcW w:w="889"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5B7E4A7C" w14:textId="77777777" w:rsidR="003E24DB" w:rsidRDefault="000E441D" w:rsidP="003E24DB">
            <w:pPr>
              <w:rPr>
                <w:rFonts w:ascii="Times New Roman" w:hAnsi="Times New Roman" w:cs="Times New Roman"/>
                <w:color w:val="auto"/>
              </w:rPr>
            </w:pPr>
            <w:r>
              <w:rPr>
                <w:rFonts w:ascii="Times New Roman" w:hAnsi="Times New Roman" w:cs="Times New Roman"/>
                <w:color w:val="auto"/>
              </w:rPr>
              <w:t>1</w:t>
            </w:r>
          </w:p>
          <w:p w14:paraId="16FC52FD" w14:textId="77777777" w:rsidR="000E441D" w:rsidRDefault="000E441D" w:rsidP="003E24DB">
            <w:pPr>
              <w:rPr>
                <w:rFonts w:ascii="Times New Roman" w:hAnsi="Times New Roman" w:cs="Times New Roman"/>
                <w:color w:val="auto"/>
              </w:rPr>
            </w:pPr>
          </w:p>
          <w:p w14:paraId="69086283" w14:textId="77777777" w:rsidR="000E441D" w:rsidRDefault="000E441D" w:rsidP="003E24DB">
            <w:pPr>
              <w:rPr>
                <w:rFonts w:ascii="Times New Roman" w:hAnsi="Times New Roman" w:cs="Times New Roman"/>
                <w:color w:val="auto"/>
              </w:rPr>
            </w:pPr>
          </w:p>
          <w:p w14:paraId="01B83B0C" w14:textId="77777777" w:rsidR="000E441D" w:rsidRDefault="000E441D" w:rsidP="003E24DB">
            <w:pPr>
              <w:rPr>
                <w:rFonts w:ascii="Times New Roman" w:hAnsi="Times New Roman" w:cs="Times New Roman"/>
                <w:color w:val="auto"/>
              </w:rPr>
            </w:pPr>
          </w:p>
          <w:p w14:paraId="13BDEDB7"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1</w:t>
            </w:r>
          </w:p>
          <w:p w14:paraId="78553B5A" w14:textId="77777777" w:rsidR="000E441D" w:rsidRDefault="000E441D" w:rsidP="003E24DB">
            <w:pPr>
              <w:rPr>
                <w:rFonts w:ascii="Times New Roman" w:hAnsi="Times New Roman" w:cs="Times New Roman"/>
                <w:color w:val="auto"/>
              </w:rPr>
            </w:pPr>
          </w:p>
          <w:p w14:paraId="78D2F38A" w14:textId="77777777" w:rsidR="000E441D" w:rsidRDefault="000E441D" w:rsidP="003E24DB">
            <w:pPr>
              <w:rPr>
                <w:rFonts w:ascii="Times New Roman" w:hAnsi="Times New Roman" w:cs="Times New Roman"/>
                <w:color w:val="auto"/>
              </w:rPr>
            </w:pPr>
          </w:p>
          <w:p w14:paraId="4FD5DB1C" w14:textId="77777777" w:rsidR="000E441D" w:rsidRDefault="000E441D" w:rsidP="003E24DB">
            <w:pPr>
              <w:rPr>
                <w:rFonts w:ascii="Times New Roman" w:hAnsi="Times New Roman" w:cs="Times New Roman"/>
                <w:color w:val="auto"/>
              </w:rPr>
            </w:pPr>
          </w:p>
          <w:p w14:paraId="5A43A340" w14:textId="77777777" w:rsidR="000E441D" w:rsidRDefault="000E441D" w:rsidP="003E24DB">
            <w:pPr>
              <w:rPr>
                <w:rFonts w:ascii="Times New Roman" w:hAnsi="Times New Roman" w:cs="Times New Roman"/>
                <w:color w:val="auto"/>
              </w:rPr>
            </w:pPr>
          </w:p>
          <w:p w14:paraId="6FDAC589" w14:textId="77777777" w:rsidR="000E441D" w:rsidRDefault="000E441D" w:rsidP="003E24DB">
            <w:pPr>
              <w:rPr>
                <w:rFonts w:ascii="Times New Roman" w:hAnsi="Times New Roman" w:cs="Times New Roman"/>
                <w:color w:val="auto"/>
              </w:rPr>
            </w:pPr>
          </w:p>
          <w:p w14:paraId="36D8F934"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17</w:t>
            </w:r>
          </w:p>
          <w:p w14:paraId="3CDD110A" w14:textId="77777777" w:rsidR="000E441D" w:rsidRDefault="000E441D" w:rsidP="003E24DB">
            <w:pPr>
              <w:rPr>
                <w:rFonts w:ascii="Times New Roman" w:hAnsi="Times New Roman" w:cs="Times New Roman"/>
                <w:color w:val="auto"/>
              </w:rPr>
            </w:pPr>
          </w:p>
          <w:p w14:paraId="185454DE"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1 раз в неделю</w:t>
            </w:r>
          </w:p>
          <w:p w14:paraId="76487F7E" w14:textId="77777777" w:rsidR="00336B30" w:rsidRDefault="00336B30" w:rsidP="003E24DB">
            <w:pPr>
              <w:rPr>
                <w:rFonts w:ascii="Times New Roman" w:hAnsi="Times New Roman" w:cs="Times New Roman"/>
                <w:color w:val="auto"/>
              </w:rPr>
            </w:pPr>
          </w:p>
          <w:p w14:paraId="3D09D462" w14:textId="5650037A" w:rsidR="00336B30" w:rsidRPr="003E24DB" w:rsidRDefault="00336B30" w:rsidP="003E24DB">
            <w:pPr>
              <w:rPr>
                <w:rFonts w:ascii="Times New Roman" w:hAnsi="Times New Roman" w:cs="Times New Roman"/>
                <w:color w:val="auto"/>
              </w:rPr>
            </w:pPr>
            <w:r>
              <w:rPr>
                <w:rFonts w:ascii="Times New Roman" w:hAnsi="Times New Roman" w:cs="Times New Roman"/>
                <w:color w:val="auto"/>
              </w:rPr>
              <w:t>2</w:t>
            </w:r>
          </w:p>
        </w:tc>
        <w:tc>
          <w:tcPr>
            <w:tcW w:w="817"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3D257CBB" w14:textId="77777777" w:rsidR="003E24DB" w:rsidRDefault="000E441D" w:rsidP="003E24DB">
            <w:pPr>
              <w:rPr>
                <w:rFonts w:ascii="Times New Roman" w:hAnsi="Times New Roman" w:cs="Times New Roman"/>
                <w:color w:val="auto"/>
              </w:rPr>
            </w:pPr>
            <w:r>
              <w:rPr>
                <w:rFonts w:ascii="Times New Roman" w:hAnsi="Times New Roman" w:cs="Times New Roman"/>
                <w:color w:val="auto"/>
              </w:rPr>
              <w:t>16</w:t>
            </w:r>
          </w:p>
          <w:p w14:paraId="622EF68F" w14:textId="77777777" w:rsidR="000E441D" w:rsidRDefault="000E441D" w:rsidP="003E24DB">
            <w:pPr>
              <w:rPr>
                <w:rFonts w:ascii="Times New Roman" w:hAnsi="Times New Roman" w:cs="Times New Roman"/>
                <w:color w:val="auto"/>
              </w:rPr>
            </w:pPr>
          </w:p>
          <w:p w14:paraId="3EB5C9FB" w14:textId="77777777" w:rsidR="000E441D" w:rsidRDefault="000E441D" w:rsidP="003E24DB">
            <w:pPr>
              <w:rPr>
                <w:rFonts w:ascii="Times New Roman" w:hAnsi="Times New Roman" w:cs="Times New Roman"/>
                <w:color w:val="auto"/>
              </w:rPr>
            </w:pPr>
          </w:p>
          <w:p w14:paraId="5F126997" w14:textId="77777777" w:rsidR="000E441D" w:rsidRDefault="000E441D" w:rsidP="003E24DB">
            <w:pPr>
              <w:rPr>
                <w:rFonts w:ascii="Times New Roman" w:hAnsi="Times New Roman" w:cs="Times New Roman"/>
                <w:color w:val="auto"/>
              </w:rPr>
            </w:pPr>
          </w:p>
          <w:p w14:paraId="6069A3AA"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20</w:t>
            </w:r>
          </w:p>
          <w:p w14:paraId="4FB89A7B" w14:textId="77777777" w:rsidR="000E441D" w:rsidRDefault="000E441D" w:rsidP="003E24DB">
            <w:pPr>
              <w:rPr>
                <w:rFonts w:ascii="Times New Roman" w:hAnsi="Times New Roman" w:cs="Times New Roman"/>
                <w:color w:val="auto"/>
              </w:rPr>
            </w:pPr>
          </w:p>
          <w:p w14:paraId="780B45D5" w14:textId="77777777" w:rsidR="000E441D" w:rsidRDefault="000E441D" w:rsidP="003E24DB">
            <w:pPr>
              <w:rPr>
                <w:rFonts w:ascii="Times New Roman" w:hAnsi="Times New Roman" w:cs="Times New Roman"/>
                <w:color w:val="auto"/>
              </w:rPr>
            </w:pPr>
          </w:p>
          <w:p w14:paraId="638304D2" w14:textId="77777777" w:rsidR="000E441D" w:rsidRDefault="000E441D" w:rsidP="003E24DB">
            <w:pPr>
              <w:rPr>
                <w:rFonts w:ascii="Times New Roman" w:hAnsi="Times New Roman" w:cs="Times New Roman"/>
                <w:color w:val="auto"/>
              </w:rPr>
            </w:pPr>
          </w:p>
          <w:p w14:paraId="345CE3A7" w14:textId="77777777" w:rsidR="000E441D" w:rsidRDefault="000E441D" w:rsidP="003E24DB">
            <w:pPr>
              <w:rPr>
                <w:rFonts w:ascii="Times New Roman" w:hAnsi="Times New Roman" w:cs="Times New Roman"/>
                <w:color w:val="auto"/>
              </w:rPr>
            </w:pPr>
          </w:p>
          <w:p w14:paraId="6A963EB4"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17</w:t>
            </w:r>
          </w:p>
          <w:p w14:paraId="20F072B5" w14:textId="77777777" w:rsidR="000E441D" w:rsidRDefault="000E441D" w:rsidP="003E24DB">
            <w:pPr>
              <w:rPr>
                <w:rFonts w:ascii="Times New Roman" w:hAnsi="Times New Roman" w:cs="Times New Roman"/>
                <w:color w:val="auto"/>
              </w:rPr>
            </w:pPr>
          </w:p>
          <w:p w14:paraId="56A23F27" w14:textId="77777777" w:rsidR="000E441D" w:rsidRDefault="006B3823" w:rsidP="003E24DB">
            <w:pPr>
              <w:rPr>
                <w:rFonts w:ascii="Times New Roman" w:hAnsi="Times New Roman" w:cs="Times New Roman"/>
                <w:color w:val="auto"/>
              </w:rPr>
            </w:pPr>
            <w:r>
              <w:rPr>
                <w:rFonts w:ascii="Times New Roman" w:hAnsi="Times New Roman" w:cs="Times New Roman"/>
                <w:color w:val="auto"/>
              </w:rPr>
              <w:t>10</w:t>
            </w:r>
          </w:p>
          <w:p w14:paraId="295DA139" w14:textId="77777777" w:rsidR="00336B30" w:rsidRDefault="00336B30" w:rsidP="003E24DB">
            <w:pPr>
              <w:rPr>
                <w:rFonts w:ascii="Times New Roman" w:hAnsi="Times New Roman" w:cs="Times New Roman"/>
                <w:color w:val="auto"/>
              </w:rPr>
            </w:pPr>
          </w:p>
          <w:p w14:paraId="07FECA52" w14:textId="77777777" w:rsidR="00336B30" w:rsidRDefault="00336B30" w:rsidP="003E24DB">
            <w:pPr>
              <w:rPr>
                <w:rFonts w:ascii="Times New Roman" w:hAnsi="Times New Roman" w:cs="Times New Roman"/>
                <w:color w:val="auto"/>
              </w:rPr>
            </w:pPr>
          </w:p>
          <w:p w14:paraId="719096B1" w14:textId="54A4719F" w:rsidR="00336B30" w:rsidRPr="003E24DB" w:rsidRDefault="00336B30" w:rsidP="003E24DB">
            <w:pPr>
              <w:rPr>
                <w:rFonts w:ascii="Times New Roman" w:hAnsi="Times New Roman" w:cs="Times New Roman"/>
                <w:color w:val="auto"/>
              </w:rPr>
            </w:pPr>
            <w:r>
              <w:rPr>
                <w:rFonts w:ascii="Times New Roman" w:hAnsi="Times New Roman" w:cs="Times New Roman"/>
                <w:color w:val="auto"/>
              </w:rPr>
              <w:t>7</w:t>
            </w:r>
          </w:p>
        </w:tc>
        <w:tc>
          <w:tcPr>
            <w:tcW w:w="941" w:type="pct"/>
            <w:tcBorders>
              <w:top w:val="single" w:sz="4" w:space="0" w:color="auto"/>
              <w:left w:val="single" w:sz="4" w:space="0" w:color="auto"/>
              <w:bottom w:val="single" w:sz="4" w:space="0" w:color="auto"/>
              <w:right w:val="single" w:sz="4" w:space="0" w:color="auto"/>
            </w:tcBorders>
          </w:tcPr>
          <w:p w14:paraId="52F1EE53" w14:textId="77777777" w:rsidR="003E24DB" w:rsidRDefault="003E24DB" w:rsidP="003E24DB">
            <w:pPr>
              <w:rPr>
                <w:rFonts w:ascii="Times New Roman" w:hAnsi="Times New Roman" w:cs="Times New Roman"/>
                <w:color w:val="auto"/>
              </w:rPr>
            </w:pPr>
          </w:p>
          <w:p w14:paraId="2650C0E4" w14:textId="77777777" w:rsidR="000E441D" w:rsidRDefault="000E441D" w:rsidP="003E24DB">
            <w:pPr>
              <w:rPr>
                <w:rFonts w:ascii="Times New Roman" w:hAnsi="Times New Roman" w:cs="Times New Roman"/>
                <w:color w:val="auto"/>
              </w:rPr>
            </w:pPr>
          </w:p>
          <w:p w14:paraId="0304C366" w14:textId="77777777" w:rsidR="000E441D" w:rsidRDefault="000E441D" w:rsidP="003E24DB">
            <w:pPr>
              <w:rPr>
                <w:rFonts w:ascii="Times New Roman" w:hAnsi="Times New Roman" w:cs="Times New Roman"/>
                <w:color w:val="auto"/>
              </w:rPr>
            </w:pPr>
          </w:p>
          <w:p w14:paraId="68C8C7FD" w14:textId="77777777" w:rsidR="000E441D" w:rsidRDefault="000E441D" w:rsidP="003E24DB">
            <w:pPr>
              <w:rPr>
                <w:rFonts w:ascii="Times New Roman" w:hAnsi="Times New Roman" w:cs="Times New Roman"/>
                <w:color w:val="auto"/>
              </w:rPr>
            </w:pPr>
          </w:p>
          <w:p w14:paraId="79AD2DFE" w14:textId="77777777" w:rsidR="000E441D" w:rsidRDefault="000E441D" w:rsidP="003E24DB">
            <w:pPr>
              <w:rPr>
                <w:rFonts w:ascii="Times New Roman" w:hAnsi="Times New Roman" w:cs="Times New Roman"/>
                <w:color w:val="auto"/>
              </w:rPr>
            </w:pPr>
          </w:p>
          <w:p w14:paraId="03CA6E80" w14:textId="77777777" w:rsidR="000E441D" w:rsidRDefault="000E441D" w:rsidP="003E24DB">
            <w:pPr>
              <w:rPr>
                <w:rFonts w:ascii="Times New Roman" w:hAnsi="Times New Roman" w:cs="Times New Roman"/>
                <w:color w:val="auto"/>
              </w:rPr>
            </w:pPr>
          </w:p>
          <w:p w14:paraId="07FDD67B"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46%</w:t>
            </w:r>
          </w:p>
          <w:p w14:paraId="3019E614" w14:textId="77777777" w:rsidR="000E441D" w:rsidRDefault="000E441D" w:rsidP="003E24DB">
            <w:pPr>
              <w:rPr>
                <w:rFonts w:ascii="Times New Roman" w:hAnsi="Times New Roman" w:cs="Times New Roman"/>
                <w:color w:val="auto"/>
              </w:rPr>
            </w:pPr>
          </w:p>
          <w:p w14:paraId="6C9C6C59" w14:textId="77777777" w:rsidR="000E441D" w:rsidRDefault="000E441D" w:rsidP="003E24DB">
            <w:pPr>
              <w:rPr>
                <w:rFonts w:ascii="Times New Roman" w:hAnsi="Times New Roman" w:cs="Times New Roman"/>
                <w:color w:val="auto"/>
              </w:rPr>
            </w:pPr>
          </w:p>
          <w:p w14:paraId="47F57F6D"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57%</w:t>
            </w:r>
          </w:p>
          <w:p w14:paraId="3026646C" w14:textId="77777777" w:rsidR="000E441D" w:rsidRDefault="000E441D" w:rsidP="003E24DB">
            <w:pPr>
              <w:rPr>
                <w:rFonts w:ascii="Times New Roman" w:hAnsi="Times New Roman" w:cs="Times New Roman"/>
                <w:color w:val="auto"/>
              </w:rPr>
            </w:pPr>
          </w:p>
          <w:p w14:paraId="4BE74552" w14:textId="77777777" w:rsidR="000E441D" w:rsidRDefault="000E441D" w:rsidP="003E24DB">
            <w:pPr>
              <w:rPr>
                <w:rFonts w:ascii="Times New Roman" w:hAnsi="Times New Roman" w:cs="Times New Roman"/>
                <w:color w:val="auto"/>
              </w:rPr>
            </w:pPr>
            <w:r>
              <w:rPr>
                <w:rFonts w:ascii="Times New Roman" w:hAnsi="Times New Roman" w:cs="Times New Roman"/>
                <w:color w:val="auto"/>
              </w:rPr>
              <w:t>45%</w:t>
            </w:r>
          </w:p>
          <w:p w14:paraId="025B3C93" w14:textId="77777777" w:rsidR="000E441D" w:rsidRDefault="000E441D" w:rsidP="003E24DB">
            <w:pPr>
              <w:rPr>
                <w:rFonts w:ascii="Times New Roman" w:hAnsi="Times New Roman" w:cs="Times New Roman"/>
                <w:color w:val="auto"/>
              </w:rPr>
            </w:pPr>
          </w:p>
          <w:p w14:paraId="012F8875" w14:textId="77777777" w:rsidR="000E441D" w:rsidRDefault="000E441D" w:rsidP="003E24DB">
            <w:pPr>
              <w:rPr>
                <w:rFonts w:ascii="Times New Roman" w:hAnsi="Times New Roman" w:cs="Times New Roman"/>
                <w:color w:val="auto"/>
              </w:rPr>
            </w:pPr>
          </w:p>
          <w:p w14:paraId="43A7C5B1" w14:textId="77777777" w:rsidR="000E441D" w:rsidRDefault="006B3823" w:rsidP="003E24DB">
            <w:pPr>
              <w:rPr>
                <w:rFonts w:ascii="Times New Roman" w:hAnsi="Times New Roman" w:cs="Times New Roman"/>
                <w:color w:val="auto"/>
              </w:rPr>
            </w:pPr>
            <w:r>
              <w:rPr>
                <w:rFonts w:ascii="Times New Roman" w:hAnsi="Times New Roman" w:cs="Times New Roman"/>
                <w:color w:val="auto"/>
              </w:rPr>
              <w:t>35%</w:t>
            </w:r>
          </w:p>
          <w:p w14:paraId="1657E47B" w14:textId="77777777" w:rsidR="00336B30" w:rsidRDefault="00336B30" w:rsidP="003E24DB">
            <w:pPr>
              <w:rPr>
                <w:rFonts w:ascii="Times New Roman" w:hAnsi="Times New Roman" w:cs="Times New Roman"/>
                <w:color w:val="auto"/>
              </w:rPr>
            </w:pPr>
          </w:p>
          <w:p w14:paraId="44E4F99B" w14:textId="77777777" w:rsidR="00336B30" w:rsidRDefault="00336B30" w:rsidP="003E24DB">
            <w:pPr>
              <w:rPr>
                <w:rFonts w:ascii="Times New Roman" w:hAnsi="Times New Roman" w:cs="Times New Roman"/>
                <w:color w:val="auto"/>
              </w:rPr>
            </w:pPr>
          </w:p>
          <w:p w14:paraId="179294B3" w14:textId="1F488E9F" w:rsidR="00336B30" w:rsidRPr="003E24DB" w:rsidRDefault="00336B30" w:rsidP="003E24DB">
            <w:pPr>
              <w:rPr>
                <w:rFonts w:ascii="Times New Roman" w:hAnsi="Times New Roman" w:cs="Times New Roman"/>
                <w:color w:val="auto"/>
              </w:rPr>
            </w:pPr>
            <w:r>
              <w:rPr>
                <w:rFonts w:ascii="Times New Roman" w:hAnsi="Times New Roman" w:cs="Times New Roman"/>
                <w:color w:val="auto"/>
              </w:rPr>
              <w:t>20%</w:t>
            </w:r>
          </w:p>
        </w:tc>
      </w:tr>
      <w:tr w:rsidR="003E24DB" w:rsidRPr="003E24DB" w14:paraId="2DF1AE31" w14:textId="77777777" w:rsidTr="008E50F2">
        <w:trPr>
          <w:trHeight w:val="694"/>
        </w:trPr>
        <w:tc>
          <w:tcPr>
            <w:tcW w:w="2353"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7DA2790F" w14:textId="77777777" w:rsidR="003E24DB" w:rsidRPr="003E24DB" w:rsidRDefault="003E24DB" w:rsidP="003E24DB">
            <w:pPr>
              <w:rPr>
                <w:rFonts w:ascii="Times New Roman" w:eastAsia="Times New Roman" w:hAnsi="Times New Roman" w:cs="Times New Roman"/>
                <w:bCs/>
                <w:color w:val="auto"/>
                <w:kern w:val="24"/>
                <w:lang w:eastAsia="en-US" w:bidi="ar-SA"/>
              </w:rPr>
            </w:pPr>
            <w:r w:rsidRPr="003E24DB">
              <w:rPr>
                <w:rFonts w:ascii="Times New Roman" w:eastAsia="Times New Roman" w:hAnsi="Times New Roman" w:cs="Times New Roman"/>
                <w:bCs/>
                <w:color w:val="auto"/>
                <w:kern w:val="24"/>
                <w:lang w:eastAsia="en-US" w:bidi="ar-SA"/>
              </w:rPr>
              <w:t>Методические выезды в библиотеки:</w:t>
            </w:r>
          </w:p>
          <w:p w14:paraId="5D0B25D0" w14:textId="77777777" w:rsidR="003E24DB" w:rsidRPr="003E24DB" w:rsidRDefault="003E24DB" w:rsidP="003E24DB">
            <w:pPr>
              <w:rPr>
                <w:rFonts w:ascii="Times New Roman" w:eastAsia="Times New Roman" w:hAnsi="Times New Roman" w:cs="Times New Roman"/>
                <w:bCs/>
                <w:color w:val="auto"/>
                <w:kern w:val="24"/>
                <w:lang w:eastAsia="en-US" w:bidi="ar-SA"/>
              </w:rPr>
            </w:pPr>
            <w:r w:rsidRPr="003E24DB">
              <w:rPr>
                <w:rFonts w:ascii="Times New Roman" w:eastAsia="Times New Roman" w:hAnsi="Times New Roman" w:cs="Times New Roman"/>
                <w:bCs/>
                <w:color w:val="auto"/>
                <w:kern w:val="24"/>
                <w:lang w:eastAsia="en-US" w:bidi="ar-SA"/>
              </w:rPr>
              <w:t>_</w:t>
            </w:r>
            <w:r w:rsidR="006B3823">
              <w:rPr>
                <w:rFonts w:ascii="Times New Roman" w:eastAsia="Times New Roman" w:hAnsi="Times New Roman" w:cs="Times New Roman"/>
                <w:bCs/>
                <w:color w:val="auto"/>
                <w:kern w:val="24"/>
                <w:lang w:eastAsia="en-US" w:bidi="ar-SA"/>
              </w:rPr>
              <w:t xml:space="preserve">Семинар «Краеведческая работа в </w:t>
            </w:r>
            <w:proofErr w:type="spellStart"/>
            <w:r w:rsidR="006B3823">
              <w:rPr>
                <w:rFonts w:ascii="Times New Roman" w:eastAsia="Times New Roman" w:hAnsi="Times New Roman" w:cs="Times New Roman"/>
                <w:bCs/>
                <w:color w:val="auto"/>
                <w:kern w:val="24"/>
                <w:lang w:eastAsia="en-US" w:bidi="ar-SA"/>
              </w:rPr>
              <w:t>Осинской</w:t>
            </w:r>
            <w:proofErr w:type="spellEnd"/>
            <w:r w:rsidR="006B3823">
              <w:rPr>
                <w:rFonts w:ascii="Times New Roman" w:eastAsia="Times New Roman" w:hAnsi="Times New Roman" w:cs="Times New Roman"/>
                <w:bCs/>
                <w:color w:val="auto"/>
                <w:kern w:val="24"/>
                <w:lang w:eastAsia="en-US" w:bidi="ar-SA"/>
              </w:rPr>
              <w:t xml:space="preserve"> сельской библиотеке»</w:t>
            </w:r>
          </w:p>
          <w:p w14:paraId="0FB69606" w14:textId="77777777" w:rsidR="003E24DB" w:rsidRPr="003E24DB" w:rsidRDefault="003E24DB" w:rsidP="003E24DB">
            <w:pPr>
              <w:rPr>
                <w:rFonts w:ascii="Times New Roman" w:eastAsia="Times New Roman" w:hAnsi="Times New Roman" w:cs="Times New Roman"/>
                <w:bCs/>
                <w:color w:val="auto"/>
                <w:kern w:val="24"/>
                <w:lang w:eastAsia="en-US" w:bidi="ar-SA"/>
              </w:rPr>
            </w:pPr>
            <w:r w:rsidRPr="003E24DB">
              <w:rPr>
                <w:rFonts w:ascii="Times New Roman" w:eastAsia="Times New Roman" w:hAnsi="Times New Roman" w:cs="Times New Roman"/>
                <w:bCs/>
                <w:color w:val="auto"/>
                <w:kern w:val="24"/>
                <w:lang w:eastAsia="en-US" w:bidi="ar-SA"/>
              </w:rPr>
              <w:t>_</w:t>
            </w:r>
          </w:p>
          <w:p w14:paraId="6AA62883" w14:textId="77777777" w:rsidR="003E24DB" w:rsidRPr="003E24DB" w:rsidRDefault="003E24DB" w:rsidP="003E24DB">
            <w:pPr>
              <w:rPr>
                <w:rFonts w:ascii="Times New Roman" w:eastAsia="Times New Roman" w:hAnsi="Times New Roman" w:cs="Times New Roman"/>
                <w:bCs/>
                <w:color w:val="auto"/>
                <w:kern w:val="24"/>
                <w:lang w:eastAsia="en-US" w:bidi="ar-SA"/>
              </w:rPr>
            </w:pPr>
            <w:r w:rsidRPr="003E24DB">
              <w:rPr>
                <w:rFonts w:ascii="Times New Roman" w:eastAsia="Times New Roman" w:hAnsi="Times New Roman" w:cs="Times New Roman"/>
                <w:bCs/>
                <w:color w:val="auto"/>
                <w:kern w:val="24"/>
                <w:lang w:eastAsia="en-US" w:bidi="ar-SA"/>
              </w:rPr>
              <w:t>_</w:t>
            </w:r>
            <w:r w:rsidR="006B3823">
              <w:rPr>
                <w:rFonts w:ascii="Times New Roman" w:eastAsia="Times New Roman" w:hAnsi="Times New Roman" w:cs="Times New Roman"/>
                <w:bCs/>
                <w:color w:val="auto"/>
                <w:kern w:val="24"/>
                <w:lang w:eastAsia="en-US" w:bidi="ar-SA"/>
              </w:rPr>
              <w:t>Мастер класс «Театрализованные представления в библиотеке»</w:t>
            </w:r>
          </w:p>
          <w:p w14:paraId="036D1C9C" w14:textId="77777777" w:rsidR="003E24DB" w:rsidRPr="003E24DB" w:rsidRDefault="003E24DB" w:rsidP="003E24DB">
            <w:pPr>
              <w:rPr>
                <w:rFonts w:ascii="Times New Roman" w:eastAsia="Times New Roman" w:hAnsi="Times New Roman" w:cs="Times New Roman"/>
                <w:bCs/>
                <w:color w:val="auto"/>
                <w:kern w:val="24"/>
                <w:lang w:eastAsia="en-US" w:bidi="ar-SA"/>
              </w:rPr>
            </w:pPr>
          </w:p>
        </w:tc>
        <w:tc>
          <w:tcPr>
            <w:tcW w:w="889"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0BEF392F" w14:textId="77777777" w:rsidR="003E24DB" w:rsidRDefault="006B3823" w:rsidP="003E24DB">
            <w:pPr>
              <w:rPr>
                <w:rFonts w:ascii="Times New Roman" w:hAnsi="Times New Roman" w:cs="Times New Roman"/>
                <w:color w:val="auto"/>
              </w:rPr>
            </w:pPr>
            <w:r>
              <w:rPr>
                <w:rFonts w:ascii="Times New Roman" w:hAnsi="Times New Roman" w:cs="Times New Roman"/>
                <w:color w:val="auto"/>
              </w:rPr>
              <w:t>1</w:t>
            </w:r>
          </w:p>
          <w:p w14:paraId="73716F80" w14:textId="77777777" w:rsidR="006B3823" w:rsidRDefault="006B3823" w:rsidP="003E24DB">
            <w:pPr>
              <w:rPr>
                <w:rFonts w:ascii="Times New Roman" w:hAnsi="Times New Roman" w:cs="Times New Roman"/>
                <w:color w:val="auto"/>
              </w:rPr>
            </w:pPr>
          </w:p>
          <w:p w14:paraId="61CF80E0" w14:textId="77777777" w:rsidR="006B3823" w:rsidRDefault="006B3823" w:rsidP="003E24DB">
            <w:pPr>
              <w:rPr>
                <w:rFonts w:ascii="Times New Roman" w:hAnsi="Times New Roman" w:cs="Times New Roman"/>
                <w:color w:val="auto"/>
              </w:rPr>
            </w:pPr>
          </w:p>
          <w:p w14:paraId="7090097B" w14:textId="77777777" w:rsidR="006B3823" w:rsidRPr="003E24DB" w:rsidRDefault="006B3823" w:rsidP="003E24DB">
            <w:pPr>
              <w:rPr>
                <w:rFonts w:ascii="Times New Roman" w:hAnsi="Times New Roman" w:cs="Times New Roman"/>
                <w:color w:val="auto"/>
              </w:rPr>
            </w:pPr>
            <w:r>
              <w:rPr>
                <w:rFonts w:ascii="Times New Roman" w:hAnsi="Times New Roman" w:cs="Times New Roman"/>
                <w:color w:val="auto"/>
              </w:rPr>
              <w:t>1</w:t>
            </w:r>
          </w:p>
        </w:tc>
        <w:tc>
          <w:tcPr>
            <w:tcW w:w="817"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60C8BA67" w14:textId="77777777" w:rsidR="003E24DB" w:rsidRDefault="006B3823" w:rsidP="003E24DB">
            <w:pPr>
              <w:rPr>
                <w:rFonts w:ascii="Times New Roman" w:hAnsi="Times New Roman" w:cs="Times New Roman"/>
                <w:color w:val="auto"/>
              </w:rPr>
            </w:pPr>
            <w:r>
              <w:rPr>
                <w:rFonts w:ascii="Times New Roman" w:hAnsi="Times New Roman" w:cs="Times New Roman"/>
                <w:color w:val="auto"/>
              </w:rPr>
              <w:t>15</w:t>
            </w:r>
          </w:p>
          <w:p w14:paraId="0FA3F20A" w14:textId="77777777" w:rsidR="006B3823" w:rsidRDefault="006B3823" w:rsidP="003E24DB">
            <w:pPr>
              <w:rPr>
                <w:rFonts w:ascii="Times New Roman" w:hAnsi="Times New Roman" w:cs="Times New Roman"/>
                <w:color w:val="auto"/>
              </w:rPr>
            </w:pPr>
          </w:p>
          <w:p w14:paraId="1F891D56" w14:textId="77777777" w:rsidR="006B3823" w:rsidRDefault="006B3823" w:rsidP="003E24DB">
            <w:pPr>
              <w:rPr>
                <w:rFonts w:ascii="Times New Roman" w:hAnsi="Times New Roman" w:cs="Times New Roman"/>
                <w:color w:val="auto"/>
              </w:rPr>
            </w:pPr>
          </w:p>
          <w:p w14:paraId="6A372C74" w14:textId="77777777" w:rsidR="006B3823" w:rsidRPr="003E24DB" w:rsidRDefault="006B3823" w:rsidP="003E24DB">
            <w:pPr>
              <w:rPr>
                <w:rFonts w:ascii="Times New Roman" w:hAnsi="Times New Roman" w:cs="Times New Roman"/>
                <w:color w:val="auto"/>
              </w:rPr>
            </w:pPr>
            <w:r>
              <w:rPr>
                <w:rFonts w:ascii="Times New Roman" w:hAnsi="Times New Roman" w:cs="Times New Roman"/>
                <w:color w:val="auto"/>
              </w:rPr>
              <w:t>21</w:t>
            </w:r>
          </w:p>
        </w:tc>
        <w:tc>
          <w:tcPr>
            <w:tcW w:w="941" w:type="pct"/>
            <w:tcBorders>
              <w:top w:val="single" w:sz="4" w:space="0" w:color="auto"/>
              <w:left w:val="single" w:sz="4" w:space="0" w:color="auto"/>
              <w:bottom w:val="single" w:sz="4" w:space="0" w:color="auto"/>
              <w:right w:val="single" w:sz="4" w:space="0" w:color="auto"/>
            </w:tcBorders>
          </w:tcPr>
          <w:p w14:paraId="61B15187" w14:textId="77777777" w:rsidR="003E24DB" w:rsidRDefault="003E24DB" w:rsidP="003E24DB">
            <w:pPr>
              <w:rPr>
                <w:rFonts w:ascii="Times New Roman" w:hAnsi="Times New Roman" w:cs="Times New Roman"/>
                <w:color w:val="auto"/>
              </w:rPr>
            </w:pPr>
          </w:p>
          <w:p w14:paraId="6A919DC1" w14:textId="77777777" w:rsidR="006B3823" w:rsidRDefault="006B3823" w:rsidP="003E24DB">
            <w:pPr>
              <w:rPr>
                <w:rFonts w:ascii="Times New Roman" w:hAnsi="Times New Roman" w:cs="Times New Roman"/>
                <w:color w:val="auto"/>
              </w:rPr>
            </w:pPr>
          </w:p>
          <w:p w14:paraId="6F5DDCA9" w14:textId="77777777" w:rsidR="006B3823" w:rsidRDefault="006B3823" w:rsidP="003E24DB">
            <w:pPr>
              <w:rPr>
                <w:rFonts w:ascii="Times New Roman" w:hAnsi="Times New Roman" w:cs="Times New Roman"/>
                <w:color w:val="auto"/>
              </w:rPr>
            </w:pPr>
          </w:p>
          <w:p w14:paraId="7EE740A4" w14:textId="77777777" w:rsidR="006B3823" w:rsidRDefault="006B3823" w:rsidP="003E24DB">
            <w:pPr>
              <w:rPr>
                <w:rFonts w:ascii="Times New Roman" w:hAnsi="Times New Roman" w:cs="Times New Roman"/>
                <w:color w:val="auto"/>
              </w:rPr>
            </w:pPr>
            <w:r>
              <w:rPr>
                <w:rFonts w:ascii="Times New Roman" w:hAnsi="Times New Roman" w:cs="Times New Roman"/>
                <w:color w:val="auto"/>
              </w:rPr>
              <w:t>4%</w:t>
            </w:r>
          </w:p>
          <w:p w14:paraId="08A7E086" w14:textId="77777777" w:rsidR="006B3823" w:rsidRDefault="006B3823" w:rsidP="003E24DB">
            <w:pPr>
              <w:rPr>
                <w:rFonts w:ascii="Times New Roman" w:hAnsi="Times New Roman" w:cs="Times New Roman"/>
                <w:color w:val="auto"/>
              </w:rPr>
            </w:pPr>
          </w:p>
          <w:p w14:paraId="2B5D1B6B" w14:textId="77777777" w:rsidR="006B3823" w:rsidRPr="003E24DB" w:rsidRDefault="006B3823" w:rsidP="003E24DB">
            <w:pPr>
              <w:rPr>
                <w:rFonts w:ascii="Times New Roman" w:hAnsi="Times New Roman" w:cs="Times New Roman"/>
                <w:color w:val="auto"/>
              </w:rPr>
            </w:pPr>
            <w:r>
              <w:rPr>
                <w:rFonts w:ascii="Times New Roman" w:hAnsi="Times New Roman" w:cs="Times New Roman"/>
                <w:color w:val="auto"/>
              </w:rPr>
              <w:t>4%%</w:t>
            </w:r>
          </w:p>
        </w:tc>
      </w:tr>
    </w:tbl>
    <w:p w14:paraId="2BB44ADE" w14:textId="77777777" w:rsidR="003E24DB" w:rsidRPr="003E24DB" w:rsidRDefault="003E24DB" w:rsidP="003E24DB">
      <w:pPr>
        <w:spacing w:line="274" w:lineRule="exact"/>
        <w:jc w:val="both"/>
        <w:rPr>
          <w:rFonts w:ascii="Times New Roman" w:eastAsia="Times New Roman" w:hAnsi="Times New Roman" w:cs="Times New Roman"/>
          <w:bCs/>
          <w:color w:val="auto"/>
          <w:kern w:val="24"/>
          <w:sz w:val="22"/>
          <w:szCs w:val="22"/>
          <w:lang w:eastAsia="en-US" w:bidi="ar-SA"/>
        </w:rPr>
      </w:pPr>
      <w:r w:rsidRPr="003E24DB">
        <w:rPr>
          <w:rFonts w:ascii="Times New Roman" w:eastAsia="Times New Roman" w:hAnsi="Times New Roman" w:cs="Times New Roman"/>
          <w:bCs/>
          <w:color w:val="auto"/>
          <w:kern w:val="24"/>
          <w:sz w:val="22"/>
          <w:szCs w:val="22"/>
          <w:lang w:eastAsia="en-US" w:bidi="ar-SA"/>
        </w:rPr>
        <w:t>Указать периодичность выезда в одну библиотеку, % охвата библиотек выездами.</w:t>
      </w:r>
    </w:p>
    <w:p w14:paraId="3EA901E9" w14:textId="77777777" w:rsidR="003E24DB" w:rsidRPr="003E24DB" w:rsidRDefault="003E24DB" w:rsidP="003E24DB">
      <w:pPr>
        <w:spacing w:line="274" w:lineRule="exact"/>
        <w:ind w:left="-284" w:firstLine="709"/>
        <w:jc w:val="both"/>
        <w:rPr>
          <w:rFonts w:ascii="Times New Roman" w:eastAsia="Times New Roman" w:hAnsi="Times New Roman" w:cs="Times New Roman"/>
          <w:color w:val="auto"/>
          <w:lang w:eastAsia="en-US" w:bidi="ar-SA"/>
        </w:rPr>
      </w:pPr>
    </w:p>
    <w:p w14:paraId="74BB2A9F" w14:textId="77777777" w:rsidR="003E24DB" w:rsidRPr="003E24DB" w:rsidRDefault="003E24DB" w:rsidP="003E24DB">
      <w:pPr>
        <w:spacing w:line="274" w:lineRule="exact"/>
        <w:ind w:left="-284" w:firstLine="709"/>
        <w:jc w:val="center"/>
        <w:rPr>
          <w:rFonts w:ascii="Times New Roman" w:eastAsia="Times New Roman" w:hAnsi="Times New Roman" w:cs="Times New Roman"/>
          <w:color w:val="auto"/>
          <w:lang w:eastAsia="en-US" w:bidi="ar-SA"/>
        </w:rPr>
      </w:pPr>
      <w:r w:rsidRPr="003E24DB">
        <w:rPr>
          <w:rFonts w:ascii="Times New Roman" w:eastAsia="Times New Roman" w:hAnsi="Times New Roman" w:cs="Times New Roman"/>
          <w:i/>
          <w:color w:val="auto"/>
          <w:lang w:eastAsia="en-US" w:bidi="ar-SA"/>
        </w:rPr>
        <w:t>Таблица 21.</w:t>
      </w:r>
      <w:r w:rsidRPr="003E24DB">
        <w:rPr>
          <w:rFonts w:ascii="Times New Roman" w:eastAsia="Times New Roman" w:hAnsi="Times New Roman" w:cs="Times New Roman"/>
          <w:color w:val="auto"/>
          <w:sz w:val="22"/>
          <w:szCs w:val="22"/>
          <w:lang w:eastAsia="en-US" w:bidi="ar-SA"/>
        </w:rPr>
        <w:t xml:space="preserve"> </w:t>
      </w:r>
      <w:r w:rsidRPr="003E24DB">
        <w:rPr>
          <w:rFonts w:ascii="Times New Roman" w:eastAsia="Times New Roman" w:hAnsi="Times New Roman" w:cs="Times New Roman"/>
          <w:i/>
          <w:color w:val="auto"/>
          <w:lang w:eastAsia="en-US" w:bidi="ar-SA"/>
        </w:rPr>
        <w:t>Количество методических консультаций</w:t>
      </w:r>
    </w:p>
    <w:tbl>
      <w:tblPr>
        <w:tblW w:w="5054" w:type="pct"/>
        <w:tblLayout w:type="fixed"/>
        <w:tblCellMar>
          <w:left w:w="0" w:type="dxa"/>
          <w:right w:w="0" w:type="dxa"/>
        </w:tblCellMar>
        <w:tblLook w:val="04A0" w:firstRow="1" w:lastRow="0" w:firstColumn="1" w:lastColumn="0" w:noHBand="0" w:noVBand="1"/>
      </w:tblPr>
      <w:tblGrid>
        <w:gridCol w:w="2239"/>
        <w:gridCol w:w="2264"/>
        <w:gridCol w:w="1702"/>
        <w:gridCol w:w="1564"/>
        <w:gridCol w:w="1801"/>
      </w:tblGrid>
      <w:tr w:rsidR="003E24DB" w:rsidRPr="003E24DB" w14:paraId="7A9DA032" w14:textId="77777777" w:rsidTr="008E50F2">
        <w:trPr>
          <w:trHeight w:val="870"/>
        </w:trPr>
        <w:tc>
          <w:tcPr>
            <w:tcW w:w="1170" w:type="pct"/>
            <w:vMerge w:val="restart"/>
            <w:tcBorders>
              <w:top w:val="single" w:sz="4" w:space="0" w:color="auto"/>
              <w:left w:val="single" w:sz="4" w:space="0" w:color="auto"/>
              <w:bottom w:val="single" w:sz="8" w:space="0" w:color="FFFFFF"/>
              <w:right w:val="single" w:sz="4" w:space="0" w:color="auto"/>
            </w:tcBorders>
            <w:shd w:val="clear" w:color="auto" w:fill="auto"/>
            <w:tcMar>
              <w:top w:w="18" w:type="dxa"/>
              <w:left w:w="108" w:type="dxa"/>
              <w:bottom w:w="0" w:type="dxa"/>
              <w:right w:w="108" w:type="dxa"/>
            </w:tcMar>
            <w:vAlign w:val="center"/>
          </w:tcPr>
          <w:p w14:paraId="4B5F13F1" w14:textId="77777777" w:rsidR="003E24DB" w:rsidRPr="003E24DB" w:rsidRDefault="003E24DB" w:rsidP="003E24DB">
            <w:pPr>
              <w:textAlignment w:val="baseline"/>
              <w:rPr>
                <w:rFonts w:ascii="Times New Roman" w:hAnsi="Times New Roman" w:cs="Times New Roman"/>
                <w:b/>
                <w:color w:val="auto"/>
              </w:rPr>
            </w:pPr>
            <w:r w:rsidRPr="003E24DB">
              <w:rPr>
                <w:rFonts w:ascii="Times New Roman" w:hAnsi="Times New Roman" w:cs="Times New Roman"/>
                <w:b/>
                <w:bCs/>
                <w:color w:val="auto"/>
                <w:kern w:val="24"/>
              </w:rPr>
              <w:t xml:space="preserve">Кол-во методических консультаций, в </w:t>
            </w:r>
            <w:proofErr w:type="spellStart"/>
            <w:r w:rsidRPr="003E24DB">
              <w:rPr>
                <w:rFonts w:ascii="Times New Roman" w:hAnsi="Times New Roman" w:cs="Times New Roman"/>
                <w:b/>
                <w:bCs/>
                <w:color w:val="auto"/>
                <w:kern w:val="24"/>
              </w:rPr>
              <w:t>т.ч</w:t>
            </w:r>
            <w:proofErr w:type="spellEnd"/>
            <w:r w:rsidRPr="003E24DB">
              <w:rPr>
                <w:rFonts w:ascii="Times New Roman" w:hAnsi="Times New Roman" w:cs="Times New Roman"/>
                <w:b/>
                <w:bCs/>
                <w:color w:val="auto"/>
                <w:kern w:val="24"/>
              </w:rPr>
              <w:t>. с использованием электронной почты</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198CD9E6" w14:textId="77777777" w:rsidR="003E24DB" w:rsidRPr="003E24DB" w:rsidRDefault="003E24DB" w:rsidP="003E24DB">
            <w:pPr>
              <w:textAlignment w:val="baseline"/>
              <w:rPr>
                <w:rFonts w:ascii="Times New Roman" w:hAnsi="Times New Roman" w:cs="Times New Roman"/>
                <w:color w:val="auto"/>
              </w:rPr>
            </w:pPr>
            <w:r w:rsidRPr="003E24DB">
              <w:rPr>
                <w:rFonts w:ascii="Times New Roman" w:hAnsi="Times New Roman" w:cs="Times New Roman"/>
                <w:bCs/>
                <w:color w:val="auto"/>
                <w:kern w:val="24"/>
              </w:rPr>
              <w:t>Индивидуальные</w:t>
            </w:r>
          </w:p>
        </w:tc>
        <w:tc>
          <w:tcPr>
            <w:tcW w:w="889"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4B8FFBC2"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47</w:t>
            </w:r>
          </w:p>
        </w:tc>
        <w:tc>
          <w:tcPr>
            <w:tcW w:w="817"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6DBA2BF2"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73</w:t>
            </w:r>
          </w:p>
        </w:tc>
        <w:tc>
          <w:tcPr>
            <w:tcW w:w="942" w:type="pct"/>
            <w:tcBorders>
              <w:top w:val="single" w:sz="4" w:space="0" w:color="auto"/>
              <w:left w:val="single" w:sz="4" w:space="0" w:color="auto"/>
              <w:bottom w:val="single" w:sz="4" w:space="0" w:color="auto"/>
              <w:right w:val="single" w:sz="4" w:space="0" w:color="auto"/>
            </w:tcBorders>
          </w:tcPr>
          <w:p w14:paraId="1A34E764"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105%</w:t>
            </w:r>
          </w:p>
        </w:tc>
      </w:tr>
      <w:tr w:rsidR="003E24DB" w:rsidRPr="003E24DB" w14:paraId="7543CB87" w14:textId="77777777" w:rsidTr="008E50F2">
        <w:trPr>
          <w:trHeight w:val="559"/>
        </w:trPr>
        <w:tc>
          <w:tcPr>
            <w:tcW w:w="1170" w:type="pct"/>
            <w:vMerge/>
            <w:tcBorders>
              <w:top w:val="single" w:sz="8" w:space="0" w:color="FFFFFF"/>
              <w:left w:val="single" w:sz="4" w:space="0" w:color="auto"/>
              <w:bottom w:val="single" w:sz="4" w:space="0" w:color="auto"/>
              <w:right w:val="single" w:sz="4" w:space="0" w:color="auto"/>
            </w:tcBorders>
            <w:shd w:val="clear" w:color="auto" w:fill="auto"/>
            <w:vAlign w:val="center"/>
          </w:tcPr>
          <w:p w14:paraId="0C179933" w14:textId="77777777" w:rsidR="003E24DB" w:rsidRPr="003E24DB" w:rsidRDefault="003E24DB" w:rsidP="003E24DB">
            <w:pPr>
              <w:rPr>
                <w:rFonts w:ascii="Times New Roman" w:hAnsi="Times New Roman" w:cs="Times New Roman"/>
                <w:color w:val="auto"/>
              </w:rPr>
            </w:pPr>
          </w:p>
        </w:tc>
        <w:tc>
          <w:tcPr>
            <w:tcW w:w="1183"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005CF6E6" w14:textId="77777777" w:rsidR="003E24DB" w:rsidRPr="003E24DB" w:rsidRDefault="003E24DB" w:rsidP="003E24DB">
            <w:pPr>
              <w:textAlignment w:val="baseline"/>
              <w:rPr>
                <w:rFonts w:ascii="Times New Roman" w:hAnsi="Times New Roman" w:cs="Times New Roman"/>
                <w:color w:val="auto"/>
              </w:rPr>
            </w:pPr>
            <w:r w:rsidRPr="003E24DB">
              <w:rPr>
                <w:rFonts w:ascii="Times New Roman" w:hAnsi="Times New Roman" w:cs="Times New Roman"/>
                <w:bCs/>
                <w:color w:val="auto"/>
                <w:kern w:val="24"/>
              </w:rPr>
              <w:t>Групповые</w:t>
            </w:r>
          </w:p>
        </w:tc>
        <w:tc>
          <w:tcPr>
            <w:tcW w:w="889"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09787FF8"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10</w:t>
            </w:r>
          </w:p>
        </w:tc>
        <w:tc>
          <w:tcPr>
            <w:tcW w:w="817" w:type="pct"/>
            <w:tcBorders>
              <w:top w:val="single" w:sz="4" w:space="0" w:color="auto"/>
              <w:left w:val="single" w:sz="4" w:space="0" w:color="auto"/>
              <w:bottom w:val="single" w:sz="4" w:space="0" w:color="auto"/>
              <w:right w:val="single" w:sz="4" w:space="0" w:color="auto"/>
            </w:tcBorders>
            <w:shd w:val="clear" w:color="auto" w:fill="auto"/>
            <w:tcMar>
              <w:top w:w="18" w:type="dxa"/>
              <w:left w:w="108" w:type="dxa"/>
              <w:bottom w:w="0" w:type="dxa"/>
              <w:right w:w="108" w:type="dxa"/>
            </w:tcMar>
            <w:vAlign w:val="center"/>
          </w:tcPr>
          <w:p w14:paraId="6ED1F93A"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145</w:t>
            </w:r>
          </w:p>
        </w:tc>
        <w:tc>
          <w:tcPr>
            <w:tcW w:w="942" w:type="pct"/>
            <w:tcBorders>
              <w:top w:val="single" w:sz="4" w:space="0" w:color="auto"/>
              <w:left w:val="single" w:sz="4" w:space="0" w:color="auto"/>
              <w:bottom w:val="single" w:sz="4" w:space="0" w:color="auto"/>
              <w:right w:val="single" w:sz="4" w:space="0" w:color="auto"/>
            </w:tcBorders>
          </w:tcPr>
          <w:p w14:paraId="08530DC4" w14:textId="77777777" w:rsidR="003E24DB" w:rsidRPr="003E24DB" w:rsidRDefault="006B3823" w:rsidP="003E24DB">
            <w:pPr>
              <w:rPr>
                <w:rFonts w:ascii="Times New Roman" w:hAnsi="Times New Roman" w:cs="Times New Roman"/>
                <w:color w:val="auto"/>
              </w:rPr>
            </w:pPr>
            <w:r>
              <w:rPr>
                <w:rFonts w:ascii="Times New Roman" w:hAnsi="Times New Roman" w:cs="Times New Roman"/>
                <w:color w:val="auto"/>
              </w:rPr>
              <w:t>414%</w:t>
            </w:r>
          </w:p>
        </w:tc>
      </w:tr>
    </w:tbl>
    <w:p w14:paraId="44E3E424" w14:textId="77777777" w:rsidR="003E24DB" w:rsidRPr="003E24DB" w:rsidRDefault="003E24DB" w:rsidP="003E24DB">
      <w:pPr>
        <w:spacing w:line="274" w:lineRule="exact"/>
        <w:jc w:val="both"/>
        <w:rPr>
          <w:rFonts w:ascii="Times New Roman" w:eastAsia="Times New Roman" w:hAnsi="Times New Roman" w:cs="Times New Roman"/>
          <w:color w:val="auto"/>
          <w:lang w:eastAsia="en-US" w:bidi="ar-SA"/>
        </w:rPr>
      </w:pPr>
    </w:p>
    <w:p w14:paraId="75B41AB5" w14:textId="77777777" w:rsidR="003E24DB" w:rsidRPr="009B2AB9" w:rsidRDefault="003E24DB" w:rsidP="003E24DB">
      <w:pPr>
        <w:spacing w:line="274" w:lineRule="exact"/>
        <w:ind w:left="426"/>
        <w:jc w:val="both"/>
        <w:rPr>
          <w:rFonts w:ascii="Times New Roman" w:eastAsia="Times New Roman" w:hAnsi="Times New Roman" w:cs="Times New Roman"/>
          <w:b/>
          <w:color w:val="auto"/>
          <w:lang w:eastAsia="en-US" w:bidi="ar-SA"/>
        </w:rPr>
      </w:pPr>
      <w:r w:rsidRPr="009B2AB9">
        <w:rPr>
          <w:rFonts w:ascii="Times New Roman" w:eastAsia="Times New Roman" w:hAnsi="Times New Roman" w:cs="Times New Roman"/>
          <w:b/>
          <w:color w:val="auto"/>
          <w:lang w:eastAsia="en-US" w:bidi="ar-SA"/>
        </w:rPr>
        <w:t xml:space="preserve">  11.3. Мониторинги (если проводились):</w:t>
      </w:r>
    </w:p>
    <w:p w14:paraId="19718599" w14:textId="77777777" w:rsidR="003E24DB" w:rsidRPr="003E24DB" w:rsidRDefault="003E24DB" w:rsidP="003E24DB">
      <w:pPr>
        <w:spacing w:line="274" w:lineRule="exact"/>
        <w:ind w:left="785"/>
        <w:jc w:val="both"/>
        <w:rPr>
          <w:rFonts w:ascii="Times New Roman" w:eastAsia="Times New Roman" w:hAnsi="Times New Roman" w:cs="Times New Roman"/>
          <w:i/>
          <w:color w:val="auto"/>
          <w:lang w:eastAsia="en-US" w:bidi="ar-SA"/>
        </w:rPr>
      </w:pPr>
    </w:p>
    <w:p w14:paraId="331EEB2A" w14:textId="77777777" w:rsidR="003E24DB" w:rsidRPr="003E24DB" w:rsidRDefault="003E24DB" w:rsidP="003E24DB">
      <w:pPr>
        <w:spacing w:line="274" w:lineRule="exact"/>
        <w:ind w:left="785"/>
        <w:jc w:val="center"/>
        <w:rPr>
          <w:rFonts w:ascii="Times New Roman" w:eastAsia="Times New Roman" w:hAnsi="Times New Roman" w:cs="Times New Roman"/>
          <w:i/>
          <w:color w:val="auto"/>
          <w:lang w:eastAsia="en-US" w:bidi="ar-SA"/>
        </w:rPr>
      </w:pPr>
      <w:r w:rsidRPr="003E24DB">
        <w:rPr>
          <w:rFonts w:ascii="Times New Roman" w:eastAsia="Times New Roman" w:hAnsi="Times New Roman" w:cs="Times New Roman"/>
          <w:i/>
          <w:color w:val="auto"/>
          <w:lang w:eastAsia="en-US" w:bidi="ar-SA"/>
        </w:rPr>
        <w:t>Таблица 22. Мониторинги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958"/>
        <w:gridCol w:w="1617"/>
        <w:gridCol w:w="1447"/>
        <w:gridCol w:w="1568"/>
        <w:gridCol w:w="2529"/>
      </w:tblGrid>
      <w:tr w:rsidR="003E24DB" w:rsidRPr="003E24DB" w14:paraId="0D0A84B7" w14:textId="77777777" w:rsidTr="00C457CA">
        <w:tc>
          <w:tcPr>
            <w:tcW w:w="236" w:type="pct"/>
          </w:tcPr>
          <w:p w14:paraId="44308705"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w:t>
            </w:r>
          </w:p>
        </w:tc>
        <w:tc>
          <w:tcPr>
            <w:tcW w:w="1023" w:type="pct"/>
          </w:tcPr>
          <w:p w14:paraId="14B89FB7"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Наименование запроса</w:t>
            </w:r>
          </w:p>
        </w:tc>
        <w:tc>
          <w:tcPr>
            <w:tcW w:w="845" w:type="pct"/>
          </w:tcPr>
          <w:p w14:paraId="09D3DB3E"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Заказчик мониторинга</w:t>
            </w:r>
          </w:p>
        </w:tc>
        <w:tc>
          <w:tcPr>
            <w:tcW w:w="756" w:type="pct"/>
          </w:tcPr>
          <w:p w14:paraId="1F8E9000"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 xml:space="preserve">Сроки проведения </w:t>
            </w:r>
          </w:p>
        </w:tc>
        <w:tc>
          <w:tcPr>
            <w:tcW w:w="819" w:type="pct"/>
          </w:tcPr>
          <w:p w14:paraId="3B370580"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Периодичность проведения</w:t>
            </w:r>
          </w:p>
        </w:tc>
        <w:tc>
          <w:tcPr>
            <w:tcW w:w="1321" w:type="pct"/>
          </w:tcPr>
          <w:p w14:paraId="48DACD80" w14:textId="77777777" w:rsidR="003E24DB" w:rsidRPr="003E24DB" w:rsidRDefault="003E24DB" w:rsidP="003E24DB">
            <w:pPr>
              <w:spacing w:line="274" w:lineRule="exact"/>
              <w:jc w:val="center"/>
              <w:rPr>
                <w:rFonts w:ascii="Times New Roman" w:eastAsia="Times New Roman" w:hAnsi="Times New Roman" w:cs="Times New Roman"/>
                <w:b/>
                <w:color w:val="auto"/>
                <w:lang w:eastAsia="en-US" w:bidi="ar-SA"/>
              </w:rPr>
            </w:pPr>
            <w:r w:rsidRPr="003E24DB">
              <w:rPr>
                <w:rFonts w:ascii="Times New Roman" w:eastAsia="Times New Roman" w:hAnsi="Times New Roman" w:cs="Times New Roman"/>
                <w:b/>
                <w:color w:val="auto"/>
                <w:lang w:eastAsia="en-US" w:bidi="ar-SA"/>
              </w:rPr>
              <w:t>Управленческие решения, принятые по результатам мониторинга</w:t>
            </w:r>
          </w:p>
        </w:tc>
      </w:tr>
      <w:tr w:rsidR="003E24DB" w:rsidRPr="003E24DB" w14:paraId="02FC3C32" w14:textId="77777777" w:rsidTr="00C813DE">
        <w:trPr>
          <w:trHeight w:val="1833"/>
        </w:trPr>
        <w:tc>
          <w:tcPr>
            <w:tcW w:w="236" w:type="pct"/>
          </w:tcPr>
          <w:p w14:paraId="67921275" w14:textId="77777777" w:rsidR="003E24DB"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p>
          <w:p w14:paraId="69DAF24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F8CD36D"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2897C355"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12D5956"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23C920B2"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75F80814"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75AE90B"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5AB158E"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F6691CD"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CF4153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ADE3A6A"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w:t>
            </w:r>
          </w:p>
          <w:p w14:paraId="6A73DC22"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79D0E648"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5E1F4181"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7020DAAF"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37727033"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3C471B7C"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0EF63E6A"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17C51E3C" w14:textId="77777777" w:rsidR="003A5EAE" w:rsidRPr="003E24DB" w:rsidRDefault="003A5EAE"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w:t>
            </w:r>
          </w:p>
        </w:tc>
        <w:tc>
          <w:tcPr>
            <w:tcW w:w="1023" w:type="pct"/>
          </w:tcPr>
          <w:p w14:paraId="0025A058" w14:textId="77777777" w:rsidR="003E24DB" w:rsidRPr="009B2AB9" w:rsidRDefault="006B3823"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r w:rsidR="00AA4739" w:rsidRPr="009B2AB9">
              <w:rPr>
                <w:rFonts w:ascii="Times New Roman" w:hAnsi="Times New Roman" w:cs="Times New Roman"/>
                <w:shd w:val="clear" w:color="auto" w:fill="FFFFFF"/>
              </w:rPr>
              <w:t>Оценка качества оказания услуг библиотеками, осуществляющими деятельность на территории: п. Безенчук</w:t>
            </w:r>
            <w:r w:rsidRPr="009B2AB9">
              <w:rPr>
                <w:rFonts w:ascii="Times New Roman" w:eastAsia="Times New Roman" w:hAnsi="Times New Roman" w:cs="Times New Roman"/>
                <w:color w:val="auto"/>
                <w:lang w:eastAsia="en-US" w:bidi="ar-SA"/>
              </w:rPr>
              <w:t>»</w:t>
            </w:r>
          </w:p>
          <w:p w14:paraId="3E84FA74" w14:textId="77777777" w:rsidR="00750681" w:rsidRPr="009B2AB9" w:rsidRDefault="00750681" w:rsidP="003E24DB">
            <w:pPr>
              <w:spacing w:line="274" w:lineRule="exact"/>
              <w:jc w:val="both"/>
              <w:rPr>
                <w:rFonts w:ascii="Times New Roman" w:eastAsia="Times New Roman" w:hAnsi="Times New Roman" w:cs="Times New Roman"/>
                <w:color w:val="auto"/>
                <w:lang w:eastAsia="en-US" w:bidi="ar-SA"/>
              </w:rPr>
            </w:pPr>
          </w:p>
          <w:p w14:paraId="0E890D9C" w14:textId="77777777" w:rsidR="00750681" w:rsidRPr="009B2AB9" w:rsidRDefault="00750681" w:rsidP="003E24DB">
            <w:pPr>
              <w:spacing w:line="274" w:lineRule="exact"/>
              <w:jc w:val="both"/>
              <w:rPr>
                <w:rFonts w:ascii="Times New Roman" w:eastAsia="Times New Roman" w:hAnsi="Times New Roman" w:cs="Times New Roman"/>
                <w:color w:val="auto"/>
                <w:lang w:eastAsia="en-US" w:bidi="ar-SA"/>
              </w:rPr>
            </w:pPr>
          </w:p>
          <w:p w14:paraId="3ADBD6E4" w14:textId="77777777" w:rsidR="00750681" w:rsidRPr="009B2AB9" w:rsidRDefault="00750681" w:rsidP="003E24DB">
            <w:pPr>
              <w:spacing w:line="274" w:lineRule="exact"/>
              <w:jc w:val="both"/>
              <w:rPr>
                <w:rFonts w:ascii="Times New Roman" w:eastAsia="Times New Roman" w:hAnsi="Times New Roman" w:cs="Times New Roman"/>
                <w:color w:val="auto"/>
                <w:lang w:eastAsia="en-US" w:bidi="ar-SA"/>
              </w:rPr>
            </w:pPr>
          </w:p>
          <w:p w14:paraId="1ECFABAB"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1FF97380"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3FD0A7B4"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Мониторинг читательской активности</w:t>
            </w:r>
          </w:p>
          <w:p w14:paraId="42BE72B1"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1F42C306"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5F408509"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493C8B87"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32C18B0B" w14:textId="77777777" w:rsidR="003A5EAE" w:rsidRPr="003E24DB" w:rsidRDefault="003A5EAE"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Мониторинг читательских </w:t>
            </w:r>
            <w:proofErr w:type="spellStart"/>
            <w:r>
              <w:rPr>
                <w:rFonts w:ascii="Times New Roman" w:eastAsia="Times New Roman" w:hAnsi="Times New Roman" w:cs="Times New Roman"/>
                <w:color w:val="auto"/>
                <w:lang w:eastAsia="en-US" w:bidi="ar-SA"/>
              </w:rPr>
              <w:t>предпосчтений</w:t>
            </w:r>
            <w:proofErr w:type="spellEnd"/>
          </w:p>
        </w:tc>
        <w:tc>
          <w:tcPr>
            <w:tcW w:w="845" w:type="pct"/>
          </w:tcPr>
          <w:p w14:paraId="45FFE609" w14:textId="77777777" w:rsidR="003E24DB" w:rsidRDefault="006B3823"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Мин. </w:t>
            </w:r>
            <w:r w:rsidR="00750681">
              <w:rPr>
                <w:rFonts w:ascii="Times New Roman" w:eastAsia="Times New Roman" w:hAnsi="Times New Roman" w:cs="Times New Roman"/>
                <w:color w:val="auto"/>
                <w:lang w:eastAsia="en-US" w:bidi="ar-SA"/>
              </w:rPr>
              <w:t>К</w:t>
            </w:r>
            <w:r>
              <w:rPr>
                <w:rFonts w:ascii="Times New Roman" w:eastAsia="Times New Roman" w:hAnsi="Times New Roman" w:cs="Times New Roman"/>
                <w:color w:val="auto"/>
                <w:lang w:eastAsia="en-US" w:bidi="ar-SA"/>
              </w:rPr>
              <w:t>ультуры</w:t>
            </w:r>
          </w:p>
          <w:p w14:paraId="0528B43A"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596B717"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1FAB2AB"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9A4FE46"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19BB8718"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A3A6F0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3EC1A5BC"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26000526"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9D2533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4CEC7E9"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BD7FD3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roofErr w:type="spellStart"/>
            <w:r>
              <w:rPr>
                <w:rFonts w:ascii="Times New Roman" w:eastAsia="Times New Roman" w:hAnsi="Times New Roman" w:cs="Times New Roman"/>
                <w:color w:val="auto"/>
                <w:lang w:eastAsia="en-US" w:bidi="ar-SA"/>
              </w:rPr>
              <w:t>Межпоселенческая</w:t>
            </w:r>
            <w:proofErr w:type="spellEnd"/>
            <w:r>
              <w:rPr>
                <w:rFonts w:ascii="Times New Roman" w:eastAsia="Times New Roman" w:hAnsi="Times New Roman" w:cs="Times New Roman"/>
                <w:color w:val="auto"/>
                <w:lang w:eastAsia="en-US" w:bidi="ar-SA"/>
              </w:rPr>
              <w:t xml:space="preserve"> центральная </w:t>
            </w:r>
          </w:p>
          <w:p w14:paraId="38197946"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Районная библиотека</w:t>
            </w:r>
          </w:p>
          <w:p w14:paraId="444E53E9"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0BF5F78D"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762690E5" w14:textId="77777777" w:rsidR="003A5EAE" w:rsidRDefault="003A5EAE" w:rsidP="003A5EAE">
            <w:pPr>
              <w:spacing w:line="274" w:lineRule="exact"/>
              <w:jc w:val="both"/>
              <w:rPr>
                <w:rFonts w:ascii="Times New Roman" w:eastAsia="Times New Roman" w:hAnsi="Times New Roman" w:cs="Times New Roman"/>
                <w:color w:val="auto"/>
                <w:lang w:eastAsia="en-US" w:bidi="ar-SA"/>
              </w:rPr>
            </w:pPr>
            <w:proofErr w:type="spellStart"/>
            <w:r>
              <w:rPr>
                <w:rFonts w:ascii="Times New Roman" w:eastAsia="Times New Roman" w:hAnsi="Times New Roman" w:cs="Times New Roman"/>
                <w:color w:val="auto"/>
                <w:lang w:eastAsia="en-US" w:bidi="ar-SA"/>
              </w:rPr>
              <w:t>Межпоселенческая</w:t>
            </w:r>
            <w:proofErr w:type="spellEnd"/>
            <w:r>
              <w:rPr>
                <w:rFonts w:ascii="Times New Roman" w:eastAsia="Times New Roman" w:hAnsi="Times New Roman" w:cs="Times New Roman"/>
                <w:color w:val="auto"/>
                <w:lang w:eastAsia="en-US" w:bidi="ar-SA"/>
              </w:rPr>
              <w:t xml:space="preserve"> центральная </w:t>
            </w:r>
          </w:p>
          <w:p w14:paraId="409195A1" w14:textId="77777777" w:rsidR="003A5EAE" w:rsidRPr="003E24DB" w:rsidRDefault="003A5EAE" w:rsidP="003A5EAE">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Районная библиотека</w:t>
            </w:r>
          </w:p>
        </w:tc>
        <w:tc>
          <w:tcPr>
            <w:tcW w:w="756" w:type="pct"/>
          </w:tcPr>
          <w:p w14:paraId="2C2625D2" w14:textId="77777777" w:rsidR="003E24DB" w:rsidRDefault="00AA4739"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22 августа по 5 октября</w:t>
            </w:r>
          </w:p>
          <w:p w14:paraId="4E85A515"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781AEE84"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3C3D40A1"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14E531F0"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37B988AC"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3BD0912"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611E887"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58127FF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58C35F3F"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5A29E926"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 февраля-30 мая</w:t>
            </w:r>
          </w:p>
          <w:p w14:paraId="14E23AE9"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45FAC9E5"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41203A72"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0C6F029B"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19C3A9F6"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025BF7F2" w14:textId="77777777" w:rsidR="003A5EAE" w:rsidRPr="003E24DB" w:rsidRDefault="003A5EAE"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В течение года</w:t>
            </w:r>
          </w:p>
        </w:tc>
        <w:tc>
          <w:tcPr>
            <w:tcW w:w="819" w:type="pct"/>
          </w:tcPr>
          <w:p w14:paraId="1D43AD86" w14:textId="77777777" w:rsidR="003E24DB"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 раз в год</w:t>
            </w:r>
          </w:p>
          <w:p w14:paraId="4864A069"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576AA580"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315BF2AC"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2F797BCA"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28EBCE9"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18F23041"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1E31FFE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7F326BDF"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C6143FF"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4A7A5C6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53371822"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3A5A5D9"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04D832FA"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 раз в год</w:t>
            </w:r>
          </w:p>
          <w:p w14:paraId="75285CAF"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2878AACC"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383D2C73"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1DDF178A"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1296C1DB" w14:textId="77777777" w:rsidR="003A5EAE" w:rsidRDefault="003A5EAE" w:rsidP="003E24DB">
            <w:pPr>
              <w:spacing w:line="274" w:lineRule="exact"/>
              <w:jc w:val="both"/>
              <w:rPr>
                <w:rFonts w:ascii="Times New Roman" w:eastAsia="Times New Roman" w:hAnsi="Times New Roman" w:cs="Times New Roman"/>
                <w:color w:val="auto"/>
                <w:lang w:eastAsia="en-US" w:bidi="ar-SA"/>
              </w:rPr>
            </w:pPr>
          </w:p>
          <w:p w14:paraId="3C97B54B" w14:textId="77777777" w:rsidR="003A5EAE" w:rsidRPr="003E24DB" w:rsidRDefault="003A5EAE"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 раз в год</w:t>
            </w:r>
          </w:p>
        </w:tc>
        <w:tc>
          <w:tcPr>
            <w:tcW w:w="1321" w:type="pct"/>
          </w:tcPr>
          <w:p w14:paraId="2312C3B5" w14:textId="77777777" w:rsidR="003E24DB" w:rsidRDefault="00C457CA"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Совершенствование мат-технической базы учреждений</w:t>
            </w:r>
          </w:p>
          <w:p w14:paraId="21EAB8D8" w14:textId="77777777" w:rsidR="00C457CA" w:rsidRDefault="00C457CA"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Контроль за созданием условий для лиц с ограниченными возможностями</w:t>
            </w:r>
          </w:p>
          <w:p w14:paraId="44C1F1E3"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Расширение практике предоставление доп. Услуг</w:t>
            </w:r>
          </w:p>
          <w:p w14:paraId="5F696CE0" w14:textId="77777777" w:rsidR="00750681" w:rsidRDefault="00750681" w:rsidP="003E24DB">
            <w:pPr>
              <w:spacing w:line="274" w:lineRule="exact"/>
              <w:jc w:val="both"/>
              <w:rPr>
                <w:rFonts w:ascii="Times New Roman" w:eastAsia="Times New Roman" w:hAnsi="Times New Roman" w:cs="Times New Roman"/>
                <w:color w:val="auto"/>
                <w:lang w:eastAsia="en-US" w:bidi="ar-SA"/>
              </w:rPr>
            </w:pPr>
          </w:p>
          <w:p w14:paraId="6A82BE4A" w14:textId="77777777" w:rsidR="003A5EAE" w:rsidRDefault="003A5EAE" w:rsidP="00750681">
            <w:pPr>
              <w:spacing w:line="274" w:lineRule="exact"/>
              <w:jc w:val="both"/>
              <w:rPr>
                <w:rFonts w:ascii="Arial" w:hAnsi="Arial" w:cs="Arial"/>
                <w:sz w:val="21"/>
                <w:szCs w:val="21"/>
                <w:shd w:val="clear" w:color="auto" w:fill="FFFFFF"/>
              </w:rPr>
            </w:pPr>
          </w:p>
          <w:p w14:paraId="34CB12D2" w14:textId="77777777" w:rsidR="00750681" w:rsidRDefault="00750681" w:rsidP="00750681">
            <w:pPr>
              <w:spacing w:line="274" w:lineRule="exact"/>
              <w:jc w:val="both"/>
              <w:rPr>
                <w:rFonts w:ascii="Arial" w:hAnsi="Arial" w:cs="Arial"/>
                <w:sz w:val="21"/>
                <w:szCs w:val="21"/>
                <w:shd w:val="clear" w:color="auto" w:fill="FFFFFF"/>
              </w:rPr>
            </w:pPr>
            <w:r>
              <w:rPr>
                <w:rFonts w:ascii="Arial" w:hAnsi="Arial" w:cs="Arial"/>
                <w:sz w:val="21"/>
                <w:szCs w:val="21"/>
                <w:shd w:val="clear" w:color="auto" w:fill="FFFFFF"/>
              </w:rPr>
              <w:t xml:space="preserve"> внедрение </w:t>
            </w:r>
            <w:r w:rsidRPr="00750681">
              <w:rPr>
                <w:rFonts w:ascii="Arial" w:hAnsi="Arial" w:cs="Arial"/>
                <w:sz w:val="21"/>
                <w:szCs w:val="21"/>
                <w:shd w:val="clear" w:color="auto" w:fill="FFFFFF"/>
              </w:rPr>
              <w:t xml:space="preserve"> современных</w:t>
            </w:r>
            <w:r>
              <w:rPr>
                <w:rFonts w:ascii="Arial" w:hAnsi="Arial" w:cs="Arial"/>
                <w:sz w:val="21"/>
                <w:szCs w:val="21"/>
                <w:shd w:val="clear" w:color="auto" w:fill="FFFFFF"/>
              </w:rPr>
              <w:t xml:space="preserve"> методик подходов</w:t>
            </w:r>
            <w:r w:rsidRPr="00750681">
              <w:rPr>
                <w:rFonts w:ascii="Arial" w:hAnsi="Arial" w:cs="Arial"/>
                <w:sz w:val="21"/>
                <w:szCs w:val="21"/>
                <w:shd w:val="clear" w:color="auto" w:fill="FFFFFF"/>
              </w:rPr>
              <w:t xml:space="preserve"> направленных на повышение</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чит</w:t>
            </w:r>
            <w:proofErr w:type="spellEnd"/>
            <w:r>
              <w:rPr>
                <w:rFonts w:ascii="Arial" w:hAnsi="Arial" w:cs="Arial"/>
                <w:sz w:val="21"/>
                <w:szCs w:val="21"/>
                <w:shd w:val="clear" w:color="auto" w:fill="FFFFFF"/>
              </w:rPr>
              <w:t xml:space="preserve">. </w:t>
            </w:r>
            <w:r w:rsidR="003A5EAE">
              <w:rPr>
                <w:rFonts w:ascii="Arial" w:hAnsi="Arial" w:cs="Arial"/>
                <w:sz w:val="21"/>
                <w:szCs w:val="21"/>
                <w:shd w:val="clear" w:color="auto" w:fill="FFFFFF"/>
              </w:rPr>
              <w:t>а</w:t>
            </w:r>
            <w:r>
              <w:rPr>
                <w:rFonts w:ascii="Arial" w:hAnsi="Arial" w:cs="Arial"/>
                <w:sz w:val="21"/>
                <w:szCs w:val="21"/>
                <w:shd w:val="clear" w:color="auto" w:fill="FFFFFF"/>
              </w:rPr>
              <w:t>ктивности</w:t>
            </w:r>
          </w:p>
          <w:p w14:paraId="6D9DD861" w14:textId="77777777" w:rsidR="003A5EAE" w:rsidRDefault="003A5EAE" w:rsidP="00750681">
            <w:pPr>
              <w:spacing w:line="274" w:lineRule="exact"/>
              <w:jc w:val="both"/>
              <w:rPr>
                <w:rFonts w:ascii="Arial" w:hAnsi="Arial" w:cs="Arial"/>
                <w:sz w:val="21"/>
                <w:szCs w:val="21"/>
                <w:shd w:val="clear" w:color="auto" w:fill="FFFFFF"/>
              </w:rPr>
            </w:pPr>
          </w:p>
          <w:p w14:paraId="5B82F620" w14:textId="77777777" w:rsidR="003A5EAE" w:rsidRDefault="003A5EAE" w:rsidP="00750681">
            <w:pPr>
              <w:spacing w:line="274" w:lineRule="exact"/>
              <w:jc w:val="both"/>
              <w:rPr>
                <w:rFonts w:ascii="Arial" w:hAnsi="Arial" w:cs="Arial"/>
                <w:sz w:val="21"/>
                <w:szCs w:val="21"/>
                <w:shd w:val="clear" w:color="auto" w:fill="FFFFFF"/>
              </w:rPr>
            </w:pPr>
            <w:r>
              <w:rPr>
                <w:rFonts w:ascii="Arial" w:hAnsi="Arial" w:cs="Arial"/>
                <w:sz w:val="21"/>
                <w:szCs w:val="21"/>
                <w:shd w:val="clear" w:color="auto" w:fill="FFFFFF"/>
              </w:rPr>
              <w:t>повысить качество оказываемых библиотекой услуг в библиотеке</w:t>
            </w:r>
          </w:p>
          <w:p w14:paraId="4A291140" w14:textId="77777777" w:rsidR="003A5EAE" w:rsidRDefault="003A5EAE" w:rsidP="00750681">
            <w:pPr>
              <w:spacing w:line="274" w:lineRule="exact"/>
              <w:jc w:val="both"/>
              <w:rPr>
                <w:rFonts w:ascii="Arial" w:hAnsi="Arial" w:cs="Arial"/>
                <w:sz w:val="21"/>
                <w:szCs w:val="21"/>
                <w:shd w:val="clear" w:color="auto" w:fill="FFFFFF"/>
              </w:rPr>
            </w:pPr>
          </w:p>
          <w:p w14:paraId="2487A61C" w14:textId="77777777" w:rsidR="003A5EAE" w:rsidRPr="003E24DB" w:rsidRDefault="003A5EAE" w:rsidP="00750681">
            <w:pPr>
              <w:spacing w:line="274" w:lineRule="exact"/>
              <w:jc w:val="both"/>
              <w:rPr>
                <w:rFonts w:ascii="Times New Roman" w:eastAsia="Times New Roman" w:hAnsi="Times New Roman" w:cs="Times New Roman"/>
                <w:color w:val="auto"/>
                <w:lang w:eastAsia="en-US" w:bidi="ar-SA"/>
              </w:rPr>
            </w:pPr>
            <w:r>
              <w:rPr>
                <w:rStyle w:val="apple-converted-space"/>
                <w:rFonts w:ascii="Arial" w:hAnsi="Arial" w:cs="Arial"/>
                <w:sz w:val="21"/>
                <w:szCs w:val="21"/>
                <w:shd w:val="clear" w:color="auto" w:fill="FFFFFF"/>
              </w:rPr>
              <w:t> </w:t>
            </w:r>
            <w:r>
              <w:rPr>
                <w:rFonts w:ascii="Arial" w:hAnsi="Arial" w:cs="Arial"/>
                <w:sz w:val="21"/>
                <w:szCs w:val="21"/>
                <w:shd w:val="clear" w:color="auto" w:fill="FFFFFF"/>
              </w:rPr>
              <w:t xml:space="preserve">внести корректировки в процессы </w:t>
            </w:r>
            <w:proofErr w:type="spellStart"/>
            <w:r>
              <w:rPr>
                <w:rFonts w:ascii="Arial" w:hAnsi="Arial" w:cs="Arial"/>
                <w:sz w:val="21"/>
                <w:szCs w:val="21"/>
                <w:shd w:val="clear" w:color="auto" w:fill="FFFFFF"/>
              </w:rPr>
              <w:t>комплектовани</w:t>
            </w:r>
            <w:proofErr w:type="spellEnd"/>
          </w:p>
        </w:tc>
      </w:tr>
    </w:tbl>
    <w:p w14:paraId="219DEA3C" w14:textId="77777777" w:rsidR="003E24DB" w:rsidRPr="003E24DB" w:rsidRDefault="003E24DB" w:rsidP="003E24DB">
      <w:pPr>
        <w:jc w:val="both"/>
        <w:rPr>
          <w:rFonts w:ascii="Times New Roman" w:eastAsia="Times New Roman" w:hAnsi="Times New Roman" w:cs="Times New Roman"/>
          <w:color w:val="auto"/>
          <w:lang w:eastAsia="en-US" w:bidi="ar-SA"/>
        </w:rPr>
      </w:pPr>
    </w:p>
    <w:p w14:paraId="435F9F2E" w14:textId="77777777" w:rsidR="008E50F2" w:rsidRDefault="008E50F2" w:rsidP="003E24DB">
      <w:pPr>
        <w:ind w:firstLine="851"/>
        <w:jc w:val="both"/>
        <w:rPr>
          <w:rFonts w:ascii="Times New Roman" w:eastAsia="Times New Roman" w:hAnsi="Times New Roman" w:cs="Times New Roman"/>
          <w:b/>
          <w:color w:val="auto"/>
          <w:sz w:val="28"/>
          <w:szCs w:val="28"/>
          <w:lang w:eastAsia="en-US" w:bidi="ar-SA"/>
        </w:rPr>
      </w:pPr>
    </w:p>
    <w:p w14:paraId="422FCFBF" w14:textId="77777777" w:rsidR="003E24DB" w:rsidRDefault="003E24DB" w:rsidP="003E24DB">
      <w:pPr>
        <w:ind w:firstLine="851"/>
        <w:jc w:val="both"/>
        <w:rPr>
          <w:rFonts w:ascii="Times New Roman" w:eastAsia="Times New Roman" w:hAnsi="Times New Roman" w:cs="Times New Roman"/>
          <w:b/>
          <w:color w:val="auto"/>
          <w:sz w:val="28"/>
          <w:szCs w:val="28"/>
          <w:lang w:eastAsia="en-US" w:bidi="ar-SA"/>
        </w:rPr>
      </w:pPr>
      <w:r w:rsidRPr="003E24DB">
        <w:rPr>
          <w:rFonts w:ascii="Times New Roman" w:eastAsia="Times New Roman" w:hAnsi="Times New Roman" w:cs="Times New Roman"/>
          <w:b/>
          <w:color w:val="auto"/>
          <w:sz w:val="28"/>
          <w:szCs w:val="28"/>
          <w:lang w:eastAsia="en-US" w:bidi="ar-SA"/>
        </w:rPr>
        <w:t>11.4. Повышение квалификации библиотечных специалистов на региональном и федеральном уровне, указать место повышения квалификации, должность сотрудника. Использование ИКТ для дистанционного обучения сотрудников муниципального образования; перечислить мероприятия, проведенные с использованием оборудования приобретенного за счет средств областного бюджета. Повышение квалификации методиста в 2016 г.  (Приложить План повышения квалификации сотрудников муниципальных библиотек  в 2017 г.)</w:t>
      </w:r>
    </w:p>
    <w:p w14:paraId="3F41BBF6" w14:textId="77777777" w:rsidR="009628F7" w:rsidRPr="003A3946" w:rsidRDefault="009628F7" w:rsidP="003A3946">
      <w:pPr>
        <w:widowControl/>
        <w:ind w:firstLine="567"/>
        <w:jc w:val="both"/>
        <w:rPr>
          <w:rFonts w:ascii="Times New Roman" w:eastAsiaTheme="minorHAnsi" w:hAnsi="Times New Roman" w:cs="Times New Roman"/>
          <w:color w:val="auto"/>
          <w:sz w:val="28"/>
          <w:szCs w:val="28"/>
          <w:lang w:eastAsia="en-US" w:bidi="ar-SA"/>
        </w:rPr>
      </w:pPr>
      <w:r w:rsidRPr="003A3946">
        <w:rPr>
          <w:rFonts w:ascii="Times New Roman" w:eastAsiaTheme="minorHAnsi" w:hAnsi="Times New Roman" w:cs="Times New Roman"/>
          <w:color w:val="auto"/>
          <w:sz w:val="28"/>
          <w:szCs w:val="28"/>
          <w:lang w:eastAsia="en-US" w:bidi="ar-SA"/>
        </w:rPr>
        <w:t xml:space="preserve">Забота о профессиональном росте библиотечных кадров также занимает значительное место в методическом обеспечении библиотечной деятельности. </w:t>
      </w:r>
    </w:p>
    <w:p w14:paraId="57D4A395" w14:textId="1FE99CE7" w:rsidR="009628F7" w:rsidRPr="003A3946" w:rsidRDefault="009628F7" w:rsidP="003A3946">
      <w:pPr>
        <w:widowControl/>
        <w:ind w:firstLine="567"/>
        <w:jc w:val="both"/>
        <w:rPr>
          <w:rFonts w:ascii="Times New Roman" w:eastAsiaTheme="minorHAnsi" w:hAnsi="Times New Roman" w:cs="Times New Roman"/>
          <w:color w:val="auto"/>
          <w:sz w:val="28"/>
          <w:szCs w:val="28"/>
          <w:lang w:eastAsia="en-US" w:bidi="ar-SA"/>
        </w:rPr>
      </w:pPr>
      <w:r w:rsidRPr="003A3946">
        <w:rPr>
          <w:rFonts w:ascii="Times New Roman" w:eastAsiaTheme="minorHAnsi" w:hAnsi="Times New Roman" w:cs="Times New Roman"/>
          <w:color w:val="auto"/>
          <w:sz w:val="28"/>
          <w:szCs w:val="28"/>
          <w:lang w:eastAsia="en-US" w:bidi="ar-SA"/>
        </w:rPr>
        <w:lastRenderedPageBreak/>
        <w:t xml:space="preserve">Штатная численность на 31.012.2016 г. в Муниципальном бюджетном учреждении культуры «Многофункциональный культурный центр» </w:t>
      </w:r>
      <w:proofErr w:type="spellStart"/>
      <w:r w:rsidRPr="003A3946">
        <w:rPr>
          <w:rFonts w:ascii="Times New Roman" w:eastAsiaTheme="minorHAnsi" w:hAnsi="Times New Roman" w:cs="Times New Roman"/>
          <w:color w:val="auto"/>
          <w:sz w:val="28"/>
          <w:szCs w:val="28"/>
          <w:lang w:eastAsia="en-US" w:bidi="ar-SA"/>
        </w:rPr>
        <w:t>межпоселенческий</w:t>
      </w:r>
      <w:proofErr w:type="spellEnd"/>
      <w:r w:rsidRPr="003A3946">
        <w:rPr>
          <w:rFonts w:ascii="Times New Roman" w:eastAsiaTheme="minorHAnsi" w:hAnsi="Times New Roman" w:cs="Times New Roman"/>
          <w:color w:val="auto"/>
          <w:sz w:val="28"/>
          <w:szCs w:val="28"/>
          <w:lang w:eastAsia="en-US" w:bidi="ar-SA"/>
        </w:rPr>
        <w:t xml:space="preserve"> библиотечный отдел составила 22,3 единицы.   35 человек-   основной персонал. Только 11</w:t>
      </w:r>
      <w:r w:rsidR="003A3946">
        <w:rPr>
          <w:rFonts w:ascii="Times New Roman" w:eastAsiaTheme="minorHAnsi" w:hAnsi="Times New Roman" w:cs="Times New Roman"/>
          <w:color w:val="auto"/>
          <w:sz w:val="28"/>
          <w:szCs w:val="28"/>
          <w:lang w:eastAsia="en-US" w:bidi="ar-SA"/>
        </w:rPr>
        <w:t xml:space="preserve"> </w:t>
      </w:r>
      <w:r w:rsidRPr="003A3946">
        <w:rPr>
          <w:rFonts w:ascii="Times New Roman" w:eastAsiaTheme="minorHAnsi" w:hAnsi="Times New Roman" w:cs="Times New Roman"/>
          <w:color w:val="auto"/>
          <w:sz w:val="28"/>
          <w:szCs w:val="28"/>
          <w:lang w:eastAsia="en-US" w:bidi="ar-SA"/>
        </w:rPr>
        <w:t xml:space="preserve">библиотекарей имеют высшее образование, из них библиотечное – 6 человек. Количество персонала с библиотечным образованием снизилось, обучение по заочной форме проходят два сотрудника (СГИК и </w:t>
      </w:r>
      <w:r w:rsidR="00B43C80" w:rsidRPr="003A3946">
        <w:rPr>
          <w:rFonts w:ascii="Times New Roman" w:eastAsiaTheme="minorHAnsi" w:hAnsi="Times New Roman" w:cs="Times New Roman"/>
          <w:color w:val="auto"/>
          <w:sz w:val="28"/>
          <w:szCs w:val="28"/>
          <w:lang w:eastAsia="en-US" w:bidi="ar-SA"/>
        </w:rPr>
        <w:t xml:space="preserve"> </w:t>
      </w:r>
      <w:r w:rsidR="00B43C80" w:rsidRPr="003A3946">
        <w:rPr>
          <w:rFonts w:ascii="Times New Roman" w:hAnsi="Times New Roman" w:cs="Times New Roman"/>
          <w:color w:val="333333"/>
          <w:sz w:val="28"/>
          <w:szCs w:val="28"/>
          <w:shd w:val="clear" w:color="auto" w:fill="FFFFFF"/>
        </w:rPr>
        <w:t>ГБОУ СПО</w:t>
      </w:r>
      <w:r w:rsidR="00B43C80" w:rsidRPr="003A3946">
        <w:rPr>
          <w:rFonts w:ascii="Times New Roman" w:eastAsiaTheme="minorHAnsi" w:hAnsi="Times New Roman" w:cs="Times New Roman"/>
          <w:color w:val="auto"/>
          <w:sz w:val="28"/>
          <w:szCs w:val="28"/>
          <w:lang w:eastAsia="en-US" w:bidi="ar-SA"/>
        </w:rPr>
        <w:t xml:space="preserve">  «Самарское областное училище культуры»</w:t>
      </w:r>
      <w:proofErr w:type="gramStart"/>
      <w:r w:rsidRPr="003A3946">
        <w:rPr>
          <w:rFonts w:ascii="Times New Roman" w:eastAsiaTheme="minorHAnsi" w:hAnsi="Times New Roman" w:cs="Times New Roman"/>
          <w:color w:val="auto"/>
          <w:sz w:val="28"/>
          <w:szCs w:val="28"/>
          <w:lang w:eastAsia="en-US" w:bidi="ar-SA"/>
        </w:rPr>
        <w:t xml:space="preserve"> )</w:t>
      </w:r>
      <w:proofErr w:type="gramEnd"/>
      <w:r w:rsidRPr="003A3946">
        <w:rPr>
          <w:rFonts w:ascii="Times New Roman" w:eastAsiaTheme="minorHAnsi" w:hAnsi="Times New Roman" w:cs="Times New Roman"/>
          <w:color w:val="auto"/>
          <w:sz w:val="28"/>
          <w:szCs w:val="28"/>
          <w:lang w:eastAsia="en-US" w:bidi="ar-SA"/>
        </w:rPr>
        <w:t>. Среднее п</w:t>
      </w:r>
      <w:r w:rsidR="008E50F2" w:rsidRPr="003A3946">
        <w:rPr>
          <w:rFonts w:ascii="Times New Roman" w:eastAsiaTheme="minorHAnsi" w:hAnsi="Times New Roman" w:cs="Times New Roman"/>
          <w:color w:val="auto"/>
          <w:sz w:val="28"/>
          <w:szCs w:val="28"/>
          <w:lang w:eastAsia="en-US" w:bidi="ar-SA"/>
        </w:rPr>
        <w:t>рофессиональное образова</w:t>
      </w:r>
      <w:r w:rsidR="00D561A1" w:rsidRPr="003A3946">
        <w:rPr>
          <w:rFonts w:ascii="Times New Roman" w:eastAsiaTheme="minorHAnsi" w:hAnsi="Times New Roman" w:cs="Times New Roman"/>
          <w:color w:val="auto"/>
          <w:sz w:val="28"/>
          <w:szCs w:val="28"/>
          <w:lang w:eastAsia="en-US" w:bidi="ar-SA"/>
        </w:rPr>
        <w:t>ние имеет 21 сотрудник</w:t>
      </w:r>
      <w:r w:rsidRPr="003A3946">
        <w:rPr>
          <w:rFonts w:ascii="Times New Roman" w:eastAsiaTheme="minorHAnsi" w:hAnsi="Times New Roman" w:cs="Times New Roman"/>
          <w:color w:val="auto"/>
          <w:sz w:val="28"/>
          <w:szCs w:val="28"/>
          <w:lang w:eastAsia="en-US" w:bidi="ar-SA"/>
        </w:rPr>
        <w:t xml:space="preserve">. </w:t>
      </w:r>
    </w:p>
    <w:p w14:paraId="13947575" w14:textId="77777777" w:rsidR="009628F7" w:rsidRPr="003A3946" w:rsidRDefault="009628F7" w:rsidP="003A3946">
      <w:pPr>
        <w:widowControl/>
        <w:ind w:firstLine="567"/>
        <w:jc w:val="both"/>
        <w:rPr>
          <w:rFonts w:ascii="Times New Roman" w:eastAsiaTheme="minorHAnsi" w:hAnsi="Times New Roman" w:cs="Times New Roman"/>
          <w:color w:val="auto"/>
          <w:sz w:val="28"/>
          <w:szCs w:val="28"/>
          <w:lang w:eastAsia="en-US" w:bidi="ar-SA"/>
        </w:rPr>
      </w:pPr>
      <w:r w:rsidRPr="003A3946">
        <w:rPr>
          <w:rFonts w:ascii="Times New Roman" w:eastAsiaTheme="minorHAnsi" w:hAnsi="Times New Roman" w:cs="Times New Roman"/>
          <w:color w:val="auto"/>
          <w:sz w:val="28"/>
          <w:szCs w:val="28"/>
          <w:lang w:eastAsia="en-US" w:bidi="ar-SA"/>
        </w:rPr>
        <w:t>Исходя из сказанного, повышение квалификации сотрудников является актуальной проблемой в учреждении.</w:t>
      </w:r>
    </w:p>
    <w:p w14:paraId="1076469E" w14:textId="1E0B4363" w:rsidR="00DD2863" w:rsidRPr="003A3946" w:rsidRDefault="00DD2863" w:rsidP="003A3946">
      <w:pPr>
        <w:widowControl/>
        <w:ind w:firstLine="567"/>
        <w:jc w:val="both"/>
        <w:rPr>
          <w:rFonts w:ascii="Times New Roman" w:eastAsia="Times New Roman" w:hAnsi="Times New Roman" w:cs="Times New Roman"/>
          <w:sz w:val="28"/>
          <w:szCs w:val="28"/>
          <w:lang w:bidi="ar-SA"/>
        </w:rPr>
      </w:pPr>
      <w:r w:rsidRPr="003A3946">
        <w:rPr>
          <w:rFonts w:ascii="Times New Roman" w:eastAsia="Times New Roman" w:hAnsi="Times New Roman" w:cs="Times New Roman"/>
          <w:sz w:val="28"/>
          <w:szCs w:val="28"/>
          <w:lang w:bidi="ar-SA"/>
        </w:rPr>
        <w:t xml:space="preserve">Чтобы держать высокий уровень обслуживания пользователей, методический отдел постоянно занимается обучением специалистов. Разработана программа повышения квалификации </w:t>
      </w:r>
      <w:r w:rsidRPr="003A3946">
        <w:rPr>
          <w:rFonts w:ascii="Times New Roman" w:eastAsia="Times New Roman" w:hAnsi="Times New Roman" w:cs="Times New Roman"/>
          <w:b/>
          <w:sz w:val="28"/>
          <w:szCs w:val="28"/>
          <w:lang w:bidi="ar-SA"/>
        </w:rPr>
        <w:t>«Современная библиотека: тенденции развития и совершенствования деятельности</w:t>
      </w:r>
      <w:r w:rsidRPr="003A3946">
        <w:rPr>
          <w:rFonts w:ascii="Times New Roman" w:eastAsia="Times New Roman" w:hAnsi="Times New Roman" w:cs="Times New Roman"/>
          <w:sz w:val="28"/>
          <w:szCs w:val="28"/>
          <w:lang w:bidi="ar-SA"/>
        </w:rPr>
        <w:t xml:space="preserve">». Основная цель </w:t>
      </w:r>
      <w:r w:rsidR="003A3946">
        <w:rPr>
          <w:rFonts w:ascii="Times New Roman" w:eastAsia="Times New Roman" w:hAnsi="Times New Roman" w:cs="Times New Roman"/>
          <w:sz w:val="28"/>
          <w:szCs w:val="28"/>
          <w:lang w:bidi="ar-SA"/>
        </w:rPr>
        <w:t xml:space="preserve">программы </w:t>
      </w:r>
      <w:r w:rsidRPr="003A3946">
        <w:rPr>
          <w:rFonts w:ascii="Times New Roman" w:eastAsia="Times New Roman" w:hAnsi="Times New Roman" w:cs="Times New Roman"/>
          <w:sz w:val="28"/>
          <w:szCs w:val="28"/>
          <w:lang w:bidi="ar-SA"/>
        </w:rPr>
        <w:t xml:space="preserve">- создание целостной системы непрерывного библиотечного образования в районе.  </w:t>
      </w:r>
    </w:p>
    <w:p w14:paraId="247FDADD" w14:textId="1DE603E6" w:rsidR="00DD2863" w:rsidRPr="003A3946" w:rsidRDefault="003A3946" w:rsidP="003A3946">
      <w:pPr>
        <w:widowControl/>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рамках реализации программы </w:t>
      </w:r>
      <w:r w:rsidR="00DD2863" w:rsidRPr="003A3946">
        <w:rPr>
          <w:rFonts w:ascii="Times New Roman" w:eastAsia="Times New Roman" w:hAnsi="Times New Roman" w:cs="Times New Roman"/>
          <w:sz w:val="28"/>
          <w:szCs w:val="28"/>
          <w:lang w:bidi="ar-SA"/>
        </w:rPr>
        <w:t>проведены семинарские занятия, мастер-</w:t>
      </w:r>
      <w:r w:rsidR="002C0A91">
        <w:rPr>
          <w:rFonts w:ascii="Times New Roman" w:eastAsia="Times New Roman" w:hAnsi="Times New Roman" w:cs="Times New Roman"/>
          <w:sz w:val="28"/>
          <w:szCs w:val="28"/>
          <w:lang w:bidi="ar-SA"/>
        </w:rPr>
        <w:t xml:space="preserve">классы, конкурсы </w:t>
      </w:r>
      <w:r w:rsidR="00DD2863" w:rsidRPr="003A3946">
        <w:rPr>
          <w:rFonts w:ascii="Times New Roman" w:eastAsia="Times New Roman" w:hAnsi="Times New Roman" w:cs="Times New Roman"/>
          <w:sz w:val="28"/>
          <w:szCs w:val="28"/>
          <w:lang w:bidi="ar-SA"/>
        </w:rPr>
        <w:t>«</w:t>
      </w:r>
      <w:r w:rsidR="00DD2863" w:rsidRPr="009F12EB">
        <w:rPr>
          <w:rFonts w:ascii="Times New Roman" w:eastAsia="Times New Roman" w:hAnsi="Times New Roman" w:cs="Times New Roman"/>
          <w:b/>
          <w:sz w:val="28"/>
          <w:szCs w:val="28"/>
          <w:lang w:bidi="ar-SA"/>
        </w:rPr>
        <w:t>Успех творческого сезона»</w:t>
      </w:r>
      <w:r w:rsidR="00DD2863" w:rsidRPr="003A3946">
        <w:rPr>
          <w:rFonts w:ascii="Times New Roman" w:eastAsia="Times New Roman" w:hAnsi="Times New Roman" w:cs="Times New Roman"/>
          <w:sz w:val="28"/>
          <w:szCs w:val="28"/>
          <w:lang w:bidi="ar-SA"/>
        </w:rPr>
        <w:t xml:space="preserve">, </w:t>
      </w:r>
      <w:r w:rsidR="00DD2863" w:rsidRPr="009F12EB">
        <w:rPr>
          <w:rFonts w:ascii="Times New Roman" w:eastAsia="Times New Roman" w:hAnsi="Times New Roman" w:cs="Times New Roman"/>
          <w:b/>
          <w:sz w:val="28"/>
          <w:szCs w:val="28"/>
          <w:lang w:bidi="ar-SA"/>
        </w:rPr>
        <w:t>«Лучший сценарий года»</w:t>
      </w:r>
      <w:r w:rsidR="00DD2863" w:rsidRPr="003A3946">
        <w:rPr>
          <w:rFonts w:ascii="Times New Roman" w:eastAsia="Times New Roman" w:hAnsi="Times New Roman" w:cs="Times New Roman"/>
          <w:sz w:val="28"/>
          <w:szCs w:val="28"/>
          <w:lang w:bidi="ar-SA"/>
        </w:rPr>
        <w:t xml:space="preserve">, </w:t>
      </w:r>
      <w:r w:rsidR="00DD2863" w:rsidRPr="009F12EB">
        <w:rPr>
          <w:rFonts w:ascii="Times New Roman" w:eastAsia="Times New Roman" w:hAnsi="Times New Roman" w:cs="Times New Roman"/>
          <w:b/>
          <w:sz w:val="28"/>
          <w:szCs w:val="28"/>
          <w:lang w:bidi="ar-SA"/>
        </w:rPr>
        <w:t>«Лучший отчет го</w:t>
      </w:r>
      <w:r w:rsidRPr="009F12EB">
        <w:rPr>
          <w:rFonts w:ascii="Times New Roman" w:eastAsia="Times New Roman" w:hAnsi="Times New Roman" w:cs="Times New Roman"/>
          <w:b/>
          <w:sz w:val="28"/>
          <w:szCs w:val="28"/>
          <w:lang w:bidi="ar-SA"/>
        </w:rPr>
        <w:t>да»</w:t>
      </w:r>
      <w:r w:rsidR="00AE437B">
        <w:rPr>
          <w:rFonts w:ascii="Times New Roman" w:eastAsia="Times New Roman" w:hAnsi="Times New Roman" w:cs="Times New Roman"/>
          <w:sz w:val="28"/>
          <w:szCs w:val="28"/>
          <w:lang w:bidi="ar-SA"/>
        </w:rPr>
        <w:t>.</w:t>
      </w:r>
      <w:r w:rsidR="002C0A91">
        <w:rPr>
          <w:rFonts w:ascii="Times New Roman" w:eastAsia="Times New Roman" w:hAnsi="Times New Roman" w:cs="Times New Roman"/>
          <w:sz w:val="28"/>
          <w:szCs w:val="28"/>
          <w:lang w:bidi="ar-SA"/>
        </w:rPr>
        <w:t xml:space="preserve"> Особо заинтересовала сотрудников библиотек информация о новых формах работы, способствующих творческой активности читателей, эта и другая информация были предоставлены специалистам на одном из семинаров </w:t>
      </w:r>
      <w:r w:rsidR="002C0A91" w:rsidRPr="009F12EB">
        <w:rPr>
          <w:rFonts w:ascii="Times New Roman" w:eastAsia="Times New Roman" w:hAnsi="Times New Roman" w:cs="Times New Roman"/>
          <w:b/>
          <w:sz w:val="28"/>
          <w:szCs w:val="28"/>
          <w:lang w:bidi="ar-SA"/>
        </w:rPr>
        <w:t>«Организация и проведение массовых мероприятий в библиотеке»</w:t>
      </w:r>
      <w:r w:rsidR="002C0A91">
        <w:rPr>
          <w:rFonts w:ascii="Times New Roman" w:eastAsia="Times New Roman" w:hAnsi="Times New Roman" w:cs="Times New Roman"/>
          <w:sz w:val="28"/>
          <w:szCs w:val="28"/>
          <w:lang w:bidi="ar-SA"/>
        </w:rPr>
        <w:t xml:space="preserve"> в рамках программы.</w:t>
      </w:r>
      <w:r w:rsidR="00AE437B">
        <w:rPr>
          <w:rFonts w:ascii="Times New Roman" w:eastAsia="Times New Roman" w:hAnsi="Times New Roman" w:cs="Times New Roman"/>
          <w:sz w:val="28"/>
          <w:szCs w:val="28"/>
          <w:lang w:bidi="ar-SA"/>
        </w:rPr>
        <w:t xml:space="preserve"> Полученная информация в ходе обучающих семинаров будет использована в дальнейшем в работе.</w:t>
      </w:r>
    </w:p>
    <w:p w14:paraId="735433B5" w14:textId="01D40A26" w:rsidR="00D174C7" w:rsidRPr="003A3946" w:rsidRDefault="009628F7" w:rsidP="003A3946">
      <w:pPr>
        <w:widowControl/>
        <w:ind w:firstLine="567"/>
        <w:jc w:val="both"/>
        <w:rPr>
          <w:rFonts w:ascii="Times New Roman" w:eastAsia="Times New Roman" w:hAnsi="Times New Roman" w:cs="Times New Roman"/>
          <w:sz w:val="28"/>
          <w:szCs w:val="28"/>
          <w:lang w:bidi="ar-SA"/>
        </w:rPr>
      </w:pPr>
      <w:r w:rsidRPr="003A3946">
        <w:rPr>
          <w:rFonts w:ascii="Times New Roman" w:eastAsiaTheme="minorHAnsi" w:hAnsi="Times New Roman" w:cs="Times New Roman"/>
          <w:color w:val="auto"/>
          <w:sz w:val="28"/>
          <w:szCs w:val="28"/>
          <w:lang w:eastAsia="en-US" w:bidi="ar-SA"/>
        </w:rPr>
        <w:t xml:space="preserve">Формы повышения квалификации, используемые в методической работе, разнообразны. Наиболее распространёнными являются совещания, семинары, круглые столы. Дни специалиста (методиста), Дни информации. Также такие формы методических мероприятий как творческая лаборатория, практикум, мастер-класс, различные школы (школа молодого библиотекаря, школа эффективного опыта, школа компьютерной грамотности). С развитием информационно-коммуникативных технологий особенно быстро изменяется технология и методика библиотечной деятельности, содержание производственно-творческой деятельности. Информационные, PR-технологии, </w:t>
      </w:r>
      <w:proofErr w:type="spellStart"/>
      <w:r w:rsidRPr="003A3946">
        <w:rPr>
          <w:rFonts w:ascii="Times New Roman" w:eastAsiaTheme="minorHAnsi" w:hAnsi="Times New Roman" w:cs="Times New Roman"/>
          <w:color w:val="auto"/>
          <w:sz w:val="28"/>
          <w:szCs w:val="28"/>
          <w:lang w:eastAsia="en-US" w:bidi="ar-SA"/>
        </w:rPr>
        <w:t>фандрайзинг</w:t>
      </w:r>
      <w:proofErr w:type="spellEnd"/>
      <w:r w:rsidRPr="003A3946">
        <w:rPr>
          <w:rFonts w:ascii="Times New Roman" w:eastAsiaTheme="minorHAnsi" w:hAnsi="Times New Roman" w:cs="Times New Roman"/>
          <w:color w:val="auto"/>
          <w:sz w:val="28"/>
          <w:szCs w:val="28"/>
          <w:lang w:eastAsia="en-US" w:bidi="ar-SA"/>
        </w:rPr>
        <w:t>, новые формы организации деятельности, партнерство, формирование имиджа – сейчас действенные инструменты стратегической политики в сфере культуры. Инновации, направленные на потребителей услуг, приводят к повышению качества библиотечного обслуживания населения, расширению ассортимента предоставляемых социально-культурных услуг. Специалисты, желающие и умеющие внедрять новшества, создают важнейшие предпосылки деятельности учреждения культуры.</w:t>
      </w:r>
      <w:r w:rsidR="009F12EB">
        <w:rPr>
          <w:rFonts w:ascii="Times New Roman" w:eastAsiaTheme="minorHAnsi" w:hAnsi="Times New Roman" w:cs="Times New Roman"/>
          <w:color w:val="auto"/>
          <w:sz w:val="28"/>
          <w:szCs w:val="28"/>
          <w:lang w:eastAsia="en-US" w:bidi="ar-SA"/>
        </w:rPr>
        <w:t xml:space="preserve"> В ноябре 2016 года на базе </w:t>
      </w:r>
      <w:proofErr w:type="spellStart"/>
      <w:r w:rsidR="009F12EB">
        <w:rPr>
          <w:rFonts w:ascii="Times New Roman" w:eastAsiaTheme="minorHAnsi" w:hAnsi="Times New Roman" w:cs="Times New Roman"/>
          <w:color w:val="auto"/>
          <w:sz w:val="28"/>
          <w:szCs w:val="28"/>
          <w:lang w:eastAsia="en-US" w:bidi="ar-SA"/>
        </w:rPr>
        <w:t>Межпоселенческой</w:t>
      </w:r>
      <w:proofErr w:type="spellEnd"/>
      <w:r w:rsidR="009F12EB">
        <w:rPr>
          <w:rFonts w:ascii="Times New Roman" w:eastAsiaTheme="minorHAnsi" w:hAnsi="Times New Roman" w:cs="Times New Roman"/>
          <w:color w:val="auto"/>
          <w:sz w:val="28"/>
          <w:szCs w:val="28"/>
          <w:lang w:eastAsia="en-US" w:bidi="ar-SA"/>
        </w:rPr>
        <w:t xml:space="preserve"> центральной районной библиотеке прошел обучающий семинар </w:t>
      </w:r>
      <w:r w:rsidR="009F12EB" w:rsidRPr="009F12EB">
        <w:rPr>
          <w:rFonts w:ascii="Times New Roman" w:eastAsiaTheme="minorHAnsi" w:hAnsi="Times New Roman" w:cs="Times New Roman"/>
          <w:b/>
          <w:color w:val="auto"/>
          <w:sz w:val="28"/>
          <w:szCs w:val="28"/>
          <w:lang w:eastAsia="en-US" w:bidi="ar-SA"/>
        </w:rPr>
        <w:t xml:space="preserve">«Решение </w:t>
      </w:r>
      <w:r w:rsidR="009F12EB" w:rsidRPr="009F12EB">
        <w:rPr>
          <w:rFonts w:ascii="Times New Roman" w:eastAsiaTheme="minorHAnsi" w:hAnsi="Times New Roman" w:cs="Times New Roman"/>
          <w:b/>
          <w:color w:val="auto"/>
          <w:sz w:val="28"/>
          <w:szCs w:val="28"/>
          <w:lang w:eastAsia="en-US" w:bidi="ar-SA"/>
        </w:rPr>
        <w:lastRenderedPageBreak/>
        <w:t>профессиональных задач с помощью системы «Консультант Плюс»</w:t>
      </w:r>
      <w:r w:rsidR="009F12EB">
        <w:rPr>
          <w:rFonts w:ascii="Times New Roman" w:eastAsiaTheme="minorHAnsi" w:hAnsi="Times New Roman" w:cs="Times New Roman"/>
          <w:b/>
          <w:color w:val="auto"/>
          <w:sz w:val="28"/>
          <w:szCs w:val="28"/>
          <w:lang w:eastAsia="en-US" w:bidi="ar-SA"/>
        </w:rPr>
        <w:t xml:space="preserve">. </w:t>
      </w:r>
      <w:r w:rsidR="009F12EB" w:rsidRPr="009F12EB">
        <w:rPr>
          <w:rFonts w:ascii="Times New Roman" w:eastAsiaTheme="minorHAnsi" w:hAnsi="Times New Roman" w:cs="Times New Roman"/>
          <w:color w:val="auto"/>
          <w:sz w:val="28"/>
          <w:szCs w:val="28"/>
          <w:lang w:eastAsia="en-US" w:bidi="ar-SA"/>
        </w:rPr>
        <w:t>В рамках повышения правовой культуры сотруднико</w:t>
      </w:r>
      <w:r w:rsidR="00E803EA">
        <w:rPr>
          <w:rFonts w:ascii="Times New Roman" w:eastAsiaTheme="minorHAnsi" w:hAnsi="Times New Roman" w:cs="Times New Roman"/>
          <w:color w:val="auto"/>
          <w:sz w:val="28"/>
          <w:szCs w:val="28"/>
          <w:lang w:eastAsia="en-US" w:bidi="ar-SA"/>
        </w:rPr>
        <w:t xml:space="preserve">в библиотек </w:t>
      </w:r>
      <w:r w:rsidR="009F12EB">
        <w:rPr>
          <w:rFonts w:ascii="Times New Roman" w:eastAsiaTheme="minorHAnsi" w:hAnsi="Times New Roman" w:cs="Times New Roman"/>
          <w:color w:val="auto"/>
          <w:sz w:val="28"/>
          <w:szCs w:val="28"/>
          <w:lang w:eastAsia="en-US" w:bidi="ar-SA"/>
        </w:rPr>
        <w:t>в работу семинара были включены практические занятия</w:t>
      </w:r>
      <w:r w:rsidR="00E803EA">
        <w:rPr>
          <w:rFonts w:ascii="Times New Roman" w:eastAsiaTheme="minorHAnsi" w:hAnsi="Times New Roman" w:cs="Times New Roman"/>
          <w:color w:val="auto"/>
          <w:sz w:val="28"/>
          <w:szCs w:val="28"/>
          <w:lang w:eastAsia="en-US" w:bidi="ar-SA"/>
        </w:rPr>
        <w:t xml:space="preserve"> по </w:t>
      </w:r>
      <w:r w:rsidR="00AE437B">
        <w:rPr>
          <w:rFonts w:ascii="Times New Roman" w:eastAsiaTheme="minorHAnsi" w:hAnsi="Times New Roman" w:cs="Times New Roman"/>
          <w:color w:val="auto"/>
          <w:sz w:val="28"/>
          <w:szCs w:val="28"/>
          <w:lang w:eastAsia="en-US" w:bidi="ar-SA"/>
        </w:rPr>
        <w:t>обучению</w:t>
      </w:r>
      <w:r w:rsidR="009F12EB">
        <w:rPr>
          <w:rFonts w:ascii="Times New Roman" w:eastAsiaTheme="minorHAnsi" w:hAnsi="Times New Roman" w:cs="Times New Roman"/>
          <w:color w:val="auto"/>
          <w:sz w:val="28"/>
          <w:szCs w:val="28"/>
          <w:lang w:eastAsia="en-US" w:bidi="ar-SA"/>
        </w:rPr>
        <w:t xml:space="preserve"> сотрудников работе в СПС «Консультант Плюс»</w:t>
      </w:r>
      <w:r w:rsidR="00AE437B">
        <w:rPr>
          <w:rFonts w:ascii="Times New Roman" w:eastAsiaTheme="minorHAnsi" w:hAnsi="Times New Roman" w:cs="Times New Roman"/>
          <w:color w:val="auto"/>
          <w:sz w:val="28"/>
          <w:szCs w:val="28"/>
          <w:lang w:eastAsia="en-US" w:bidi="ar-SA"/>
        </w:rPr>
        <w:t xml:space="preserve">. В сентябре эксперт по комплектованию совместно с методистом и библиографом </w:t>
      </w:r>
      <w:proofErr w:type="spellStart"/>
      <w:r w:rsidR="00AE437B">
        <w:rPr>
          <w:rFonts w:ascii="Times New Roman" w:eastAsiaTheme="minorHAnsi" w:hAnsi="Times New Roman" w:cs="Times New Roman"/>
          <w:color w:val="auto"/>
          <w:sz w:val="28"/>
          <w:szCs w:val="28"/>
          <w:lang w:eastAsia="en-US" w:bidi="ar-SA"/>
        </w:rPr>
        <w:t>Межпоселенческого</w:t>
      </w:r>
      <w:proofErr w:type="spellEnd"/>
      <w:r w:rsidR="00AE437B">
        <w:rPr>
          <w:rFonts w:ascii="Times New Roman" w:eastAsiaTheme="minorHAnsi" w:hAnsi="Times New Roman" w:cs="Times New Roman"/>
          <w:color w:val="auto"/>
          <w:sz w:val="28"/>
          <w:szCs w:val="28"/>
          <w:lang w:eastAsia="en-US" w:bidi="ar-SA"/>
        </w:rPr>
        <w:t xml:space="preserve"> библиотечного отдела на базе Центральной районной библиотеки провели</w:t>
      </w:r>
      <w:r w:rsidR="00D174C7" w:rsidRPr="003A3946">
        <w:rPr>
          <w:rFonts w:ascii="Times New Roman" w:eastAsiaTheme="minorHAnsi" w:hAnsi="Times New Roman" w:cs="Times New Roman"/>
          <w:color w:val="auto"/>
          <w:sz w:val="28"/>
          <w:szCs w:val="28"/>
          <w:lang w:eastAsia="en-US" w:bidi="ar-SA"/>
        </w:rPr>
        <w:t xml:space="preserve"> </w:t>
      </w:r>
      <w:r w:rsidR="003E7DBC">
        <w:rPr>
          <w:rFonts w:ascii="Times New Roman" w:eastAsiaTheme="minorHAnsi" w:hAnsi="Times New Roman" w:cs="Times New Roman"/>
          <w:color w:val="auto"/>
          <w:sz w:val="28"/>
          <w:szCs w:val="28"/>
          <w:lang w:eastAsia="en-US" w:bidi="ar-SA"/>
        </w:rPr>
        <w:t xml:space="preserve"> </w:t>
      </w:r>
      <w:r w:rsidR="00AE437B">
        <w:rPr>
          <w:rFonts w:ascii="Times New Roman" w:eastAsiaTheme="minorHAnsi" w:hAnsi="Times New Roman" w:cs="Times New Roman"/>
          <w:color w:val="auto"/>
          <w:sz w:val="28"/>
          <w:szCs w:val="28"/>
          <w:lang w:eastAsia="en-US" w:bidi="ar-SA"/>
        </w:rPr>
        <w:t xml:space="preserve"> обучающий </w:t>
      </w:r>
      <w:r w:rsidR="00AE437B" w:rsidRPr="00AE437B">
        <w:rPr>
          <w:rFonts w:ascii="Times New Roman" w:eastAsiaTheme="minorHAnsi" w:hAnsi="Times New Roman" w:cs="Times New Roman"/>
          <w:b/>
          <w:color w:val="auto"/>
          <w:sz w:val="28"/>
          <w:szCs w:val="28"/>
          <w:lang w:eastAsia="en-US" w:bidi="ar-SA"/>
        </w:rPr>
        <w:t>семинар «Изучение состава и использование библиотечного фонда»</w:t>
      </w:r>
      <w:r w:rsidR="00AE437B">
        <w:rPr>
          <w:rFonts w:ascii="Times New Roman" w:eastAsiaTheme="minorHAnsi" w:hAnsi="Times New Roman" w:cs="Times New Roman"/>
          <w:color w:val="auto"/>
          <w:sz w:val="28"/>
          <w:szCs w:val="28"/>
          <w:lang w:eastAsia="en-US" w:bidi="ar-SA"/>
        </w:rPr>
        <w:t xml:space="preserve">. В семинаре приняли участие 30 человек. </w:t>
      </w:r>
      <w:r w:rsidR="00D174C7" w:rsidRPr="003A3946">
        <w:rPr>
          <w:rFonts w:ascii="Times New Roman" w:eastAsiaTheme="minorHAnsi" w:hAnsi="Times New Roman" w:cs="Times New Roman"/>
          <w:color w:val="auto"/>
          <w:sz w:val="28"/>
          <w:szCs w:val="28"/>
          <w:lang w:eastAsia="en-US" w:bidi="ar-SA"/>
        </w:rPr>
        <w:t xml:space="preserve">В </w:t>
      </w:r>
      <w:proofErr w:type="spellStart"/>
      <w:r w:rsidR="00D174C7" w:rsidRPr="003A3946">
        <w:rPr>
          <w:rFonts w:ascii="Times New Roman" w:eastAsiaTheme="minorHAnsi" w:hAnsi="Times New Roman" w:cs="Times New Roman"/>
          <w:color w:val="auto"/>
          <w:sz w:val="28"/>
          <w:szCs w:val="28"/>
          <w:lang w:eastAsia="en-US" w:bidi="ar-SA"/>
        </w:rPr>
        <w:t>Межпоселенческой</w:t>
      </w:r>
      <w:proofErr w:type="spellEnd"/>
      <w:r w:rsidR="00D174C7" w:rsidRPr="003A3946">
        <w:rPr>
          <w:rFonts w:ascii="Times New Roman" w:eastAsiaTheme="minorHAnsi" w:hAnsi="Times New Roman" w:cs="Times New Roman"/>
          <w:color w:val="auto"/>
          <w:sz w:val="28"/>
          <w:szCs w:val="28"/>
          <w:lang w:eastAsia="en-US" w:bidi="ar-SA"/>
        </w:rPr>
        <w:t xml:space="preserve"> центральной районной библиотеке для вновь принятых сотрудников продолжает работу «Школа молодого биб</w:t>
      </w:r>
      <w:r w:rsidR="00AE437B">
        <w:rPr>
          <w:rFonts w:ascii="Times New Roman" w:eastAsiaTheme="minorHAnsi" w:hAnsi="Times New Roman" w:cs="Times New Roman"/>
          <w:color w:val="auto"/>
          <w:sz w:val="28"/>
          <w:szCs w:val="28"/>
          <w:lang w:eastAsia="en-US" w:bidi="ar-SA"/>
        </w:rPr>
        <w:t>лиотекаря». В течении 2016 года состоялось</w:t>
      </w:r>
      <w:r w:rsidR="00D174C7" w:rsidRPr="003A3946">
        <w:rPr>
          <w:rFonts w:ascii="Times New Roman" w:eastAsiaTheme="minorHAnsi" w:hAnsi="Times New Roman" w:cs="Times New Roman"/>
          <w:color w:val="auto"/>
          <w:sz w:val="28"/>
          <w:szCs w:val="28"/>
          <w:lang w:eastAsia="en-US" w:bidi="ar-SA"/>
        </w:rPr>
        <w:t xml:space="preserve"> 26 занятий с использованием компьютерных технологий. </w:t>
      </w:r>
    </w:p>
    <w:p w14:paraId="26E11E92" w14:textId="1B96D2DC" w:rsidR="007B138B" w:rsidRPr="003A3946" w:rsidRDefault="00AE437B" w:rsidP="003A3946">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Специалисты библиотек </w:t>
      </w:r>
      <w:proofErr w:type="spellStart"/>
      <w:r>
        <w:rPr>
          <w:rFonts w:ascii="Times New Roman" w:eastAsiaTheme="minorHAnsi" w:hAnsi="Times New Roman" w:cs="Times New Roman"/>
          <w:color w:val="auto"/>
          <w:sz w:val="28"/>
          <w:szCs w:val="28"/>
          <w:lang w:eastAsia="en-US" w:bidi="ar-SA"/>
        </w:rPr>
        <w:t>М</w:t>
      </w:r>
      <w:r w:rsidR="007B138B" w:rsidRPr="003A3946">
        <w:rPr>
          <w:rFonts w:ascii="Times New Roman" w:eastAsiaTheme="minorHAnsi" w:hAnsi="Times New Roman" w:cs="Times New Roman"/>
          <w:color w:val="auto"/>
          <w:sz w:val="28"/>
          <w:szCs w:val="28"/>
          <w:lang w:eastAsia="en-US" w:bidi="ar-SA"/>
        </w:rPr>
        <w:t>ежпоселенческого</w:t>
      </w:r>
      <w:proofErr w:type="spellEnd"/>
      <w:r w:rsidR="007B138B" w:rsidRPr="003A3946">
        <w:rPr>
          <w:rFonts w:ascii="Times New Roman" w:eastAsiaTheme="minorHAnsi" w:hAnsi="Times New Roman" w:cs="Times New Roman"/>
          <w:color w:val="auto"/>
          <w:sz w:val="28"/>
          <w:szCs w:val="28"/>
          <w:lang w:eastAsia="en-US" w:bidi="ar-SA"/>
        </w:rPr>
        <w:t xml:space="preserve"> библиотечного отдела активно принимали участие во всех семинарах, проводимых на базе областных библиотек.</w:t>
      </w:r>
      <w:r w:rsidR="003A3946">
        <w:rPr>
          <w:rFonts w:ascii="Times New Roman" w:eastAsiaTheme="minorHAnsi" w:hAnsi="Times New Roman" w:cs="Times New Roman"/>
          <w:color w:val="auto"/>
          <w:sz w:val="28"/>
          <w:szCs w:val="28"/>
          <w:lang w:eastAsia="en-US" w:bidi="ar-SA"/>
        </w:rPr>
        <w:t xml:space="preserve"> 1 сотрудник </w:t>
      </w:r>
      <w:proofErr w:type="spellStart"/>
      <w:r w:rsidR="003A3946">
        <w:rPr>
          <w:rFonts w:ascii="Times New Roman" w:eastAsiaTheme="minorHAnsi" w:hAnsi="Times New Roman" w:cs="Times New Roman"/>
          <w:color w:val="auto"/>
          <w:sz w:val="28"/>
          <w:szCs w:val="28"/>
          <w:lang w:eastAsia="en-US" w:bidi="ar-SA"/>
        </w:rPr>
        <w:t>Межпоселенческого</w:t>
      </w:r>
      <w:proofErr w:type="spellEnd"/>
      <w:r w:rsidR="003A3946">
        <w:rPr>
          <w:rFonts w:ascii="Times New Roman" w:eastAsiaTheme="minorHAnsi" w:hAnsi="Times New Roman" w:cs="Times New Roman"/>
          <w:color w:val="auto"/>
          <w:sz w:val="28"/>
          <w:szCs w:val="28"/>
          <w:lang w:eastAsia="en-US" w:bidi="ar-SA"/>
        </w:rPr>
        <w:t xml:space="preserve"> библиотечного отдела прошел обучение по 1 образовательному диста</w:t>
      </w:r>
      <w:r w:rsidR="003E7DBC">
        <w:rPr>
          <w:rFonts w:ascii="Times New Roman" w:eastAsiaTheme="minorHAnsi" w:hAnsi="Times New Roman" w:cs="Times New Roman"/>
          <w:color w:val="auto"/>
          <w:sz w:val="28"/>
          <w:szCs w:val="28"/>
          <w:lang w:eastAsia="en-US" w:bidi="ar-SA"/>
        </w:rPr>
        <w:t xml:space="preserve">нционному курсу «Использование </w:t>
      </w:r>
      <w:r w:rsidR="003A3946">
        <w:rPr>
          <w:rFonts w:ascii="Times New Roman" w:eastAsiaTheme="minorHAnsi" w:hAnsi="Times New Roman" w:cs="Times New Roman"/>
          <w:color w:val="auto"/>
          <w:sz w:val="28"/>
          <w:szCs w:val="28"/>
          <w:lang w:eastAsia="en-US" w:bidi="ar-SA"/>
        </w:rPr>
        <w:t xml:space="preserve">текстового редактора </w:t>
      </w:r>
      <w:r w:rsidR="003A3946">
        <w:rPr>
          <w:rFonts w:ascii="Times New Roman" w:eastAsiaTheme="minorHAnsi" w:hAnsi="Times New Roman" w:cs="Times New Roman"/>
          <w:color w:val="auto"/>
          <w:sz w:val="28"/>
          <w:szCs w:val="28"/>
          <w:lang w:val="en-US" w:eastAsia="en-US" w:bidi="ar-SA"/>
        </w:rPr>
        <w:t>Word</w:t>
      </w:r>
      <w:r w:rsidR="003A3946">
        <w:rPr>
          <w:rFonts w:ascii="Times New Roman" w:eastAsiaTheme="minorHAnsi" w:hAnsi="Times New Roman" w:cs="Times New Roman"/>
          <w:color w:val="auto"/>
          <w:sz w:val="28"/>
          <w:szCs w:val="28"/>
          <w:lang w:eastAsia="en-US" w:bidi="ar-SA"/>
        </w:rPr>
        <w:t>»</w:t>
      </w:r>
    </w:p>
    <w:p w14:paraId="31FDE04C" w14:textId="0E256EAE" w:rsidR="007B138B" w:rsidRPr="003A3946" w:rsidRDefault="007B138B" w:rsidP="003A3946">
      <w:pPr>
        <w:widowControl/>
        <w:ind w:firstLine="567"/>
        <w:jc w:val="both"/>
        <w:rPr>
          <w:rFonts w:ascii="Times New Roman" w:eastAsiaTheme="minorHAnsi" w:hAnsi="Times New Roman" w:cs="Times New Roman"/>
          <w:color w:val="auto"/>
          <w:sz w:val="28"/>
          <w:szCs w:val="28"/>
          <w:lang w:eastAsia="en-US" w:bidi="ar-SA"/>
        </w:rPr>
      </w:pPr>
      <w:r w:rsidRPr="003A3946">
        <w:rPr>
          <w:rFonts w:ascii="Times New Roman" w:eastAsiaTheme="minorHAnsi" w:hAnsi="Times New Roman" w:cs="Times New Roman"/>
          <w:color w:val="auto"/>
          <w:sz w:val="28"/>
          <w:szCs w:val="28"/>
          <w:lang w:eastAsia="en-US" w:bidi="ar-SA"/>
        </w:rPr>
        <w:t>С октября по ноябрь 2016 года б</w:t>
      </w:r>
      <w:r w:rsidR="00D174C7" w:rsidRPr="003A3946">
        <w:rPr>
          <w:rFonts w:ascii="Times New Roman" w:eastAsiaTheme="minorHAnsi" w:hAnsi="Times New Roman" w:cs="Times New Roman"/>
          <w:color w:val="auto"/>
          <w:sz w:val="28"/>
          <w:szCs w:val="28"/>
          <w:lang w:eastAsia="en-US" w:bidi="ar-SA"/>
        </w:rPr>
        <w:t>иб</w:t>
      </w:r>
      <w:r w:rsidR="00964F63" w:rsidRPr="003A3946">
        <w:rPr>
          <w:rFonts w:ascii="Times New Roman" w:eastAsiaTheme="minorHAnsi" w:hAnsi="Times New Roman" w:cs="Times New Roman"/>
          <w:color w:val="auto"/>
          <w:sz w:val="28"/>
          <w:szCs w:val="28"/>
          <w:lang w:eastAsia="en-US" w:bidi="ar-SA"/>
        </w:rPr>
        <w:t xml:space="preserve">лиотечные специалисты приняли участие в </w:t>
      </w:r>
      <w:r w:rsidRPr="003A3946">
        <w:rPr>
          <w:rFonts w:ascii="Times New Roman" w:eastAsiaTheme="minorHAnsi" w:hAnsi="Times New Roman" w:cs="Times New Roman"/>
          <w:color w:val="auto"/>
          <w:sz w:val="28"/>
          <w:szCs w:val="28"/>
          <w:lang w:eastAsia="en-US" w:bidi="ar-SA"/>
        </w:rPr>
        <w:t xml:space="preserve">  </w:t>
      </w:r>
      <w:r w:rsidR="00964F63" w:rsidRPr="003A3946">
        <w:rPr>
          <w:rFonts w:ascii="Times New Roman" w:eastAsiaTheme="minorHAnsi" w:hAnsi="Times New Roman" w:cs="Times New Roman"/>
          <w:color w:val="auto"/>
          <w:sz w:val="28"/>
          <w:szCs w:val="28"/>
          <w:lang w:eastAsia="en-US" w:bidi="ar-SA"/>
        </w:rPr>
        <w:t>серии</w:t>
      </w:r>
      <w:r w:rsidRPr="003A3946">
        <w:rPr>
          <w:rFonts w:ascii="Times New Roman" w:eastAsiaTheme="minorHAnsi" w:hAnsi="Times New Roman" w:cs="Times New Roman"/>
          <w:color w:val="auto"/>
          <w:sz w:val="28"/>
          <w:szCs w:val="28"/>
          <w:lang w:eastAsia="en-US" w:bidi="ar-SA"/>
        </w:rPr>
        <w:t xml:space="preserve"> </w:t>
      </w:r>
      <w:proofErr w:type="spellStart"/>
      <w:r w:rsidRPr="003A3946">
        <w:rPr>
          <w:rFonts w:ascii="Times New Roman" w:eastAsiaTheme="minorHAnsi" w:hAnsi="Times New Roman" w:cs="Times New Roman"/>
          <w:color w:val="auto"/>
          <w:sz w:val="28"/>
          <w:szCs w:val="28"/>
          <w:lang w:eastAsia="en-US" w:bidi="ar-SA"/>
        </w:rPr>
        <w:t>вебинаров</w:t>
      </w:r>
      <w:proofErr w:type="spellEnd"/>
      <w:r w:rsidRPr="003A3946">
        <w:rPr>
          <w:rFonts w:ascii="Times New Roman" w:eastAsiaTheme="minorHAnsi" w:hAnsi="Times New Roman" w:cs="Times New Roman"/>
          <w:color w:val="auto"/>
          <w:sz w:val="28"/>
          <w:szCs w:val="28"/>
          <w:lang w:eastAsia="en-US" w:bidi="ar-SA"/>
        </w:rPr>
        <w:t xml:space="preserve"> «Живая выставка». </w:t>
      </w:r>
    </w:p>
    <w:p w14:paraId="79C99228" w14:textId="0FF37AB1" w:rsidR="00D174C7" w:rsidRPr="003A3946" w:rsidRDefault="00AE437B" w:rsidP="003A3946">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Заведующий </w:t>
      </w:r>
      <w:proofErr w:type="spellStart"/>
      <w:r>
        <w:rPr>
          <w:rFonts w:ascii="Times New Roman" w:eastAsiaTheme="minorHAnsi" w:hAnsi="Times New Roman" w:cs="Times New Roman"/>
          <w:color w:val="auto"/>
          <w:sz w:val="28"/>
          <w:szCs w:val="28"/>
          <w:lang w:eastAsia="en-US" w:bidi="ar-SA"/>
        </w:rPr>
        <w:t>М</w:t>
      </w:r>
      <w:r w:rsidR="007B138B" w:rsidRPr="003A3946">
        <w:rPr>
          <w:rFonts w:ascii="Times New Roman" w:eastAsiaTheme="minorHAnsi" w:hAnsi="Times New Roman" w:cs="Times New Roman"/>
          <w:color w:val="auto"/>
          <w:sz w:val="28"/>
          <w:szCs w:val="28"/>
          <w:lang w:eastAsia="en-US" w:bidi="ar-SA"/>
        </w:rPr>
        <w:t>ежпоселенческим</w:t>
      </w:r>
      <w:proofErr w:type="spellEnd"/>
      <w:r w:rsidR="007B138B" w:rsidRPr="003A3946">
        <w:rPr>
          <w:rFonts w:ascii="Times New Roman" w:eastAsiaTheme="minorHAnsi" w:hAnsi="Times New Roman" w:cs="Times New Roman"/>
          <w:color w:val="auto"/>
          <w:sz w:val="28"/>
          <w:szCs w:val="28"/>
          <w:lang w:eastAsia="en-US" w:bidi="ar-SA"/>
        </w:rPr>
        <w:t xml:space="preserve"> библиотечным отделом приняла участие в работе «Кафедры </w:t>
      </w:r>
      <w:proofErr w:type="spellStart"/>
      <w:r w:rsidR="007B138B" w:rsidRPr="003A3946">
        <w:rPr>
          <w:rFonts w:ascii="Times New Roman" w:eastAsiaTheme="minorHAnsi" w:hAnsi="Times New Roman" w:cs="Times New Roman"/>
          <w:color w:val="auto"/>
          <w:sz w:val="28"/>
          <w:szCs w:val="28"/>
          <w:lang w:eastAsia="en-US" w:bidi="ar-SA"/>
        </w:rPr>
        <w:t>форсайт</w:t>
      </w:r>
      <w:proofErr w:type="spellEnd"/>
      <w:r w:rsidR="007B138B" w:rsidRPr="003A3946">
        <w:rPr>
          <w:rFonts w:ascii="Times New Roman" w:eastAsiaTheme="minorHAnsi" w:hAnsi="Times New Roman" w:cs="Times New Roman"/>
          <w:color w:val="auto"/>
          <w:sz w:val="28"/>
          <w:szCs w:val="28"/>
          <w:lang w:eastAsia="en-US" w:bidi="ar-SA"/>
        </w:rPr>
        <w:t xml:space="preserve"> управления»</w:t>
      </w:r>
    </w:p>
    <w:p w14:paraId="1DCFF285" w14:textId="77777777" w:rsidR="003E7DBC" w:rsidRDefault="00964F63" w:rsidP="003E7DBC">
      <w:pPr>
        <w:widowControl/>
        <w:ind w:firstLine="567"/>
        <w:jc w:val="both"/>
        <w:rPr>
          <w:rFonts w:ascii="Times New Roman" w:hAnsi="Times New Roman" w:cs="Times New Roman"/>
          <w:color w:val="FFFFFF"/>
          <w:sz w:val="28"/>
          <w:szCs w:val="28"/>
          <w:shd w:val="clear" w:color="auto" w:fill="FFFFFF"/>
        </w:rPr>
      </w:pPr>
      <w:r w:rsidRPr="003A3946">
        <w:rPr>
          <w:rFonts w:ascii="Times New Roman" w:eastAsiaTheme="minorHAnsi" w:hAnsi="Times New Roman" w:cs="Times New Roman"/>
          <w:color w:val="auto"/>
          <w:sz w:val="28"/>
          <w:szCs w:val="28"/>
          <w:lang w:eastAsia="en-US" w:bidi="ar-SA"/>
        </w:rPr>
        <w:t>Молодые специали</w:t>
      </w:r>
      <w:r w:rsidR="00AE437B">
        <w:rPr>
          <w:rFonts w:ascii="Times New Roman" w:eastAsiaTheme="minorHAnsi" w:hAnsi="Times New Roman" w:cs="Times New Roman"/>
          <w:color w:val="auto"/>
          <w:sz w:val="28"/>
          <w:szCs w:val="28"/>
          <w:lang w:eastAsia="en-US" w:bidi="ar-SA"/>
        </w:rPr>
        <w:t xml:space="preserve">сты библиотек приняли </w:t>
      </w:r>
      <w:r w:rsidR="00D561A1" w:rsidRPr="003A3946">
        <w:rPr>
          <w:rFonts w:ascii="Times New Roman" w:eastAsiaTheme="minorHAnsi" w:hAnsi="Times New Roman" w:cs="Times New Roman"/>
          <w:color w:val="auto"/>
          <w:sz w:val="28"/>
          <w:szCs w:val="28"/>
          <w:lang w:eastAsia="en-US" w:bidi="ar-SA"/>
        </w:rPr>
        <w:t>участие в Молодежной ассоциации сотрудников библиотек</w:t>
      </w:r>
      <w:r w:rsidR="00AE437B">
        <w:rPr>
          <w:rFonts w:ascii="Times New Roman" w:eastAsiaTheme="minorHAnsi" w:hAnsi="Times New Roman" w:cs="Times New Roman"/>
          <w:color w:val="auto"/>
          <w:sz w:val="28"/>
          <w:szCs w:val="28"/>
          <w:lang w:eastAsia="en-US" w:bidi="ar-SA"/>
        </w:rPr>
        <w:t xml:space="preserve"> и мн. др.</w:t>
      </w:r>
      <w:r w:rsidR="00D561A1" w:rsidRPr="003A3946">
        <w:rPr>
          <w:rFonts w:ascii="Times New Roman" w:hAnsi="Times New Roman" w:cs="Times New Roman"/>
          <w:color w:val="FFFFFF"/>
          <w:sz w:val="28"/>
          <w:szCs w:val="28"/>
          <w:shd w:val="clear" w:color="auto" w:fill="FFFFFF"/>
        </w:rPr>
        <w:t xml:space="preserve"> М</w:t>
      </w:r>
    </w:p>
    <w:p w14:paraId="02E1D864" w14:textId="0594467B" w:rsidR="00AF306D" w:rsidRDefault="00AF306D" w:rsidP="003E7DBC">
      <w:pPr>
        <w:widowControl/>
        <w:ind w:firstLine="567"/>
        <w:jc w:val="both"/>
        <w:rPr>
          <w:rFonts w:ascii="Times New Roman" w:hAnsi="Times New Roman" w:cs="Times New Roman"/>
          <w:color w:val="FFFFFF"/>
          <w:sz w:val="28"/>
          <w:szCs w:val="28"/>
          <w:shd w:val="clear" w:color="auto" w:fill="FFFFFF"/>
        </w:rPr>
      </w:pPr>
      <w:r>
        <w:rPr>
          <w:rFonts w:ascii="Times New Roman" w:hAnsi="Times New Roman" w:cs="Times New Roman"/>
          <w:sz w:val="28"/>
          <w:szCs w:val="28"/>
        </w:rPr>
        <w:t>Сотрудники Детской районной библиотеки:</w:t>
      </w:r>
    </w:p>
    <w:p w14:paraId="2909B824" w14:textId="28D4B2F3" w:rsidR="003E7DBC" w:rsidRPr="003E7DBC" w:rsidRDefault="00AF306D" w:rsidP="003E7DBC">
      <w:pPr>
        <w:widowControl/>
        <w:ind w:firstLine="567"/>
        <w:jc w:val="both"/>
        <w:rPr>
          <w:rFonts w:ascii="Times New Roman" w:hAnsi="Times New Roman" w:cs="Times New Roman"/>
          <w:color w:val="FFFFFF"/>
          <w:sz w:val="28"/>
          <w:szCs w:val="28"/>
          <w:shd w:val="clear" w:color="auto" w:fill="FFFFFF"/>
        </w:rPr>
      </w:pPr>
      <w:r>
        <w:rPr>
          <w:rFonts w:ascii="Times New Roman" w:hAnsi="Times New Roman" w:cs="Times New Roman"/>
          <w:sz w:val="28"/>
          <w:szCs w:val="28"/>
        </w:rPr>
        <w:t xml:space="preserve">5.02.2016 приняли участие в </w:t>
      </w:r>
      <w:proofErr w:type="spellStart"/>
      <w:r>
        <w:rPr>
          <w:rFonts w:ascii="Times New Roman" w:hAnsi="Times New Roman" w:cs="Times New Roman"/>
          <w:sz w:val="28"/>
          <w:szCs w:val="28"/>
        </w:rPr>
        <w:t>в</w:t>
      </w:r>
      <w:r w:rsidR="003E7DBC" w:rsidRPr="003E7DBC">
        <w:rPr>
          <w:rFonts w:ascii="Times New Roman" w:hAnsi="Times New Roman" w:cs="Times New Roman"/>
          <w:sz w:val="28"/>
          <w:szCs w:val="28"/>
        </w:rPr>
        <w:t>ебинар</w:t>
      </w:r>
      <w:r>
        <w:rPr>
          <w:rFonts w:ascii="Times New Roman" w:hAnsi="Times New Roman" w:cs="Times New Roman"/>
          <w:sz w:val="28"/>
          <w:szCs w:val="28"/>
        </w:rPr>
        <w:t>е</w:t>
      </w:r>
      <w:proofErr w:type="spellEnd"/>
      <w:r w:rsidR="003E7DBC" w:rsidRPr="003E7DBC">
        <w:rPr>
          <w:rFonts w:ascii="Times New Roman" w:hAnsi="Times New Roman" w:cs="Times New Roman"/>
          <w:sz w:val="28"/>
          <w:szCs w:val="28"/>
        </w:rPr>
        <w:t xml:space="preserve"> РГДБ</w:t>
      </w:r>
      <w:r w:rsidR="003E7DBC" w:rsidRPr="003E7DBC">
        <w:rPr>
          <w:rStyle w:val="apple-converted-space"/>
          <w:rFonts w:ascii="Times New Roman" w:hAnsi="Times New Roman" w:cs="Times New Roman"/>
          <w:sz w:val="28"/>
          <w:szCs w:val="28"/>
        </w:rPr>
        <w:t> </w:t>
      </w:r>
      <w:r w:rsidR="003E7DBC" w:rsidRPr="003E7DBC">
        <w:rPr>
          <w:rFonts w:ascii="Times New Roman" w:hAnsi="Times New Roman" w:cs="Times New Roman"/>
          <w:b/>
          <w:bCs/>
          <w:sz w:val="28"/>
          <w:szCs w:val="28"/>
        </w:rPr>
        <w:t>«Краеведческая деятельность в новой реальности: идеи, практика, проекты.</w:t>
      </w:r>
    </w:p>
    <w:p w14:paraId="74E9FAE4" w14:textId="77777777" w:rsidR="003E7DBC" w:rsidRPr="003E7DBC" w:rsidRDefault="003E7DBC" w:rsidP="003E7DBC">
      <w:pPr>
        <w:pStyle w:val="western"/>
        <w:shd w:val="clear" w:color="auto" w:fill="FFFFFF"/>
        <w:spacing w:before="0" w:beforeAutospacing="0" w:after="0" w:afterAutospacing="0"/>
        <w:ind w:firstLine="567"/>
        <w:jc w:val="both"/>
        <w:rPr>
          <w:color w:val="000000"/>
        </w:rPr>
      </w:pPr>
      <w:r w:rsidRPr="003E7DBC">
        <w:rPr>
          <w:color w:val="000000"/>
          <w:sz w:val="28"/>
          <w:szCs w:val="28"/>
        </w:rPr>
        <w:t>Прошли онлайн обучение в</w:t>
      </w:r>
      <w:r w:rsidRPr="003E7DBC">
        <w:rPr>
          <w:rStyle w:val="apple-converted-space"/>
          <w:color w:val="000000"/>
          <w:sz w:val="28"/>
          <w:szCs w:val="28"/>
        </w:rPr>
        <w:t> </w:t>
      </w:r>
      <w:r w:rsidRPr="003E7DBC">
        <w:rPr>
          <w:color w:val="000000"/>
          <w:sz w:val="28"/>
          <w:szCs w:val="28"/>
        </w:rPr>
        <w:t>дистанционном мастер-классе РГДБ</w:t>
      </w:r>
      <w:r w:rsidRPr="003E7DBC">
        <w:rPr>
          <w:rStyle w:val="apple-converted-space"/>
          <w:color w:val="000000"/>
          <w:sz w:val="28"/>
          <w:szCs w:val="28"/>
        </w:rPr>
        <w:t> </w:t>
      </w:r>
      <w:r w:rsidRPr="003E7DBC">
        <w:rPr>
          <w:color w:val="000000"/>
          <w:sz w:val="28"/>
          <w:szCs w:val="28"/>
        </w:rPr>
        <w:t>«Работа с современной детской литературой в библиотеке»</w:t>
      </w:r>
      <w:r w:rsidRPr="003E7DBC">
        <w:rPr>
          <w:rStyle w:val="apple-converted-space"/>
          <w:color w:val="000000"/>
          <w:sz w:val="28"/>
          <w:szCs w:val="28"/>
        </w:rPr>
        <w:t> </w:t>
      </w:r>
      <w:r w:rsidRPr="003E7DBC">
        <w:rPr>
          <w:color w:val="000000"/>
          <w:sz w:val="28"/>
          <w:szCs w:val="28"/>
        </w:rPr>
        <w:t>из цикла</w:t>
      </w:r>
      <w:r w:rsidRPr="003E7DBC">
        <w:rPr>
          <w:rStyle w:val="apple-converted-space"/>
          <w:color w:val="000000"/>
          <w:sz w:val="28"/>
          <w:szCs w:val="28"/>
        </w:rPr>
        <w:t> </w:t>
      </w:r>
      <w:r w:rsidRPr="003E7DBC">
        <w:rPr>
          <w:b/>
          <w:bCs/>
          <w:color w:val="000000"/>
          <w:sz w:val="28"/>
          <w:szCs w:val="28"/>
        </w:rPr>
        <w:t>«Мастерская авторских программ по приобщению детей к чтению».</w:t>
      </w:r>
    </w:p>
    <w:p w14:paraId="4F4AF769" w14:textId="368036E0" w:rsidR="003E7DBC" w:rsidRPr="003E7DBC" w:rsidRDefault="003E7DBC" w:rsidP="003E7DBC">
      <w:pPr>
        <w:pStyle w:val="western"/>
        <w:shd w:val="clear" w:color="auto" w:fill="FFFFFF"/>
        <w:spacing w:before="0" w:beforeAutospacing="0" w:after="0" w:afterAutospacing="0"/>
        <w:ind w:firstLine="567"/>
        <w:jc w:val="both"/>
        <w:rPr>
          <w:color w:val="000000"/>
        </w:rPr>
      </w:pPr>
      <w:r w:rsidRPr="003E7DBC">
        <w:rPr>
          <w:color w:val="000000"/>
          <w:sz w:val="28"/>
          <w:szCs w:val="28"/>
        </w:rPr>
        <w:t>Мастер класс РГДБ Работа с современной детской литературой в библиотек</w:t>
      </w:r>
      <w:r w:rsidR="00AF306D">
        <w:rPr>
          <w:color w:val="000000"/>
          <w:sz w:val="28"/>
          <w:szCs w:val="28"/>
        </w:rPr>
        <w:t xml:space="preserve">е </w:t>
      </w:r>
      <w:r w:rsidRPr="003E7DBC">
        <w:rPr>
          <w:rStyle w:val="apple-converted-space"/>
          <w:color w:val="000000"/>
          <w:sz w:val="28"/>
          <w:szCs w:val="28"/>
        </w:rPr>
        <w:t> </w:t>
      </w:r>
      <w:proofErr w:type="spellStart"/>
      <w:r w:rsidRPr="003E7DBC">
        <w:rPr>
          <w:b/>
          <w:bCs/>
          <w:color w:val="000000"/>
          <w:sz w:val="28"/>
          <w:szCs w:val="28"/>
        </w:rPr>
        <w:t>вебинар</w:t>
      </w:r>
      <w:proofErr w:type="spellEnd"/>
      <w:r w:rsidRPr="003E7DBC">
        <w:rPr>
          <w:rStyle w:val="apple-converted-space"/>
          <w:color w:val="000000"/>
          <w:sz w:val="28"/>
          <w:szCs w:val="28"/>
        </w:rPr>
        <w:t> </w:t>
      </w:r>
      <w:r w:rsidRPr="003E7DBC">
        <w:rPr>
          <w:color w:val="000000"/>
          <w:sz w:val="28"/>
          <w:szCs w:val="28"/>
        </w:rPr>
        <w:t>из цикла «Мастерская авторских программ по приобщению детей к чтению</w:t>
      </w:r>
      <w:r w:rsidRPr="003E7DBC">
        <w:rPr>
          <w:rStyle w:val="apple-converted-space"/>
          <w:color w:val="000000"/>
          <w:sz w:val="28"/>
          <w:szCs w:val="28"/>
        </w:rPr>
        <w:t> </w:t>
      </w:r>
      <w:r w:rsidRPr="003E7DBC">
        <w:rPr>
          <w:b/>
          <w:bCs/>
          <w:color w:val="000000"/>
          <w:sz w:val="28"/>
          <w:szCs w:val="28"/>
        </w:rPr>
        <w:t>«Студия воспитания искусством</w:t>
      </w:r>
      <w:r w:rsidR="00AF306D">
        <w:rPr>
          <w:b/>
          <w:bCs/>
          <w:color w:val="000000"/>
          <w:sz w:val="28"/>
          <w:szCs w:val="28"/>
        </w:rPr>
        <w:t>».</w:t>
      </w:r>
    </w:p>
    <w:p w14:paraId="1D4BB6B9" w14:textId="0A025748" w:rsidR="00964F63" w:rsidRPr="003A3946" w:rsidRDefault="003E7DBC" w:rsidP="003E7DBC">
      <w:pPr>
        <w:widowControl/>
        <w:ind w:firstLine="567"/>
        <w:jc w:val="both"/>
        <w:rPr>
          <w:rFonts w:ascii="Times New Roman" w:eastAsiaTheme="minorHAnsi" w:hAnsi="Times New Roman" w:cs="Times New Roman"/>
          <w:color w:val="auto"/>
          <w:sz w:val="28"/>
          <w:szCs w:val="28"/>
          <w:lang w:eastAsia="en-US" w:bidi="ar-SA"/>
        </w:rPr>
      </w:pPr>
      <w:r w:rsidRPr="003A3946">
        <w:rPr>
          <w:rFonts w:ascii="Times New Roman" w:hAnsi="Times New Roman" w:cs="Times New Roman"/>
          <w:color w:val="FFFFFF"/>
          <w:sz w:val="28"/>
          <w:szCs w:val="28"/>
          <w:shd w:val="clear" w:color="auto" w:fill="FFFFFF"/>
        </w:rPr>
        <w:t xml:space="preserve"> </w:t>
      </w:r>
      <w:r w:rsidR="00D561A1" w:rsidRPr="003A3946">
        <w:rPr>
          <w:rFonts w:ascii="Times New Roman" w:hAnsi="Times New Roman" w:cs="Times New Roman"/>
          <w:color w:val="FFFFFF"/>
          <w:sz w:val="28"/>
          <w:szCs w:val="28"/>
          <w:shd w:val="clear" w:color="auto" w:fill="FFFFFF"/>
        </w:rPr>
        <w:t>одежной асс</w:t>
      </w:r>
      <w:r w:rsidR="00964F63" w:rsidRPr="003A3946">
        <w:rPr>
          <w:rFonts w:ascii="Times New Roman" w:hAnsi="Times New Roman" w:cs="Times New Roman"/>
          <w:color w:val="FFFFFF"/>
          <w:sz w:val="28"/>
          <w:szCs w:val="28"/>
          <w:shd w:val="clear" w:color="auto" w:fill="FFFFFF"/>
        </w:rPr>
        <w:t xml:space="preserve"> сотру</w:t>
      </w:r>
      <w:r w:rsidR="00D561A1" w:rsidRPr="003A3946">
        <w:rPr>
          <w:rFonts w:ascii="Times New Roman" w:hAnsi="Times New Roman" w:cs="Times New Roman"/>
          <w:color w:val="FFFFFF"/>
          <w:sz w:val="28"/>
          <w:szCs w:val="28"/>
          <w:shd w:val="clear" w:color="auto" w:fill="FFFFFF"/>
        </w:rPr>
        <w:t>дников библиотек Самарской о</w:t>
      </w:r>
    </w:p>
    <w:p w14:paraId="54F1E10D" w14:textId="551A7701" w:rsidR="003A5EAE" w:rsidRPr="003A3946" w:rsidRDefault="003A5EAE" w:rsidP="00D174C7">
      <w:pPr>
        <w:widowControl/>
        <w:ind w:firstLine="567"/>
        <w:jc w:val="both"/>
        <w:rPr>
          <w:rFonts w:ascii="Times New Roman" w:eastAsia="Times New Roman" w:hAnsi="Times New Roman" w:cs="Times New Roman"/>
          <w:b/>
          <w:color w:val="auto"/>
          <w:sz w:val="28"/>
          <w:szCs w:val="28"/>
          <w:lang w:eastAsia="en-US" w:bidi="ar-SA"/>
        </w:rPr>
      </w:pPr>
    </w:p>
    <w:p w14:paraId="02078673" w14:textId="0F3972DE" w:rsidR="003E24DB" w:rsidRDefault="003E24DB" w:rsidP="00DD2863">
      <w:pPr>
        <w:jc w:val="both"/>
        <w:rPr>
          <w:rFonts w:ascii="Times New Roman" w:eastAsia="Times New Roman" w:hAnsi="Times New Roman" w:cs="Times New Roman"/>
          <w:b/>
          <w:color w:val="auto"/>
          <w:sz w:val="28"/>
          <w:szCs w:val="28"/>
          <w:lang w:eastAsia="en-US" w:bidi="ar-SA"/>
        </w:rPr>
      </w:pPr>
      <w:r w:rsidRPr="00DD2863">
        <w:rPr>
          <w:rFonts w:ascii="Times New Roman" w:eastAsia="Times New Roman" w:hAnsi="Times New Roman" w:cs="Times New Roman"/>
          <w:b/>
          <w:color w:val="auto"/>
          <w:sz w:val="28"/>
          <w:szCs w:val="28"/>
          <w:lang w:eastAsia="en-US" w:bidi="ar-SA"/>
        </w:rPr>
        <w:t xml:space="preserve">11.5. Участие библиотечных специалистов в профессиональных конкурсах различного уровня, </w:t>
      </w:r>
      <w:r w:rsidR="00D63A47">
        <w:rPr>
          <w:rFonts w:ascii="Times New Roman" w:eastAsia="Times New Roman" w:hAnsi="Times New Roman" w:cs="Times New Roman"/>
          <w:b/>
          <w:color w:val="auto"/>
          <w:sz w:val="28"/>
          <w:szCs w:val="28"/>
          <w:lang w:eastAsia="en-US" w:bidi="ar-SA"/>
        </w:rPr>
        <w:t xml:space="preserve"> </w:t>
      </w:r>
      <w:r w:rsidRPr="00DD2863">
        <w:rPr>
          <w:rFonts w:ascii="Times New Roman" w:eastAsia="Times New Roman" w:hAnsi="Times New Roman" w:cs="Times New Roman"/>
          <w:b/>
          <w:color w:val="auto"/>
          <w:sz w:val="28"/>
          <w:szCs w:val="28"/>
          <w:lang w:eastAsia="en-US" w:bidi="ar-SA"/>
        </w:rPr>
        <w:t>результаты.</w:t>
      </w:r>
    </w:p>
    <w:p w14:paraId="05D8B797" w14:textId="77777777" w:rsidR="00DD2863" w:rsidRDefault="00DD2863" w:rsidP="00DD2863">
      <w:pPr>
        <w:jc w:val="both"/>
        <w:rPr>
          <w:rFonts w:ascii="Times New Roman" w:eastAsia="Times New Roman" w:hAnsi="Times New Roman" w:cs="Times New Roman"/>
          <w:b/>
          <w:color w:val="auto"/>
          <w:sz w:val="28"/>
          <w:szCs w:val="28"/>
          <w:lang w:eastAsia="en-US" w:bidi="ar-SA"/>
        </w:rPr>
      </w:pPr>
    </w:p>
    <w:p w14:paraId="587E8E53" w14:textId="77777777" w:rsidR="00DD2863" w:rsidRPr="00B52C01" w:rsidRDefault="00DD2863" w:rsidP="00DD2863">
      <w:pPr>
        <w:widowControl/>
        <w:ind w:firstLine="567"/>
        <w:jc w:val="both"/>
        <w:rPr>
          <w:rFonts w:ascii="Times New Roman" w:eastAsiaTheme="minorHAnsi" w:hAnsi="Times New Roman" w:cs="Times New Roman"/>
          <w:color w:val="auto"/>
          <w:sz w:val="28"/>
          <w:szCs w:val="28"/>
          <w:lang w:eastAsia="en-US" w:bidi="ar-SA"/>
        </w:rPr>
      </w:pPr>
      <w:r w:rsidRPr="00B52C01">
        <w:rPr>
          <w:rFonts w:ascii="Times New Roman" w:eastAsiaTheme="minorHAnsi" w:hAnsi="Times New Roman" w:cs="Times New Roman"/>
          <w:color w:val="auto"/>
          <w:sz w:val="28"/>
          <w:szCs w:val="28"/>
          <w:lang w:eastAsia="en-US" w:bidi="ar-SA"/>
        </w:rPr>
        <w:t>Стимулируют творческую и профессиональную активность библиотекарей различные конкурсы. Цель конкурсов состоит в том, чтобы привести в движение нереализованные профессионально-личностные возможности</w:t>
      </w:r>
      <w:r>
        <w:rPr>
          <w:rFonts w:ascii="Times New Roman" w:eastAsiaTheme="minorHAnsi" w:hAnsi="Times New Roman" w:cs="Times New Roman"/>
          <w:color w:val="auto"/>
          <w:sz w:val="28"/>
          <w:szCs w:val="28"/>
          <w:lang w:eastAsia="en-US" w:bidi="ar-SA"/>
        </w:rPr>
        <w:t xml:space="preserve"> </w:t>
      </w:r>
      <w:r w:rsidRPr="00B52C01">
        <w:rPr>
          <w:rFonts w:ascii="Times New Roman" w:eastAsiaTheme="minorHAnsi" w:hAnsi="Times New Roman" w:cs="Times New Roman"/>
          <w:color w:val="auto"/>
          <w:sz w:val="28"/>
          <w:szCs w:val="28"/>
          <w:lang w:eastAsia="en-US" w:bidi="ar-SA"/>
        </w:rPr>
        <w:t>специалистов, привлечь внимание общественности и административных органов к нашей профессии, поднять престиж и профессиональный статус библиотекаря, выявить талантливых сотрудников и стимулировать их дальнейшую творческую деятельность.</w:t>
      </w:r>
    </w:p>
    <w:p w14:paraId="0A26FC65" w14:textId="603CA895" w:rsidR="00DD2863" w:rsidRPr="00B52C01" w:rsidRDefault="00DD2863" w:rsidP="00DD2863">
      <w:pPr>
        <w:widowControl/>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В те</w:t>
      </w:r>
      <w:r w:rsidR="001E5269">
        <w:rPr>
          <w:rFonts w:ascii="Times New Roman" w:eastAsiaTheme="minorHAnsi" w:hAnsi="Times New Roman" w:cs="Times New Roman"/>
          <w:color w:val="auto"/>
          <w:sz w:val="28"/>
          <w:szCs w:val="28"/>
          <w:lang w:eastAsia="en-US" w:bidi="ar-SA"/>
        </w:rPr>
        <w:t>ч</w:t>
      </w:r>
      <w:r w:rsidR="007A4EBC">
        <w:rPr>
          <w:rFonts w:ascii="Times New Roman" w:eastAsiaTheme="minorHAnsi" w:hAnsi="Times New Roman" w:cs="Times New Roman"/>
          <w:color w:val="auto"/>
          <w:sz w:val="28"/>
          <w:szCs w:val="28"/>
          <w:lang w:eastAsia="en-US" w:bidi="ar-SA"/>
        </w:rPr>
        <w:t>ени</w:t>
      </w:r>
      <w:proofErr w:type="gramStart"/>
      <w:r w:rsidR="007A4EBC">
        <w:rPr>
          <w:rFonts w:ascii="Times New Roman" w:eastAsiaTheme="minorHAnsi" w:hAnsi="Times New Roman" w:cs="Times New Roman"/>
          <w:color w:val="auto"/>
          <w:sz w:val="28"/>
          <w:szCs w:val="28"/>
          <w:lang w:eastAsia="en-US" w:bidi="ar-SA"/>
        </w:rPr>
        <w:t>и</w:t>
      </w:r>
      <w:proofErr w:type="gramEnd"/>
      <w:r w:rsidR="007A4EBC">
        <w:rPr>
          <w:rFonts w:ascii="Times New Roman" w:eastAsiaTheme="minorHAnsi" w:hAnsi="Times New Roman" w:cs="Times New Roman"/>
          <w:color w:val="auto"/>
          <w:sz w:val="28"/>
          <w:szCs w:val="28"/>
          <w:lang w:eastAsia="en-US" w:bidi="ar-SA"/>
        </w:rPr>
        <w:t xml:space="preserve"> отчетного года библиотеки </w:t>
      </w:r>
      <w:proofErr w:type="spellStart"/>
      <w:r w:rsidR="007A4EBC">
        <w:rPr>
          <w:rFonts w:ascii="Times New Roman" w:eastAsiaTheme="minorHAnsi" w:hAnsi="Times New Roman" w:cs="Times New Roman"/>
          <w:color w:val="auto"/>
          <w:sz w:val="28"/>
          <w:szCs w:val="28"/>
          <w:lang w:eastAsia="en-US" w:bidi="ar-SA"/>
        </w:rPr>
        <w:t>М</w:t>
      </w:r>
      <w:r w:rsidR="001E5269">
        <w:rPr>
          <w:rFonts w:ascii="Times New Roman" w:eastAsiaTheme="minorHAnsi" w:hAnsi="Times New Roman" w:cs="Times New Roman"/>
          <w:color w:val="auto"/>
          <w:sz w:val="28"/>
          <w:szCs w:val="28"/>
          <w:lang w:eastAsia="en-US" w:bidi="ar-SA"/>
        </w:rPr>
        <w:t>е</w:t>
      </w:r>
      <w:r>
        <w:rPr>
          <w:rFonts w:ascii="Times New Roman" w:eastAsiaTheme="minorHAnsi" w:hAnsi="Times New Roman" w:cs="Times New Roman"/>
          <w:color w:val="auto"/>
          <w:sz w:val="28"/>
          <w:szCs w:val="28"/>
          <w:lang w:eastAsia="en-US" w:bidi="ar-SA"/>
        </w:rPr>
        <w:t>жпоселенческого</w:t>
      </w:r>
      <w:proofErr w:type="spellEnd"/>
      <w:r>
        <w:rPr>
          <w:rFonts w:ascii="Times New Roman" w:eastAsiaTheme="minorHAnsi" w:hAnsi="Times New Roman" w:cs="Times New Roman"/>
          <w:color w:val="auto"/>
          <w:sz w:val="28"/>
          <w:szCs w:val="28"/>
          <w:lang w:eastAsia="en-US" w:bidi="ar-SA"/>
        </w:rPr>
        <w:t xml:space="preserve"> библиотечного отдела </w:t>
      </w:r>
      <w:r w:rsidR="001E5269">
        <w:rPr>
          <w:rFonts w:ascii="Times New Roman" w:eastAsiaTheme="minorHAnsi" w:hAnsi="Times New Roman" w:cs="Times New Roman"/>
          <w:color w:val="auto"/>
          <w:sz w:val="28"/>
          <w:szCs w:val="28"/>
          <w:lang w:eastAsia="en-US" w:bidi="ar-SA"/>
        </w:rPr>
        <w:t>приняли у</w:t>
      </w:r>
      <w:r w:rsidR="007A4EBC">
        <w:rPr>
          <w:rFonts w:ascii="Times New Roman" w:eastAsiaTheme="minorHAnsi" w:hAnsi="Times New Roman" w:cs="Times New Roman"/>
          <w:color w:val="auto"/>
          <w:sz w:val="28"/>
          <w:szCs w:val="28"/>
          <w:lang w:eastAsia="en-US" w:bidi="ar-SA"/>
        </w:rPr>
        <w:t>частие в районных  конкурсах:</w:t>
      </w:r>
    </w:p>
    <w:p w14:paraId="376DD062" w14:textId="0F0D12F6" w:rsidR="007A4EBC" w:rsidRPr="007A4EBC" w:rsidRDefault="007A4EBC" w:rsidP="00134A4D">
      <w:pPr>
        <w:widowControl/>
        <w:numPr>
          <w:ilvl w:val="0"/>
          <w:numId w:val="7"/>
        </w:numPr>
        <w:contextualSpacing/>
        <w:jc w:val="both"/>
        <w:rPr>
          <w:rFonts w:ascii="Times New Roman" w:eastAsiaTheme="minorHAnsi" w:hAnsi="Times New Roman" w:cs="Times New Roman"/>
          <w:color w:val="auto"/>
          <w:sz w:val="28"/>
          <w:szCs w:val="28"/>
          <w:lang w:eastAsia="en-US" w:bidi="ar-SA"/>
        </w:rPr>
      </w:pPr>
      <w:r w:rsidRPr="007A4EBC">
        <w:rPr>
          <w:rFonts w:ascii="Times New Roman" w:eastAsiaTheme="minorHAnsi" w:hAnsi="Times New Roman" w:cs="Times New Roman"/>
          <w:b/>
          <w:color w:val="auto"/>
          <w:sz w:val="28"/>
          <w:szCs w:val="28"/>
          <w:lang w:eastAsia="en-US" w:bidi="ar-SA"/>
        </w:rPr>
        <w:t xml:space="preserve"> Районный конкурс «Лучшая библиотека года»</w:t>
      </w:r>
      <w:r>
        <w:rPr>
          <w:rFonts w:ascii="Times New Roman" w:eastAsiaTheme="minorHAnsi" w:hAnsi="Times New Roman" w:cs="Times New Roman"/>
          <w:color w:val="auto"/>
          <w:sz w:val="28"/>
          <w:szCs w:val="28"/>
          <w:lang w:eastAsia="en-US" w:bidi="ar-SA"/>
        </w:rPr>
        <w:t xml:space="preserve"> проводится с 2015</w:t>
      </w:r>
      <w:r w:rsidRPr="007A4EBC">
        <w:rPr>
          <w:rFonts w:ascii="Times New Roman" w:eastAsiaTheme="minorHAnsi" w:hAnsi="Times New Roman" w:cs="Times New Roman"/>
          <w:color w:val="auto"/>
          <w:sz w:val="28"/>
          <w:szCs w:val="28"/>
          <w:lang w:eastAsia="en-US" w:bidi="ar-SA"/>
        </w:rPr>
        <w:t xml:space="preserve"> года в целях поддержки центральных,</w:t>
      </w:r>
      <w:r>
        <w:rPr>
          <w:rFonts w:ascii="Times New Roman" w:eastAsiaTheme="minorHAnsi" w:hAnsi="Times New Roman" w:cs="Times New Roman"/>
          <w:color w:val="auto"/>
          <w:sz w:val="28"/>
          <w:szCs w:val="28"/>
          <w:lang w:eastAsia="en-US" w:bidi="ar-SA"/>
        </w:rPr>
        <w:t xml:space="preserve"> детских, сельских </w:t>
      </w:r>
      <w:r w:rsidRPr="007A4EBC">
        <w:rPr>
          <w:rFonts w:ascii="Times New Roman" w:eastAsiaTheme="minorHAnsi" w:hAnsi="Times New Roman" w:cs="Times New Roman"/>
          <w:color w:val="auto"/>
          <w:sz w:val="28"/>
          <w:szCs w:val="28"/>
          <w:lang w:eastAsia="en-US" w:bidi="ar-SA"/>
        </w:rPr>
        <w:t xml:space="preserve">библиотек, распространения их опыта работы и повышения престижа библиотечной профессии. </w:t>
      </w:r>
    </w:p>
    <w:p w14:paraId="0AE01FBD" w14:textId="068A0315" w:rsidR="007A4EBC" w:rsidRPr="007A4EBC" w:rsidRDefault="007A4EBC" w:rsidP="007A4EBC">
      <w:pPr>
        <w:widowControl/>
        <w:ind w:left="72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Организатором конкурса является МБУК «Многофункциональный культурный центр». </w:t>
      </w:r>
      <w:r w:rsidRPr="007A4EBC">
        <w:rPr>
          <w:rFonts w:ascii="Times New Roman" w:eastAsiaTheme="minorHAnsi" w:hAnsi="Times New Roman" w:cs="Times New Roman"/>
          <w:color w:val="auto"/>
          <w:sz w:val="28"/>
          <w:szCs w:val="28"/>
          <w:lang w:eastAsia="en-US" w:bidi="ar-SA"/>
        </w:rPr>
        <w:t>Конкур</w:t>
      </w:r>
      <w:r>
        <w:rPr>
          <w:rFonts w:ascii="Times New Roman" w:eastAsiaTheme="minorHAnsi" w:hAnsi="Times New Roman" w:cs="Times New Roman"/>
          <w:color w:val="auto"/>
          <w:sz w:val="28"/>
          <w:szCs w:val="28"/>
          <w:lang w:eastAsia="en-US" w:bidi="ar-SA"/>
        </w:rPr>
        <w:t xml:space="preserve">с проводится по двум </w:t>
      </w:r>
      <w:r w:rsidRPr="007A4EBC">
        <w:rPr>
          <w:rFonts w:ascii="Times New Roman" w:eastAsiaTheme="minorHAnsi" w:hAnsi="Times New Roman" w:cs="Times New Roman"/>
          <w:color w:val="auto"/>
          <w:sz w:val="28"/>
          <w:szCs w:val="28"/>
          <w:lang w:eastAsia="en-US" w:bidi="ar-SA"/>
        </w:rPr>
        <w:t>номинациям</w:t>
      </w:r>
      <w:r>
        <w:rPr>
          <w:rFonts w:ascii="Times New Roman" w:eastAsiaTheme="minorHAnsi" w:hAnsi="Times New Roman" w:cs="Times New Roman"/>
          <w:color w:val="auto"/>
          <w:sz w:val="28"/>
          <w:szCs w:val="28"/>
          <w:lang w:eastAsia="en-US" w:bidi="ar-SA"/>
        </w:rPr>
        <w:t xml:space="preserve">: «Лучшая </w:t>
      </w:r>
      <w:r w:rsidRPr="007A4EBC">
        <w:rPr>
          <w:rFonts w:ascii="Times New Roman" w:eastAsiaTheme="minorHAnsi" w:hAnsi="Times New Roman" w:cs="Times New Roman"/>
          <w:color w:val="auto"/>
          <w:sz w:val="28"/>
          <w:szCs w:val="28"/>
          <w:lang w:eastAsia="en-US" w:bidi="ar-SA"/>
        </w:rPr>
        <w:t xml:space="preserve"> библиотека</w:t>
      </w:r>
      <w:r>
        <w:rPr>
          <w:rFonts w:ascii="Times New Roman" w:eastAsiaTheme="minorHAnsi" w:hAnsi="Times New Roman" w:cs="Times New Roman"/>
          <w:color w:val="auto"/>
          <w:sz w:val="28"/>
          <w:szCs w:val="28"/>
          <w:lang w:eastAsia="en-US" w:bidi="ar-SA"/>
        </w:rPr>
        <w:t xml:space="preserve"> по  работе с детьми</w:t>
      </w:r>
      <w:r w:rsidRPr="007A4EBC">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«Лучшая сельская </w:t>
      </w:r>
      <w:r w:rsidRPr="007A4EBC">
        <w:rPr>
          <w:rFonts w:ascii="Times New Roman" w:eastAsiaTheme="minorHAnsi" w:hAnsi="Times New Roman" w:cs="Times New Roman"/>
          <w:color w:val="auto"/>
          <w:sz w:val="28"/>
          <w:szCs w:val="28"/>
          <w:lang w:eastAsia="en-US" w:bidi="ar-SA"/>
        </w:rPr>
        <w:t xml:space="preserve"> библиотека».</w:t>
      </w:r>
    </w:p>
    <w:p w14:paraId="6484FC45" w14:textId="409999EC" w:rsidR="00622600" w:rsidRDefault="007C3856" w:rsidP="00622600">
      <w:pPr>
        <w:widowControl/>
        <w:ind w:left="72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Конкурсные </w:t>
      </w:r>
      <w:r w:rsidR="007A4EBC" w:rsidRPr="007A4EBC">
        <w:rPr>
          <w:rFonts w:ascii="Times New Roman" w:eastAsiaTheme="minorHAnsi" w:hAnsi="Times New Roman" w:cs="Times New Roman"/>
          <w:color w:val="auto"/>
          <w:sz w:val="28"/>
          <w:szCs w:val="28"/>
          <w:lang w:eastAsia="en-US" w:bidi="ar-SA"/>
        </w:rPr>
        <w:t>материалы показали, что продолжается работа по обновлению форм и направлений библиотечной деятельности на основе потребностей и запросов жителей районов, по совершенствованию и расширению информационных и сервисных услуг, установлению партнерского сотрудничества с органами местного самоуправления. Библиотеки – побед</w:t>
      </w:r>
      <w:r>
        <w:rPr>
          <w:rFonts w:ascii="Times New Roman" w:eastAsiaTheme="minorHAnsi" w:hAnsi="Times New Roman" w:cs="Times New Roman"/>
          <w:color w:val="auto"/>
          <w:sz w:val="28"/>
          <w:szCs w:val="28"/>
          <w:lang w:eastAsia="en-US" w:bidi="ar-SA"/>
        </w:rPr>
        <w:t xml:space="preserve">ители конкурса были награждены </w:t>
      </w:r>
      <w:r w:rsidR="007A4EBC" w:rsidRPr="007A4EBC">
        <w:rPr>
          <w:rFonts w:ascii="Times New Roman" w:eastAsiaTheme="minorHAnsi" w:hAnsi="Times New Roman" w:cs="Times New Roman"/>
          <w:color w:val="auto"/>
          <w:sz w:val="28"/>
          <w:szCs w:val="28"/>
          <w:lang w:eastAsia="en-US" w:bidi="ar-SA"/>
        </w:rPr>
        <w:t xml:space="preserve">дипломами и подарочными </w:t>
      </w:r>
      <w:r w:rsidR="00622600">
        <w:rPr>
          <w:rFonts w:ascii="Times New Roman" w:eastAsiaTheme="minorHAnsi" w:hAnsi="Times New Roman" w:cs="Times New Roman"/>
          <w:color w:val="auto"/>
          <w:sz w:val="28"/>
          <w:szCs w:val="28"/>
          <w:lang w:eastAsia="en-US" w:bidi="ar-SA"/>
        </w:rPr>
        <w:t>сертификатами.</w:t>
      </w:r>
    </w:p>
    <w:p w14:paraId="799B53D6" w14:textId="5CCED541" w:rsidR="007A4EBC" w:rsidRPr="007A4EBC" w:rsidRDefault="007A4EBC" w:rsidP="00622600">
      <w:pPr>
        <w:widowControl/>
        <w:ind w:left="720"/>
        <w:contextualSpacing/>
        <w:jc w:val="both"/>
        <w:rPr>
          <w:rFonts w:ascii="Times New Roman" w:eastAsiaTheme="minorHAnsi" w:hAnsi="Times New Roman" w:cs="Times New Roman"/>
          <w:color w:val="auto"/>
          <w:sz w:val="28"/>
          <w:szCs w:val="28"/>
          <w:lang w:eastAsia="en-US" w:bidi="ar-SA"/>
        </w:rPr>
      </w:pPr>
      <w:r w:rsidRPr="007A4EBC">
        <w:rPr>
          <w:rFonts w:ascii="Times New Roman" w:eastAsiaTheme="minorHAnsi" w:hAnsi="Times New Roman" w:cs="Times New Roman"/>
          <w:color w:val="auto"/>
          <w:sz w:val="28"/>
          <w:szCs w:val="28"/>
          <w:lang w:eastAsia="en-US" w:bidi="ar-SA"/>
        </w:rPr>
        <w:t>Победителями признаны:</w:t>
      </w:r>
    </w:p>
    <w:p w14:paraId="56EC35F2" w14:textId="6CE5FE07" w:rsidR="007A4EBC" w:rsidRDefault="00622600" w:rsidP="00622600">
      <w:pPr>
        <w:widowControl/>
        <w:ind w:left="72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В номинации «Лучшая библиотека по работе с детьми</w:t>
      </w:r>
      <w:r w:rsidR="007A4EBC" w:rsidRPr="007A4EBC">
        <w:rPr>
          <w:rFonts w:ascii="Times New Roman" w:eastAsiaTheme="minorHAnsi" w:hAnsi="Times New Roman" w:cs="Times New Roman"/>
          <w:color w:val="auto"/>
          <w:sz w:val="28"/>
          <w:szCs w:val="28"/>
          <w:lang w:eastAsia="en-US" w:bidi="ar-SA"/>
        </w:rPr>
        <w:t>»</w:t>
      </w:r>
    </w:p>
    <w:p w14:paraId="1DC5FB01" w14:textId="77777777" w:rsidR="00622600" w:rsidRDefault="00622600" w:rsidP="00622600">
      <w:pPr>
        <w:widowControl/>
        <w:ind w:left="72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Детская районная библиотека</w:t>
      </w:r>
    </w:p>
    <w:p w14:paraId="6382D3C9" w14:textId="4566392D" w:rsidR="007A4EBC" w:rsidRDefault="007A4EBC" w:rsidP="00622600">
      <w:pPr>
        <w:widowControl/>
        <w:ind w:left="720"/>
        <w:contextualSpacing/>
        <w:jc w:val="both"/>
        <w:rPr>
          <w:rFonts w:ascii="Times New Roman" w:eastAsiaTheme="minorHAnsi" w:hAnsi="Times New Roman" w:cs="Times New Roman"/>
          <w:color w:val="auto"/>
          <w:sz w:val="28"/>
          <w:szCs w:val="28"/>
          <w:lang w:eastAsia="en-US" w:bidi="ar-SA"/>
        </w:rPr>
      </w:pPr>
      <w:r w:rsidRPr="007A4EBC">
        <w:rPr>
          <w:rFonts w:ascii="Times New Roman" w:eastAsiaTheme="minorHAnsi" w:hAnsi="Times New Roman" w:cs="Times New Roman"/>
          <w:color w:val="auto"/>
          <w:sz w:val="28"/>
          <w:szCs w:val="28"/>
          <w:lang w:eastAsia="en-US" w:bidi="ar-SA"/>
        </w:rPr>
        <w:t>В номинаци</w:t>
      </w:r>
      <w:r w:rsidR="00622600">
        <w:rPr>
          <w:rFonts w:ascii="Times New Roman" w:eastAsiaTheme="minorHAnsi" w:hAnsi="Times New Roman" w:cs="Times New Roman"/>
          <w:color w:val="auto"/>
          <w:sz w:val="28"/>
          <w:szCs w:val="28"/>
          <w:lang w:eastAsia="en-US" w:bidi="ar-SA"/>
        </w:rPr>
        <w:t xml:space="preserve">и «Лучшая сельская </w:t>
      </w:r>
      <w:r w:rsidRPr="007A4EBC">
        <w:rPr>
          <w:rFonts w:ascii="Times New Roman" w:eastAsiaTheme="minorHAnsi" w:hAnsi="Times New Roman" w:cs="Times New Roman"/>
          <w:color w:val="auto"/>
          <w:sz w:val="28"/>
          <w:szCs w:val="28"/>
          <w:lang w:eastAsia="en-US" w:bidi="ar-SA"/>
        </w:rPr>
        <w:t>библиотека»</w:t>
      </w:r>
    </w:p>
    <w:p w14:paraId="72850798" w14:textId="4FD16F2D" w:rsidR="00622600" w:rsidRPr="007A4EBC" w:rsidRDefault="00622600" w:rsidP="00622600">
      <w:pPr>
        <w:widowControl/>
        <w:ind w:left="72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Призовые места разделили две сельские библиотеки «</w:t>
      </w:r>
      <w:proofErr w:type="spellStart"/>
      <w:r>
        <w:rPr>
          <w:rFonts w:ascii="Times New Roman" w:eastAsiaTheme="minorHAnsi" w:hAnsi="Times New Roman" w:cs="Times New Roman"/>
          <w:color w:val="auto"/>
          <w:sz w:val="28"/>
          <w:szCs w:val="28"/>
          <w:lang w:eastAsia="en-US" w:bidi="ar-SA"/>
        </w:rPr>
        <w:t>Екатериновская</w:t>
      </w:r>
      <w:proofErr w:type="spellEnd"/>
      <w:r>
        <w:rPr>
          <w:rFonts w:ascii="Times New Roman" w:eastAsiaTheme="minorHAnsi" w:hAnsi="Times New Roman" w:cs="Times New Roman"/>
          <w:color w:val="auto"/>
          <w:sz w:val="28"/>
          <w:szCs w:val="28"/>
          <w:lang w:eastAsia="en-US" w:bidi="ar-SA"/>
        </w:rPr>
        <w:t xml:space="preserve"> сельская библиотека» и «</w:t>
      </w:r>
      <w:proofErr w:type="spellStart"/>
      <w:r>
        <w:rPr>
          <w:rFonts w:ascii="Times New Roman" w:eastAsiaTheme="minorHAnsi" w:hAnsi="Times New Roman" w:cs="Times New Roman"/>
          <w:color w:val="auto"/>
          <w:sz w:val="28"/>
          <w:szCs w:val="28"/>
          <w:lang w:eastAsia="en-US" w:bidi="ar-SA"/>
        </w:rPr>
        <w:t>Песоченская</w:t>
      </w:r>
      <w:proofErr w:type="spellEnd"/>
      <w:r>
        <w:rPr>
          <w:rFonts w:ascii="Times New Roman" w:eastAsiaTheme="minorHAnsi" w:hAnsi="Times New Roman" w:cs="Times New Roman"/>
          <w:color w:val="auto"/>
          <w:sz w:val="28"/>
          <w:szCs w:val="28"/>
          <w:lang w:eastAsia="en-US" w:bidi="ar-SA"/>
        </w:rPr>
        <w:t xml:space="preserve"> сельская библиотека»</w:t>
      </w:r>
    </w:p>
    <w:p w14:paraId="0051DE80" w14:textId="55271C35" w:rsidR="007A4EBC" w:rsidRPr="00622600" w:rsidRDefault="001C5936" w:rsidP="00134A4D">
      <w:pPr>
        <w:widowControl/>
        <w:numPr>
          <w:ilvl w:val="0"/>
          <w:numId w:val="7"/>
        </w:numPr>
        <w:contextualSpacing/>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В соответствии </w:t>
      </w:r>
      <w:r w:rsidR="007A4EBC" w:rsidRPr="00622600">
        <w:rPr>
          <w:rFonts w:ascii="Times New Roman" w:eastAsiaTheme="minorHAnsi" w:hAnsi="Times New Roman" w:cs="Times New Roman"/>
          <w:color w:val="auto"/>
          <w:sz w:val="28"/>
          <w:szCs w:val="28"/>
          <w:lang w:eastAsia="en-US" w:bidi="ar-SA"/>
        </w:rPr>
        <w:t>с планом основных мероприятий по повышению правовой культуры избирателей и обучению организаторов выборов в</w:t>
      </w:r>
      <w:r>
        <w:rPr>
          <w:rFonts w:ascii="Times New Roman" w:eastAsiaTheme="minorHAnsi" w:hAnsi="Times New Roman" w:cs="Times New Roman"/>
          <w:color w:val="auto"/>
          <w:sz w:val="28"/>
          <w:szCs w:val="28"/>
          <w:lang w:eastAsia="en-US" w:bidi="ar-SA"/>
        </w:rPr>
        <w:t xml:space="preserve"> </w:t>
      </w:r>
      <w:proofErr w:type="spellStart"/>
      <w:r>
        <w:rPr>
          <w:rFonts w:ascii="Times New Roman" w:eastAsiaTheme="minorHAnsi" w:hAnsi="Times New Roman" w:cs="Times New Roman"/>
          <w:color w:val="auto"/>
          <w:sz w:val="28"/>
          <w:szCs w:val="28"/>
          <w:lang w:eastAsia="en-US" w:bidi="ar-SA"/>
        </w:rPr>
        <w:t>Безенчукском</w:t>
      </w:r>
      <w:proofErr w:type="spellEnd"/>
      <w:r>
        <w:rPr>
          <w:rFonts w:ascii="Times New Roman" w:eastAsiaTheme="minorHAnsi" w:hAnsi="Times New Roman" w:cs="Times New Roman"/>
          <w:color w:val="auto"/>
          <w:sz w:val="28"/>
          <w:szCs w:val="28"/>
          <w:lang w:eastAsia="en-US" w:bidi="ar-SA"/>
        </w:rPr>
        <w:t xml:space="preserve"> районе на </w:t>
      </w:r>
      <w:r w:rsidR="00622600">
        <w:rPr>
          <w:rFonts w:ascii="Times New Roman" w:eastAsiaTheme="minorHAnsi" w:hAnsi="Times New Roman" w:cs="Times New Roman"/>
          <w:color w:val="auto"/>
          <w:sz w:val="28"/>
          <w:szCs w:val="28"/>
          <w:lang w:eastAsia="en-US" w:bidi="ar-SA"/>
        </w:rPr>
        <w:t>2016</w:t>
      </w:r>
      <w:r w:rsidR="007A4EBC" w:rsidRPr="00622600">
        <w:rPr>
          <w:rFonts w:ascii="Times New Roman" w:eastAsiaTheme="minorHAnsi" w:hAnsi="Times New Roman" w:cs="Times New Roman"/>
          <w:color w:val="auto"/>
          <w:sz w:val="28"/>
          <w:szCs w:val="28"/>
          <w:lang w:eastAsia="en-US" w:bidi="ar-SA"/>
        </w:rPr>
        <w:t xml:space="preserve"> год с целью создания эффективной системы взаимодействия избирательных коми</w:t>
      </w:r>
      <w:r w:rsidR="007C3856">
        <w:rPr>
          <w:rFonts w:ascii="Times New Roman" w:eastAsiaTheme="minorHAnsi" w:hAnsi="Times New Roman" w:cs="Times New Roman"/>
          <w:color w:val="auto"/>
          <w:sz w:val="28"/>
          <w:szCs w:val="28"/>
          <w:lang w:eastAsia="en-US" w:bidi="ar-SA"/>
        </w:rPr>
        <w:t xml:space="preserve">ссий и муниципальных библиотек </w:t>
      </w:r>
      <w:r w:rsidR="007A4EBC" w:rsidRPr="00622600">
        <w:rPr>
          <w:rFonts w:ascii="Times New Roman" w:eastAsiaTheme="minorHAnsi" w:hAnsi="Times New Roman" w:cs="Times New Roman"/>
          <w:color w:val="auto"/>
          <w:sz w:val="28"/>
          <w:szCs w:val="28"/>
          <w:lang w:eastAsia="en-US" w:bidi="ar-SA"/>
        </w:rPr>
        <w:t>по повышению правой культуры</w:t>
      </w:r>
      <w:r w:rsidR="007C3856">
        <w:rPr>
          <w:rFonts w:ascii="Times New Roman" w:eastAsiaTheme="minorHAnsi" w:hAnsi="Times New Roman" w:cs="Times New Roman"/>
          <w:color w:val="auto"/>
          <w:sz w:val="28"/>
          <w:szCs w:val="28"/>
          <w:lang w:eastAsia="en-US" w:bidi="ar-SA"/>
        </w:rPr>
        <w:t xml:space="preserve"> избирателей </w:t>
      </w:r>
      <w:r w:rsidR="00622600">
        <w:rPr>
          <w:rFonts w:ascii="Times New Roman" w:eastAsiaTheme="minorHAnsi" w:hAnsi="Times New Roman" w:cs="Times New Roman"/>
          <w:color w:val="auto"/>
          <w:sz w:val="28"/>
          <w:szCs w:val="28"/>
          <w:lang w:eastAsia="en-US" w:bidi="ar-SA"/>
        </w:rPr>
        <w:t xml:space="preserve">проведен районный  </w:t>
      </w:r>
      <w:r w:rsidR="00622600" w:rsidRPr="00A77152">
        <w:rPr>
          <w:rFonts w:ascii="Times New Roman" w:eastAsiaTheme="minorHAnsi" w:hAnsi="Times New Roman" w:cs="Times New Roman"/>
          <w:b/>
          <w:color w:val="auto"/>
          <w:sz w:val="28"/>
          <w:szCs w:val="28"/>
          <w:lang w:eastAsia="en-US" w:bidi="ar-SA"/>
        </w:rPr>
        <w:t xml:space="preserve">конкурс </w:t>
      </w:r>
      <w:r w:rsidR="00622600" w:rsidRPr="00A77152">
        <w:rPr>
          <w:rFonts w:ascii="Times New Roman" w:eastAsiaTheme="minorHAnsi" w:hAnsi="Times New Roman" w:cs="Times New Roman"/>
          <w:color w:val="auto"/>
          <w:sz w:val="28"/>
          <w:szCs w:val="28"/>
          <w:lang w:eastAsia="en-US" w:bidi="ar-SA"/>
        </w:rPr>
        <w:t xml:space="preserve">среди библиотек </w:t>
      </w:r>
      <w:proofErr w:type="spellStart"/>
      <w:r w:rsidR="00622600" w:rsidRPr="00A77152">
        <w:rPr>
          <w:rFonts w:ascii="Times New Roman" w:eastAsiaTheme="minorHAnsi" w:hAnsi="Times New Roman" w:cs="Times New Roman"/>
          <w:color w:val="auto"/>
          <w:sz w:val="28"/>
          <w:szCs w:val="28"/>
          <w:lang w:eastAsia="en-US" w:bidi="ar-SA"/>
        </w:rPr>
        <w:t>Безенчукского</w:t>
      </w:r>
      <w:proofErr w:type="spellEnd"/>
      <w:r w:rsidR="00622600" w:rsidRPr="00A77152">
        <w:rPr>
          <w:rFonts w:ascii="Times New Roman" w:eastAsiaTheme="minorHAnsi" w:hAnsi="Times New Roman" w:cs="Times New Roman"/>
          <w:color w:val="auto"/>
          <w:sz w:val="28"/>
          <w:szCs w:val="28"/>
          <w:lang w:eastAsia="en-US" w:bidi="ar-SA"/>
        </w:rPr>
        <w:t xml:space="preserve"> района</w:t>
      </w:r>
      <w:r w:rsidR="00622600" w:rsidRPr="00A77152">
        <w:rPr>
          <w:rFonts w:ascii="Times New Roman" w:eastAsiaTheme="minorHAnsi" w:hAnsi="Times New Roman" w:cs="Times New Roman"/>
          <w:b/>
          <w:color w:val="auto"/>
          <w:sz w:val="28"/>
          <w:szCs w:val="28"/>
          <w:lang w:eastAsia="en-US" w:bidi="ar-SA"/>
        </w:rPr>
        <w:t xml:space="preserve"> </w:t>
      </w:r>
      <w:r w:rsidR="007A4EBC" w:rsidRPr="00A77152">
        <w:rPr>
          <w:rFonts w:ascii="Times New Roman" w:eastAsiaTheme="minorHAnsi" w:hAnsi="Times New Roman" w:cs="Times New Roman"/>
          <w:b/>
          <w:color w:val="auto"/>
          <w:sz w:val="28"/>
          <w:szCs w:val="28"/>
          <w:lang w:eastAsia="en-US" w:bidi="ar-SA"/>
        </w:rPr>
        <w:t xml:space="preserve"> "Библиотека, как школа правовых знаний для участников избирательного процесса</w:t>
      </w:r>
      <w:r w:rsidR="007A4EBC" w:rsidRPr="00622600">
        <w:rPr>
          <w:rFonts w:ascii="Times New Roman" w:eastAsiaTheme="minorHAnsi" w:hAnsi="Times New Roman" w:cs="Times New Roman"/>
          <w:color w:val="auto"/>
          <w:sz w:val="28"/>
          <w:szCs w:val="28"/>
          <w:lang w:eastAsia="en-US" w:bidi="ar-SA"/>
        </w:rPr>
        <w:t xml:space="preserve">". 2 декабря в </w:t>
      </w:r>
      <w:r w:rsidR="00622600">
        <w:rPr>
          <w:rFonts w:ascii="Times New Roman" w:eastAsiaTheme="minorHAnsi" w:hAnsi="Times New Roman" w:cs="Times New Roman"/>
          <w:color w:val="auto"/>
          <w:sz w:val="28"/>
          <w:szCs w:val="28"/>
          <w:lang w:eastAsia="en-US" w:bidi="ar-SA"/>
        </w:rPr>
        <w:t>ККЗ «Юбилейный» п. Безенчук</w:t>
      </w:r>
      <w:proofErr w:type="gramEnd"/>
      <w:r w:rsidR="007A4EBC" w:rsidRPr="00622600">
        <w:rPr>
          <w:rFonts w:ascii="Times New Roman" w:eastAsiaTheme="minorHAnsi" w:hAnsi="Times New Roman" w:cs="Times New Roman"/>
          <w:color w:val="auto"/>
          <w:sz w:val="28"/>
          <w:szCs w:val="28"/>
          <w:lang w:eastAsia="en-US" w:bidi="ar-SA"/>
        </w:rPr>
        <w:t xml:space="preserve"> состоялась торжественная церемония награждения победителей:</w:t>
      </w:r>
    </w:p>
    <w:p w14:paraId="78BE554F" w14:textId="208FB6E1" w:rsidR="00622600" w:rsidRDefault="00622600" w:rsidP="00622600">
      <w:pPr>
        <w:widowControl/>
        <w:ind w:left="36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1 место среди 24 библиотек района заняла   </w:t>
      </w:r>
      <w:proofErr w:type="spellStart"/>
      <w:r w:rsidR="007A4EBC" w:rsidRPr="007A4EBC">
        <w:rPr>
          <w:rFonts w:ascii="Times New Roman" w:eastAsiaTheme="minorHAnsi" w:hAnsi="Times New Roman" w:cs="Times New Roman"/>
          <w:color w:val="auto"/>
          <w:sz w:val="28"/>
          <w:szCs w:val="28"/>
          <w:lang w:eastAsia="en-US" w:bidi="ar-SA"/>
        </w:rPr>
        <w:t>Межпоселенческая</w:t>
      </w:r>
      <w:proofErr w:type="spellEnd"/>
      <w:r w:rsidR="007A4EBC" w:rsidRPr="007A4EBC">
        <w:rPr>
          <w:rFonts w:ascii="Times New Roman" w:eastAsiaTheme="minorHAnsi" w:hAnsi="Times New Roman" w:cs="Times New Roman"/>
          <w:color w:val="auto"/>
          <w:sz w:val="28"/>
          <w:szCs w:val="28"/>
          <w:lang w:eastAsia="en-US" w:bidi="ar-SA"/>
        </w:rPr>
        <w:t xml:space="preserve"> центральная</w:t>
      </w:r>
      <w:r w:rsidR="007C3856">
        <w:rPr>
          <w:rFonts w:ascii="Times New Roman" w:eastAsiaTheme="minorHAnsi" w:hAnsi="Times New Roman" w:cs="Times New Roman"/>
          <w:color w:val="auto"/>
          <w:sz w:val="28"/>
          <w:szCs w:val="28"/>
          <w:lang w:eastAsia="en-US" w:bidi="ar-SA"/>
        </w:rPr>
        <w:t xml:space="preserve"> районная </w:t>
      </w:r>
      <w:r>
        <w:rPr>
          <w:rFonts w:ascii="Times New Roman" w:eastAsiaTheme="minorHAnsi" w:hAnsi="Times New Roman" w:cs="Times New Roman"/>
          <w:color w:val="auto"/>
          <w:sz w:val="28"/>
          <w:szCs w:val="28"/>
          <w:lang w:eastAsia="en-US" w:bidi="ar-SA"/>
        </w:rPr>
        <w:t>библиотека» п. Безенчук.</w:t>
      </w:r>
      <w:r w:rsidR="007A4EBC" w:rsidRPr="007A4EBC">
        <w:rPr>
          <w:rFonts w:ascii="Times New Roman" w:eastAsiaTheme="minorHAnsi" w:hAnsi="Times New Roman" w:cs="Times New Roman"/>
          <w:color w:val="auto"/>
          <w:sz w:val="28"/>
          <w:szCs w:val="28"/>
          <w:lang w:eastAsia="en-US" w:bidi="ar-SA"/>
        </w:rPr>
        <w:t xml:space="preserve"> </w:t>
      </w:r>
    </w:p>
    <w:p w14:paraId="0C56E7A7" w14:textId="2D42A92B" w:rsidR="007A4EBC" w:rsidRPr="007A4EBC" w:rsidRDefault="00622600" w:rsidP="00622600">
      <w:pPr>
        <w:widowControl/>
        <w:ind w:left="360"/>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С</w:t>
      </w:r>
      <w:r w:rsidR="007A4EBC" w:rsidRPr="007A4EBC">
        <w:rPr>
          <w:rFonts w:ascii="Times New Roman" w:eastAsiaTheme="minorHAnsi" w:hAnsi="Times New Roman" w:cs="Times New Roman"/>
          <w:color w:val="auto"/>
          <w:sz w:val="28"/>
          <w:szCs w:val="28"/>
          <w:lang w:eastAsia="en-US" w:bidi="ar-SA"/>
        </w:rPr>
        <w:t>отрудничество библиотек  является закономерным продолжением многолетней совместной работы и плодотворных партнерских отношений, способствует  расширению, укреплению культурных и профессиональ</w:t>
      </w:r>
      <w:r>
        <w:rPr>
          <w:rFonts w:ascii="Times New Roman" w:eastAsiaTheme="minorHAnsi" w:hAnsi="Times New Roman" w:cs="Times New Roman"/>
          <w:color w:val="auto"/>
          <w:sz w:val="28"/>
          <w:szCs w:val="28"/>
          <w:lang w:eastAsia="en-US" w:bidi="ar-SA"/>
        </w:rPr>
        <w:t>ных связей между областными центрами Самарской области</w:t>
      </w:r>
      <w:r w:rsidR="007A4EBC" w:rsidRPr="007A4EBC">
        <w:rPr>
          <w:rFonts w:ascii="Times New Roman" w:eastAsiaTheme="minorHAnsi" w:hAnsi="Times New Roman" w:cs="Times New Roman"/>
          <w:color w:val="auto"/>
          <w:sz w:val="28"/>
          <w:szCs w:val="28"/>
          <w:lang w:eastAsia="en-US" w:bidi="ar-SA"/>
        </w:rPr>
        <w:t xml:space="preserve">.   </w:t>
      </w:r>
    </w:p>
    <w:p w14:paraId="5BDF4CAB" w14:textId="58721164" w:rsidR="007A4EBC" w:rsidRPr="007A4EBC" w:rsidRDefault="007A4EBC" w:rsidP="00134A4D">
      <w:pPr>
        <w:widowControl/>
        <w:numPr>
          <w:ilvl w:val="0"/>
          <w:numId w:val="7"/>
        </w:numPr>
        <w:contextualSpacing/>
        <w:jc w:val="both"/>
        <w:rPr>
          <w:rFonts w:ascii="Times New Roman" w:eastAsiaTheme="minorHAnsi" w:hAnsi="Times New Roman" w:cs="Times New Roman"/>
          <w:color w:val="auto"/>
          <w:sz w:val="28"/>
          <w:szCs w:val="28"/>
          <w:lang w:eastAsia="en-US" w:bidi="ar-SA"/>
        </w:rPr>
      </w:pPr>
      <w:r w:rsidRPr="007A4EBC">
        <w:rPr>
          <w:rFonts w:ascii="Times New Roman" w:eastAsiaTheme="minorHAnsi" w:hAnsi="Times New Roman" w:cs="Times New Roman"/>
          <w:color w:val="auto"/>
          <w:sz w:val="28"/>
          <w:szCs w:val="28"/>
          <w:lang w:eastAsia="en-US" w:bidi="ar-SA"/>
        </w:rPr>
        <w:t xml:space="preserve">Библиотеки </w:t>
      </w:r>
      <w:proofErr w:type="spellStart"/>
      <w:r w:rsidR="00622600">
        <w:rPr>
          <w:rFonts w:ascii="Times New Roman" w:eastAsiaTheme="minorHAnsi" w:hAnsi="Times New Roman" w:cs="Times New Roman"/>
          <w:color w:val="auto"/>
          <w:sz w:val="28"/>
          <w:szCs w:val="28"/>
          <w:lang w:eastAsia="en-US" w:bidi="ar-SA"/>
        </w:rPr>
        <w:t>Межпоселенческого</w:t>
      </w:r>
      <w:proofErr w:type="spellEnd"/>
      <w:r w:rsidR="00622600">
        <w:rPr>
          <w:rFonts w:ascii="Times New Roman" w:eastAsiaTheme="minorHAnsi" w:hAnsi="Times New Roman" w:cs="Times New Roman"/>
          <w:color w:val="auto"/>
          <w:sz w:val="28"/>
          <w:szCs w:val="28"/>
          <w:lang w:eastAsia="en-US" w:bidi="ar-SA"/>
        </w:rPr>
        <w:t xml:space="preserve"> библиотечного отдела </w:t>
      </w:r>
      <w:r w:rsidR="00A77152">
        <w:rPr>
          <w:rFonts w:ascii="Times New Roman" w:eastAsiaTheme="minorHAnsi" w:hAnsi="Times New Roman" w:cs="Times New Roman"/>
          <w:color w:val="auto"/>
          <w:sz w:val="28"/>
          <w:szCs w:val="28"/>
          <w:lang w:eastAsia="en-US" w:bidi="ar-SA"/>
        </w:rPr>
        <w:t xml:space="preserve">приняли активное участие </w:t>
      </w:r>
      <w:r w:rsidRPr="007A4EBC">
        <w:rPr>
          <w:rFonts w:ascii="Times New Roman" w:eastAsiaTheme="minorHAnsi" w:hAnsi="Times New Roman" w:cs="Times New Roman"/>
          <w:color w:val="auto"/>
          <w:sz w:val="28"/>
          <w:szCs w:val="28"/>
          <w:lang w:eastAsia="en-US" w:bidi="ar-SA"/>
        </w:rPr>
        <w:t xml:space="preserve">в работе </w:t>
      </w:r>
      <w:r w:rsidR="00411EAA" w:rsidRPr="00A77152">
        <w:rPr>
          <w:rFonts w:ascii="Times New Roman" w:hAnsi="Times New Roman" w:cs="Times New Roman"/>
          <w:color w:val="auto"/>
          <w:sz w:val="28"/>
          <w:szCs w:val="28"/>
          <w:shd w:val="clear" w:color="auto" w:fill="FFFFFF"/>
        </w:rPr>
        <w:t>III городской</w:t>
      </w:r>
      <w:r w:rsidR="00411EAA" w:rsidRPr="00A77152">
        <w:rPr>
          <w:rStyle w:val="apple-converted-space"/>
          <w:rFonts w:ascii="Times New Roman" w:hAnsi="Times New Roman" w:cs="Times New Roman"/>
          <w:color w:val="auto"/>
          <w:sz w:val="28"/>
          <w:szCs w:val="28"/>
          <w:shd w:val="clear" w:color="auto" w:fill="FFFFFF"/>
        </w:rPr>
        <w:t> </w:t>
      </w:r>
      <w:r w:rsidR="00411EAA" w:rsidRPr="00A77152">
        <w:rPr>
          <w:rFonts w:ascii="Times New Roman" w:hAnsi="Times New Roman" w:cs="Times New Roman"/>
          <w:b/>
          <w:bCs/>
          <w:color w:val="auto"/>
          <w:sz w:val="28"/>
          <w:szCs w:val="28"/>
          <w:shd w:val="clear" w:color="auto" w:fill="FFFFFF"/>
        </w:rPr>
        <w:t>краеведческой</w:t>
      </w:r>
      <w:r w:rsidR="00411EAA" w:rsidRPr="00A77152">
        <w:rPr>
          <w:rStyle w:val="apple-converted-space"/>
          <w:rFonts w:ascii="Times New Roman" w:hAnsi="Times New Roman" w:cs="Times New Roman"/>
          <w:color w:val="auto"/>
          <w:sz w:val="28"/>
          <w:szCs w:val="28"/>
          <w:shd w:val="clear" w:color="auto" w:fill="FFFFFF"/>
        </w:rPr>
        <w:t> </w:t>
      </w:r>
      <w:r w:rsidR="00411EAA" w:rsidRPr="00A77152">
        <w:rPr>
          <w:rFonts w:ascii="Times New Roman" w:hAnsi="Times New Roman" w:cs="Times New Roman"/>
          <w:b/>
          <w:bCs/>
          <w:color w:val="auto"/>
          <w:sz w:val="28"/>
          <w:szCs w:val="28"/>
          <w:shd w:val="clear" w:color="auto" w:fill="FFFFFF"/>
        </w:rPr>
        <w:t>конференции</w:t>
      </w:r>
      <w:r w:rsidR="00411EAA" w:rsidRPr="00A77152">
        <w:rPr>
          <w:rStyle w:val="apple-converted-space"/>
          <w:rFonts w:ascii="Times New Roman" w:hAnsi="Times New Roman" w:cs="Times New Roman"/>
          <w:color w:val="auto"/>
          <w:sz w:val="28"/>
          <w:szCs w:val="28"/>
          <w:shd w:val="clear" w:color="auto" w:fill="FFFFFF"/>
        </w:rPr>
        <w:t> </w:t>
      </w:r>
      <w:r w:rsidR="00411EAA" w:rsidRPr="00A77152">
        <w:rPr>
          <w:rFonts w:ascii="Times New Roman" w:hAnsi="Times New Roman" w:cs="Times New Roman"/>
          <w:color w:val="auto"/>
          <w:sz w:val="28"/>
          <w:szCs w:val="28"/>
          <w:shd w:val="clear" w:color="auto" w:fill="FFFFFF"/>
        </w:rPr>
        <w:t>«</w:t>
      </w:r>
      <w:r w:rsidR="00411EAA" w:rsidRPr="00A77152">
        <w:rPr>
          <w:rFonts w:ascii="Times New Roman" w:hAnsi="Times New Roman" w:cs="Times New Roman"/>
          <w:b/>
          <w:bCs/>
          <w:color w:val="auto"/>
          <w:sz w:val="28"/>
          <w:szCs w:val="28"/>
          <w:shd w:val="clear" w:color="auto" w:fill="FFFFFF"/>
        </w:rPr>
        <w:t>Чапаевск</w:t>
      </w:r>
      <w:r w:rsidR="00411EAA" w:rsidRPr="00A77152">
        <w:rPr>
          <w:rFonts w:ascii="Times New Roman" w:hAnsi="Times New Roman" w:cs="Times New Roman"/>
          <w:color w:val="auto"/>
          <w:sz w:val="28"/>
          <w:szCs w:val="28"/>
          <w:shd w:val="clear" w:color="auto" w:fill="FFFFFF"/>
        </w:rPr>
        <w:t xml:space="preserve">: </w:t>
      </w:r>
      <w:r w:rsidR="00411EAA" w:rsidRPr="00A77152">
        <w:rPr>
          <w:rFonts w:ascii="Times New Roman" w:hAnsi="Times New Roman" w:cs="Times New Roman"/>
          <w:b/>
          <w:color w:val="auto"/>
          <w:sz w:val="28"/>
          <w:szCs w:val="28"/>
          <w:shd w:val="clear" w:color="auto" w:fill="FFFFFF"/>
        </w:rPr>
        <w:t>путь длиною в 105 лет»</w:t>
      </w:r>
      <w:r w:rsidR="00A77152">
        <w:rPr>
          <w:rFonts w:ascii="Times New Roman" w:hAnsi="Times New Roman" w:cs="Times New Roman"/>
          <w:b/>
          <w:color w:val="auto"/>
          <w:sz w:val="28"/>
          <w:szCs w:val="28"/>
          <w:shd w:val="clear" w:color="auto" w:fill="FFFFFF"/>
        </w:rPr>
        <w:t>,</w:t>
      </w:r>
      <w:r w:rsidR="00411EAA">
        <w:rPr>
          <w:rFonts w:ascii="Times New Roman" w:eastAsiaTheme="minorHAnsi" w:hAnsi="Times New Roman" w:cs="Times New Roman"/>
          <w:color w:val="auto"/>
          <w:sz w:val="28"/>
          <w:szCs w:val="28"/>
          <w:lang w:eastAsia="en-US" w:bidi="ar-SA"/>
        </w:rPr>
        <w:t xml:space="preserve"> которая ежегодно проходит на базе Чапаевской б</w:t>
      </w:r>
      <w:r w:rsidR="00622600">
        <w:rPr>
          <w:rFonts w:ascii="Times New Roman" w:eastAsiaTheme="minorHAnsi" w:hAnsi="Times New Roman" w:cs="Times New Roman"/>
          <w:color w:val="auto"/>
          <w:sz w:val="28"/>
          <w:szCs w:val="28"/>
          <w:lang w:eastAsia="en-US" w:bidi="ar-SA"/>
        </w:rPr>
        <w:t>иблиотеки им. Бондаренко</w:t>
      </w:r>
      <w:r w:rsidR="00A77152">
        <w:rPr>
          <w:rFonts w:ascii="Times New Roman" w:eastAsiaTheme="minorHAnsi" w:hAnsi="Times New Roman" w:cs="Times New Roman"/>
          <w:color w:val="auto"/>
          <w:sz w:val="28"/>
          <w:szCs w:val="28"/>
          <w:lang w:eastAsia="en-US" w:bidi="ar-SA"/>
        </w:rPr>
        <w:t>.</w:t>
      </w:r>
      <w:r w:rsidRPr="007A4EBC">
        <w:rPr>
          <w:rFonts w:ascii="Times New Roman" w:eastAsiaTheme="minorHAnsi" w:hAnsi="Times New Roman" w:cs="Times New Roman"/>
          <w:color w:val="auto"/>
          <w:sz w:val="28"/>
          <w:szCs w:val="28"/>
          <w:lang w:eastAsia="en-US" w:bidi="ar-SA"/>
        </w:rPr>
        <w:t xml:space="preserve"> </w:t>
      </w:r>
    </w:p>
    <w:p w14:paraId="2508640D" w14:textId="14CBE88F" w:rsidR="00A77152" w:rsidRPr="00A77152" w:rsidRDefault="00A77152" w:rsidP="00134A4D">
      <w:pPr>
        <w:widowControl/>
        <w:numPr>
          <w:ilvl w:val="0"/>
          <w:numId w:val="7"/>
        </w:numPr>
        <w:contextualSpacing/>
        <w:jc w:val="both"/>
        <w:rPr>
          <w:rFonts w:ascii="Times New Roman" w:eastAsiaTheme="minorHAnsi" w:hAnsi="Times New Roman" w:cs="Times New Roman"/>
          <w:color w:val="auto"/>
          <w:sz w:val="28"/>
          <w:szCs w:val="28"/>
          <w:lang w:eastAsia="en-US" w:bidi="ar-SA"/>
        </w:rPr>
      </w:pPr>
      <w:r w:rsidRPr="00A77152">
        <w:rPr>
          <w:rFonts w:ascii="Times New Roman" w:eastAsiaTheme="minorHAnsi" w:hAnsi="Times New Roman" w:cs="Times New Roman"/>
          <w:b/>
          <w:color w:val="auto"/>
          <w:sz w:val="28"/>
          <w:szCs w:val="28"/>
          <w:lang w:eastAsia="en-US" w:bidi="ar-SA"/>
        </w:rPr>
        <w:lastRenderedPageBreak/>
        <w:t xml:space="preserve">Творческие конкурсы </w:t>
      </w:r>
      <w:r w:rsidRPr="003A3946">
        <w:rPr>
          <w:rFonts w:ascii="Times New Roman" w:eastAsia="Times New Roman" w:hAnsi="Times New Roman" w:cs="Times New Roman"/>
          <w:sz w:val="28"/>
          <w:szCs w:val="28"/>
          <w:lang w:bidi="ar-SA"/>
        </w:rPr>
        <w:t>«</w:t>
      </w:r>
      <w:r w:rsidRPr="009F12EB">
        <w:rPr>
          <w:rFonts w:ascii="Times New Roman" w:eastAsia="Times New Roman" w:hAnsi="Times New Roman" w:cs="Times New Roman"/>
          <w:b/>
          <w:sz w:val="28"/>
          <w:szCs w:val="28"/>
          <w:lang w:bidi="ar-SA"/>
        </w:rPr>
        <w:t>Успех творческого сезона»</w:t>
      </w:r>
      <w:r>
        <w:rPr>
          <w:rFonts w:ascii="Times New Roman" w:eastAsia="Times New Roman" w:hAnsi="Times New Roman" w:cs="Times New Roman"/>
          <w:b/>
          <w:sz w:val="28"/>
          <w:szCs w:val="28"/>
          <w:lang w:bidi="ar-SA"/>
        </w:rPr>
        <w:t xml:space="preserve">, «Лучший сценарий года», «Лучший отчет года», </w:t>
      </w:r>
      <w:r w:rsidRPr="00A77152">
        <w:rPr>
          <w:rFonts w:ascii="Times New Roman" w:eastAsia="Times New Roman" w:hAnsi="Times New Roman" w:cs="Times New Roman"/>
          <w:sz w:val="28"/>
          <w:szCs w:val="28"/>
          <w:lang w:bidi="ar-SA"/>
        </w:rPr>
        <w:t>организатором которых ежегодно выступает методический отдел</w:t>
      </w:r>
      <w:r>
        <w:rPr>
          <w:rFonts w:ascii="Times New Roman" w:eastAsia="Times New Roman" w:hAnsi="Times New Roman" w:cs="Times New Roman"/>
          <w:sz w:val="28"/>
          <w:szCs w:val="28"/>
          <w:lang w:bidi="ar-SA"/>
        </w:rPr>
        <w:t>. Традиц</w:t>
      </w:r>
      <w:r w:rsidR="00223942">
        <w:rPr>
          <w:rFonts w:ascii="Times New Roman" w:eastAsia="Times New Roman" w:hAnsi="Times New Roman" w:cs="Times New Roman"/>
          <w:sz w:val="28"/>
          <w:szCs w:val="28"/>
          <w:lang w:bidi="ar-SA"/>
        </w:rPr>
        <w:t>ионно в конце года проходит наг</w:t>
      </w:r>
      <w:r>
        <w:rPr>
          <w:rFonts w:ascii="Times New Roman" w:eastAsia="Times New Roman" w:hAnsi="Times New Roman" w:cs="Times New Roman"/>
          <w:sz w:val="28"/>
          <w:szCs w:val="28"/>
          <w:lang w:bidi="ar-SA"/>
        </w:rPr>
        <w:t>р</w:t>
      </w:r>
      <w:r w:rsidR="00223942">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ждение победителей этих конкурсов, в этом угоду ими стали:</w:t>
      </w:r>
    </w:p>
    <w:p w14:paraId="76260C5E" w14:textId="2D51C6B1" w:rsidR="007A4EBC" w:rsidRPr="00A77152" w:rsidRDefault="00A77152" w:rsidP="00134A4D">
      <w:pPr>
        <w:widowControl/>
        <w:numPr>
          <w:ilvl w:val="0"/>
          <w:numId w:val="7"/>
        </w:numPr>
        <w:contextualSpacing/>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b/>
          <w:color w:val="auto"/>
          <w:sz w:val="28"/>
          <w:szCs w:val="28"/>
          <w:lang w:eastAsia="en-US" w:bidi="ar-SA"/>
        </w:rPr>
        <w:t>Конкурс «Успех творческого сезона»</w:t>
      </w:r>
      <w:r w:rsidRPr="00A77152">
        <w:rPr>
          <w:rFonts w:ascii="Times New Roman" w:eastAsia="Times New Roman" w:hAnsi="Times New Roman" w:cs="Times New Roman"/>
          <w:sz w:val="28"/>
          <w:szCs w:val="28"/>
          <w:lang w:bidi="ar-SA"/>
        </w:rPr>
        <w:t xml:space="preserve"> </w:t>
      </w:r>
    </w:p>
    <w:p w14:paraId="0BFB4D97" w14:textId="5A2B7453" w:rsidR="00A77152" w:rsidRPr="00B51EE5" w:rsidRDefault="00A77152" w:rsidP="00A77152">
      <w:pPr>
        <w:widowControl/>
        <w:ind w:left="720"/>
        <w:contextualSpacing/>
        <w:jc w:val="both"/>
        <w:rPr>
          <w:rFonts w:ascii="Times New Roman" w:eastAsiaTheme="minorHAnsi" w:hAnsi="Times New Roman" w:cs="Times New Roman"/>
          <w:b/>
          <w:color w:val="auto"/>
          <w:sz w:val="28"/>
          <w:szCs w:val="28"/>
          <w:lang w:eastAsia="en-US" w:bidi="ar-SA"/>
        </w:rPr>
      </w:pPr>
      <w:r>
        <w:rPr>
          <w:rFonts w:ascii="Times New Roman" w:eastAsia="Times New Roman" w:hAnsi="Times New Roman" w:cs="Times New Roman"/>
          <w:sz w:val="28"/>
          <w:szCs w:val="28"/>
          <w:lang w:bidi="ar-SA"/>
        </w:rPr>
        <w:t xml:space="preserve">Победителем стала </w:t>
      </w:r>
      <w:r w:rsidRPr="00B51EE5">
        <w:rPr>
          <w:rFonts w:ascii="Times New Roman" w:eastAsia="Times New Roman" w:hAnsi="Times New Roman" w:cs="Times New Roman"/>
          <w:b/>
          <w:sz w:val="28"/>
          <w:szCs w:val="28"/>
          <w:lang w:bidi="ar-SA"/>
        </w:rPr>
        <w:t>Детская районная библиотека п. Безенчук, библиотек</w:t>
      </w:r>
      <w:r w:rsidR="00B51EE5" w:rsidRPr="00B51EE5">
        <w:rPr>
          <w:rFonts w:ascii="Times New Roman" w:eastAsia="Times New Roman" w:hAnsi="Times New Roman" w:cs="Times New Roman"/>
          <w:b/>
          <w:sz w:val="28"/>
          <w:szCs w:val="28"/>
          <w:lang w:bidi="ar-SA"/>
        </w:rPr>
        <w:t>а</w:t>
      </w:r>
      <w:r w:rsidRPr="00B51EE5">
        <w:rPr>
          <w:rFonts w:ascii="Times New Roman" w:eastAsia="Times New Roman" w:hAnsi="Times New Roman" w:cs="Times New Roman"/>
          <w:b/>
          <w:sz w:val="28"/>
          <w:szCs w:val="28"/>
          <w:lang w:bidi="ar-SA"/>
        </w:rPr>
        <w:t>рь читального зала-</w:t>
      </w:r>
      <w:r w:rsidR="00B51EE5" w:rsidRPr="00B51EE5">
        <w:rPr>
          <w:rFonts w:ascii="Times New Roman" w:eastAsia="Times New Roman" w:hAnsi="Times New Roman" w:cs="Times New Roman"/>
          <w:b/>
          <w:sz w:val="28"/>
          <w:szCs w:val="28"/>
          <w:lang w:bidi="ar-SA"/>
        </w:rPr>
        <w:t xml:space="preserve"> </w:t>
      </w:r>
      <w:proofErr w:type="spellStart"/>
      <w:r w:rsidRPr="00B51EE5">
        <w:rPr>
          <w:rFonts w:ascii="Times New Roman" w:eastAsia="Times New Roman" w:hAnsi="Times New Roman" w:cs="Times New Roman"/>
          <w:b/>
          <w:sz w:val="28"/>
          <w:szCs w:val="28"/>
          <w:lang w:bidi="ar-SA"/>
        </w:rPr>
        <w:t>Полуханова</w:t>
      </w:r>
      <w:proofErr w:type="spellEnd"/>
      <w:r w:rsidRPr="00B51EE5">
        <w:rPr>
          <w:rFonts w:ascii="Times New Roman" w:eastAsia="Times New Roman" w:hAnsi="Times New Roman" w:cs="Times New Roman"/>
          <w:b/>
          <w:sz w:val="28"/>
          <w:szCs w:val="28"/>
          <w:lang w:bidi="ar-SA"/>
        </w:rPr>
        <w:t xml:space="preserve"> Н.Ю.</w:t>
      </w:r>
    </w:p>
    <w:p w14:paraId="2CB55A3A" w14:textId="77777777" w:rsidR="007A4EBC" w:rsidRDefault="007A4EBC" w:rsidP="00A77152">
      <w:pPr>
        <w:widowControl/>
        <w:ind w:left="567"/>
        <w:contextualSpacing/>
        <w:jc w:val="both"/>
        <w:rPr>
          <w:rFonts w:ascii="Times New Roman" w:eastAsiaTheme="minorHAnsi" w:hAnsi="Times New Roman" w:cs="Times New Roman"/>
          <w:color w:val="auto"/>
          <w:sz w:val="28"/>
          <w:szCs w:val="28"/>
          <w:lang w:eastAsia="en-US" w:bidi="ar-SA"/>
        </w:rPr>
      </w:pPr>
    </w:p>
    <w:p w14:paraId="44532216" w14:textId="2B7CB699" w:rsidR="007A4EBC" w:rsidRPr="00B51EE5" w:rsidRDefault="00B51EE5" w:rsidP="00134A4D">
      <w:pPr>
        <w:pStyle w:val="a5"/>
        <w:widowControl/>
        <w:numPr>
          <w:ilvl w:val="0"/>
          <w:numId w:val="7"/>
        </w:numPr>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Конкурс </w:t>
      </w:r>
      <w:r>
        <w:rPr>
          <w:rFonts w:ascii="Times New Roman" w:eastAsia="Times New Roman" w:hAnsi="Times New Roman" w:cs="Times New Roman"/>
          <w:b/>
          <w:sz w:val="28"/>
          <w:szCs w:val="28"/>
          <w:lang w:bidi="ar-SA"/>
        </w:rPr>
        <w:t>«Лучший сценарий года»</w:t>
      </w:r>
    </w:p>
    <w:p w14:paraId="6A75E81E" w14:textId="6BC53580" w:rsidR="00B51EE5" w:rsidRPr="00B51EE5" w:rsidRDefault="00B51EE5" w:rsidP="00B51EE5">
      <w:pPr>
        <w:pStyle w:val="a5"/>
        <w:widowControl/>
        <w:jc w:val="both"/>
        <w:rPr>
          <w:rFonts w:ascii="Times New Roman" w:eastAsiaTheme="minorHAnsi" w:hAnsi="Times New Roman" w:cs="Times New Roman"/>
          <w:color w:val="auto"/>
          <w:sz w:val="28"/>
          <w:szCs w:val="28"/>
          <w:lang w:eastAsia="en-US" w:bidi="ar-SA"/>
        </w:rPr>
      </w:pPr>
      <w:r w:rsidRPr="00B51EE5">
        <w:rPr>
          <w:rFonts w:ascii="Times New Roman" w:eastAsiaTheme="minorHAnsi" w:hAnsi="Times New Roman" w:cs="Times New Roman"/>
          <w:color w:val="auto"/>
          <w:sz w:val="28"/>
          <w:szCs w:val="28"/>
          <w:lang w:eastAsia="en-US" w:bidi="ar-SA"/>
        </w:rPr>
        <w:t xml:space="preserve">Победителем стала </w:t>
      </w:r>
      <w:proofErr w:type="spellStart"/>
      <w:r w:rsidRPr="00B51EE5">
        <w:rPr>
          <w:rFonts w:ascii="Times New Roman" w:eastAsiaTheme="minorHAnsi" w:hAnsi="Times New Roman" w:cs="Times New Roman"/>
          <w:color w:val="auto"/>
          <w:sz w:val="28"/>
          <w:szCs w:val="28"/>
          <w:lang w:eastAsia="en-US" w:bidi="ar-SA"/>
        </w:rPr>
        <w:t>Капан</w:t>
      </w:r>
      <w:r>
        <w:rPr>
          <w:rFonts w:ascii="Times New Roman" w:eastAsiaTheme="minorHAnsi" w:hAnsi="Times New Roman" w:cs="Times New Roman"/>
          <w:color w:val="auto"/>
          <w:sz w:val="28"/>
          <w:szCs w:val="28"/>
          <w:lang w:eastAsia="en-US" w:bidi="ar-SA"/>
        </w:rPr>
        <w:t>ова</w:t>
      </w:r>
      <w:proofErr w:type="spellEnd"/>
      <w:r>
        <w:rPr>
          <w:rFonts w:ascii="Times New Roman" w:eastAsiaTheme="minorHAnsi" w:hAnsi="Times New Roman" w:cs="Times New Roman"/>
          <w:color w:val="auto"/>
          <w:sz w:val="28"/>
          <w:szCs w:val="28"/>
          <w:lang w:eastAsia="en-US" w:bidi="ar-SA"/>
        </w:rPr>
        <w:t xml:space="preserve"> Е.Н. главный библиотекарь </w:t>
      </w:r>
      <w:proofErr w:type="spellStart"/>
      <w:r>
        <w:rPr>
          <w:rFonts w:ascii="Times New Roman" w:eastAsiaTheme="minorHAnsi" w:hAnsi="Times New Roman" w:cs="Times New Roman"/>
          <w:color w:val="auto"/>
          <w:sz w:val="28"/>
          <w:szCs w:val="28"/>
          <w:lang w:eastAsia="en-US" w:bidi="ar-SA"/>
        </w:rPr>
        <w:t>Екатериновской</w:t>
      </w:r>
      <w:proofErr w:type="spellEnd"/>
      <w:r>
        <w:rPr>
          <w:rFonts w:ascii="Times New Roman" w:eastAsiaTheme="minorHAnsi" w:hAnsi="Times New Roman" w:cs="Times New Roman"/>
          <w:color w:val="auto"/>
          <w:sz w:val="28"/>
          <w:szCs w:val="28"/>
          <w:lang w:eastAsia="en-US" w:bidi="ar-SA"/>
        </w:rPr>
        <w:t xml:space="preserve"> сельской библиотеки</w:t>
      </w:r>
      <w:r w:rsidRPr="00B51EE5">
        <w:rPr>
          <w:rFonts w:ascii="Times New Roman" w:eastAsiaTheme="minorHAnsi" w:hAnsi="Times New Roman" w:cs="Times New Roman"/>
          <w:color w:val="auto"/>
          <w:sz w:val="28"/>
          <w:szCs w:val="28"/>
          <w:lang w:eastAsia="en-US" w:bidi="ar-SA"/>
        </w:rPr>
        <w:t xml:space="preserve"> </w:t>
      </w:r>
    </w:p>
    <w:p w14:paraId="444F769D" w14:textId="664FF3EF" w:rsidR="007A4EBC" w:rsidRPr="00B51EE5" w:rsidRDefault="00B51EE5" w:rsidP="00134A4D">
      <w:pPr>
        <w:pStyle w:val="a5"/>
        <w:widowControl/>
        <w:numPr>
          <w:ilvl w:val="0"/>
          <w:numId w:val="7"/>
        </w:numPr>
        <w:jc w:val="both"/>
        <w:rPr>
          <w:rFonts w:ascii="Times New Roman" w:eastAsiaTheme="minorHAnsi" w:hAnsi="Times New Roman" w:cs="Times New Roman"/>
          <w:b/>
          <w:color w:val="auto"/>
          <w:sz w:val="28"/>
          <w:szCs w:val="28"/>
          <w:lang w:eastAsia="en-US" w:bidi="ar-SA"/>
        </w:rPr>
      </w:pPr>
      <w:r w:rsidRPr="00B51EE5">
        <w:rPr>
          <w:rFonts w:ascii="Times New Roman" w:eastAsiaTheme="minorHAnsi" w:hAnsi="Times New Roman" w:cs="Times New Roman"/>
          <w:b/>
          <w:color w:val="auto"/>
          <w:sz w:val="28"/>
          <w:szCs w:val="28"/>
          <w:lang w:eastAsia="en-US" w:bidi="ar-SA"/>
        </w:rPr>
        <w:t>Конкурс «</w:t>
      </w:r>
      <w:r w:rsidRPr="00B51EE5">
        <w:rPr>
          <w:rFonts w:ascii="Times New Roman" w:eastAsia="Times New Roman" w:hAnsi="Times New Roman" w:cs="Times New Roman"/>
          <w:b/>
          <w:sz w:val="28"/>
          <w:szCs w:val="28"/>
          <w:lang w:bidi="ar-SA"/>
        </w:rPr>
        <w:t>«Лучший отчет года»</w:t>
      </w:r>
    </w:p>
    <w:p w14:paraId="244E13FB" w14:textId="297D3A9D" w:rsidR="00B51EE5" w:rsidRPr="00B51EE5" w:rsidRDefault="00B51EE5" w:rsidP="00B51EE5">
      <w:pPr>
        <w:pStyle w:val="a5"/>
        <w:widowControl/>
        <w:jc w:val="both"/>
        <w:rPr>
          <w:rFonts w:ascii="Times New Roman" w:eastAsiaTheme="minorHAnsi" w:hAnsi="Times New Roman" w:cs="Times New Roman"/>
          <w:color w:val="auto"/>
          <w:sz w:val="28"/>
          <w:szCs w:val="28"/>
          <w:lang w:eastAsia="en-US" w:bidi="ar-SA"/>
        </w:rPr>
      </w:pPr>
      <w:r w:rsidRPr="00B51EE5">
        <w:rPr>
          <w:rFonts w:ascii="Times New Roman" w:eastAsiaTheme="minorHAnsi" w:hAnsi="Times New Roman" w:cs="Times New Roman"/>
          <w:color w:val="auto"/>
          <w:sz w:val="28"/>
          <w:szCs w:val="28"/>
          <w:lang w:eastAsia="en-US" w:bidi="ar-SA"/>
        </w:rPr>
        <w:t xml:space="preserve">Лучшим отчетом года стал отчет </w:t>
      </w:r>
      <w:proofErr w:type="spellStart"/>
      <w:r w:rsidRPr="00B51EE5">
        <w:rPr>
          <w:rFonts w:ascii="Times New Roman" w:eastAsiaTheme="minorHAnsi" w:hAnsi="Times New Roman" w:cs="Times New Roman"/>
          <w:color w:val="auto"/>
          <w:sz w:val="28"/>
          <w:szCs w:val="28"/>
          <w:lang w:eastAsia="en-US" w:bidi="ar-SA"/>
        </w:rPr>
        <w:t>Межпоселе</w:t>
      </w:r>
      <w:r>
        <w:rPr>
          <w:rFonts w:ascii="Times New Roman" w:eastAsiaTheme="minorHAnsi" w:hAnsi="Times New Roman" w:cs="Times New Roman"/>
          <w:color w:val="auto"/>
          <w:sz w:val="28"/>
          <w:szCs w:val="28"/>
          <w:lang w:eastAsia="en-US" w:bidi="ar-SA"/>
        </w:rPr>
        <w:t>нческой</w:t>
      </w:r>
      <w:proofErr w:type="spellEnd"/>
      <w:r>
        <w:rPr>
          <w:rFonts w:ascii="Times New Roman" w:eastAsiaTheme="minorHAnsi" w:hAnsi="Times New Roman" w:cs="Times New Roman"/>
          <w:color w:val="auto"/>
          <w:sz w:val="28"/>
          <w:szCs w:val="28"/>
          <w:lang w:eastAsia="en-US" w:bidi="ar-SA"/>
        </w:rPr>
        <w:t xml:space="preserve"> центральной районной библиотеки</w:t>
      </w:r>
    </w:p>
    <w:p w14:paraId="02C30A6F" w14:textId="702F7656" w:rsidR="00DD2863" w:rsidRPr="00B52C01" w:rsidRDefault="00B51EE5" w:rsidP="00134A4D">
      <w:pPr>
        <w:pStyle w:val="a5"/>
        <w:widowControl/>
        <w:numPr>
          <w:ilvl w:val="0"/>
          <w:numId w:val="7"/>
        </w:numPr>
        <w:jc w:val="both"/>
        <w:rPr>
          <w:rFonts w:ascii="Times New Roman" w:eastAsiaTheme="minorHAnsi" w:hAnsi="Times New Roman" w:cs="Times New Roman"/>
          <w:color w:val="auto"/>
          <w:sz w:val="28"/>
          <w:szCs w:val="28"/>
          <w:lang w:eastAsia="en-US" w:bidi="ar-SA"/>
        </w:rPr>
      </w:pPr>
      <w:proofErr w:type="spellStart"/>
      <w:r>
        <w:rPr>
          <w:rFonts w:ascii="Times New Roman" w:eastAsiaTheme="minorHAnsi" w:hAnsi="Times New Roman" w:cs="Times New Roman"/>
          <w:color w:val="auto"/>
          <w:sz w:val="28"/>
          <w:szCs w:val="28"/>
          <w:lang w:eastAsia="en-US" w:bidi="ar-SA"/>
        </w:rPr>
        <w:t>Новомихайловская</w:t>
      </w:r>
      <w:proofErr w:type="spellEnd"/>
      <w:r>
        <w:rPr>
          <w:rFonts w:ascii="Times New Roman" w:eastAsiaTheme="minorHAnsi" w:hAnsi="Times New Roman" w:cs="Times New Roman"/>
          <w:color w:val="auto"/>
          <w:sz w:val="28"/>
          <w:szCs w:val="28"/>
          <w:lang w:eastAsia="en-US" w:bidi="ar-SA"/>
        </w:rPr>
        <w:t xml:space="preserve"> сельская </w:t>
      </w:r>
      <w:r w:rsidR="007C3856">
        <w:rPr>
          <w:rFonts w:ascii="Times New Roman" w:eastAsiaTheme="minorHAnsi" w:hAnsi="Times New Roman" w:cs="Times New Roman"/>
          <w:color w:val="auto"/>
          <w:sz w:val="28"/>
          <w:szCs w:val="28"/>
          <w:lang w:eastAsia="en-US" w:bidi="ar-SA"/>
        </w:rPr>
        <w:t xml:space="preserve">и </w:t>
      </w:r>
      <w:proofErr w:type="spellStart"/>
      <w:r w:rsidR="007C3856">
        <w:rPr>
          <w:rFonts w:ascii="Times New Roman" w:eastAsiaTheme="minorHAnsi" w:hAnsi="Times New Roman" w:cs="Times New Roman"/>
          <w:color w:val="auto"/>
          <w:sz w:val="28"/>
          <w:szCs w:val="28"/>
          <w:lang w:eastAsia="en-US" w:bidi="ar-SA"/>
        </w:rPr>
        <w:t>Межпоселенческая</w:t>
      </w:r>
      <w:proofErr w:type="spellEnd"/>
      <w:r w:rsidR="007C3856">
        <w:rPr>
          <w:rFonts w:ascii="Times New Roman" w:eastAsiaTheme="minorHAnsi" w:hAnsi="Times New Roman" w:cs="Times New Roman"/>
          <w:color w:val="auto"/>
          <w:sz w:val="28"/>
          <w:szCs w:val="28"/>
          <w:lang w:eastAsia="en-US" w:bidi="ar-SA"/>
        </w:rPr>
        <w:t xml:space="preserve"> центральная </w:t>
      </w:r>
      <w:r>
        <w:rPr>
          <w:rFonts w:ascii="Times New Roman" w:eastAsiaTheme="minorHAnsi" w:hAnsi="Times New Roman" w:cs="Times New Roman"/>
          <w:color w:val="auto"/>
          <w:sz w:val="28"/>
          <w:szCs w:val="28"/>
          <w:lang w:eastAsia="en-US" w:bidi="ar-SA"/>
        </w:rPr>
        <w:t xml:space="preserve">районная библиотеки приняли </w:t>
      </w:r>
      <w:r w:rsidR="00DD2863" w:rsidRPr="00B51EE5">
        <w:rPr>
          <w:rFonts w:ascii="Times New Roman" w:eastAsiaTheme="minorHAnsi" w:hAnsi="Times New Roman" w:cs="Times New Roman"/>
          <w:color w:val="auto"/>
          <w:sz w:val="28"/>
          <w:szCs w:val="28"/>
          <w:lang w:eastAsia="en-US" w:bidi="ar-SA"/>
        </w:rPr>
        <w:t xml:space="preserve"> участие в VIII</w:t>
      </w:r>
      <w:r>
        <w:rPr>
          <w:rFonts w:ascii="Times New Roman" w:eastAsiaTheme="minorHAnsi" w:hAnsi="Times New Roman" w:cs="Times New Roman"/>
          <w:color w:val="auto"/>
          <w:sz w:val="28"/>
          <w:szCs w:val="28"/>
          <w:lang w:val="en-US" w:eastAsia="en-US" w:bidi="ar-SA"/>
        </w:rPr>
        <w:t>I</w:t>
      </w:r>
      <w:r w:rsidR="00DD2863" w:rsidRPr="00B51EE5">
        <w:rPr>
          <w:rFonts w:ascii="Times New Roman" w:eastAsiaTheme="minorHAnsi" w:hAnsi="Times New Roman" w:cs="Times New Roman"/>
          <w:color w:val="auto"/>
          <w:sz w:val="28"/>
          <w:szCs w:val="28"/>
          <w:lang w:eastAsia="en-US" w:bidi="ar-SA"/>
        </w:rPr>
        <w:t xml:space="preserve"> библиотечном фес</w:t>
      </w:r>
      <w:r>
        <w:rPr>
          <w:rFonts w:ascii="Times New Roman" w:eastAsiaTheme="minorHAnsi" w:hAnsi="Times New Roman" w:cs="Times New Roman"/>
          <w:color w:val="auto"/>
          <w:sz w:val="28"/>
          <w:szCs w:val="28"/>
          <w:lang w:eastAsia="en-US" w:bidi="ar-SA"/>
        </w:rPr>
        <w:t>тивале «Национальные сезоны–2016»,</w:t>
      </w:r>
      <w:r w:rsidRPr="00B51EE5">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библиотекарь </w:t>
      </w:r>
      <w:proofErr w:type="spellStart"/>
      <w:r>
        <w:rPr>
          <w:rFonts w:ascii="Times New Roman" w:eastAsiaTheme="minorHAnsi" w:hAnsi="Times New Roman" w:cs="Times New Roman"/>
          <w:color w:val="auto"/>
          <w:sz w:val="28"/>
          <w:szCs w:val="28"/>
          <w:lang w:eastAsia="en-US" w:bidi="ar-SA"/>
        </w:rPr>
        <w:t>Новомихайловской</w:t>
      </w:r>
      <w:proofErr w:type="spellEnd"/>
      <w:r>
        <w:rPr>
          <w:rFonts w:ascii="Times New Roman" w:eastAsiaTheme="minorHAnsi" w:hAnsi="Times New Roman" w:cs="Times New Roman"/>
          <w:color w:val="auto"/>
          <w:sz w:val="28"/>
          <w:szCs w:val="28"/>
          <w:lang w:eastAsia="en-US" w:bidi="ar-SA"/>
        </w:rPr>
        <w:t xml:space="preserve"> сельской библиотеки </w:t>
      </w:r>
      <w:proofErr w:type="spellStart"/>
      <w:r>
        <w:rPr>
          <w:rFonts w:ascii="Times New Roman" w:eastAsiaTheme="minorHAnsi" w:hAnsi="Times New Roman" w:cs="Times New Roman"/>
          <w:color w:val="auto"/>
          <w:sz w:val="28"/>
          <w:szCs w:val="28"/>
          <w:lang w:eastAsia="en-US" w:bidi="ar-SA"/>
        </w:rPr>
        <w:t>Сатубалиева</w:t>
      </w:r>
      <w:proofErr w:type="spellEnd"/>
      <w:r>
        <w:rPr>
          <w:rFonts w:ascii="Times New Roman" w:eastAsiaTheme="minorHAnsi" w:hAnsi="Times New Roman" w:cs="Times New Roman"/>
          <w:color w:val="auto"/>
          <w:sz w:val="28"/>
          <w:szCs w:val="28"/>
          <w:lang w:eastAsia="en-US" w:bidi="ar-SA"/>
        </w:rPr>
        <w:t xml:space="preserve"> О.Р. </w:t>
      </w:r>
      <w:r w:rsidR="00DD2863" w:rsidRPr="00B51EE5">
        <w:rPr>
          <w:rFonts w:ascii="Times New Roman" w:eastAsiaTheme="minorHAnsi" w:hAnsi="Times New Roman" w:cs="Times New Roman"/>
          <w:color w:val="auto"/>
          <w:sz w:val="28"/>
          <w:szCs w:val="28"/>
          <w:lang w:eastAsia="en-US" w:bidi="ar-SA"/>
        </w:rPr>
        <w:t xml:space="preserve"> совместно с работниками СДК подготовила</w:t>
      </w:r>
      <w:r>
        <w:rPr>
          <w:rFonts w:ascii="Times New Roman" w:eastAsiaTheme="minorHAnsi" w:hAnsi="Times New Roman" w:cs="Times New Roman"/>
          <w:color w:val="auto"/>
          <w:sz w:val="28"/>
          <w:szCs w:val="28"/>
          <w:lang w:eastAsia="en-US" w:bidi="ar-SA"/>
        </w:rPr>
        <w:t xml:space="preserve"> и представила на суд гостей фестиваля</w:t>
      </w:r>
      <w:r w:rsidR="00DD2863" w:rsidRPr="00B51EE5">
        <w:rPr>
          <w:rFonts w:ascii="Times New Roman" w:eastAsiaTheme="minorHAnsi" w:hAnsi="Times New Roman" w:cs="Times New Roman"/>
          <w:color w:val="auto"/>
          <w:sz w:val="28"/>
          <w:szCs w:val="28"/>
          <w:lang w:eastAsia="en-US" w:bidi="ar-SA"/>
        </w:rPr>
        <w:t xml:space="preserve"> проект «К</w:t>
      </w:r>
      <w:r>
        <w:rPr>
          <w:rFonts w:ascii="Times New Roman" w:eastAsiaTheme="minorHAnsi" w:hAnsi="Times New Roman" w:cs="Times New Roman"/>
          <w:color w:val="auto"/>
          <w:sz w:val="28"/>
          <w:szCs w:val="28"/>
          <w:lang w:eastAsia="en-US" w:bidi="ar-SA"/>
        </w:rPr>
        <w:t>азахская национальная культура</w:t>
      </w:r>
      <w:r w:rsidR="002140D4">
        <w:rPr>
          <w:rFonts w:ascii="Times New Roman" w:eastAsiaTheme="minorHAnsi" w:hAnsi="Times New Roman" w:cs="Times New Roman"/>
          <w:color w:val="auto"/>
          <w:sz w:val="28"/>
          <w:szCs w:val="28"/>
          <w:lang w:eastAsia="en-US" w:bidi="ar-SA"/>
        </w:rPr>
        <w:t>.</w:t>
      </w:r>
    </w:p>
    <w:p w14:paraId="0F7408BD" w14:textId="77777777" w:rsidR="00DD2863" w:rsidRDefault="00DD2863" w:rsidP="00DD2863">
      <w:pPr>
        <w:widowControl/>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11.6. Выводы и результаты методической деятельности</w:t>
      </w:r>
    </w:p>
    <w:p w14:paraId="64E15CC6" w14:textId="14BC69F1" w:rsidR="00A92FC1" w:rsidRPr="00574D84" w:rsidRDefault="00A92FC1" w:rsidP="00574D84">
      <w:pPr>
        <w:widowControl/>
        <w:ind w:firstLine="567"/>
        <w:jc w:val="both"/>
        <w:rPr>
          <w:rFonts w:ascii="Times New Roman" w:eastAsiaTheme="minorHAnsi"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Методическая дея</w:t>
      </w:r>
      <w:r w:rsidR="00574D84">
        <w:rPr>
          <w:rFonts w:ascii="Times New Roman" w:eastAsia="Times New Roman" w:hAnsi="Times New Roman" w:cs="Times New Roman"/>
          <w:color w:val="auto"/>
          <w:sz w:val="28"/>
          <w:szCs w:val="28"/>
          <w:lang w:eastAsia="en-US" w:bidi="ar-SA"/>
        </w:rPr>
        <w:t xml:space="preserve">тельность </w:t>
      </w:r>
      <w:r w:rsidRPr="00574D84">
        <w:rPr>
          <w:rFonts w:ascii="Times New Roman" w:eastAsia="Times New Roman" w:hAnsi="Times New Roman" w:cs="Times New Roman"/>
          <w:color w:val="auto"/>
          <w:sz w:val="28"/>
          <w:szCs w:val="28"/>
          <w:lang w:eastAsia="en-US" w:bidi="ar-SA"/>
        </w:rPr>
        <w:t xml:space="preserve">представляет собой совокупность инновационной, исследовательской, консультационной, управленческой деятельности, и направлена на эффективное развитие и взаимодействие структурных подразделений.  </w:t>
      </w:r>
    </w:p>
    <w:p w14:paraId="34B10DF1" w14:textId="1AE1EF24"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 xml:space="preserve">В 2016 году были выделены несколько основных направлений, на которые обращалось особое внимание, это:  </w:t>
      </w:r>
    </w:p>
    <w:p w14:paraId="0770B39E" w14:textId="77777777"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w:t>
      </w:r>
      <w:r w:rsidRPr="00574D84">
        <w:rPr>
          <w:rFonts w:ascii="Times New Roman" w:eastAsia="Times New Roman" w:hAnsi="Times New Roman" w:cs="Times New Roman"/>
          <w:color w:val="auto"/>
          <w:sz w:val="28"/>
          <w:szCs w:val="28"/>
          <w:lang w:eastAsia="en-US" w:bidi="ar-SA"/>
        </w:rPr>
        <w:tab/>
        <w:t xml:space="preserve">развитие автоматизированных технологий,  </w:t>
      </w:r>
    </w:p>
    <w:p w14:paraId="09A75871" w14:textId="77777777"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w:t>
      </w:r>
      <w:r w:rsidRPr="00574D84">
        <w:rPr>
          <w:rFonts w:ascii="Times New Roman" w:eastAsia="Times New Roman" w:hAnsi="Times New Roman" w:cs="Times New Roman"/>
          <w:color w:val="auto"/>
          <w:sz w:val="28"/>
          <w:szCs w:val="28"/>
          <w:lang w:eastAsia="en-US" w:bidi="ar-SA"/>
        </w:rPr>
        <w:tab/>
        <w:t xml:space="preserve">маркетинговая деятельность библиотек,  </w:t>
      </w:r>
    </w:p>
    <w:p w14:paraId="73F8A8AF" w14:textId="77777777"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w:t>
      </w:r>
      <w:r w:rsidRPr="00574D84">
        <w:rPr>
          <w:rFonts w:ascii="Times New Roman" w:eastAsia="Times New Roman" w:hAnsi="Times New Roman" w:cs="Times New Roman"/>
          <w:color w:val="auto"/>
          <w:sz w:val="28"/>
          <w:szCs w:val="28"/>
          <w:lang w:eastAsia="en-US" w:bidi="ar-SA"/>
        </w:rPr>
        <w:tab/>
        <w:t xml:space="preserve">повышение квалификации библиотекарей. </w:t>
      </w:r>
    </w:p>
    <w:p w14:paraId="256C4646" w14:textId="0D495339"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 xml:space="preserve">В настоящее время удалось выработать эффективную стратегию методического взаимодействия со всеми структурными подразделениями библиотек </w:t>
      </w:r>
      <w:proofErr w:type="spellStart"/>
      <w:r w:rsidRPr="00574D84">
        <w:rPr>
          <w:rFonts w:ascii="Times New Roman" w:eastAsia="Times New Roman" w:hAnsi="Times New Roman" w:cs="Times New Roman"/>
          <w:color w:val="auto"/>
          <w:sz w:val="28"/>
          <w:szCs w:val="28"/>
          <w:lang w:eastAsia="en-US" w:bidi="ar-SA"/>
        </w:rPr>
        <w:t>Межпоселенческого</w:t>
      </w:r>
      <w:proofErr w:type="spellEnd"/>
      <w:r w:rsidRPr="00574D84">
        <w:rPr>
          <w:rFonts w:ascii="Times New Roman" w:eastAsia="Times New Roman" w:hAnsi="Times New Roman" w:cs="Times New Roman"/>
          <w:color w:val="auto"/>
          <w:sz w:val="28"/>
          <w:szCs w:val="28"/>
          <w:lang w:eastAsia="en-US" w:bidi="ar-SA"/>
        </w:rPr>
        <w:t xml:space="preserve"> библиотечного отдела. Эта стратегия основывается на ведущих принципах методической библиотечной деятельности: научности, активности, </w:t>
      </w:r>
      <w:proofErr w:type="spellStart"/>
      <w:r w:rsidRPr="00574D84">
        <w:rPr>
          <w:rFonts w:ascii="Times New Roman" w:eastAsia="Times New Roman" w:hAnsi="Times New Roman" w:cs="Times New Roman"/>
          <w:color w:val="auto"/>
          <w:sz w:val="28"/>
          <w:szCs w:val="28"/>
          <w:lang w:eastAsia="en-US" w:bidi="ar-SA"/>
        </w:rPr>
        <w:t>рекомендательности</w:t>
      </w:r>
      <w:proofErr w:type="spellEnd"/>
      <w:r w:rsidRPr="00574D84">
        <w:rPr>
          <w:rFonts w:ascii="Times New Roman" w:eastAsia="Times New Roman" w:hAnsi="Times New Roman" w:cs="Times New Roman"/>
          <w:color w:val="auto"/>
          <w:sz w:val="28"/>
          <w:szCs w:val="28"/>
          <w:lang w:eastAsia="en-US" w:bidi="ar-SA"/>
        </w:rPr>
        <w:t xml:space="preserve">, оперативности, дифференцированного подхода. </w:t>
      </w:r>
    </w:p>
    <w:p w14:paraId="45D0B948" w14:textId="677E772C"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В основе качественного методического обеспечения работы структурных подразделений библиотечного отдела лежит систематическое осуществление методического мониторинга. Изучение состояния библиотечной сферы основывается на статистическом наблюдении, ежемесячном анализе деятельности библиотек, анализов планов и отчетов. Мониторинг позволяет изучать и анализировать состояние, опред</w:t>
      </w:r>
      <w:r w:rsidR="00574D84" w:rsidRPr="00574D84">
        <w:rPr>
          <w:rFonts w:ascii="Times New Roman" w:eastAsia="Times New Roman" w:hAnsi="Times New Roman" w:cs="Times New Roman"/>
          <w:color w:val="auto"/>
          <w:sz w:val="28"/>
          <w:szCs w:val="28"/>
          <w:lang w:eastAsia="en-US" w:bidi="ar-SA"/>
        </w:rPr>
        <w:t>елять общие тенденции развития библиотек,</w:t>
      </w:r>
      <w:r w:rsidRPr="00574D84">
        <w:rPr>
          <w:rFonts w:ascii="Times New Roman" w:eastAsia="Times New Roman" w:hAnsi="Times New Roman" w:cs="Times New Roman"/>
          <w:color w:val="auto"/>
          <w:sz w:val="28"/>
          <w:szCs w:val="28"/>
          <w:lang w:eastAsia="en-US" w:bidi="ar-SA"/>
        </w:rPr>
        <w:t xml:space="preserve"> управлять происходящими </w:t>
      </w:r>
      <w:r w:rsidRPr="00574D84">
        <w:rPr>
          <w:rFonts w:ascii="Times New Roman" w:eastAsia="Times New Roman" w:hAnsi="Times New Roman" w:cs="Times New Roman"/>
          <w:color w:val="auto"/>
          <w:sz w:val="28"/>
          <w:szCs w:val="28"/>
          <w:lang w:eastAsia="en-US" w:bidi="ar-SA"/>
        </w:rPr>
        <w:lastRenderedPageBreak/>
        <w:t xml:space="preserve">процессами.  </w:t>
      </w:r>
    </w:p>
    <w:p w14:paraId="7360CE6D" w14:textId="02A8C56B" w:rsidR="00A92FC1" w:rsidRPr="00574D84" w:rsidRDefault="00574D84"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В течение 2016</w:t>
      </w:r>
      <w:r w:rsidR="00A92FC1" w:rsidRPr="00574D84">
        <w:rPr>
          <w:rFonts w:ascii="Times New Roman" w:eastAsia="Times New Roman" w:hAnsi="Times New Roman" w:cs="Times New Roman"/>
          <w:color w:val="auto"/>
          <w:sz w:val="28"/>
          <w:szCs w:val="28"/>
          <w:lang w:eastAsia="en-US" w:bidi="ar-SA"/>
        </w:rPr>
        <w:t xml:space="preserve"> года регулярно осуществлялся анализ деятельности библиотек на основе статистических данных, показателей плана и его выполнения, анализ динамики и структуры показателей (за несколько лет, сравнительный анализ отдельных данных). Также  </w:t>
      </w:r>
      <w:r w:rsidR="006A3CD3">
        <w:rPr>
          <w:rFonts w:ascii="Times New Roman" w:eastAsia="Times New Roman" w:hAnsi="Times New Roman" w:cs="Times New Roman"/>
          <w:color w:val="auto"/>
          <w:sz w:val="28"/>
          <w:szCs w:val="28"/>
          <w:lang w:eastAsia="en-US" w:bidi="ar-SA"/>
        </w:rPr>
        <w:t xml:space="preserve"> </w:t>
      </w:r>
      <w:r w:rsidR="00A92FC1" w:rsidRPr="00574D84">
        <w:rPr>
          <w:rFonts w:ascii="Times New Roman" w:eastAsia="Times New Roman" w:hAnsi="Times New Roman" w:cs="Times New Roman"/>
          <w:color w:val="auto"/>
          <w:sz w:val="28"/>
          <w:szCs w:val="28"/>
          <w:lang w:eastAsia="en-US" w:bidi="ar-SA"/>
        </w:rPr>
        <w:t xml:space="preserve">обращалось особое внимание на дифференцированное обслуживание читателей, выделение читательских групп, уровень индивидуальной работы с читателями, информационно - библиографического обслуживания, содержания массовой работы. </w:t>
      </w:r>
    </w:p>
    <w:p w14:paraId="118BDD95" w14:textId="7F10598B" w:rsidR="00A92FC1"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Осуществлялись комплексные выезды</w:t>
      </w:r>
      <w:r w:rsidR="00574D84" w:rsidRPr="00574D84">
        <w:rPr>
          <w:rFonts w:ascii="Times New Roman" w:eastAsia="Times New Roman" w:hAnsi="Times New Roman" w:cs="Times New Roman"/>
          <w:color w:val="auto"/>
          <w:sz w:val="28"/>
          <w:szCs w:val="28"/>
          <w:lang w:eastAsia="en-US" w:bidi="ar-SA"/>
        </w:rPr>
        <w:t xml:space="preserve"> специалистов для оказания сельским библиотекам</w:t>
      </w:r>
      <w:r w:rsidRPr="00574D84">
        <w:rPr>
          <w:rFonts w:ascii="Times New Roman" w:eastAsia="Times New Roman" w:hAnsi="Times New Roman" w:cs="Times New Roman"/>
          <w:color w:val="auto"/>
          <w:sz w:val="28"/>
          <w:szCs w:val="28"/>
          <w:lang w:eastAsia="en-US" w:bidi="ar-SA"/>
        </w:rPr>
        <w:t xml:space="preserve"> консультационной и практической помощи по различным аспектам библиотечной деятельности. </w:t>
      </w:r>
    </w:p>
    <w:p w14:paraId="53900E39" w14:textId="31482DE5" w:rsidR="00DD2863" w:rsidRPr="00574D84" w:rsidRDefault="00A92FC1" w:rsidP="00574D84">
      <w:pPr>
        <w:ind w:firstLine="567"/>
        <w:jc w:val="both"/>
        <w:rPr>
          <w:rFonts w:ascii="Times New Roman" w:eastAsia="Times New Roman" w:hAnsi="Times New Roman" w:cs="Times New Roman"/>
          <w:color w:val="auto"/>
          <w:sz w:val="28"/>
          <w:szCs w:val="28"/>
          <w:lang w:eastAsia="en-US" w:bidi="ar-SA"/>
        </w:rPr>
      </w:pPr>
      <w:r w:rsidRPr="00574D84">
        <w:rPr>
          <w:rFonts w:ascii="Times New Roman" w:eastAsia="Times New Roman" w:hAnsi="Times New Roman" w:cs="Times New Roman"/>
          <w:color w:val="auto"/>
          <w:sz w:val="28"/>
          <w:szCs w:val="28"/>
          <w:lang w:eastAsia="en-US" w:bidi="ar-SA"/>
        </w:rPr>
        <w:t xml:space="preserve">Групповые методические консультации, проводились по темам, интересовавшим всех библиотекарей, и приурочивались к проведению совещаний, семинаров. </w:t>
      </w:r>
    </w:p>
    <w:p w14:paraId="342C891A" w14:textId="77777777" w:rsidR="00DD2863" w:rsidRPr="00574D84" w:rsidRDefault="00DD2863" w:rsidP="00574D84">
      <w:pPr>
        <w:ind w:firstLine="567"/>
        <w:jc w:val="both"/>
        <w:rPr>
          <w:rFonts w:ascii="Times New Roman" w:eastAsia="Times New Roman" w:hAnsi="Times New Roman" w:cs="Times New Roman"/>
          <w:color w:val="auto"/>
          <w:sz w:val="28"/>
          <w:szCs w:val="28"/>
          <w:lang w:eastAsia="en-US" w:bidi="ar-SA"/>
        </w:rPr>
      </w:pPr>
    </w:p>
    <w:p w14:paraId="25E897DD" w14:textId="77777777" w:rsidR="00B52C01" w:rsidRPr="00B52C01" w:rsidRDefault="00B52C01" w:rsidP="00B52C01">
      <w:pPr>
        <w:widowControl/>
        <w:jc w:val="both"/>
        <w:rPr>
          <w:rFonts w:ascii="Times New Roman" w:eastAsiaTheme="minorHAnsi" w:hAnsi="Times New Roman" w:cs="Times New Roman"/>
          <w:color w:val="auto"/>
          <w:sz w:val="28"/>
          <w:szCs w:val="28"/>
          <w:lang w:eastAsia="en-US" w:bidi="ar-SA"/>
        </w:rPr>
      </w:pPr>
    </w:p>
    <w:p w14:paraId="6716B381" w14:textId="77777777" w:rsidR="00B52C01" w:rsidRPr="00B52C01" w:rsidRDefault="00B52C01" w:rsidP="00134A4D">
      <w:pPr>
        <w:keepNext/>
        <w:keepLines/>
        <w:widowControl/>
        <w:numPr>
          <w:ilvl w:val="0"/>
          <w:numId w:val="14"/>
        </w:numPr>
        <w:spacing w:after="240" w:line="274" w:lineRule="exact"/>
        <w:ind w:left="0" w:firstLine="567"/>
        <w:contextualSpacing/>
        <w:jc w:val="both"/>
        <w:outlineLvl w:val="1"/>
        <w:rPr>
          <w:rFonts w:ascii="Times New Roman" w:eastAsia="Times New Roman" w:hAnsi="Times New Roman" w:cs="Times New Roman"/>
          <w:b/>
          <w:bCs/>
          <w:color w:val="auto"/>
          <w:sz w:val="28"/>
          <w:szCs w:val="28"/>
          <w:lang w:eastAsia="en-US" w:bidi="ar-SA"/>
        </w:rPr>
      </w:pPr>
      <w:r w:rsidRPr="00B52C01">
        <w:rPr>
          <w:rFonts w:ascii="Times New Roman" w:eastAsia="Times New Roman" w:hAnsi="Times New Roman" w:cs="Times New Roman"/>
          <w:b/>
          <w:bCs/>
          <w:color w:val="auto"/>
          <w:sz w:val="28"/>
          <w:szCs w:val="28"/>
          <w:lang w:eastAsia="en-US" w:bidi="ar-SA"/>
        </w:rPr>
        <w:t>Библиотечные кадры</w:t>
      </w:r>
    </w:p>
    <w:p w14:paraId="6CF13ADF" w14:textId="77777777" w:rsidR="00586AB1" w:rsidRDefault="00586AB1" w:rsidP="00B52C01">
      <w:pPr>
        <w:spacing w:line="274" w:lineRule="exact"/>
        <w:ind w:firstLine="426"/>
        <w:jc w:val="both"/>
        <w:rPr>
          <w:rFonts w:ascii="Times New Roman" w:eastAsia="Times New Roman" w:hAnsi="Times New Roman" w:cs="Times New Roman"/>
          <w:b/>
          <w:color w:val="auto"/>
          <w:sz w:val="28"/>
          <w:szCs w:val="28"/>
          <w:lang w:eastAsia="en-US" w:bidi="ar-SA"/>
        </w:rPr>
      </w:pPr>
    </w:p>
    <w:p w14:paraId="7D6C6323" w14:textId="77777777" w:rsidR="00B52C01" w:rsidRPr="00B52C01" w:rsidRDefault="00B52C01" w:rsidP="00780070">
      <w:pPr>
        <w:spacing w:line="274" w:lineRule="exact"/>
        <w:ind w:firstLine="567"/>
        <w:jc w:val="both"/>
        <w:rPr>
          <w:rFonts w:ascii="Times New Roman" w:eastAsia="Times New Roman" w:hAnsi="Times New Roman" w:cs="Times New Roman"/>
          <w:b/>
          <w:color w:val="auto"/>
          <w:sz w:val="28"/>
          <w:szCs w:val="28"/>
          <w:lang w:eastAsia="en-US" w:bidi="ar-SA"/>
        </w:rPr>
      </w:pPr>
      <w:r w:rsidRPr="00B52C01">
        <w:rPr>
          <w:rFonts w:ascii="Times New Roman" w:eastAsia="Times New Roman" w:hAnsi="Times New Roman" w:cs="Times New Roman"/>
          <w:b/>
          <w:color w:val="auto"/>
          <w:sz w:val="28"/>
          <w:szCs w:val="28"/>
          <w:lang w:eastAsia="en-US" w:bidi="ar-SA"/>
        </w:rPr>
        <w:t>12.1. Общая характеристика и изменения в кадровой ситуации в библиотеках муниципального образования:</w:t>
      </w:r>
    </w:p>
    <w:p w14:paraId="422425BC" w14:textId="77777777" w:rsidR="00586AB1" w:rsidRDefault="00586AB1" w:rsidP="00780070">
      <w:pPr>
        <w:widowControl/>
        <w:spacing w:after="160" w:line="274" w:lineRule="exact"/>
        <w:ind w:firstLine="567"/>
        <w:jc w:val="both"/>
        <w:rPr>
          <w:rFonts w:ascii="Times New Roman" w:eastAsia="Times New Roman" w:hAnsi="Times New Roman" w:cs="Times New Roman"/>
          <w:color w:val="auto"/>
          <w:lang w:eastAsia="en-US" w:bidi="ar-SA"/>
        </w:rPr>
      </w:pPr>
    </w:p>
    <w:p w14:paraId="45FFE8DF" w14:textId="32D44116" w:rsidR="00B52C01" w:rsidRPr="00586AB1" w:rsidRDefault="00574D84" w:rsidP="00586AB1">
      <w:pPr>
        <w:ind w:firstLine="567"/>
        <w:jc w:val="both"/>
        <w:rPr>
          <w:rFonts w:ascii="Times New Roman" w:eastAsia="Times New Roman" w:hAnsi="Times New Roman" w:cs="Times New Roman"/>
          <w:color w:val="auto"/>
          <w:sz w:val="28"/>
          <w:szCs w:val="28"/>
          <w:lang w:eastAsia="en-US" w:bidi="ar-SA"/>
        </w:rPr>
      </w:pPr>
      <w:proofErr w:type="gramStart"/>
      <w:r w:rsidRPr="00B52C01">
        <w:rPr>
          <w:rFonts w:ascii="Times New Roman" w:eastAsia="Times New Roman" w:hAnsi="Times New Roman" w:cs="Times New Roman"/>
          <w:color w:val="auto"/>
          <w:sz w:val="28"/>
          <w:szCs w:val="28"/>
          <w:lang w:eastAsia="en-US" w:bidi="ar-SA"/>
        </w:rPr>
        <w:t xml:space="preserve">28.10.2015 года администрацией муниципального района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Pr="00B52C01">
        <w:rPr>
          <w:rFonts w:ascii="Times New Roman" w:eastAsia="Times New Roman" w:hAnsi="Times New Roman" w:cs="Times New Roman"/>
          <w:color w:val="auto"/>
          <w:sz w:val="28"/>
          <w:szCs w:val="28"/>
          <w:lang w:eastAsia="en-US" w:bidi="ar-SA"/>
        </w:rPr>
        <w:t xml:space="preserve"> Самарской области принято постановление № 1380 «О реорганизации муниципального бюджетного учреждения муниципального района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sidRPr="00B52C01">
        <w:rPr>
          <w:rFonts w:ascii="Times New Roman" w:eastAsia="Times New Roman" w:hAnsi="Times New Roman" w:cs="Times New Roman"/>
          <w:color w:val="auto"/>
          <w:sz w:val="28"/>
          <w:szCs w:val="28"/>
          <w:lang w:eastAsia="en-US" w:bidi="ar-SA"/>
        </w:rPr>
        <w:t xml:space="preserve"> Самарской области «</w:t>
      </w:r>
      <w:proofErr w:type="spellStart"/>
      <w:r w:rsidRPr="00B52C01">
        <w:rPr>
          <w:rFonts w:ascii="Times New Roman" w:eastAsia="Times New Roman" w:hAnsi="Times New Roman" w:cs="Times New Roman"/>
          <w:color w:val="auto"/>
          <w:sz w:val="28"/>
          <w:szCs w:val="28"/>
          <w:lang w:eastAsia="en-US" w:bidi="ar-SA"/>
        </w:rPr>
        <w:t>Безенчукский</w:t>
      </w:r>
      <w:proofErr w:type="spellEnd"/>
      <w:r>
        <w:rPr>
          <w:rFonts w:ascii="Times New Roman" w:eastAsia="Times New Roman" w:hAnsi="Times New Roman" w:cs="Times New Roman"/>
          <w:color w:val="auto"/>
          <w:sz w:val="28"/>
          <w:szCs w:val="28"/>
          <w:lang w:eastAsia="en-US" w:bidi="ar-SA"/>
        </w:rPr>
        <w:t xml:space="preserve"> </w:t>
      </w:r>
      <w:proofErr w:type="spellStart"/>
      <w:r w:rsidRPr="00B52C01">
        <w:rPr>
          <w:rFonts w:ascii="Times New Roman" w:eastAsia="Times New Roman" w:hAnsi="Times New Roman" w:cs="Times New Roman"/>
          <w:color w:val="auto"/>
          <w:sz w:val="28"/>
          <w:szCs w:val="28"/>
          <w:lang w:eastAsia="en-US" w:bidi="ar-SA"/>
        </w:rPr>
        <w:t>межпоселенческий</w:t>
      </w:r>
      <w:proofErr w:type="spellEnd"/>
      <w:r w:rsidRPr="00B52C01">
        <w:rPr>
          <w:rFonts w:ascii="Times New Roman" w:eastAsia="Times New Roman" w:hAnsi="Times New Roman" w:cs="Times New Roman"/>
          <w:color w:val="auto"/>
          <w:sz w:val="28"/>
          <w:szCs w:val="28"/>
          <w:lang w:eastAsia="en-US" w:bidi="ar-SA"/>
        </w:rPr>
        <w:t xml:space="preserve"> культурно-досуговый центр» в форме присоединения к нему муниципального бюджетного учреждения </w:t>
      </w:r>
      <w:r>
        <w:rPr>
          <w:rFonts w:ascii="Times New Roman" w:eastAsia="Times New Roman" w:hAnsi="Times New Roman" w:cs="Times New Roman"/>
          <w:color w:val="auto"/>
          <w:sz w:val="28"/>
          <w:szCs w:val="28"/>
          <w:lang w:eastAsia="en-US" w:bidi="ar-SA"/>
        </w:rPr>
        <w:t xml:space="preserve">культуры </w:t>
      </w:r>
      <w:r w:rsidRPr="00B52C01">
        <w:rPr>
          <w:rFonts w:ascii="Times New Roman" w:eastAsia="Times New Roman" w:hAnsi="Times New Roman" w:cs="Times New Roman"/>
          <w:color w:val="auto"/>
          <w:sz w:val="28"/>
          <w:szCs w:val="28"/>
          <w:lang w:eastAsia="en-US" w:bidi="ar-SA"/>
        </w:rPr>
        <w:t>«</w:t>
      </w:r>
      <w:proofErr w:type="spellStart"/>
      <w:r w:rsidRPr="00B52C01">
        <w:rPr>
          <w:rFonts w:ascii="Times New Roman" w:eastAsia="Times New Roman" w:hAnsi="Times New Roman" w:cs="Times New Roman"/>
          <w:color w:val="auto"/>
          <w:sz w:val="28"/>
          <w:szCs w:val="28"/>
          <w:lang w:eastAsia="en-US" w:bidi="ar-SA"/>
        </w:rPr>
        <w:t>Безенчукская</w:t>
      </w:r>
      <w:proofErr w:type="spellEnd"/>
      <w:r>
        <w:rPr>
          <w:rFonts w:ascii="Times New Roman" w:eastAsia="Times New Roman" w:hAnsi="Times New Roman" w:cs="Times New Roman"/>
          <w:color w:val="auto"/>
          <w:sz w:val="28"/>
          <w:szCs w:val="28"/>
          <w:lang w:eastAsia="en-US" w:bidi="ar-SA"/>
        </w:rPr>
        <w:t xml:space="preserve"> </w:t>
      </w:r>
      <w:proofErr w:type="spellStart"/>
      <w:r w:rsidRPr="00B52C01">
        <w:rPr>
          <w:rFonts w:ascii="Times New Roman" w:eastAsia="Times New Roman" w:hAnsi="Times New Roman" w:cs="Times New Roman"/>
          <w:color w:val="auto"/>
          <w:sz w:val="28"/>
          <w:szCs w:val="28"/>
          <w:lang w:eastAsia="en-US" w:bidi="ar-SA"/>
        </w:rPr>
        <w:t>межпоселенческая</w:t>
      </w:r>
      <w:proofErr w:type="spellEnd"/>
      <w:r w:rsidRPr="00B52C01">
        <w:rPr>
          <w:rFonts w:ascii="Times New Roman" w:eastAsia="Times New Roman" w:hAnsi="Times New Roman" w:cs="Times New Roman"/>
          <w:color w:val="auto"/>
          <w:sz w:val="28"/>
          <w:szCs w:val="28"/>
          <w:lang w:eastAsia="en-US" w:bidi="ar-SA"/>
        </w:rPr>
        <w:t xml:space="preserve"> центральная библиотека»</w:t>
      </w:r>
      <w:r>
        <w:rPr>
          <w:rFonts w:ascii="Times New Roman" w:eastAsia="Times New Roman" w:hAnsi="Times New Roman" w:cs="Times New Roman"/>
          <w:color w:val="auto"/>
          <w:sz w:val="28"/>
          <w:szCs w:val="28"/>
          <w:lang w:eastAsia="en-US" w:bidi="ar-SA"/>
        </w:rPr>
        <w:t xml:space="preserve"> (МБУК «БМЦБ»)</w:t>
      </w:r>
      <w:r w:rsidRPr="00B52C01">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4 февраля 2016 года МБУК «БМЦБ» присоединено к муниципальному бюджетному учреждению культуры «</w:t>
      </w:r>
      <w:proofErr w:type="spellStart"/>
      <w:r>
        <w:rPr>
          <w:rFonts w:ascii="Times New Roman" w:eastAsia="Times New Roman" w:hAnsi="Times New Roman" w:cs="Times New Roman"/>
          <w:color w:val="auto"/>
          <w:sz w:val="28"/>
          <w:szCs w:val="28"/>
          <w:lang w:eastAsia="en-US" w:bidi="ar-SA"/>
        </w:rPr>
        <w:t>Безенчукский</w:t>
      </w:r>
      <w:proofErr w:type="spellEnd"/>
      <w:r>
        <w:rPr>
          <w:rFonts w:ascii="Times New Roman" w:eastAsia="Times New Roman" w:hAnsi="Times New Roman" w:cs="Times New Roman"/>
          <w:color w:val="auto"/>
          <w:sz w:val="28"/>
          <w:szCs w:val="28"/>
          <w:lang w:eastAsia="en-US" w:bidi="ar-SA"/>
        </w:rPr>
        <w:t xml:space="preserve"> </w:t>
      </w:r>
      <w:proofErr w:type="spellStart"/>
      <w:r>
        <w:rPr>
          <w:rFonts w:ascii="Times New Roman" w:eastAsia="Times New Roman" w:hAnsi="Times New Roman" w:cs="Times New Roman"/>
          <w:color w:val="auto"/>
          <w:sz w:val="28"/>
          <w:szCs w:val="28"/>
          <w:lang w:eastAsia="en-US" w:bidi="ar-SA"/>
        </w:rPr>
        <w:t>межпоселенческий</w:t>
      </w:r>
      <w:proofErr w:type="spellEnd"/>
      <w:r>
        <w:rPr>
          <w:rFonts w:ascii="Times New Roman" w:eastAsia="Times New Roman" w:hAnsi="Times New Roman" w:cs="Times New Roman"/>
          <w:color w:val="auto"/>
          <w:sz w:val="28"/>
          <w:szCs w:val="28"/>
          <w:lang w:eastAsia="en-US" w:bidi="ar-SA"/>
        </w:rPr>
        <w:t xml:space="preserve"> культурно-д</w:t>
      </w:r>
      <w:r w:rsidR="005356AB">
        <w:rPr>
          <w:rFonts w:ascii="Times New Roman" w:eastAsia="Times New Roman" w:hAnsi="Times New Roman" w:cs="Times New Roman"/>
          <w:color w:val="auto"/>
          <w:sz w:val="28"/>
          <w:szCs w:val="28"/>
          <w:lang w:eastAsia="en-US" w:bidi="ar-SA"/>
        </w:rPr>
        <w:t xml:space="preserve">осуговый  центр» (МБУК «БМКДЦ»), </w:t>
      </w:r>
      <w:r>
        <w:rPr>
          <w:rFonts w:ascii="Times New Roman" w:eastAsia="Times New Roman" w:hAnsi="Times New Roman" w:cs="Times New Roman"/>
          <w:color w:val="auto"/>
          <w:sz w:val="28"/>
          <w:szCs w:val="28"/>
          <w:lang w:eastAsia="en-US" w:bidi="ar-SA"/>
        </w:rPr>
        <w:t xml:space="preserve">как  </w:t>
      </w:r>
      <w:proofErr w:type="spellStart"/>
      <w:r>
        <w:rPr>
          <w:rFonts w:ascii="Times New Roman" w:eastAsia="Times New Roman" w:hAnsi="Times New Roman" w:cs="Times New Roman"/>
          <w:color w:val="auto"/>
          <w:sz w:val="28"/>
          <w:szCs w:val="28"/>
          <w:lang w:eastAsia="en-US" w:bidi="ar-SA"/>
        </w:rPr>
        <w:t>Межпоселенческий</w:t>
      </w:r>
      <w:proofErr w:type="spellEnd"/>
      <w:proofErr w:type="gramEnd"/>
      <w:r>
        <w:rPr>
          <w:rFonts w:ascii="Times New Roman" w:eastAsia="Times New Roman" w:hAnsi="Times New Roman" w:cs="Times New Roman"/>
          <w:color w:val="auto"/>
          <w:sz w:val="28"/>
          <w:szCs w:val="28"/>
          <w:lang w:eastAsia="en-US" w:bidi="ar-SA"/>
        </w:rPr>
        <w:t xml:space="preserve"> библиотечный отдел.  На основании приказа от 17.02.2016 г № 16.п. МБУК «БМКДЦ» переименовано в Муниципальное бюджетное учреждение культуры </w:t>
      </w:r>
      <w:proofErr w:type="spellStart"/>
      <w:r>
        <w:rPr>
          <w:rFonts w:ascii="Times New Roman" w:eastAsia="Times New Roman" w:hAnsi="Times New Roman" w:cs="Times New Roman"/>
          <w:color w:val="auto"/>
          <w:sz w:val="28"/>
          <w:szCs w:val="28"/>
          <w:lang w:eastAsia="en-US" w:bidi="ar-SA"/>
        </w:rPr>
        <w:t>м.р</w:t>
      </w:r>
      <w:proofErr w:type="spellEnd"/>
      <w:r>
        <w:rPr>
          <w:rFonts w:ascii="Times New Roman" w:eastAsia="Times New Roman" w:hAnsi="Times New Roman" w:cs="Times New Roman"/>
          <w:color w:val="auto"/>
          <w:sz w:val="28"/>
          <w:szCs w:val="28"/>
          <w:lang w:eastAsia="en-US" w:bidi="ar-SA"/>
        </w:rPr>
        <w:t xml:space="preserve">. </w:t>
      </w:r>
      <w:proofErr w:type="spellStart"/>
      <w:r>
        <w:rPr>
          <w:rFonts w:ascii="Times New Roman" w:eastAsia="Times New Roman" w:hAnsi="Times New Roman" w:cs="Times New Roman"/>
          <w:color w:val="auto"/>
          <w:sz w:val="28"/>
          <w:szCs w:val="28"/>
          <w:lang w:eastAsia="en-US" w:bidi="ar-SA"/>
        </w:rPr>
        <w:t>Безенчукский</w:t>
      </w:r>
      <w:proofErr w:type="spellEnd"/>
      <w:r>
        <w:rPr>
          <w:rFonts w:ascii="Times New Roman" w:eastAsia="Times New Roman" w:hAnsi="Times New Roman" w:cs="Times New Roman"/>
          <w:color w:val="auto"/>
          <w:sz w:val="28"/>
          <w:szCs w:val="28"/>
          <w:lang w:eastAsia="en-US" w:bidi="ar-SA"/>
        </w:rPr>
        <w:t xml:space="preserve"> Самарской области «Многофункциональный культурный центр» МБУК «МКЦ». </w:t>
      </w:r>
      <w:r w:rsidRPr="00B52C01">
        <w:rPr>
          <w:rFonts w:ascii="Times New Roman" w:eastAsia="Times New Roman" w:hAnsi="Times New Roman" w:cs="Times New Roman"/>
          <w:color w:val="auto"/>
          <w:sz w:val="28"/>
          <w:szCs w:val="28"/>
          <w:lang w:eastAsia="en-US" w:bidi="ar-SA"/>
        </w:rPr>
        <w:t>В соответствии с данным постановлением</w:t>
      </w:r>
      <w:r>
        <w:rPr>
          <w:rFonts w:ascii="Times New Roman" w:eastAsia="Times New Roman" w:hAnsi="Times New Roman" w:cs="Times New Roman"/>
          <w:color w:val="auto"/>
          <w:sz w:val="28"/>
          <w:szCs w:val="28"/>
          <w:lang w:eastAsia="en-US" w:bidi="ar-SA"/>
        </w:rPr>
        <w:t xml:space="preserve"> проведены организационно-штатны</w:t>
      </w:r>
      <w:r w:rsidRPr="00B52C01">
        <w:rPr>
          <w:rFonts w:ascii="Times New Roman" w:eastAsia="Times New Roman" w:hAnsi="Times New Roman" w:cs="Times New Roman"/>
          <w:color w:val="auto"/>
          <w:sz w:val="28"/>
          <w:szCs w:val="28"/>
          <w:lang w:eastAsia="en-US" w:bidi="ar-SA"/>
        </w:rPr>
        <w:t>е мероприятия: 8 сотрудников получили уведомления о сокращении их штатных должностей с 01.01.2016 года.</w:t>
      </w:r>
      <w:r>
        <w:rPr>
          <w:rFonts w:ascii="Times New Roman" w:eastAsia="Times New Roman" w:hAnsi="Times New Roman" w:cs="Times New Roman"/>
          <w:color w:val="auto"/>
          <w:sz w:val="28"/>
          <w:szCs w:val="28"/>
          <w:lang w:eastAsia="en-US" w:bidi="ar-SA"/>
        </w:rPr>
        <w:t xml:space="preserve"> Большинство из них работники </w:t>
      </w:r>
      <w:proofErr w:type="spellStart"/>
      <w:r>
        <w:rPr>
          <w:rFonts w:ascii="Times New Roman" w:eastAsia="Times New Roman" w:hAnsi="Times New Roman" w:cs="Times New Roman"/>
          <w:color w:val="auto"/>
          <w:sz w:val="28"/>
          <w:szCs w:val="28"/>
          <w:lang w:eastAsia="en-US" w:bidi="ar-SA"/>
        </w:rPr>
        <w:t>Безенчукской</w:t>
      </w:r>
      <w:proofErr w:type="spellEnd"/>
      <w:r>
        <w:rPr>
          <w:rFonts w:ascii="Times New Roman" w:eastAsia="Times New Roman" w:hAnsi="Times New Roman" w:cs="Times New Roman"/>
          <w:color w:val="auto"/>
          <w:sz w:val="28"/>
          <w:szCs w:val="28"/>
          <w:lang w:eastAsia="en-US" w:bidi="ar-SA"/>
        </w:rPr>
        <w:t xml:space="preserve"> </w:t>
      </w:r>
      <w:proofErr w:type="spellStart"/>
      <w:r>
        <w:rPr>
          <w:rFonts w:ascii="Times New Roman" w:eastAsia="Times New Roman" w:hAnsi="Times New Roman" w:cs="Times New Roman"/>
          <w:color w:val="auto"/>
          <w:sz w:val="28"/>
          <w:szCs w:val="28"/>
          <w:lang w:eastAsia="en-US" w:bidi="ar-SA"/>
        </w:rPr>
        <w:t>межпоселенческой</w:t>
      </w:r>
      <w:proofErr w:type="spellEnd"/>
      <w:r>
        <w:rPr>
          <w:rFonts w:ascii="Times New Roman" w:eastAsia="Times New Roman" w:hAnsi="Times New Roman" w:cs="Times New Roman"/>
          <w:color w:val="auto"/>
          <w:sz w:val="28"/>
          <w:szCs w:val="28"/>
          <w:lang w:eastAsia="en-US" w:bidi="ar-SA"/>
        </w:rPr>
        <w:t xml:space="preserve"> центральной библиотеки (заведующая отделом обслуживания – 1 шт. ед.; библиотекарь отдела комплектования и обработки литературы – 0,75 шт. ед.; библиотекарь нестационарного обслуживания – 0,5 </w:t>
      </w:r>
      <w:proofErr w:type="spellStart"/>
      <w:r>
        <w:rPr>
          <w:rFonts w:ascii="Times New Roman" w:eastAsia="Times New Roman" w:hAnsi="Times New Roman" w:cs="Times New Roman"/>
          <w:color w:val="auto"/>
          <w:sz w:val="28"/>
          <w:szCs w:val="28"/>
          <w:lang w:eastAsia="en-US" w:bidi="ar-SA"/>
        </w:rPr>
        <w:t>шт.ед</w:t>
      </w:r>
      <w:proofErr w:type="spellEnd"/>
      <w:r>
        <w:rPr>
          <w:rFonts w:ascii="Times New Roman" w:eastAsia="Times New Roman" w:hAnsi="Times New Roman" w:cs="Times New Roman"/>
          <w:color w:val="auto"/>
          <w:sz w:val="28"/>
          <w:szCs w:val="28"/>
          <w:lang w:eastAsia="en-US" w:bidi="ar-SA"/>
        </w:rPr>
        <w:t xml:space="preserve">.; делопроизводитель – 1 </w:t>
      </w:r>
      <w:proofErr w:type="spellStart"/>
      <w:r>
        <w:rPr>
          <w:rFonts w:ascii="Times New Roman" w:eastAsia="Times New Roman" w:hAnsi="Times New Roman" w:cs="Times New Roman"/>
          <w:color w:val="auto"/>
          <w:sz w:val="28"/>
          <w:szCs w:val="28"/>
          <w:lang w:eastAsia="en-US" w:bidi="ar-SA"/>
        </w:rPr>
        <w:t>шт.ед</w:t>
      </w:r>
      <w:proofErr w:type="spellEnd"/>
      <w:r>
        <w:rPr>
          <w:rFonts w:ascii="Times New Roman" w:eastAsia="Times New Roman" w:hAnsi="Times New Roman" w:cs="Times New Roman"/>
          <w:color w:val="auto"/>
          <w:sz w:val="28"/>
          <w:szCs w:val="28"/>
          <w:lang w:eastAsia="en-US" w:bidi="ar-SA"/>
        </w:rPr>
        <w:t xml:space="preserve">.), 3 библиотекаря детской городской библиотеки (0,75 </w:t>
      </w:r>
      <w:proofErr w:type="spellStart"/>
      <w:r>
        <w:rPr>
          <w:rFonts w:ascii="Times New Roman" w:eastAsia="Times New Roman" w:hAnsi="Times New Roman" w:cs="Times New Roman"/>
          <w:color w:val="auto"/>
          <w:sz w:val="28"/>
          <w:szCs w:val="28"/>
          <w:lang w:eastAsia="en-US" w:bidi="ar-SA"/>
        </w:rPr>
        <w:t>шт.ед</w:t>
      </w:r>
      <w:proofErr w:type="spellEnd"/>
      <w:r>
        <w:rPr>
          <w:rFonts w:ascii="Times New Roman" w:eastAsia="Times New Roman" w:hAnsi="Times New Roman" w:cs="Times New Roman"/>
          <w:color w:val="auto"/>
          <w:sz w:val="28"/>
          <w:szCs w:val="28"/>
          <w:lang w:eastAsia="en-US" w:bidi="ar-SA"/>
        </w:rPr>
        <w:t xml:space="preserve">.; 0,75 шт. ед.; 0,5 </w:t>
      </w:r>
      <w:proofErr w:type="spellStart"/>
      <w:r>
        <w:rPr>
          <w:rFonts w:ascii="Times New Roman" w:eastAsia="Times New Roman" w:hAnsi="Times New Roman" w:cs="Times New Roman"/>
          <w:color w:val="auto"/>
          <w:sz w:val="28"/>
          <w:szCs w:val="28"/>
          <w:lang w:eastAsia="en-US" w:bidi="ar-SA"/>
        </w:rPr>
        <w:t>шт.ед</w:t>
      </w:r>
      <w:proofErr w:type="spellEnd"/>
      <w:r>
        <w:rPr>
          <w:rFonts w:ascii="Times New Roman" w:eastAsia="Times New Roman" w:hAnsi="Times New Roman" w:cs="Times New Roman"/>
          <w:color w:val="auto"/>
          <w:sz w:val="28"/>
          <w:szCs w:val="28"/>
          <w:lang w:eastAsia="en-US" w:bidi="ar-SA"/>
        </w:rPr>
        <w:t xml:space="preserve">.) и библиотекарь сельской библиотеки-филиала – 0,25 </w:t>
      </w:r>
      <w:proofErr w:type="spellStart"/>
      <w:r>
        <w:rPr>
          <w:rFonts w:ascii="Times New Roman" w:eastAsia="Times New Roman" w:hAnsi="Times New Roman" w:cs="Times New Roman"/>
          <w:color w:val="auto"/>
          <w:sz w:val="28"/>
          <w:szCs w:val="28"/>
          <w:lang w:eastAsia="en-US" w:bidi="ar-SA"/>
        </w:rPr>
        <w:t>шт.ед</w:t>
      </w:r>
      <w:proofErr w:type="spellEnd"/>
      <w:r>
        <w:rPr>
          <w:rFonts w:ascii="Times New Roman" w:eastAsia="Times New Roman" w:hAnsi="Times New Roman" w:cs="Times New Roman"/>
          <w:color w:val="auto"/>
          <w:sz w:val="28"/>
          <w:szCs w:val="28"/>
          <w:lang w:eastAsia="en-US" w:bidi="ar-SA"/>
        </w:rPr>
        <w:t>.).</w:t>
      </w:r>
      <w:r w:rsidR="006A3CD3">
        <w:rPr>
          <w:rFonts w:ascii="Times New Roman" w:eastAsia="Times New Roman" w:hAnsi="Times New Roman" w:cs="Times New Roman"/>
          <w:color w:val="auto"/>
          <w:sz w:val="28"/>
          <w:szCs w:val="28"/>
          <w:lang w:eastAsia="en-US" w:bidi="ar-SA"/>
        </w:rPr>
        <w:t xml:space="preserve"> </w:t>
      </w:r>
      <w:r w:rsidR="00B52C01" w:rsidRPr="00586AB1">
        <w:rPr>
          <w:rFonts w:ascii="Times New Roman" w:eastAsia="Times New Roman" w:hAnsi="Times New Roman" w:cs="Times New Roman"/>
          <w:color w:val="auto"/>
          <w:sz w:val="28"/>
          <w:szCs w:val="28"/>
          <w:lang w:eastAsia="en-US" w:bidi="ar-SA"/>
        </w:rPr>
        <w:t>По с</w:t>
      </w:r>
      <w:r>
        <w:rPr>
          <w:rFonts w:ascii="Times New Roman" w:eastAsia="Times New Roman" w:hAnsi="Times New Roman" w:cs="Times New Roman"/>
          <w:color w:val="auto"/>
          <w:sz w:val="28"/>
          <w:szCs w:val="28"/>
          <w:lang w:eastAsia="en-US" w:bidi="ar-SA"/>
        </w:rPr>
        <w:t xml:space="preserve">остоянию на 31 декабря 2016 года в </w:t>
      </w:r>
      <w:r>
        <w:rPr>
          <w:rFonts w:ascii="Times New Roman" w:eastAsia="Times New Roman" w:hAnsi="Times New Roman" w:cs="Times New Roman"/>
          <w:color w:val="auto"/>
          <w:sz w:val="28"/>
          <w:szCs w:val="28"/>
          <w:lang w:eastAsia="en-US" w:bidi="ar-SA"/>
        </w:rPr>
        <w:lastRenderedPageBreak/>
        <w:t xml:space="preserve">учреждении работают 35 человек, </w:t>
      </w:r>
      <w:r w:rsidR="00E014EA">
        <w:rPr>
          <w:rFonts w:ascii="Times New Roman" w:eastAsia="Times New Roman" w:hAnsi="Times New Roman" w:cs="Times New Roman"/>
          <w:color w:val="auto"/>
          <w:sz w:val="28"/>
          <w:szCs w:val="28"/>
          <w:lang w:eastAsia="en-US" w:bidi="ar-SA"/>
        </w:rPr>
        <w:t>на 20</w:t>
      </w:r>
      <w:r>
        <w:rPr>
          <w:rFonts w:ascii="Times New Roman" w:eastAsia="Times New Roman" w:hAnsi="Times New Roman" w:cs="Times New Roman"/>
          <w:color w:val="auto"/>
          <w:sz w:val="28"/>
          <w:szCs w:val="28"/>
          <w:lang w:eastAsia="en-US" w:bidi="ar-SA"/>
        </w:rPr>
        <w:t>,3</w:t>
      </w:r>
      <w:r w:rsidR="00B52C01" w:rsidRPr="00586AB1">
        <w:rPr>
          <w:rFonts w:ascii="Times New Roman" w:eastAsia="Times New Roman" w:hAnsi="Times New Roman" w:cs="Times New Roman"/>
          <w:color w:val="auto"/>
          <w:sz w:val="28"/>
          <w:szCs w:val="28"/>
          <w:lang w:eastAsia="en-US" w:bidi="ar-SA"/>
        </w:rPr>
        <w:t xml:space="preserve"> штатные едини</w:t>
      </w:r>
      <w:r>
        <w:rPr>
          <w:rFonts w:ascii="Times New Roman" w:eastAsia="Times New Roman" w:hAnsi="Times New Roman" w:cs="Times New Roman"/>
          <w:color w:val="auto"/>
          <w:sz w:val="28"/>
          <w:szCs w:val="28"/>
          <w:lang w:eastAsia="en-US" w:bidi="ar-SA"/>
        </w:rPr>
        <w:t>цы. Библиотечных работников - 35</w:t>
      </w:r>
      <w:r w:rsidR="006A3CD3">
        <w:rPr>
          <w:rFonts w:ascii="Times New Roman" w:eastAsia="Times New Roman" w:hAnsi="Times New Roman" w:cs="Times New Roman"/>
          <w:color w:val="auto"/>
          <w:sz w:val="28"/>
          <w:szCs w:val="28"/>
          <w:lang w:eastAsia="en-US" w:bidi="ar-SA"/>
        </w:rPr>
        <w:t xml:space="preserve"> человек.</w:t>
      </w:r>
      <w:r w:rsidR="00B52C01" w:rsidRPr="00586AB1">
        <w:rPr>
          <w:rFonts w:ascii="Times New Roman" w:eastAsia="Times New Roman" w:hAnsi="Times New Roman" w:cs="Times New Roman"/>
          <w:color w:val="auto"/>
          <w:sz w:val="28"/>
          <w:szCs w:val="28"/>
          <w:lang w:eastAsia="en-US" w:bidi="ar-SA"/>
        </w:rPr>
        <w:t xml:space="preserve">  Из числа библиотечных работн</w:t>
      </w:r>
      <w:r w:rsidR="006A3CD3">
        <w:rPr>
          <w:rFonts w:ascii="Times New Roman" w:eastAsia="Times New Roman" w:hAnsi="Times New Roman" w:cs="Times New Roman"/>
          <w:color w:val="auto"/>
          <w:sz w:val="28"/>
          <w:szCs w:val="28"/>
          <w:lang w:eastAsia="en-US" w:bidi="ar-SA"/>
        </w:rPr>
        <w:t>иков на полную ставку работают 5 человек (14%</w:t>
      </w:r>
      <w:r w:rsidR="0053472A">
        <w:rPr>
          <w:rFonts w:ascii="Times New Roman" w:eastAsia="Times New Roman" w:hAnsi="Times New Roman" w:cs="Times New Roman"/>
          <w:color w:val="auto"/>
          <w:sz w:val="28"/>
          <w:szCs w:val="28"/>
          <w:lang w:eastAsia="en-US" w:bidi="ar-SA"/>
        </w:rPr>
        <w:t xml:space="preserve"> %), 11</w:t>
      </w:r>
      <w:r w:rsidR="00B52C01" w:rsidRPr="00586AB1">
        <w:rPr>
          <w:rFonts w:ascii="Times New Roman" w:eastAsia="Times New Roman" w:hAnsi="Times New Roman" w:cs="Times New Roman"/>
          <w:color w:val="auto"/>
          <w:sz w:val="28"/>
          <w:szCs w:val="28"/>
          <w:lang w:eastAsia="en-US" w:bidi="ar-SA"/>
        </w:rPr>
        <w:t xml:space="preserve"> чел</w:t>
      </w:r>
      <w:r w:rsidR="0053472A">
        <w:rPr>
          <w:rFonts w:ascii="Times New Roman" w:eastAsia="Times New Roman" w:hAnsi="Times New Roman" w:cs="Times New Roman"/>
          <w:color w:val="auto"/>
          <w:sz w:val="28"/>
          <w:szCs w:val="28"/>
          <w:lang w:eastAsia="en-US" w:bidi="ar-SA"/>
        </w:rPr>
        <w:t>овек работают на 0,75 ставки (31</w:t>
      </w:r>
      <w:r w:rsidR="00B52C01" w:rsidRPr="00586AB1">
        <w:rPr>
          <w:rFonts w:ascii="Times New Roman" w:eastAsia="Times New Roman" w:hAnsi="Times New Roman" w:cs="Times New Roman"/>
          <w:color w:val="auto"/>
          <w:sz w:val="28"/>
          <w:szCs w:val="28"/>
          <w:lang w:eastAsia="en-US" w:bidi="ar-SA"/>
        </w:rPr>
        <w:t>%), 11 че</w:t>
      </w:r>
      <w:r w:rsidR="0053472A">
        <w:rPr>
          <w:rFonts w:ascii="Times New Roman" w:eastAsia="Times New Roman" w:hAnsi="Times New Roman" w:cs="Times New Roman"/>
          <w:color w:val="auto"/>
          <w:sz w:val="28"/>
          <w:szCs w:val="28"/>
          <w:lang w:eastAsia="en-US" w:bidi="ar-SA"/>
        </w:rPr>
        <w:t>ловек работают на 0,5 ставки (31%), 2</w:t>
      </w:r>
      <w:r w:rsidR="00B52C01" w:rsidRPr="00586AB1">
        <w:rPr>
          <w:rFonts w:ascii="Times New Roman" w:eastAsia="Times New Roman" w:hAnsi="Times New Roman" w:cs="Times New Roman"/>
          <w:color w:val="auto"/>
          <w:sz w:val="28"/>
          <w:szCs w:val="28"/>
          <w:lang w:eastAsia="en-US" w:bidi="ar-SA"/>
        </w:rPr>
        <w:t xml:space="preserve"> человек</w:t>
      </w:r>
      <w:r w:rsidR="0053472A">
        <w:rPr>
          <w:rFonts w:ascii="Times New Roman" w:eastAsia="Times New Roman" w:hAnsi="Times New Roman" w:cs="Times New Roman"/>
          <w:color w:val="auto"/>
          <w:sz w:val="28"/>
          <w:szCs w:val="28"/>
          <w:lang w:eastAsia="en-US" w:bidi="ar-SA"/>
        </w:rPr>
        <w:t>а работают на 0,25(5%</w:t>
      </w:r>
      <w:r w:rsidR="00B52C01" w:rsidRPr="00586AB1">
        <w:rPr>
          <w:rFonts w:ascii="Times New Roman" w:eastAsia="Times New Roman" w:hAnsi="Times New Roman" w:cs="Times New Roman"/>
          <w:color w:val="auto"/>
          <w:sz w:val="28"/>
          <w:szCs w:val="28"/>
          <w:lang w:eastAsia="en-US" w:bidi="ar-SA"/>
        </w:rPr>
        <w:t>) и 0,15</w:t>
      </w:r>
      <w:r w:rsidR="0053472A">
        <w:rPr>
          <w:rFonts w:ascii="Times New Roman" w:eastAsia="Times New Roman" w:hAnsi="Times New Roman" w:cs="Times New Roman"/>
          <w:color w:val="auto"/>
          <w:sz w:val="28"/>
          <w:szCs w:val="28"/>
          <w:lang w:eastAsia="en-US" w:bidi="ar-SA"/>
        </w:rPr>
        <w:t xml:space="preserve"> ставки работают 7 человек</w:t>
      </w:r>
      <w:r w:rsidR="007C3856">
        <w:rPr>
          <w:rFonts w:ascii="Times New Roman" w:eastAsia="Times New Roman" w:hAnsi="Times New Roman" w:cs="Times New Roman"/>
          <w:color w:val="auto"/>
          <w:sz w:val="28"/>
          <w:szCs w:val="28"/>
          <w:lang w:eastAsia="en-US" w:bidi="ar-SA"/>
        </w:rPr>
        <w:t xml:space="preserve"> </w:t>
      </w:r>
      <w:r w:rsidR="0053472A">
        <w:rPr>
          <w:rFonts w:ascii="Times New Roman" w:eastAsia="Times New Roman" w:hAnsi="Times New Roman" w:cs="Times New Roman"/>
          <w:color w:val="auto"/>
          <w:sz w:val="28"/>
          <w:szCs w:val="28"/>
          <w:lang w:eastAsia="en-US" w:bidi="ar-SA"/>
        </w:rPr>
        <w:t>(20</w:t>
      </w:r>
      <w:r w:rsidR="00B52C01" w:rsidRPr="00586AB1">
        <w:rPr>
          <w:rFonts w:ascii="Times New Roman" w:eastAsia="Times New Roman" w:hAnsi="Times New Roman" w:cs="Times New Roman"/>
          <w:color w:val="auto"/>
          <w:sz w:val="28"/>
          <w:szCs w:val="28"/>
          <w:lang w:eastAsia="en-US" w:bidi="ar-SA"/>
        </w:rPr>
        <w:t xml:space="preserve">%). </w:t>
      </w:r>
    </w:p>
    <w:p w14:paraId="05959F70"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p>
    <w:p w14:paraId="581238CB" w14:textId="3EADF0E8" w:rsidR="00B52C01" w:rsidRPr="00B52C01" w:rsidRDefault="00B52C01" w:rsidP="00B52C01">
      <w:pPr>
        <w:spacing w:line="274" w:lineRule="exact"/>
        <w:jc w:val="both"/>
        <w:rPr>
          <w:rFonts w:ascii="Times New Roman" w:eastAsia="Times New Roman" w:hAnsi="Times New Roman" w:cs="Times New Roman"/>
          <w:i/>
          <w:color w:val="auto"/>
          <w:lang w:eastAsia="en-US" w:bidi="ar-SA"/>
        </w:rPr>
      </w:pPr>
      <w:r w:rsidRPr="00B52C01">
        <w:rPr>
          <w:rFonts w:ascii="Times New Roman" w:eastAsia="Times New Roman" w:hAnsi="Times New Roman" w:cs="Times New Roman"/>
          <w:i/>
          <w:color w:val="auto"/>
          <w:lang w:eastAsia="en-US" w:bidi="ar-SA"/>
        </w:rPr>
        <w:t>Таб</w:t>
      </w:r>
      <w:r w:rsidR="005568A3">
        <w:rPr>
          <w:rFonts w:ascii="Times New Roman" w:eastAsia="Times New Roman" w:hAnsi="Times New Roman" w:cs="Times New Roman"/>
          <w:i/>
          <w:color w:val="auto"/>
          <w:lang w:eastAsia="en-US" w:bidi="ar-SA"/>
        </w:rPr>
        <w:t>лица 17.</w:t>
      </w:r>
      <w:r w:rsidR="005568A3">
        <w:rPr>
          <w:rFonts w:ascii="Times New Roman" w:eastAsia="Times New Roman" w:hAnsi="Times New Roman" w:cs="Times New Roman"/>
          <w:i/>
          <w:color w:val="auto"/>
          <w:lang w:eastAsia="en-US" w:bidi="ar-SA"/>
        </w:rPr>
        <w:tab/>
        <w:t>Число библиотекарей, работающих на неполную ставку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72"/>
        <w:gridCol w:w="1022"/>
        <w:gridCol w:w="893"/>
        <w:gridCol w:w="968"/>
        <w:gridCol w:w="1381"/>
        <w:gridCol w:w="1379"/>
      </w:tblGrid>
      <w:tr w:rsidR="00B52C01" w:rsidRPr="00B52C01" w14:paraId="2B91A106" w14:textId="77777777" w:rsidTr="00900C4F">
        <w:tc>
          <w:tcPr>
            <w:tcW w:w="237" w:type="pct"/>
            <w:vMerge w:val="restart"/>
          </w:tcPr>
          <w:p w14:paraId="4E19AAEC"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w:t>
            </w:r>
          </w:p>
        </w:tc>
        <w:tc>
          <w:tcPr>
            <w:tcW w:w="1815" w:type="pct"/>
            <w:vMerge w:val="restart"/>
          </w:tcPr>
          <w:p w14:paraId="49BEFE25"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Наименование библиотеки</w:t>
            </w:r>
          </w:p>
        </w:tc>
        <w:tc>
          <w:tcPr>
            <w:tcW w:w="535" w:type="pct"/>
            <w:shd w:val="clear" w:color="auto" w:fill="auto"/>
          </w:tcPr>
          <w:p w14:paraId="3F28A630"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0,15</w:t>
            </w:r>
          </w:p>
        </w:tc>
        <w:tc>
          <w:tcPr>
            <w:tcW w:w="464" w:type="pct"/>
          </w:tcPr>
          <w:p w14:paraId="157C43A0"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0,25 ставки</w:t>
            </w:r>
          </w:p>
        </w:tc>
        <w:tc>
          <w:tcPr>
            <w:tcW w:w="506" w:type="pct"/>
          </w:tcPr>
          <w:p w14:paraId="5B3B0FD7"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0,5 ставки</w:t>
            </w:r>
          </w:p>
        </w:tc>
        <w:tc>
          <w:tcPr>
            <w:tcW w:w="722" w:type="pct"/>
          </w:tcPr>
          <w:p w14:paraId="03DB8639"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0,75 ставки</w:t>
            </w:r>
          </w:p>
        </w:tc>
        <w:tc>
          <w:tcPr>
            <w:tcW w:w="721" w:type="pct"/>
          </w:tcPr>
          <w:p w14:paraId="17B8E764" w14:textId="77777777" w:rsidR="00B52C01" w:rsidRPr="00B52C01" w:rsidRDefault="00B52C01" w:rsidP="00B52C01">
            <w:pPr>
              <w:spacing w:line="274" w:lineRule="exact"/>
              <w:jc w:val="center"/>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1,0 ставка</w:t>
            </w:r>
          </w:p>
        </w:tc>
      </w:tr>
      <w:tr w:rsidR="005568A3" w:rsidRPr="00B52C01" w14:paraId="57D26C7C" w14:textId="77777777" w:rsidTr="00900C4F">
        <w:tc>
          <w:tcPr>
            <w:tcW w:w="237" w:type="pct"/>
            <w:vMerge/>
          </w:tcPr>
          <w:p w14:paraId="0CDB37C7" w14:textId="77777777"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1815" w:type="pct"/>
            <w:vMerge/>
          </w:tcPr>
          <w:p w14:paraId="50F7838A" w14:textId="77777777"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535" w:type="pct"/>
            <w:shd w:val="clear" w:color="auto" w:fill="auto"/>
          </w:tcPr>
          <w:p w14:paraId="7E626680" w14:textId="38AEBEC8"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464" w:type="pct"/>
          </w:tcPr>
          <w:p w14:paraId="3792D342" w14:textId="7CCDDDF7"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506" w:type="pct"/>
          </w:tcPr>
          <w:p w14:paraId="473DDB17" w14:textId="730974A5"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722" w:type="pct"/>
          </w:tcPr>
          <w:p w14:paraId="59E40635" w14:textId="30E6D80B"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c>
          <w:tcPr>
            <w:tcW w:w="721" w:type="pct"/>
          </w:tcPr>
          <w:p w14:paraId="6EDAB804" w14:textId="5D8E1B86" w:rsidR="005568A3" w:rsidRPr="00B52C01" w:rsidRDefault="005568A3" w:rsidP="00B52C01">
            <w:pPr>
              <w:spacing w:line="274" w:lineRule="exact"/>
              <w:jc w:val="center"/>
              <w:rPr>
                <w:rFonts w:ascii="Times New Roman" w:eastAsia="Times New Roman" w:hAnsi="Times New Roman" w:cs="Times New Roman"/>
                <w:color w:val="auto"/>
                <w:lang w:eastAsia="en-US" w:bidi="ar-SA"/>
              </w:rPr>
            </w:pPr>
          </w:p>
        </w:tc>
      </w:tr>
      <w:tr w:rsidR="005568A3" w:rsidRPr="00B52C01" w14:paraId="25307DBB" w14:textId="77777777" w:rsidTr="00900C4F">
        <w:tc>
          <w:tcPr>
            <w:tcW w:w="237" w:type="pct"/>
          </w:tcPr>
          <w:p w14:paraId="3E98B4C7" w14:textId="1456C716"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p>
        </w:tc>
        <w:tc>
          <w:tcPr>
            <w:tcW w:w="1815" w:type="pct"/>
          </w:tcPr>
          <w:p w14:paraId="035C0712" w14:textId="63133644" w:rsidR="005568A3" w:rsidRPr="00B52C01" w:rsidRDefault="005568A3" w:rsidP="00B52C01">
            <w:pPr>
              <w:rPr>
                <w:rFonts w:ascii="Times New Roman" w:hAnsi="Times New Roman" w:cs="Times New Roman"/>
              </w:rPr>
            </w:pPr>
            <w:proofErr w:type="spellStart"/>
            <w:r>
              <w:rPr>
                <w:rFonts w:ascii="Times New Roman" w:hAnsi="Times New Roman" w:cs="Times New Roman"/>
              </w:rPr>
              <w:t>М</w:t>
            </w:r>
            <w:r w:rsidRPr="00B52C01">
              <w:rPr>
                <w:rFonts w:ascii="Times New Roman" w:hAnsi="Times New Roman" w:cs="Times New Roman"/>
              </w:rPr>
              <w:t>ежпоселенческая</w:t>
            </w:r>
            <w:proofErr w:type="spellEnd"/>
            <w:r w:rsidRPr="00B52C01">
              <w:rPr>
                <w:rFonts w:ascii="Times New Roman" w:hAnsi="Times New Roman" w:cs="Times New Roman"/>
              </w:rPr>
              <w:t xml:space="preserve"> центральная библиотека </w:t>
            </w:r>
          </w:p>
          <w:p w14:paraId="7C87E9AB" w14:textId="77777777" w:rsidR="005568A3" w:rsidRPr="00B52C01" w:rsidRDefault="005568A3" w:rsidP="00B52C01">
            <w:pPr>
              <w:rPr>
                <w:rFonts w:ascii="Times New Roman" w:hAnsi="Times New Roman" w:cs="Times New Roman"/>
              </w:rPr>
            </w:pPr>
          </w:p>
        </w:tc>
        <w:tc>
          <w:tcPr>
            <w:tcW w:w="535" w:type="pct"/>
            <w:shd w:val="clear" w:color="auto" w:fill="auto"/>
          </w:tcPr>
          <w:p w14:paraId="7FB23D3B"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88833BB" w14:textId="5609FBE8"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464" w:type="pct"/>
          </w:tcPr>
          <w:p w14:paraId="2D250A02"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6363CCD" w14:textId="5811DF6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506" w:type="pct"/>
          </w:tcPr>
          <w:p w14:paraId="120F4281" w14:textId="1D11840B"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p>
        </w:tc>
        <w:tc>
          <w:tcPr>
            <w:tcW w:w="722" w:type="pct"/>
          </w:tcPr>
          <w:p w14:paraId="1E233054" w14:textId="1EB2231C"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w:t>
            </w:r>
          </w:p>
          <w:p w14:paraId="65B8BFC0" w14:textId="440363E0"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721" w:type="pct"/>
          </w:tcPr>
          <w:p w14:paraId="6B7080CC" w14:textId="31FDAF0D"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w:t>
            </w:r>
          </w:p>
          <w:p w14:paraId="6EE6BEBE" w14:textId="1FA0F398"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r>
      <w:tr w:rsidR="005568A3" w:rsidRPr="00B52C01" w14:paraId="11D8C335" w14:textId="77777777" w:rsidTr="00900C4F">
        <w:tc>
          <w:tcPr>
            <w:tcW w:w="237" w:type="pct"/>
          </w:tcPr>
          <w:p w14:paraId="50542867" w14:textId="60204EF6"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w:t>
            </w:r>
          </w:p>
        </w:tc>
        <w:tc>
          <w:tcPr>
            <w:tcW w:w="1815" w:type="pct"/>
          </w:tcPr>
          <w:p w14:paraId="479EDD78" w14:textId="39BCA01A" w:rsidR="005568A3" w:rsidRPr="00B52C01" w:rsidRDefault="005568A3" w:rsidP="00B52C01">
            <w:pPr>
              <w:rPr>
                <w:rFonts w:ascii="Times New Roman" w:hAnsi="Times New Roman" w:cs="Times New Roman"/>
              </w:rPr>
            </w:pPr>
          </w:p>
          <w:p w14:paraId="34A32D92" w14:textId="66326E88" w:rsidR="005568A3" w:rsidRPr="00B52C01" w:rsidRDefault="005568A3" w:rsidP="00B52C01">
            <w:pPr>
              <w:rPr>
                <w:rFonts w:ascii="Times New Roman" w:hAnsi="Times New Roman" w:cs="Times New Roman"/>
              </w:rPr>
            </w:pPr>
            <w:r>
              <w:rPr>
                <w:rFonts w:ascii="Times New Roman" w:hAnsi="Times New Roman" w:cs="Times New Roman"/>
              </w:rPr>
              <w:t>Библиотека</w:t>
            </w:r>
            <w:r w:rsidRPr="00B52C01">
              <w:rPr>
                <w:rFonts w:ascii="Times New Roman" w:hAnsi="Times New Roman" w:cs="Times New Roman"/>
              </w:rPr>
              <w:t xml:space="preserve"> №1</w:t>
            </w:r>
          </w:p>
        </w:tc>
        <w:tc>
          <w:tcPr>
            <w:tcW w:w="535" w:type="pct"/>
            <w:shd w:val="clear" w:color="auto" w:fill="auto"/>
          </w:tcPr>
          <w:p w14:paraId="1F3989B2"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ABFF2F0" w14:textId="11F46AAB"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464" w:type="pct"/>
          </w:tcPr>
          <w:p w14:paraId="00559992"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30BA0CD" w14:textId="68ACE64E"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506" w:type="pct"/>
          </w:tcPr>
          <w:p w14:paraId="25FE74FB"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2</w:t>
            </w:r>
          </w:p>
          <w:p w14:paraId="2C188A61" w14:textId="5B08ED0F"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722" w:type="pct"/>
          </w:tcPr>
          <w:p w14:paraId="57AB16EC"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839FDAC" w14:textId="4C0C2EEA"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c>
          <w:tcPr>
            <w:tcW w:w="721" w:type="pct"/>
          </w:tcPr>
          <w:p w14:paraId="3EE7BB4A" w14:textId="77777777" w:rsidR="005568A3" w:rsidRPr="00B52C01" w:rsidRDefault="005568A3"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68FECBAE" w14:textId="007B36DD" w:rsidR="005568A3" w:rsidRPr="00B52C01" w:rsidRDefault="005568A3" w:rsidP="00B52C01">
            <w:pPr>
              <w:spacing w:line="274" w:lineRule="exact"/>
              <w:jc w:val="both"/>
              <w:rPr>
                <w:rFonts w:ascii="Times New Roman" w:eastAsia="Times New Roman" w:hAnsi="Times New Roman" w:cs="Times New Roman"/>
                <w:color w:val="auto"/>
                <w:lang w:eastAsia="en-US" w:bidi="ar-SA"/>
              </w:rPr>
            </w:pPr>
          </w:p>
        </w:tc>
      </w:tr>
      <w:tr w:rsidR="005568A3" w:rsidRPr="00B52C01" w14:paraId="0D9FA11C" w14:textId="77777777" w:rsidTr="00900C4F">
        <w:tc>
          <w:tcPr>
            <w:tcW w:w="237" w:type="pct"/>
          </w:tcPr>
          <w:p w14:paraId="43C5786F" w14:textId="49976B58"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w:t>
            </w:r>
          </w:p>
        </w:tc>
        <w:tc>
          <w:tcPr>
            <w:tcW w:w="1815" w:type="pct"/>
          </w:tcPr>
          <w:p w14:paraId="09AA0C4D" w14:textId="77777777" w:rsidR="005568A3" w:rsidRPr="00B52C01" w:rsidRDefault="005568A3" w:rsidP="005568A3">
            <w:pPr>
              <w:rPr>
                <w:rFonts w:ascii="Times New Roman" w:hAnsi="Times New Roman" w:cs="Times New Roman"/>
              </w:rPr>
            </w:pPr>
            <w:r w:rsidRPr="00B52C01">
              <w:rPr>
                <w:rFonts w:ascii="Times New Roman" w:hAnsi="Times New Roman" w:cs="Times New Roman"/>
              </w:rPr>
              <w:t>Детская районная библиотека</w:t>
            </w:r>
          </w:p>
        </w:tc>
        <w:tc>
          <w:tcPr>
            <w:tcW w:w="535" w:type="pct"/>
            <w:shd w:val="clear" w:color="auto" w:fill="auto"/>
          </w:tcPr>
          <w:p w14:paraId="1883EE57" w14:textId="7552F349" w:rsidR="005568A3" w:rsidRPr="00B52C01" w:rsidRDefault="005568A3" w:rsidP="005568A3">
            <w:pPr>
              <w:spacing w:line="274" w:lineRule="exact"/>
              <w:rPr>
                <w:rFonts w:ascii="Times New Roman" w:eastAsia="Times New Roman" w:hAnsi="Times New Roman" w:cs="Times New Roman"/>
                <w:color w:val="auto"/>
                <w:lang w:eastAsia="en-US" w:bidi="ar-SA"/>
              </w:rPr>
            </w:pPr>
          </w:p>
          <w:p w14:paraId="1FB5F555" w14:textId="6753E4F8"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tc>
        <w:tc>
          <w:tcPr>
            <w:tcW w:w="464" w:type="pct"/>
          </w:tcPr>
          <w:p w14:paraId="4493553E" w14:textId="699AE956"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0</w:t>
            </w:r>
          </w:p>
        </w:tc>
        <w:tc>
          <w:tcPr>
            <w:tcW w:w="506" w:type="pct"/>
          </w:tcPr>
          <w:p w14:paraId="44205021" w14:textId="697BBEFE"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tc>
        <w:tc>
          <w:tcPr>
            <w:tcW w:w="722" w:type="pct"/>
          </w:tcPr>
          <w:p w14:paraId="5F086C75" w14:textId="51692403"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w:t>
            </w:r>
          </w:p>
          <w:p w14:paraId="1D84A212" w14:textId="4B5AF7E8"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c>
          <w:tcPr>
            <w:tcW w:w="721" w:type="pct"/>
          </w:tcPr>
          <w:p w14:paraId="40E0897B"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2F69EC6B" w14:textId="75722954"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r>
      <w:tr w:rsidR="005568A3" w:rsidRPr="00B52C01" w14:paraId="5E0380A5" w14:textId="77777777" w:rsidTr="00900C4F">
        <w:tc>
          <w:tcPr>
            <w:tcW w:w="237" w:type="pct"/>
          </w:tcPr>
          <w:p w14:paraId="7ED598D9" w14:textId="50FDEA28"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4</w:t>
            </w:r>
          </w:p>
        </w:tc>
        <w:tc>
          <w:tcPr>
            <w:tcW w:w="1815" w:type="pct"/>
          </w:tcPr>
          <w:p w14:paraId="6355B1F1" w14:textId="77777777" w:rsidR="005568A3" w:rsidRPr="00B52C01" w:rsidRDefault="005568A3" w:rsidP="005568A3">
            <w:pPr>
              <w:rPr>
                <w:rFonts w:ascii="Times New Roman" w:hAnsi="Times New Roman" w:cs="Times New Roman"/>
              </w:rPr>
            </w:pPr>
            <w:r w:rsidRPr="00B52C01">
              <w:rPr>
                <w:rFonts w:ascii="Times New Roman" w:hAnsi="Times New Roman" w:cs="Times New Roman"/>
              </w:rPr>
              <w:t xml:space="preserve">Александровская </w:t>
            </w:r>
          </w:p>
          <w:p w14:paraId="69986728" w14:textId="60759C6E" w:rsidR="005568A3" w:rsidRPr="00B52C01" w:rsidRDefault="005568A3"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51A7FF1E"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31C00A9" w14:textId="0896D874"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c>
          <w:tcPr>
            <w:tcW w:w="464" w:type="pct"/>
          </w:tcPr>
          <w:p w14:paraId="6EEFBA1B"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B2EBB8E" w14:textId="1DFA8B4C"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c>
          <w:tcPr>
            <w:tcW w:w="506" w:type="pct"/>
          </w:tcPr>
          <w:p w14:paraId="7CD53C1C"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0445B5FB" w14:textId="2FBE9C15"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c>
          <w:tcPr>
            <w:tcW w:w="722" w:type="pct"/>
          </w:tcPr>
          <w:p w14:paraId="29DB5946"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02AD7C2" w14:textId="3E769152"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c>
          <w:tcPr>
            <w:tcW w:w="721" w:type="pct"/>
          </w:tcPr>
          <w:p w14:paraId="07C0C01D" w14:textId="77777777" w:rsidR="005568A3" w:rsidRPr="00B52C01" w:rsidRDefault="005568A3"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C15DE72" w14:textId="65B1B966" w:rsidR="005568A3" w:rsidRPr="00B52C01" w:rsidRDefault="005568A3"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5C24ED29" w14:textId="77777777" w:rsidTr="00900C4F">
        <w:tc>
          <w:tcPr>
            <w:tcW w:w="237" w:type="pct"/>
          </w:tcPr>
          <w:p w14:paraId="476B33D9" w14:textId="42C9700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5</w:t>
            </w:r>
          </w:p>
        </w:tc>
        <w:tc>
          <w:tcPr>
            <w:tcW w:w="1815" w:type="pct"/>
          </w:tcPr>
          <w:p w14:paraId="76B0F9F9"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Кануевская</w:t>
            </w:r>
            <w:proofErr w:type="spellEnd"/>
          </w:p>
          <w:p w14:paraId="7E72C61B" w14:textId="7F0375C1"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48B6CD9F"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59FDEDB" w14:textId="6B3DD9D4"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1541F2F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48672FB" w14:textId="3EDA81C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507BA35E"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3F240F3" w14:textId="5FB21240"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568446DC"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2127B93" w14:textId="4D73025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726A1894"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E1A9076" w14:textId="502E467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4756E92F" w14:textId="77777777" w:rsidTr="00900C4F">
        <w:tc>
          <w:tcPr>
            <w:tcW w:w="237" w:type="pct"/>
          </w:tcPr>
          <w:p w14:paraId="0FAB2620" w14:textId="378B2845"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6</w:t>
            </w:r>
          </w:p>
        </w:tc>
        <w:tc>
          <w:tcPr>
            <w:tcW w:w="1815" w:type="pct"/>
          </w:tcPr>
          <w:p w14:paraId="33E24024"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Песоченская</w:t>
            </w:r>
            <w:proofErr w:type="spellEnd"/>
          </w:p>
          <w:p w14:paraId="09C3667F" w14:textId="75757EB7" w:rsidR="00900C4F" w:rsidRPr="00B52C01" w:rsidRDefault="00900C4F" w:rsidP="005568A3">
            <w:pPr>
              <w:rPr>
                <w:rFonts w:ascii="Times New Roman" w:hAnsi="Times New Roman" w:cs="Times New Roman"/>
              </w:rPr>
            </w:pPr>
            <w:r w:rsidRPr="00B52C01">
              <w:rPr>
                <w:rFonts w:ascii="Times New Roman" w:hAnsi="Times New Roman" w:cs="Times New Roman"/>
              </w:rPr>
              <w:t>сельс</w:t>
            </w:r>
            <w:r>
              <w:rPr>
                <w:rFonts w:ascii="Times New Roman" w:hAnsi="Times New Roman" w:cs="Times New Roman"/>
              </w:rPr>
              <w:t>кая библиотека</w:t>
            </w:r>
          </w:p>
        </w:tc>
        <w:tc>
          <w:tcPr>
            <w:tcW w:w="535" w:type="pct"/>
            <w:shd w:val="clear" w:color="auto" w:fill="auto"/>
          </w:tcPr>
          <w:p w14:paraId="2CD87659"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FB0DA08" w14:textId="311AD880"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7364EA04"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B0D3743" w14:textId="6DF0630A"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38E4F421"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EB3AAD7" w14:textId="3A146DD8"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2DA4FAEC"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137A3C47" w14:textId="3928752F"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1192357E"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8FFC5E0" w14:textId="3CC6D102"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2AFA2B8A" w14:textId="77777777" w:rsidTr="00900C4F">
        <w:tc>
          <w:tcPr>
            <w:tcW w:w="237" w:type="pct"/>
          </w:tcPr>
          <w:p w14:paraId="6C3C7C80" w14:textId="60A52016"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7</w:t>
            </w:r>
          </w:p>
        </w:tc>
        <w:tc>
          <w:tcPr>
            <w:tcW w:w="1815" w:type="pct"/>
          </w:tcPr>
          <w:p w14:paraId="67811ED4" w14:textId="77777777" w:rsidR="00900C4F" w:rsidRPr="00B52C01" w:rsidRDefault="00900C4F" w:rsidP="005568A3">
            <w:pPr>
              <w:rPr>
                <w:rFonts w:ascii="Times New Roman" w:hAnsi="Times New Roman" w:cs="Times New Roman"/>
              </w:rPr>
            </w:pPr>
            <w:r w:rsidRPr="00B52C01">
              <w:rPr>
                <w:rFonts w:ascii="Times New Roman" w:hAnsi="Times New Roman" w:cs="Times New Roman"/>
              </w:rPr>
              <w:t xml:space="preserve">Васильевская </w:t>
            </w:r>
          </w:p>
          <w:p w14:paraId="5F888D3F" w14:textId="524D8F56"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5BB277EA"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74DDF94" w14:textId="4B73DDA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346AD14E"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37B1BD3" w14:textId="7C97879D"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335BF3B7"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4EF502EE" w14:textId="5C3A8101"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56C7471C"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0C6A384" w14:textId="33D1397F"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72F0A830"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73C9A59" w14:textId="15713A2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7BE35AEC" w14:textId="77777777" w:rsidTr="00900C4F">
        <w:tc>
          <w:tcPr>
            <w:tcW w:w="237" w:type="pct"/>
          </w:tcPr>
          <w:p w14:paraId="5A65137D" w14:textId="39CCCE39"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8</w:t>
            </w:r>
          </w:p>
        </w:tc>
        <w:tc>
          <w:tcPr>
            <w:tcW w:w="1815" w:type="pct"/>
          </w:tcPr>
          <w:p w14:paraId="72A991C0"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Екатериновская</w:t>
            </w:r>
            <w:proofErr w:type="spellEnd"/>
          </w:p>
          <w:p w14:paraId="6E496FCE" w14:textId="418F1A0C"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69CE2510"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7DF72FE" w14:textId="26B74346"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4EFFBA5A" w14:textId="5589E8DD"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0</w:t>
            </w:r>
          </w:p>
          <w:p w14:paraId="4B3AB87F" w14:textId="54D39291"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245E7CFB"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4CBF5BB" w14:textId="5F9C97DD"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61D7CA0E"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040F9A7" w14:textId="157AE569"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27D2960F"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13F367D7" w14:textId="26BFA4BE"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62A11363" w14:textId="77777777" w:rsidTr="00900C4F">
        <w:tc>
          <w:tcPr>
            <w:tcW w:w="237" w:type="pct"/>
          </w:tcPr>
          <w:p w14:paraId="5C241C4C" w14:textId="01103F92"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9</w:t>
            </w:r>
          </w:p>
        </w:tc>
        <w:tc>
          <w:tcPr>
            <w:tcW w:w="1815" w:type="pct"/>
          </w:tcPr>
          <w:p w14:paraId="705E8685" w14:textId="77777777" w:rsidR="00900C4F" w:rsidRPr="00B52C01" w:rsidRDefault="00900C4F" w:rsidP="005568A3">
            <w:pPr>
              <w:rPr>
                <w:rFonts w:ascii="Times New Roman" w:hAnsi="Times New Roman" w:cs="Times New Roman"/>
              </w:rPr>
            </w:pPr>
            <w:r w:rsidRPr="00B52C01">
              <w:rPr>
                <w:rFonts w:ascii="Times New Roman" w:hAnsi="Times New Roman" w:cs="Times New Roman"/>
              </w:rPr>
              <w:t xml:space="preserve">Покровская </w:t>
            </w:r>
          </w:p>
          <w:p w14:paraId="755B8045" w14:textId="5EA0CCB3"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50514F4D"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17DF7157" w14:textId="07AED6FE"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2F879383"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93A7A77" w14:textId="597A7B3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6151ACDF"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3EBA40F" w14:textId="4AD65FAC"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28E17BCB"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1A76C7E" w14:textId="1D21302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2491C7E8"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4A32A77" w14:textId="1D4082B6"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171663BF" w14:textId="77777777" w:rsidTr="00277409">
        <w:trPr>
          <w:trHeight w:val="596"/>
        </w:trPr>
        <w:tc>
          <w:tcPr>
            <w:tcW w:w="237" w:type="pct"/>
          </w:tcPr>
          <w:p w14:paraId="587195FA" w14:textId="676375DD"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10</w:t>
            </w:r>
          </w:p>
        </w:tc>
        <w:tc>
          <w:tcPr>
            <w:tcW w:w="1815" w:type="pct"/>
          </w:tcPr>
          <w:p w14:paraId="18938FEF"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Купинская</w:t>
            </w:r>
            <w:proofErr w:type="spellEnd"/>
          </w:p>
          <w:p w14:paraId="70057DD1" w14:textId="71C9AAAA" w:rsidR="00900C4F" w:rsidRPr="00B52C01" w:rsidRDefault="00900C4F" w:rsidP="005568A3">
            <w:pPr>
              <w:rPr>
                <w:rFonts w:ascii="Times New Roman" w:hAnsi="Times New Roman" w:cs="Times New Roman"/>
              </w:rPr>
            </w:pPr>
            <w:r w:rsidRPr="00B52C01">
              <w:rPr>
                <w:rFonts w:ascii="Times New Roman" w:hAnsi="Times New Roman" w:cs="Times New Roman"/>
              </w:rPr>
              <w:t>сельская библи</w:t>
            </w:r>
            <w:r>
              <w:rPr>
                <w:rFonts w:ascii="Times New Roman" w:hAnsi="Times New Roman" w:cs="Times New Roman"/>
              </w:rPr>
              <w:t>отека</w:t>
            </w:r>
          </w:p>
        </w:tc>
        <w:tc>
          <w:tcPr>
            <w:tcW w:w="535" w:type="pct"/>
            <w:shd w:val="clear" w:color="auto" w:fill="auto"/>
          </w:tcPr>
          <w:p w14:paraId="11406E37"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0940DE5" w14:textId="04AE76E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04D1A9E6"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EDA4A8E" w14:textId="34142342"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5D49072D"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EF96392" w14:textId="03995C51"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72B7BBE1"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D8F9C6B" w14:textId="2D7751E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3BC160E1"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AA78140" w14:textId="558D4FB9"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571F0456" w14:textId="77777777" w:rsidTr="00900C4F">
        <w:tc>
          <w:tcPr>
            <w:tcW w:w="237" w:type="pct"/>
          </w:tcPr>
          <w:p w14:paraId="50FD54A7" w14:textId="6DAD9778"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11</w:t>
            </w:r>
          </w:p>
        </w:tc>
        <w:tc>
          <w:tcPr>
            <w:tcW w:w="1815" w:type="pct"/>
          </w:tcPr>
          <w:p w14:paraId="21A56256" w14:textId="77777777" w:rsidR="00900C4F" w:rsidRPr="00B52C01" w:rsidRDefault="00900C4F" w:rsidP="005568A3">
            <w:pPr>
              <w:rPr>
                <w:rFonts w:ascii="Times New Roman" w:hAnsi="Times New Roman" w:cs="Times New Roman"/>
              </w:rPr>
            </w:pPr>
            <w:r w:rsidRPr="00B52C01">
              <w:rPr>
                <w:rFonts w:ascii="Times New Roman" w:hAnsi="Times New Roman" w:cs="Times New Roman"/>
              </w:rPr>
              <w:t xml:space="preserve">Никольская </w:t>
            </w:r>
          </w:p>
          <w:p w14:paraId="60BA44A6" w14:textId="3F96E803"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43A3E669"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46EAC42" w14:textId="6439F07B"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7D67349F"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80FE512" w14:textId="1DCB90BA"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5703A18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8BEF34D" w14:textId="257BF495"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20DD5361"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4BD6E5D" w14:textId="1F62B6C5"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5D9CD23A"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5DA69F0" w14:textId="290A77B6"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7AA8E7DE" w14:textId="77777777" w:rsidTr="00900C4F">
        <w:tc>
          <w:tcPr>
            <w:tcW w:w="237" w:type="pct"/>
          </w:tcPr>
          <w:p w14:paraId="5BF643A9" w14:textId="3798C962"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12</w:t>
            </w:r>
          </w:p>
        </w:tc>
        <w:tc>
          <w:tcPr>
            <w:tcW w:w="1815" w:type="pct"/>
          </w:tcPr>
          <w:p w14:paraId="118EA43B"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Натальинская</w:t>
            </w:r>
            <w:proofErr w:type="spellEnd"/>
          </w:p>
          <w:p w14:paraId="283F2C40" w14:textId="7661C49D"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309CBBAA"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302775A" w14:textId="12173935"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0223BBE9"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6C2099B" w14:textId="1FFA5769"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5E091039"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294F87E" w14:textId="61F8109D"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659AEF4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666D74D7" w14:textId="04A23D1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0FC4F5D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73656B2" w14:textId="5F0E5DF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6537DA59" w14:textId="77777777" w:rsidTr="00900C4F">
        <w:tc>
          <w:tcPr>
            <w:tcW w:w="237" w:type="pct"/>
          </w:tcPr>
          <w:p w14:paraId="3CD41D9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307F2F80"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Потуловская</w:t>
            </w:r>
            <w:proofErr w:type="spellEnd"/>
          </w:p>
          <w:p w14:paraId="1A4E0397" w14:textId="05BE4108" w:rsidR="00900C4F" w:rsidRPr="00B52C01" w:rsidRDefault="00900C4F"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267B1DA3"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30F1FD8" w14:textId="15F8A1C1"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464" w:type="pct"/>
          </w:tcPr>
          <w:p w14:paraId="4C64BA2B"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04DF1C2" w14:textId="7E62236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04092DBB"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32B72C7" w14:textId="15F532C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2" w:type="pct"/>
          </w:tcPr>
          <w:p w14:paraId="7A4D8AC1"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F71D03A" w14:textId="7AA91E8E"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3B7BC31A"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CB2DF93" w14:textId="450624DF"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r>
      <w:tr w:rsidR="00900C4F" w:rsidRPr="00B52C01" w14:paraId="66BAFBF7" w14:textId="77777777" w:rsidTr="00900C4F">
        <w:tc>
          <w:tcPr>
            <w:tcW w:w="237" w:type="pct"/>
          </w:tcPr>
          <w:p w14:paraId="2AC08145"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362BEDFD" w14:textId="77777777" w:rsidR="00900C4F" w:rsidRPr="00B52C01" w:rsidRDefault="00900C4F" w:rsidP="005568A3">
            <w:pPr>
              <w:rPr>
                <w:rFonts w:ascii="Times New Roman" w:hAnsi="Times New Roman" w:cs="Times New Roman"/>
              </w:rPr>
            </w:pPr>
            <w:proofErr w:type="spellStart"/>
            <w:r w:rsidRPr="00B52C01">
              <w:rPr>
                <w:rFonts w:ascii="Times New Roman" w:hAnsi="Times New Roman" w:cs="Times New Roman"/>
              </w:rPr>
              <w:t>Ольгинская</w:t>
            </w:r>
            <w:proofErr w:type="spellEnd"/>
          </w:p>
          <w:p w14:paraId="4E55C60C" w14:textId="46285E47" w:rsidR="00900C4F"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0BFACE0B"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9214AC1" w14:textId="1F25E625"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tc>
        <w:tc>
          <w:tcPr>
            <w:tcW w:w="464" w:type="pct"/>
          </w:tcPr>
          <w:p w14:paraId="0E1E3D84"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FDFDEA4" w14:textId="69217D99"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506" w:type="pct"/>
          </w:tcPr>
          <w:p w14:paraId="668FD3F6"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7C22833" w14:textId="3982B61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tc>
        <w:tc>
          <w:tcPr>
            <w:tcW w:w="722" w:type="pct"/>
          </w:tcPr>
          <w:p w14:paraId="10AB1172"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4D189C6F" w14:textId="60246E4E" w:rsidR="00900C4F" w:rsidRPr="00B52C01" w:rsidRDefault="00900C4F" w:rsidP="005568A3">
            <w:pPr>
              <w:spacing w:line="274" w:lineRule="exact"/>
              <w:jc w:val="both"/>
              <w:rPr>
                <w:rFonts w:ascii="Times New Roman" w:eastAsia="Times New Roman" w:hAnsi="Times New Roman" w:cs="Times New Roman"/>
                <w:color w:val="auto"/>
                <w:lang w:eastAsia="en-US" w:bidi="ar-SA"/>
              </w:rPr>
            </w:pPr>
          </w:p>
        </w:tc>
        <w:tc>
          <w:tcPr>
            <w:tcW w:w="721" w:type="pct"/>
          </w:tcPr>
          <w:p w14:paraId="41CA3873" w14:textId="77777777"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A9EBCB9" w14:textId="730C8153" w:rsidR="00900C4F" w:rsidRPr="00B52C01" w:rsidRDefault="00900C4F"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tc>
      </w:tr>
      <w:tr w:rsidR="00277409" w:rsidRPr="00B52C01" w14:paraId="408E4E22" w14:textId="77777777" w:rsidTr="00277409">
        <w:tc>
          <w:tcPr>
            <w:tcW w:w="237" w:type="pct"/>
          </w:tcPr>
          <w:p w14:paraId="2E612F1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61593317"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rPr>
              <w:t>Осинская</w:t>
            </w:r>
            <w:proofErr w:type="spellEnd"/>
          </w:p>
          <w:p w14:paraId="3609E51A" w14:textId="73AF76E4"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557EB1C9"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4822501" w14:textId="2D710D4E"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46094693"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1BBE9B6" w14:textId="65182234"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2F8C1A06"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7BAAD0B" w14:textId="69E51FEC"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2BBA90B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6D87508C" w14:textId="1606845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083B14F3"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6C938A2" w14:textId="130EDA44"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4B9BD0A8" w14:textId="77777777" w:rsidTr="00277409">
        <w:tc>
          <w:tcPr>
            <w:tcW w:w="237" w:type="pct"/>
          </w:tcPr>
          <w:p w14:paraId="2E58396E"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09A00AF4"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rPr>
              <w:t>Новомихайловская</w:t>
            </w:r>
            <w:proofErr w:type="spellEnd"/>
          </w:p>
          <w:p w14:paraId="5BD0EBE2" w14:textId="6BFA32D4" w:rsidR="00277409" w:rsidRPr="00B52C01" w:rsidRDefault="00277409" w:rsidP="005568A3">
            <w:pPr>
              <w:rPr>
                <w:rFonts w:ascii="Times New Roman" w:hAnsi="Times New Roman" w:cs="Times New Roman"/>
              </w:rPr>
            </w:pPr>
            <w:r>
              <w:rPr>
                <w:rFonts w:ascii="Times New Roman" w:hAnsi="Times New Roman" w:cs="Times New Roman"/>
              </w:rPr>
              <w:t xml:space="preserve">сельская  библиотека </w:t>
            </w:r>
          </w:p>
        </w:tc>
        <w:tc>
          <w:tcPr>
            <w:tcW w:w="535" w:type="pct"/>
            <w:shd w:val="clear" w:color="auto" w:fill="auto"/>
          </w:tcPr>
          <w:p w14:paraId="752B73D3"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184D3A03" w14:textId="6CC85358"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6706FA0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39CC658" w14:textId="5C3255E5"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3F409BF3"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F9E4D79" w14:textId="12162702"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07C2A3CE"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5C07189" w14:textId="76E33205"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24A5194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4214689" w14:textId="0502CFCC"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571F0AF5" w14:textId="77777777" w:rsidTr="00277409">
        <w:tc>
          <w:tcPr>
            <w:tcW w:w="237" w:type="pct"/>
          </w:tcPr>
          <w:p w14:paraId="33A0A389"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34AE84D4"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sz w:val="22"/>
                <w:szCs w:val="22"/>
              </w:rPr>
              <w:t>Переволокская</w:t>
            </w:r>
            <w:proofErr w:type="spellEnd"/>
          </w:p>
          <w:p w14:paraId="262A8C7D" w14:textId="5A5D15F0"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7D1EA940"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6B1611D" w14:textId="04D5924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28052EA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7A4CE34" w14:textId="105872ED"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70A206BA"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5D76EC65" w14:textId="2C3DA120"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632A725B"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DA572B5" w14:textId="535B16D9"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2394217E"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38F9A4C" w14:textId="688874F2"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4AB34FD8" w14:textId="77777777" w:rsidTr="00277409">
        <w:tc>
          <w:tcPr>
            <w:tcW w:w="237" w:type="pct"/>
          </w:tcPr>
          <w:p w14:paraId="5CF43F6E"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2132446B"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sz w:val="22"/>
                <w:szCs w:val="22"/>
              </w:rPr>
              <w:t>Красносельская</w:t>
            </w:r>
            <w:proofErr w:type="spellEnd"/>
          </w:p>
          <w:p w14:paraId="20776E1A" w14:textId="77777777" w:rsidR="00277409" w:rsidRPr="00B52C01" w:rsidRDefault="00277409" w:rsidP="005568A3">
            <w:pPr>
              <w:rPr>
                <w:rFonts w:ascii="Times New Roman" w:hAnsi="Times New Roman" w:cs="Times New Roman"/>
              </w:rPr>
            </w:pPr>
            <w:r w:rsidRPr="00B52C01">
              <w:rPr>
                <w:rFonts w:ascii="Times New Roman" w:hAnsi="Times New Roman" w:cs="Times New Roman"/>
              </w:rPr>
              <w:t>сельская библиотека</w:t>
            </w:r>
          </w:p>
        </w:tc>
        <w:tc>
          <w:tcPr>
            <w:tcW w:w="535" w:type="pct"/>
            <w:shd w:val="clear" w:color="auto" w:fill="auto"/>
          </w:tcPr>
          <w:p w14:paraId="280F071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24B40F09" w14:textId="02E21F6E"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1BC735FF"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8D19949" w14:textId="37DC7463"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53109691"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093CC4E" w14:textId="1F69C100"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10AADA21"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B019677" w14:textId="1265955C"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52222494" w14:textId="371DEEF9"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p w14:paraId="491877A8" w14:textId="7F83208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0</w:t>
            </w:r>
          </w:p>
        </w:tc>
      </w:tr>
      <w:tr w:rsidR="00277409" w:rsidRPr="00B52C01" w14:paraId="0B521F1E" w14:textId="77777777" w:rsidTr="00277409">
        <w:tc>
          <w:tcPr>
            <w:tcW w:w="237" w:type="pct"/>
          </w:tcPr>
          <w:p w14:paraId="5C0AF18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2AE09CA3" w14:textId="77777777" w:rsidR="00277409" w:rsidRPr="00B52C01" w:rsidRDefault="00277409" w:rsidP="005568A3">
            <w:pPr>
              <w:rPr>
                <w:rFonts w:ascii="Times New Roman" w:hAnsi="Times New Roman" w:cs="Times New Roman"/>
                <w:sz w:val="20"/>
                <w:szCs w:val="20"/>
              </w:rPr>
            </w:pPr>
            <w:proofErr w:type="spellStart"/>
            <w:r w:rsidRPr="00B52C01">
              <w:rPr>
                <w:rFonts w:ascii="Times New Roman" w:hAnsi="Times New Roman" w:cs="Times New Roman"/>
                <w:sz w:val="20"/>
                <w:szCs w:val="20"/>
              </w:rPr>
              <w:t>Преполовенская</w:t>
            </w:r>
            <w:proofErr w:type="spellEnd"/>
          </w:p>
          <w:p w14:paraId="05E5F5D5" w14:textId="108FED06"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7EC73B9F"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497106D2" w14:textId="1FC20D4D"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5E224CB0"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3D97FC8" w14:textId="7284F9F8"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7EC36A4C"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4D08EA54" w14:textId="7276855E"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49A17EF5"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007A6BF" w14:textId="47E7651A"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053A119B"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A6622CF" w14:textId="131E7D53"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00EAFED3" w14:textId="77777777" w:rsidTr="00277409">
        <w:tc>
          <w:tcPr>
            <w:tcW w:w="237" w:type="pct"/>
          </w:tcPr>
          <w:p w14:paraId="6880730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22CA998F" w14:textId="77777777" w:rsidR="00277409" w:rsidRPr="00B52C01" w:rsidRDefault="00277409" w:rsidP="005568A3">
            <w:pPr>
              <w:rPr>
                <w:rFonts w:ascii="Times New Roman" w:hAnsi="Times New Roman" w:cs="Times New Roman"/>
              </w:rPr>
            </w:pPr>
            <w:r w:rsidRPr="00B52C01">
              <w:rPr>
                <w:rFonts w:ascii="Times New Roman" w:hAnsi="Times New Roman" w:cs="Times New Roman"/>
              </w:rPr>
              <w:t xml:space="preserve">Звездинская </w:t>
            </w:r>
          </w:p>
          <w:p w14:paraId="5171C2A3" w14:textId="78F3942A" w:rsidR="00277409" w:rsidRPr="00B52C01" w:rsidRDefault="00277409" w:rsidP="005568A3">
            <w:pPr>
              <w:rPr>
                <w:rFonts w:ascii="Times New Roman" w:hAnsi="Times New Roman" w:cs="Times New Roman"/>
              </w:rPr>
            </w:pPr>
            <w:r>
              <w:rPr>
                <w:rFonts w:ascii="Times New Roman" w:hAnsi="Times New Roman" w:cs="Times New Roman"/>
              </w:rPr>
              <w:lastRenderedPageBreak/>
              <w:t>сельская библиотека</w:t>
            </w:r>
          </w:p>
        </w:tc>
        <w:tc>
          <w:tcPr>
            <w:tcW w:w="535" w:type="pct"/>
            <w:shd w:val="clear" w:color="auto" w:fill="auto"/>
          </w:tcPr>
          <w:p w14:paraId="23265232"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lastRenderedPageBreak/>
              <w:t>0</w:t>
            </w:r>
          </w:p>
          <w:p w14:paraId="2EF3ADA3" w14:textId="62B72DA9"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0C9773F2"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lastRenderedPageBreak/>
              <w:t>1</w:t>
            </w:r>
          </w:p>
          <w:p w14:paraId="531939D5" w14:textId="285FA60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73B7A76C"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lastRenderedPageBreak/>
              <w:t>0</w:t>
            </w:r>
          </w:p>
          <w:p w14:paraId="04FDC212" w14:textId="787046A2"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7C1CE69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lastRenderedPageBreak/>
              <w:t>1</w:t>
            </w:r>
          </w:p>
          <w:p w14:paraId="3A85C806" w14:textId="06529FA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7519329A"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lastRenderedPageBreak/>
              <w:t>0</w:t>
            </w:r>
          </w:p>
          <w:p w14:paraId="65DA408B" w14:textId="2AC290D2"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146D18C0" w14:textId="77777777" w:rsidTr="00277409">
        <w:tc>
          <w:tcPr>
            <w:tcW w:w="237" w:type="pct"/>
          </w:tcPr>
          <w:p w14:paraId="523E8E76"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44EC2C58"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rPr>
              <w:t>Прибойская</w:t>
            </w:r>
            <w:proofErr w:type="spellEnd"/>
          </w:p>
          <w:p w14:paraId="336E0B5B" w14:textId="34CC84C6"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18EC623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24C8B50" w14:textId="2522C0F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402A52EE"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55B9700" w14:textId="41509D04"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62B1AD78"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22D454E4" w14:textId="4CA47686"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4E9D78E1"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BF480A6" w14:textId="5C63C4E0"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3A81EB0A"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506E432" w14:textId="7A84A92D"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0B3F4BAD" w14:textId="77777777" w:rsidTr="00277409">
        <w:tc>
          <w:tcPr>
            <w:tcW w:w="237" w:type="pct"/>
          </w:tcPr>
          <w:p w14:paraId="385B3546"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1E1788C3" w14:textId="77777777" w:rsidR="00277409" w:rsidRPr="00B52C01" w:rsidRDefault="00277409" w:rsidP="005568A3">
            <w:pPr>
              <w:rPr>
                <w:rFonts w:ascii="Times New Roman" w:hAnsi="Times New Roman" w:cs="Times New Roman"/>
              </w:rPr>
            </w:pPr>
            <w:r w:rsidRPr="00B52C01">
              <w:rPr>
                <w:rFonts w:ascii="Times New Roman" w:hAnsi="Times New Roman" w:cs="Times New Roman"/>
              </w:rPr>
              <w:t xml:space="preserve">Сосновская </w:t>
            </w:r>
          </w:p>
          <w:p w14:paraId="07E65B83" w14:textId="191F2D98"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0843512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6DC342F9" w14:textId="03CE288B"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2ADED6E0"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63C7F41" w14:textId="16F60C14"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76B7B09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17B302DB" w14:textId="783A1BDA"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16396C2B"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255A02A" w14:textId="684B6A10"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2A9A7D85"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EE4668F" w14:textId="3030C8FF"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432D8976" w14:textId="77777777" w:rsidTr="00277409">
        <w:tc>
          <w:tcPr>
            <w:tcW w:w="237" w:type="pct"/>
          </w:tcPr>
          <w:p w14:paraId="1646E984"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3979333D"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rPr>
              <w:t>Макарьевская</w:t>
            </w:r>
            <w:proofErr w:type="spellEnd"/>
          </w:p>
          <w:p w14:paraId="79AF6D2B" w14:textId="20A26D48" w:rsidR="00277409" w:rsidRPr="00B52C01" w:rsidRDefault="00277409" w:rsidP="005568A3">
            <w:pPr>
              <w:rPr>
                <w:rFonts w:ascii="Times New Roman" w:hAnsi="Times New Roman" w:cs="Times New Roman"/>
              </w:rPr>
            </w:pPr>
            <w:r>
              <w:rPr>
                <w:rFonts w:ascii="Times New Roman" w:hAnsi="Times New Roman" w:cs="Times New Roman"/>
              </w:rPr>
              <w:t>сельская библиотека</w:t>
            </w:r>
          </w:p>
        </w:tc>
        <w:tc>
          <w:tcPr>
            <w:tcW w:w="535" w:type="pct"/>
            <w:shd w:val="clear" w:color="auto" w:fill="auto"/>
          </w:tcPr>
          <w:p w14:paraId="3FB86EA4"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p w14:paraId="355D70A5" w14:textId="10BB9D3A"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464" w:type="pct"/>
          </w:tcPr>
          <w:p w14:paraId="479A280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B575C5B" w14:textId="088B7D23"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36C4C75A"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5F405420" w14:textId="6A4C4AA1"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58C2DA2A"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073FF5B8" w14:textId="0BD7F50F"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08FDEEB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271747E3" w14:textId="76E0E982"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r w:rsidR="00277409" w:rsidRPr="00B52C01" w14:paraId="758399E2" w14:textId="77777777" w:rsidTr="00277409">
        <w:tc>
          <w:tcPr>
            <w:tcW w:w="237" w:type="pct"/>
          </w:tcPr>
          <w:p w14:paraId="44FF3DF9"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1815" w:type="pct"/>
          </w:tcPr>
          <w:p w14:paraId="0EF94596" w14:textId="77777777" w:rsidR="00277409" w:rsidRPr="00B52C01" w:rsidRDefault="00277409" w:rsidP="005568A3">
            <w:pPr>
              <w:rPr>
                <w:rFonts w:ascii="Times New Roman" w:hAnsi="Times New Roman" w:cs="Times New Roman"/>
              </w:rPr>
            </w:pPr>
            <w:proofErr w:type="spellStart"/>
            <w:r w:rsidRPr="00B52C01">
              <w:rPr>
                <w:rFonts w:ascii="Times New Roman" w:hAnsi="Times New Roman" w:cs="Times New Roman"/>
                <w:sz w:val="22"/>
                <w:szCs w:val="22"/>
              </w:rPr>
              <w:t>Привольненская</w:t>
            </w:r>
            <w:proofErr w:type="spellEnd"/>
          </w:p>
          <w:p w14:paraId="0BEF53F4" w14:textId="77777777" w:rsidR="00277409" w:rsidRPr="00B52C01" w:rsidRDefault="00277409" w:rsidP="005568A3">
            <w:pPr>
              <w:rPr>
                <w:rFonts w:ascii="Times New Roman" w:hAnsi="Times New Roman" w:cs="Times New Roman"/>
              </w:rPr>
            </w:pPr>
            <w:r w:rsidRPr="00B52C01">
              <w:rPr>
                <w:rFonts w:ascii="Times New Roman" w:hAnsi="Times New Roman" w:cs="Times New Roman"/>
              </w:rPr>
              <w:t>сельская библиотека-филиал</w:t>
            </w:r>
          </w:p>
        </w:tc>
        <w:tc>
          <w:tcPr>
            <w:tcW w:w="535" w:type="pct"/>
            <w:shd w:val="clear" w:color="auto" w:fill="auto"/>
          </w:tcPr>
          <w:p w14:paraId="4635E6FA" w14:textId="180831AF"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1</w:t>
            </w:r>
          </w:p>
        </w:tc>
        <w:tc>
          <w:tcPr>
            <w:tcW w:w="464" w:type="pct"/>
          </w:tcPr>
          <w:p w14:paraId="70CB4B2D"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7BEAEE5A" w14:textId="0D66CBD0"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506" w:type="pct"/>
          </w:tcPr>
          <w:p w14:paraId="0412E829"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23029FE" w14:textId="3BA597BF"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2" w:type="pct"/>
          </w:tcPr>
          <w:p w14:paraId="11F33047"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15258275" w14:textId="5ABB422B"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c>
          <w:tcPr>
            <w:tcW w:w="721" w:type="pct"/>
          </w:tcPr>
          <w:p w14:paraId="1DB36A6B" w14:textId="77777777" w:rsidR="00277409" w:rsidRPr="00B52C01" w:rsidRDefault="00277409" w:rsidP="005568A3">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color w:val="auto"/>
                <w:lang w:eastAsia="en-US" w:bidi="ar-SA"/>
              </w:rPr>
              <w:t>0</w:t>
            </w:r>
          </w:p>
          <w:p w14:paraId="3AF57483" w14:textId="5CE645E9" w:rsidR="00277409" w:rsidRPr="00B52C01" w:rsidRDefault="00277409" w:rsidP="005568A3">
            <w:pPr>
              <w:spacing w:line="274" w:lineRule="exact"/>
              <w:jc w:val="both"/>
              <w:rPr>
                <w:rFonts w:ascii="Times New Roman" w:eastAsia="Times New Roman" w:hAnsi="Times New Roman" w:cs="Times New Roman"/>
                <w:color w:val="auto"/>
                <w:lang w:eastAsia="en-US" w:bidi="ar-SA"/>
              </w:rPr>
            </w:pPr>
          </w:p>
        </w:tc>
      </w:tr>
    </w:tbl>
    <w:p w14:paraId="11E819BF" w14:textId="1F4197FD" w:rsidR="00B52C01" w:rsidRPr="00586AB1" w:rsidRDefault="0053472A" w:rsidP="0053472A">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число работников основного персонала, имеющих подготовку по ИКТ – 18 человек</w:t>
      </w:r>
      <w:r w:rsidR="009E2347">
        <w:rPr>
          <w:rFonts w:ascii="Times New Roman" w:eastAsia="Times New Roman" w:hAnsi="Times New Roman" w:cs="Times New Roman"/>
          <w:color w:val="auto"/>
          <w:sz w:val="28"/>
          <w:szCs w:val="28"/>
          <w:lang w:eastAsia="en-US" w:bidi="ar-SA"/>
        </w:rPr>
        <w:t>;</w:t>
      </w:r>
    </w:p>
    <w:p w14:paraId="2E85BE82" w14:textId="32708FD7" w:rsidR="005A7027" w:rsidRDefault="0053472A" w:rsidP="00586A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число аттестованных работников основного персонала -29 человек, что составляет 83%</w:t>
      </w:r>
      <w:r w:rsidR="009E2347">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от общего числа сотрудников;</w:t>
      </w:r>
    </w:p>
    <w:p w14:paraId="3E6C555A" w14:textId="4DB88D2F" w:rsidR="0053472A" w:rsidRDefault="0053472A" w:rsidP="00586A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число сотрудников основного персонала, имеющих высшее профессиональное образование </w:t>
      </w:r>
      <w:r w:rsidR="00DE75A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r w:rsidR="00DE75A0">
        <w:rPr>
          <w:rFonts w:ascii="Times New Roman" w:eastAsia="Times New Roman" w:hAnsi="Times New Roman" w:cs="Times New Roman"/>
          <w:color w:val="auto"/>
          <w:sz w:val="28"/>
          <w:szCs w:val="28"/>
          <w:lang w:eastAsia="en-US" w:bidi="ar-SA"/>
        </w:rPr>
        <w:t>6 человек;</w:t>
      </w:r>
    </w:p>
    <w:p w14:paraId="0C26F603" w14:textId="2F1DBF05" w:rsidR="00DE75A0" w:rsidRDefault="009E2347" w:rsidP="00586A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число работников </w:t>
      </w:r>
      <w:r w:rsidR="00DE75A0">
        <w:rPr>
          <w:rFonts w:ascii="Times New Roman" w:eastAsia="Times New Roman" w:hAnsi="Times New Roman" w:cs="Times New Roman"/>
          <w:color w:val="auto"/>
          <w:sz w:val="28"/>
          <w:szCs w:val="28"/>
          <w:lang w:eastAsia="en-US" w:bidi="ar-SA"/>
        </w:rPr>
        <w:t xml:space="preserve">основного персонала, имеющих среднее профессиональное образование   </w:t>
      </w:r>
      <w:r>
        <w:rPr>
          <w:rFonts w:ascii="Times New Roman" w:eastAsia="Times New Roman" w:hAnsi="Times New Roman" w:cs="Times New Roman"/>
          <w:color w:val="auto"/>
          <w:sz w:val="28"/>
          <w:szCs w:val="28"/>
          <w:lang w:eastAsia="en-US" w:bidi="ar-SA"/>
        </w:rPr>
        <w:t xml:space="preserve"> - 0;</w:t>
      </w:r>
    </w:p>
    <w:p w14:paraId="1653FD01" w14:textId="2D59F968" w:rsidR="009E2347" w:rsidRPr="00586AB1" w:rsidRDefault="009E2347" w:rsidP="00586AB1">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число сотрудников основного персона, с которыми по состоянию на 31.12.2016 года, заключен эффективный трудовой контракт – 35 человек, что составляет 100% от общего числа сотрудников.</w:t>
      </w:r>
    </w:p>
    <w:p w14:paraId="0E3AFCA0" w14:textId="77777777" w:rsidR="00223942" w:rsidRDefault="00223942" w:rsidP="00B52C01">
      <w:pPr>
        <w:spacing w:line="274" w:lineRule="exact"/>
        <w:jc w:val="both"/>
        <w:rPr>
          <w:rFonts w:ascii="Times New Roman" w:eastAsia="Times New Roman" w:hAnsi="Times New Roman" w:cs="Times New Roman"/>
          <w:i/>
          <w:color w:val="auto"/>
          <w:lang w:eastAsia="en-US" w:bidi="ar-SA"/>
        </w:rPr>
      </w:pPr>
    </w:p>
    <w:p w14:paraId="5BEA4256" w14:textId="77777777" w:rsidR="00B52C01" w:rsidRPr="00B52C01" w:rsidRDefault="00B52C01" w:rsidP="00B52C01">
      <w:pPr>
        <w:spacing w:line="274" w:lineRule="exact"/>
        <w:jc w:val="both"/>
        <w:rPr>
          <w:rFonts w:ascii="Times New Roman" w:eastAsia="Times New Roman" w:hAnsi="Times New Roman" w:cs="Times New Roman"/>
          <w:color w:val="auto"/>
          <w:lang w:eastAsia="en-US" w:bidi="ar-SA"/>
        </w:rPr>
      </w:pPr>
      <w:r w:rsidRPr="00B52C01">
        <w:rPr>
          <w:rFonts w:ascii="Times New Roman" w:eastAsia="Times New Roman" w:hAnsi="Times New Roman" w:cs="Times New Roman"/>
          <w:i/>
          <w:color w:val="auto"/>
          <w:lang w:eastAsia="en-US" w:bidi="ar-SA"/>
        </w:rPr>
        <w:t>Таблица 18.Число работников, получающих высшее и среднее профессиональное образование</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2584"/>
        <w:gridCol w:w="1840"/>
        <w:gridCol w:w="2104"/>
        <w:gridCol w:w="2289"/>
      </w:tblGrid>
      <w:tr w:rsidR="009E2347" w:rsidRPr="00B52C01" w14:paraId="358EFC41" w14:textId="77777777" w:rsidTr="009E2347">
        <w:tc>
          <w:tcPr>
            <w:tcW w:w="394" w:type="pct"/>
            <w:vAlign w:val="center"/>
          </w:tcPr>
          <w:p w14:paraId="44FFD786"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w:t>
            </w:r>
          </w:p>
        </w:tc>
        <w:tc>
          <w:tcPr>
            <w:tcW w:w="1350" w:type="pct"/>
            <w:vAlign w:val="center"/>
          </w:tcPr>
          <w:p w14:paraId="25FC1A4E"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Наименование библиотеки</w:t>
            </w:r>
          </w:p>
        </w:tc>
        <w:tc>
          <w:tcPr>
            <w:tcW w:w="961" w:type="pct"/>
          </w:tcPr>
          <w:p w14:paraId="5389E805"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ФИО, должность работника</w:t>
            </w:r>
          </w:p>
        </w:tc>
        <w:tc>
          <w:tcPr>
            <w:tcW w:w="1099" w:type="pct"/>
            <w:vAlign w:val="center"/>
          </w:tcPr>
          <w:p w14:paraId="6C96DECE"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 xml:space="preserve">Наименование </w:t>
            </w:r>
          </w:p>
          <w:p w14:paraId="72EE809D" w14:textId="77777777" w:rsidR="00B52C01" w:rsidRPr="00B52C01" w:rsidRDefault="00B52C01" w:rsidP="00B52C01">
            <w:pPr>
              <w:rPr>
                <w:rFonts w:ascii="Times New Roman" w:hAnsi="Times New Roman" w:cs="Times New Roman"/>
                <w:color w:val="auto"/>
              </w:rPr>
            </w:pPr>
            <w:r w:rsidRPr="00B52C01">
              <w:rPr>
                <w:rFonts w:ascii="Times New Roman" w:hAnsi="Times New Roman" w:cs="Times New Roman"/>
                <w:color w:val="auto"/>
              </w:rPr>
              <w:t xml:space="preserve">ВУЗа / </w:t>
            </w:r>
            <w:proofErr w:type="spellStart"/>
            <w:r w:rsidRPr="00B52C01">
              <w:rPr>
                <w:rFonts w:ascii="Times New Roman" w:hAnsi="Times New Roman" w:cs="Times New Roman"/>
                <w:color w:val="auto"/>
              </w:rPr>
              <w:t>СУЗа</w:t>
            </w:r>
            <w:proofErr w:type="spellEnd"/>
          </w:p>
        </w:tc>
        <w:tc>
          <w:tcPr>
            <w:tcW w:w="1196" w:type="pct"/>
          </w:tcPr>
          <w:p w14:paraId="42C909EF" w14:textId="77777777" w:rsidR="00B52C01" w:rsidRPr="00B52C01" w:rsidRDefault="00B52C01" w:rsidP="00B52C01">
            <w:pPr>
              <w:rPr>
                <w:rFonts w:ascii="Times New Roman" w:hAnsi="Times New Roman" w:cs="Times New Roman"/>
                <w:color w:val="auto"/>
              </w:rPr>
            </w:pPr>
            <w:proofErr w:type="spellStart"/>
            <w:r w:rsidRPr="00B52C01">
              <w:rPr>
                <w:rFonts w:ascii="Times New Roman" w:hAnsi="Times New Roman" w:cs="Times New Roman"/>
                <w:color w:val="auto"/>
              </w:rPr>
              <w:t>Специалитет</w:t>
            </w:r>
            <w:proofErr w:type="spellEnd"/>
            <w:r w:rsidRPr="00B52C01">
              <w:rPr>
                <w:rFonts w:ascii="Times New Roman" w:hAnsi="Times New Roman" w:cs="Times New Roman"/>
                <w:color w:val="auto"/>
              </w:rPr>
              <w:t>, квалификация</w:t>
            </w:r>
          </w:p>
        </w:tc>
      </w:tr>
      <w:tr w:rsidR="009E2347" w:rsidRPr="00B52C01" w14:paraId="78C77006" w14:textId="77777777" w:rsidTr="009E2347">
        <w:tc>
          <w:tcPr>
            <w:tcW w:w="394" w:type="pct"/>
          </w:tcPr>
          <w:p w14:paraId="497008B4" w14:textId="7C9A775C" w:rsidR="00B52C01" w:rsidRPr="00B52C01" w:rsidRDefault="009E2347" w:rsidP="00B52C01">
            <w:pPr>
              <w:widowControl/>
              <w:ind w:left="-284" w:firstLine="709"/>
              <w:contextualSpacing/>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c>
          <w:tcPr>
            <w:tcW w:w="1350" w:type="pct"/>
          </w:tcPr>
          <w:p w14:paraId="6A0AB8FB" w14:textId="76169900" w:rsidR="00B52C01" w:rsidRPr="00B52C01" w:rsidRDefault="009E2347" w:rsidP="00B52C01">
            <w:pPr>
              <w:ind w:left="-284" w:firstLine="709"/>
              <w:jc w:val="center"/>
              <w:rPr>
                <w:rFonts w:ascii="Times New Roman" w:hAnsi="Times New Roman" w:cs="Times New Roman"/>
                <w:color w:val="auto"/>
              </w:rPr>
            </w:pPr>
            <w:r>
              <w:rPr>
                <w:rFonts w:ascii="Times New Roman" w:hAnsi="Times New Roman" w:cs="Times New Roman"/>
                <w:color w:val="auto"/>
              </w:rPr>
              <w:t>Б</w:t>
            </w:r>
            <w:r w:rsidR="00B52C01" w:rsidRPr="00B52C01">
              <w:rPr>
                <w:rFonts w:ascii="Times New Roman" w:hAnsi="Times New Roman" w:cs="Times New Roman"/>
                <w:color w:val="auto"/>
              </w:rPr>
              <w:t>иблиотека-</w:t>
            </w:r>
          </w:p>
          <w:p w14:paraId="38675BFC" w14:textId="4CE20F1D" w:rsidR="00B52C01" w:rsidRPr="00B52C01" w:rsidRDefault="00B52C01" w:rsidP="00B52C01">
            <w:pPr>
              <w:ind w:left="-284" w:firstLine="709"/>
              <w:jc w:val="center"/>
              <w:rPr>
                <w:rFonts w:ascii="Times New Roman" w:hAnsi="Times New Roman" w:cs="Times New Roman"/>
                <w:color w:val="auto"/>
              </w:rPr>
            </w:pPr>
            <w:r w:rsidRPr="00B52C01">
              <w:rPr>
                <w:rFonts w:ascii="Times New Roman" w:hAnsi="Times New Roman" w:cs="Times New Roman"/>
                <w:color w:val="auto"/>
              </w:rPr>
              <w:t xml:space="preserve"> №1</w:t>
            </w:r>
          </w:p>
        </w:tc>
        <w:tc>
          <w:tcPr>
            <w:tcW w:w="961" w:type="pct"/>
          </w:tcPr>
          <w:p w14:paraId="7040B47A" w14:textId="77777777" w:rsidR="00B52C01" w:rsidRPr="00B52C01" w:rsidRDefault="00B52C01" w:rsidP="00223942">
            <w:pPr>
              <w:ind w:left="-284" w:firstLine="709"/>
              <w:jc w:val="center"/>
              <w:rPr>
                <w:rFonts w:ascii="Times New Roman" w:hAnsi="Times New Roman" w:cs="Times New Roman"/>
                <w:color w:val="auto"/>
              </w:rPr>
            </w:pPr>
            <w:proofErr w:type="spellStart"/>
            <w:r w:rsidRPr="00B52C01">
              <w:rPr>
                <w:rFonts w:ascii="Times New Roman" w:hAnsi="Times New Roman" w:cs="Times New Roman"/>
                <w:color w:val="auto"/>
              </w:rPr>
              <w:t>Ищейкина</w:t>
            </w:r>
            <w:proofErr w:type="spellEnd"/>
            <w:r w:rsidRPr="00B52C01">
              <w:rPr>
                <w:rFonts w:ascii="Times New Roman" w:hAnsi="Times New Roman" w:cs="Times New Roman"/>
                <w:color w:val="auto"/>
              </w:rPr>
              <w:t xml:space="preserve"> Лидия</w:t>
            </w:r>
          </w:p>
          <w:p w14:paraId="7D5895AB" w14:textId="5121FA03" w:rsidR="00B52C01" w:rsidRPr="00B52C01" w:rsidRDefault="009E2347" w:rsidP="00223942">
            <w:pPr>
              <w:ind w:left="-284" w:firstLine="709"/>
              <w:jc w:val="center"/>
              <w:rPr>
                <w:rFonts w:ascii="Times New Roman" w:hAnsi="Times New Roman" w:cs="Times New Roman"/>
                <w:color w:val="auto"/>
              </w:rPr>
            </w:pPr>
            <w:r>
              <w:rPr>
                <w:rFonts w:ascii="Times New Roman" w:hAnsi="Times New Roman" w:cs="Times New Roman"/>
                <w:color w:val="auto"/>
              </w:rPr>
              <w:t>Евгеньевна, Главный библиотекарь</w:t>
            </w:r>
          </w:p>
        </w:tc>
        <w:tc>
          <w:tcPr>
            <w:tcW w:w="1099" w:type="pct"/>
          </w:tcPr>
          <w:p w14:paraId="4A72A9F2" w14:textId="77777777" w:rsidR="00B52C01" w:rsidRPr="00B52C01" w:rsidRDefault="00B52C01" w:rsidP="00B52C01">
            <w:pPr>
              <w:ind w:left="-284" w:firstLine="709"/>
              <w:jc w:val="center"/>
              <w:rPr>
                <w:rFonts w:ascii="Times New Roman" w:hAnsi="Times New Roman" w:cs="Times New Roman"/>
                <w:color w:val="auto"/>
              </w:rPr>
            </w:pPr>
            <w:r w:rsidRPr="00B52C01">
              <w:rPr>
                <w:rFonts w:ascii="Times New Roman" w:hAnsi="Times New Roman" w:cs="Times New Roman"/>
                <w:color w:val="auto"/>
              </w:rPr>
              <w:t>ГБОУ среднего профессионального образования техникум Самарское областное училище культуры и искусств»</w:t>
            </w:r>
          </w:p>
        </w:tc>
        <w:tc>
          <w:tcPr>
            <w:tcW w:w="1196" w:type="pct"/>
          </w:tcPr>
          <w:p w14:paraId="2BEE8740" w14:textId="20DE3008" w:rsidR="00B52C01" w:rsidRPr="00B52C01" w:rsidRDefault="009E2347" w:rsidP="00B52C01">
            <w:pPr>
              <w:ind w:left="-284"/>
              <w:jc w:val="center"/>
              <w:rPr>
                <w:rFonts w:ascii="Times New Roman" w:hAnsi="Times New Roman" w:cs="Times New Roman"/>
                <w:color w:val="auto"/>
              </w:rPr>
            </w:pPr>
            <w:r>
              <w:rPr>
                <w:rFonts w:ascii="Times New Roman" w:hAnsi="Times New Roman" w:cs="Times New Roman"/>
                <w:color w:val="auto"/>
              </w:rPr>
              <w:t>б</w:t>
            </w:r>
            <w:r w:rsidR="00B52C01" w:rsidRPr="00B52C01">
              <w:rPr>
                <w:rFonts w:ascii="Times New Roman" w:hAnsi="Times New Roman" w:cs="Times New Roman"/>
                <w:color w:val="auto"/>
              </w:rPr>
              <w:t>иблиотековедение</w:t>
            </w:r>
          </w:p>
        </w:tc>
      </w:tr>
      <w:tr w:rsidR="009E2347" w:rsidRPr="00B52C01" w14:paraId="2860D284" w14:textId="77777777" w:rsidTr="009E2347">
        <w:tc>
          <w:tcPr>
            <w:tcW w:w="394" w:type="pct"/>
          </w:tcPr>
          <w:p w14:paraId="52AC4A9F" w14:textId="2578E187" w:rsidR="009E2347" w:rsidRDefault="009E2347" w:rsidP="00B52C01">
            <w:pPr>
              <w:widowControl/>
              <w:ind w:left="-284" w:firstLine="709"/>
              <w:contextualSpacing/>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1350" w:type="pct"/>
          </w:tcPr>
          <w:p w14:paraId="36B78ABB" w14:textId="2970CE23" w:rsidR="009E2347" w:rsidRDefault="009E2347" w:rsidP="00B52C01">
            <w:pPr>
              <w:ind w:left="-284" w:firstLine="709"/>
              <w:jc w:val="center"/>
              <w:rPr>
                <w:rFonts w:ascii="Times New Roman" w:hAnsi="Times New Roman" w:cs="Times New Roman"/>
                <w:color w:val="auto"/>
              </w:rPr>
            </w:pPr>
            <w:proofErr w:type="spellStart"/>
            <w:r>
              <w:rPr>
                <w:rFonts w:ascii="Times New Roman" w:hAnsi="Times New Roman" w:cs="Times New Roman"/>
                <w:color w:val="auto"/>
              </w:rPr>
              <w:t>Межпоселенческая</w:t>
            </w:r>
            <w:proofErr w:type="spellEnd"/>
            <w:r>
              <w:rPr>
                <w:rFonts w:ascii="Times New Roman" w:hAnsi="Times New Roman" w:cs="Times New Roman"/>
                <w:color w:val="auto"/>
              </w:rPr>
              <w:t xml:space="preserve"> центральная районная библиотека</w:t>
            </w:r>
          </w:p>
        </w:tc>
        <w:tc>
          <w:tcPr>
            <w:tcW w:w="961" w:type="pct"/>
          </w:tcPr>
          <w:p w14:paraId="06E567C5" w14:textId="77777777" w:rsidR="009E2347" w:rsidRDefault="009E2347" w:rsidP="00B52C01">
            <w:pPr>
              <w:ind w:left="-284" w:firstLine="709"/>
              <w:jc w:val="center"/>
              <w:rPr>
                <w:rFonts w:ascii="Times New Roman" w:hAnsi="Times New Roman" w:cs="Times New Roman"/>
                <w:color w:val="auto"/>
              </w:rPr>
            </w:pPr>
            <w:r>
              <w:rPr>
                <w:rFonts w:ascii="Times New Roman" w:hAnsi="Times New Roman" w:cs="Times New Roman"/>
                <w:color w:val="auto"/>
              </w:rPr>
              <w:t>Блохина Татьяна Евгеньевна</w:t>
            </w:r>
          </w:p>
          <w:p w14:paraId="3A520106" w14:textId="29CAA145" w:rsidR="009E2347" w:rsidRPr="00B52C01" w:rsidRDefault="009E2347" w:rsidP="00B52C01">
            <w:pPr>
              <w:ind w:left="-284" w:firstLine="709"/>
              <w:jc w:val="center"/>
              <w:rPr>
                <w:rFonts w:ascii="Times New Roman" w:hAnsi="Times New Roman" w:cs="Times New Roman"/>
                <w:color w:val="auto"/>
              </w:rPr>
            </w:pPr>
            <w:r>
              <w:rPr>
                <w:rFonts w:ascii="Times New Roman" w:hAnsi="Times New Roman" w:cs="Times New Roman"/>
                <w:color w:val="auto"/>
              </w:rPr>
              <w:t>библиотекарь</w:t>
            </w:r>
          </w:p>
        </w:tc>
        <w:tc>
          <w:tcPr>
            <w:tcW w:w="1099" w:type="pct"/>
          </w:tcPr>
          <w:p w14:paraId="76FE1BE4" w14:textId="14645A05" w:rsidR="009E2347" w:rsidRPr="00B52C01" w:rsidRDefault="009E2347" w:rsidP="00B52C01">
            <w:pPr>
              <w:ind w:left="-284" w:firstLine="709"/>
              <w:jc w:val="center"/>
              <w:rPr>
                <w:rFonts w:ascii="Times New Roman" w:hAnsi="Times New Roman" w:cs="Times New Roman"/>
                <w:color w:val="auto"/>
              </w:rPr>
            </w:pPr>
            <w:r>
              <w:rPr>
                <w:rFonts w:ascii="Times New Roman" w:hAnsi="Times New Roman" w:cs="Times New Roman"/>
                <w:color w:val="auto"/>
              </w:rPr>
              <w:t>СГИК</w:t>
            </w:r>
          </w:p>
        </w:tc>
        <w:tc>
          <w:tcPr>
            <w:tcW w:w="1196" w:type="pct"/>
          </w:tcPr>
          <w:p w14:paraId="0D80FC6E" w14:textId="310994B9" w:rsidR="009E2347" w:rsidRPr="00B52C01" w:rsidRDefault="009E2347" w:rsidP="00B52C01">
            <w:pPr>
              <w:ind w:left="-284"/>
              <w:jc w:val="center"/>
              <w:rPr>
                <w:rFonts w:ascii="Times New Roman" w:hAnsi="Times New Roman" w:cs="Times New Roman"/>
                <w:color w:val="auto"/>
              </w:rPr>
            </w:pPr>
            <w:r>
              <w:rPr>
                <w:rFonts w:ascii="Times New Roman" w:hAnsi="Times New Roman" w:cs="Times New Roman"/>
                <w:color w:val="auto"/>
              </w:rPr>
              <w:t>библиотековедение</w:t>
            </w:r>
          </w:p>
        </w:tc>
      </w:tr>
    </w:tbl>
    <w:p w14:paraId="162184DA" w14:textId="77777777" w:rsidR="00B52C01" w:rsidRPr="00B52C01" w:rsidRDefault="00B52C01" w:rsidP="00B52C01">
      <w:pPr>
        <w:spacing w:line="274" w:lineRule="exact"/>
        <w:jc w:val="both"/>
        <w:rPr>
          <w:rFonts w:ascii="Times New Roman" w:eastAsia="Times New Roman" w:hAnsi="Times New Roman" w:cs="Times New Roman"/>
          <w:color w:val="auto"/>
          <w:lang w:eastAsia="en-US" w:bidi="ar-SA"/>
        </w:rPr>
      </w:pPr>
    </w:p>
    <w:p w14:paraId="43838345" w14:textId="77777777" w:rsidR="009E2347" w:rsidRDefault="009E2347" w:rsidP="00B52C01">
      <w:pPr>
        <w:spacing w:line="274" w:lineRule="exact"/>
        <w:jc w:val="both"/>
        <w:rPr>
          <w:rFonts w:ascii="Times New Roman" w:eastAsia="Times New Roman" w:hAnsi="Times New Roman" w:cs="Times New Roman"/>
          <w:i/>
          <w:color w:val="auto"/>
          <w:lang w:eastAsia="en-US" w:bidi="ar-SA"/>
        </w:rPr>
      </w:pPr>
    </w:p>
    <w:p w14:paraId="1EF25D9D" w14:textId="77777777" w:rsidR="00B52C01" w:rsidRPr="00B52C01" w:rsidRDefault="00B52C01" w:rsidP="00B52C01">
      <w:pPr>
        <w:spacing w:line="274" w:lineRule="exact"/>
        <w:jc w:val="both"/>
        <w:rPr>
          <w:rFonts w:ascii="Times New Roman" w:eastAsia="Times New Roman" w:hAnsi="Times New Roman" w:cs="Times New Roman"/>
          <w:i/>
          <w:color w:val="auto"/>
          <w:lang w:eastAsia="en-US" w:bidi="ar-SA"/>
        </w:rPr>
      </w:pPr>
      <w:r w:rsidRPr="00B52C01">
        <w:rPr>
          <w:rFonts w:ascii="Times New Roman" w:eastAsia="Times New Roman" w:hAnsi="Times New Roman" w:cs="Times New Roman"/>
          <w:i/>
          <w:color w:val="auto"/>
          <w:lang w:eastAsia="en-US" w:bidi="ar-SA"/>
        </w:rPr>
        <w:t>Таблица 19.</w:t>
      </w:r>
      <w:r w:rsidRPr="00B52C01">
        <w:rPr>
          <w:rFonts w:ascii="Times New Roman" w:eastAsia="Times New Roman" w:hAnsi="Times New Roman" w:cs="Times New Roman"/>
          <w:i/>
          <w:color w:val="auto"/>
          <w:lang w:eastAsia="en-US" w:bidi="ar-SA"/>
        </w:rPr>
        <w:tab/>
        <w:t>Количество  библиотекарей различных возрастных групп и средний возраст (чел.)</w:t>
      </w:r>
    </w:p>
    <w:tbl>
      <w:tblPr>
        <w:tblW w:w="27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368"/>
        <w:gridCol w:w="1368"/>
        <w:gridCol w:w="1258"/>
      </w:tblGrid>
      <w:tr w:rsidR="009E2347" w:rsidRPr="00B52C01" w14:paraId="70598A30" w14:textId="77777777" w:rsidTr="009E2347">
        <w:trPr>
          <w:trHeight w:val="364"/>
        </w:trPr>
        <w:tc>
          <w:tcPr>
            <w:tcW w:w="1199" w:type="pct"/>
          </w:tcPr>
          <w:p w14:paraId="52FE0F46"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 xml:space="preserve">Возраст </w:t>
            </w:r>
          </w:p>
          <w:p w14:paraId="779CD5F4"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до 30 лет</w:t>
            </w:r>
          </w:p>
        </w:tc>
        <w:tc>
          <w:tcPr>
            <w:tcW w:w="1302" w:type="pct"/>
          </w:tcPr>
          <w:p w14:paraId="76A7D524"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 xml:space="preserve">Возраст </w:t>
            </w:r>
          </w:p>
          <w:p w14:paraId="1FA8B653"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от 30 до 55 лет</w:t>
            </w:r>
          </w:p>
        </w:tc>
        <w:tc>
          <w:tcPr>
            <w:tcW w:w="1302" w:type="pct"/>
          </w:tcPr>
          <w:p w14:paraId="62E3086F"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 xml:space="preserve">Возраст </w:t>
            </w:r>
          </w:p>
          <w:p w14:paraId="3AC77399"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от 55 и старше</w:t>
            </w:r>
          </w:p>
        </w:tc>
        <w:tc>
          <w:tcPr>
            <w:tcW w:w="1197" w:type="pct"/>
          </w:tcPr>
          <w:p w14:paraId="7B546953" w14:textId="77777777" w:rsidR="009E2347" w:rsidRPr="00B52C01" w:rsidRDefault="009E2347" w:rsidP="00B52C01">
            <w:pPr>
              <w:jc w:val="center"/>
              <w:rPr>
                <w:rFonts w:ascii="Times New Roman" w:hAnsi="Times New Roman" w:cs="Times New Roman"/>
                <w:bCs/>
                <w:color w:val="auto"/>
              </w:rPr>
            </w:pPr>
            <w:r w:rsidRPr="00B52C01">
              <w:rPr>
                <w:rFonts w:ascii="Times New Roman" w:hAnsi="Times New Roman" w:cs="Times New Roman"/>
                <w:bCs/>
                <w:color w:val="auto"/>
              </w:rPr>
              <w:t>Средний возраст</w:t>
            </w:r>
          </w:p>
        </w:tc>
      </w:tr>
      <w:tr w:rsidR="009E2347" w:rsidRPr="00B52C01" w14:paraId="012BD4EF" w14:textId="77777777" w:rsidTr="009E2347">
        <w:trPr>
          <w:trHeight w:val="364"/>
        </w:trPr>
        <w:tc>
          <w:tcPr>
            <w:tcW w:w="1199" w:type="pct"/>
          </w:tcPr>
          <w:p w14:paraId="36174927" w14:textId="77777777" w:rsidR="009E2347" w:rsidRPr="00B52C01" w:rsidRDefault="009E2347" w:rsidP="00B52C01">
            <w:pPr>
              <w:ind w:left="-284" w:firstLine="709"/>
              <w:jc w:val="both"/>
              <w:rPr>
                <w:rFonts w:ascii="Times New Roman" w:hAnsi="Times New Roman" w:cs="Times New Roman"/>
                <w:bCs/>
                <w:color w:val="auto"/>
              </w:rPr>
            </w:pPr>
            <w:r w:rsidRPr="00B52C01">
              <w:rPr>
                <w:rFonts w:ascii="Times New Roman" w:hAnsi="Times New Roman" w:cs="Times New Roman"/>
                <w:bCs/>
                <w:color w:val="auto"/>
              </w:rPr>
              <w:t>2</w:t>
            </w:r>
          </w:p>
        </w:tc>
        <w:tc>
          <w:tcPr>
            <w:tcW w:w="1302" w:type="pct"/>
          </w:tcPr>
          <w:p w14:paraId="53C243D1" w14:textId="08D1AB5E" w:rsidR="009E2347" w:rsidRPr="00B52C01" w:rsidRDefault="009E2347" w:rsidP="00B52C01">
            <w:pPr>
              <w:ind w:left="-284" w:firstLine="709"/>
              <w:jc w:val="both"/>
              <w:rPr>
                <w:rFonts w:ascii="Times New Roman" w:hAnsi="Times New Roman" w:cs="Times New Roman"/>
                <w:bCs/>
                <w:color w:val="auto"/>
              </w:rPr>
            </w:pPr>
            <w:r>
              <w:rPr>
                <w:rFonts w:ascii="Times New Roman" w:hAnsi="Times New Roman" w:cs="Times New Roman"/>
                <w:bCs/>
                <w:color w:val="auto"/>
              </w:rPr>
              <w:t>23</w:t>
            </w:r>
          </w:p>
        </w:tc>
        <w:tc>
          <w:tcPr>
            <w:tcW w:w="1302" w:type="pct"/>
          </w:tcPr>
          <w:p w14:paraId="35DD1C22" w14:textId="43331CD0" w:rsidR="009E2347" w:rsidRPr="00B52C01" w:rsidRDefault="009E2347" w:rsidP="00B52C01">
            <w:pPr>
              <w:ind w:left="-284" w:firstLine="709"/>
              <w:jc w:val="both"/>
              <w:rPr>
                <w:rFonts w:ascii="Times New Roman" w:hAnsi="Times New Roman" w:cs="Times New Roman"/>
                <w:bCs/>
                <w:color w:val="auto"/>
              </w:rPr>
            </w:pPr>
            <w:r>
              <w:rPr>
                <w:rFonts w:ascii="Times New Roman" w:hAnsi="Times New Roman" w:cs="Times New Roman"/>
                <w:bCs/>
                <w:color w:val="auto"/>
              </w:rPr>
              <w:t>10</w:t>
            </w:r>
          </w:p>
        </w:tc>
        <w:tc>
          <w:tcPr>
            <w:tcW w:w="1197" w:type="pct"/>
          </w:tcPr>
          <w:p w14:paraId="0550A08C" w14:textId="6D251AD6" w:rsidR="009E2347" w:rsidRPr="00B52C01" w:rsidRDefault="009E2347" w:rsidP="00B52C01">
            <w:pPr>
              <w:ind w:left="-284" w:firstLine="709"/>
              <w:jc w:val="both"/>
              <w:rPr>
                <w:rFonts w:ascii="Times New Roman" w:hAnsi="Times New Roman" w:cs="Times New Roman"/>
                <w:bCs/>
                <w:color w:val="auto"/>
              </w:rPr>
            </w:pPr>
            <w:r>
              <w:rPr>
                <w:rFonts w:ascii="Times New Roman" w:hAnsi="Times New Roman" w:cs="Times New Roman"/>
                <w:bCs/>
                <w:color w:val="auto"/>
              </w:rPr>
              <w:t>46</w:t>
            </w:r>
          </w:p>
        </w:tc>
      </w:tr>
    </w:tbl>
    <w:p w14:paraId="3544A0A5" w14:textId="77777777" w:rsidR="00087119" w:rsidRDefault="00087119" w:rsidP="00B52C01">
      <w:pPr>
        <w:widowControl/>
        <w:spacing w:line="276" w:lineRule="auto"/>
        <w:contextualSpacing/>
        <w:rPr>
          <w:rFonts w:ascii="Times New Roman" w:hAnsi="Times New Roman" w:cs="Times New Roman"/>
          <w:color w:val="auto"/>
        </w:rPr>
      </w:pPr>
    </w:p>
    <w:p w14:paraId="24D3A34C" w14:textId="77777777" w:rsidR="00087119" w:rsidRDefault="00087119" w:rsidP="00B52C01">
      <w:pPr>
        <w:widowControl/>
        <w:spacing w:line="276" w:lineRule="auto"/>
        <w:contextualSpacing/>
        <w:rPr>
          <w:rFonts w:ascii="Times New Roman" w:hAnsi="Times New Roman" w:cs="Times New Roman"/>
          <w:color w:val="auto"/>
        </w:rPr>
      </w:pPr>
    </w:p>
    <w:p w14:paraId="662C6DC7" w14:textId="77777777" w:rsidR="00087119" w:rsidRPr="00B52C01" w:rsidRDefault="00087119" w:rsidP="00B52C01">
      <w:pPr>
        <w:widowControl/>
        <w:spacing w:line="276" w:lineRule="auto"/>
        <w:contextualSpacing/>
        <w:rPr>
          <w:rFonts w:ascii="Times New Roman" w:hAnsi="Times New Roman" w:cs="Times New Roman"/>
          <w:color w:val="auto"/>
        </w:rPr>
      </w:pPr>
    </w:p>
    <w:p w14:paraId="517C5CF5" w14:textId="77777777" w:rsidR="00B52C01" w:rsidRPr="00B52C01" w:rsidRDefault="00B52C01" w:rsidP="00B52C01">
      <w:pPr>
        <w:widowControl/>
        <w:spacing w:line="276" w:lineRule="auto"/>
        <w:contextualSpacing/>
        <w:rPr>
          <w:rFonts w:ascii="Times New Roman" w:eastAsia="Calibri" w:hAnsi="Times New Roman" w:cs="Times New Roman"/>
          <w:i/>
          <w:color w:val="auto"/>
          <w:lang w:eastAsia="en-US" w:bidi="ar-SA"/>
        </w:rPr>
      </w:pPr>
      <w:r w:rsidRPr="00B52C01">
        <w:rPr>
          <w:rFonts w:ascii="Times New Roman" w:eastAsia="Calibri" w:hAnsi="Times New Roman" w:cs="Times New Roman"/>
          <w:i/>
          <w:color w:val="auto"/>
          <w:lang w:eastAsia="en-US" w:bidi="ar-SA"/>
        </w:rPr>
        <w:t>Таблица 20.</w:t>
      </w:r>
      <w:r w:rsidRPr="00B52C01">
        <w:rPr>
          <w:rFonts w:ascii="Times New Roman" w:eastAsia="Calibri" w:hAnsi="Times New Roman" w:cs="Times New Roman"/>
          <w:i/>
          <w:color w:val="auto"/>
          <w:lang w:eastAsia="en-US" w:bidi="ar-SA"/>
        </w:rPr>
        <w:tab/>
        <w:t>Профессиональные достижения библиотечных специалистов.</w:t>
      </w:r>
    </w:p>
    <w:tbl>
      <w:tblPr>
        <w:tblW w:w="512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453"/>
        <w:gridCol w:w="1691"/>
        <w:gridCol w:w="1183"/>
        <w:gridCol w:w="1491"/>
        <w:gridCol w:w="2453"/>
      </w:tblGrid>
      <w:tr w:rsidR="00B52C01" w:rsidRPr="00B52C01" w14:paraId="1E5009BB" w14:textId="77777777" w:rsidTr="00255EF6">
        <w:trPr>
          <w:trHeight w:val="515"/>
        </w:trPr>
        <w:tc>
          <w:tcPr>
            <w:tcW w:w="273" w:type="pct"/>
            <w:vMerge w:val="restart"/>
            <w:tcBorders>
              <w:top w:val="single" w:sz="4" w:space="0" w:color="000000"/>
              <w:left w:val="single" w:sz="4" w:space="0" w:color="000000"/>
              <w:right w:val="single" w:sz="4" w:space="0" w:color="000000"/>
            </w:tcBorders>
            <w:vAlign w:val="center"/>
          </w:tcPr>
          <w:p w14:paraId="2B0711E6" w14:textId="77777777" w:rsidR="00B52C01" w:rsidRPr="00B52C01" w:rsidRDefault="00B52C01" w:rsidP="00B52C01">
            <w:pPr>
              <w:contextualSpacing/>
              <w:jc w:val="center"/>
              <w:rPr>
                <w:rFonts w:ascii="Times New Roman" w:hAnsi="Times New Roman" w:cs="Times New Roman"/>
                <w:color w:val="auto"/>
              </w:rPr>
            </w:pPr>
            <w:r w:rsidRPr="00B52C01">
              <w:rPr>
                <w:rFonts w:ascii="Times New Roman" w:hAnsi="Times New Roman" w:cs="Times New Roman"/>
                <w:color w:val="auto"/>
              </w:rPr>
              <w:t>№</w:t>
            </w:r>
          </w:p>
        </w:tc>
        <w:tc>
          <w:tcPr>
            <w:tcW w:w="1251" w:type="pct"/>
            <w:vMerge w:val="restart"/>
            <w:tcBorders>
              <w:top w:val="single" w:sz="4" w:space="0" w:color="000000"/>
              <w:left w:val="single" w:sz="4" w:space="0" w:color="000000"/>
              <w:right w:val="single" w:sz="4" w:space="0" w:color="000000"/>
            </w:tcBorders>
            <w:vAlign w:val="center"/>
          </w:tcPr>
          <w:p w14:paraId="494677CD" w14:textId="77777777" w:rsidR="00B52C01" w:rsidRPr="00B52C01" w:rsidRDefault="00B52C01" w:rsidP="00B52C01">
            <w:pPr>
              <w:contextualSpacing/>
              <w:jc w:val="center"/>
              <w:rPr>
                <w:rFonts w:ascii="Times New Roman" w:hAnsi="Times New Roman" w:cs="Times New Roman"/>
                <w:color w:val="auto"/>
              </w:rPr>
            </w:pPr>
            <w:r w:rsidRPr="00B52C01">
              <w:rPr>
                <w:rFonts w:ascii="Times New Roman" w:hAnsi="Times New Roman" w:cs="Times New Roman"/>
                <w:color w:val="auto"/>
              </w:rPr>
              <w:t>ФИО</w:t>
            </w:r>
          </w:p>
        </w:tc>
        <w:tc>
          <w:tcPr>
            <w:tcW w:w="862" w:type="pct"/>
            <w:vMerge w:val="restart"/>
            <w:tcBorders>
              <w:top w:val="single" w:sz="4" w:space="0" w:color="000000"/>
              <w:left w:val="single" w:sz="4" w:space="0" w:color="000000"/>
              <w:right w:val="single" w:sz="4" w:space="0" w:color="000000"/>
            </w:tcBorders>
            <w:vAlign w:val="center"/>
          </w:tcPr>
          <w:p w14:paraId="2F6EC5BF" w14:textId="77777777" w:rsidR="00B52C01" w:rsidRPr="00B52C01" w:rsidRDefault="00B52C01" w:rsidP="00B52C01">
            <w:pPr>
              <w:contextualSpacing/>
              <w:rPr>
                <w:rFonts w:ascii="Times New Roman" w:hAnsi="Times New Roman" w:cs="Times New Roman"/>
                <w:color w:val="auto"/>
              </w:rPr>
            </w:pPr>
            <w:r w:rsidRPr="00B52C01">
              <w:rPr>
                <w:rFonts w:ascii="Times New Roman" w:hAnsi="Times New Roman" w:cs="Times New Roman"/>
                <w:color w:val="auto"/>
              </w:rPr>
              <w:t>Должность</w:t>
            </w:r>
          </w:p>
        </w:tc>
        <w:tc>
          <w:tcPr>
            <w:tcW w:w="2614" w:type="pct"/>
            <w:gridSpan w:val="3"/>
            <w:tcBorders>
              <w:top w:val="single" w:sz="4" w:space="0" w:color="000000"/>
              <w:left w:val="single" w:sz="4" w:space="0" w:color="000000"/>
              <w:bottom w:val="single" w:sz="4" w:space="0" w:color="000000"/>
              <w:right w:val="single" w:sz="4" w:space="0" w:color="000000"/>
            </w:tcBorders>
          </w:tcPr>
          <w:p w14:paraId="47A4F4CC" w14:textId="77777777" w:rsidR="00B52C01" w:rsidRPr="00B52C01" w:rsidRDefault="00B52C01" w:rsidP="00B52C01">
            <w:pPr>
              <w:contextualSpacing/>
              <w:rPr>
                <w:rFonts w:ascii="Times New Roman" w:hAnsi="Times New Roman" w:cs="Times New Roman"/>
                <w:color w:val="auto"/>
              </w:rPr>
            </w:pPr>
            <w:r w:rsidRPr="00B52C01">
              <w:rPr>
                <w:rFonts w:ascii="Times New Roman" w:hAnsi="Times New Roman" w:cs="Times New Roman"/>
                <w:color w:val="auto"/>
              </w:rPr>
              <w:t>Наименование награды и уровень</w:t>
            </w:r>
          </w:p>
        </w:tc>
      </w:tr>
      <w:tr w:rsidR="00B52C01" w:rsidRPr="00B52C01" w14:paraId="03A6EB3F" w14:textId="77777777" w:rsidTr="00255EF6">
        <w:trPr>
          <w:trHeight w:val="514"/>
        </w:trPr>
        <w:tc>
          <w:tcPr>
            <w:tcW w:w="273" w:type="pct"/>
            <w:vMerge/>
            <w:tcBorders>
              <w:left w:val="single" w:sz="4" w:space="0" w:color="000000"/>
              <w:bottom w:val="single" w:sz="4" w:space="0" w:color="000000"/>
              <w:right w:val="single" w:sz="4" w:space="0" w:color="000000"/>
            </w:tcBorders>
          </w:tcPr>
          <w:p w14:paraId="7F9219AE" w14:textId="77777777" w:rsidR="00B52C01" w:rsidRPr="00B52C01" w:rsidRDefault="00B52C01" w:rsidP="00B52C01">
            <w:pPr>
              <w:contextualSpacing/>
              <w:rPr>
                <w:rFonts w:ascii="Times New Roman" w:hAnsi="Times New Roman" w:cs="Times New Roman"/>
                <w:color w:val="auto"/>
              </w:rPr>
            </w:pPr>
          </w:p>
        </w:tc>
        <w:tc>
          <w:tcPr>
            <w:tcW w:w="1251" w:type="pct"/>
            <w:vMerge/>
            <w:tcBorders>
              <w:left w:val="single" w:sz="4" w:space="0" w:color="000000"/>
              <w:bottom w:val="single" w:sz="4" w:space="0" w:color="000000"/>
              <w:right w:val="single" w:sz="4" w:space="0" w:color="000000"/>
            </w:tcBorders>
            <w:vAlign w:val="center"/>
          </w:tcPr>
          <w:p w14:paraId="22F024BE" w14:textId="77777777" w:rsidR="00B52C01" w:rsidRPr="00B52C01" w:rsidRDefault="00B52C01" w:rsidP="00B52C01">
            <w:pPr>
              <w:contextualSpacing/>
              <w:rPr>
                <w:rFonts w:ascii="Times New Roman" w:hAnsi="Times New Roman" w:cs="Times New Roman"/>
                <w:color w:val="auto"/>
              </w:rPr>
            </w:pPr>
          </w:p>
        </w:tc>
        <w:tc>
          <w:tcPr>
            <w:tcW w:w="862" w:type="pct"/>
            <w:vMerge/>
            <w:tcBorders>
              <w:left w:val="single" w:sz="4" w:space="0" w:color="000000"/>
              <w:bottom w:val="single" w:sz="4" w:space="0" w:color="000000"/>
              <w:right w:val="single" w:sz="4" w:space="0" w:color="000000"/>
            </w:tcBorders>
            <w:vAlign w:val="center"/>
          </w:tcPr>
          <w:p w14:paraId="71BE62AA" w14:textId="77777777" w:rsidR="00B52C01" w:rsidRPr="00B52C01" w:rsidRDefault="00B52C01" w:rsidP="00B52C01">
            <w:pPr>
              <w:contextualSpacing/>
              <w:rPr>
                <w:rFonts w:ascii="Times New Roman" w:hAnsi="Times New Roman" w:cs="Times New Roman"/>
                <w:color w:val="auto"/>
              </w:rPr>
            </w:pPr>
          </w:p>
        </w:tc>
        <w:tc>
          <w:tcPr>
            <w:tcW w:w="603" w:type="pct"/>
            <w:tcBorders>
              <w:top w:val="single" w:sz="4" w:space="0" w:color="000000"/>
              <w:left w:val="single" w:sz="4" w:space="0" w:color="000000"/>
              <w:bottom w:val="single" w:sz="4" w:space="0" w:color="000000"/>
              <w:right w:val="single" w:sz="4" w:space="0" w:color="000000"/>
            </w:tcBorders>
          </w:tcPr>
          <w:p w14:paraId="2FDC0533" w14:textId="77777777" w:rsidR="00B52C01" w:rsidRPr="00B52C01" w:rsidRDefault="00B52C01" w:rsidP="00B52C01">
            <w:pPr>
              <w:contextualSpacing/>
              <w:rPr>
                <w:rFonts w:ascii="Times New Roman" w:hAnsi="Times New Roman" w:cs="Times New Roman"/>
                <w:color w:val="auto"/>
              </w:rPr>
            </w:pPr>
            <w:r w:rsidRPr="00B52C01">
              <w:rPr>
                <w:rFonts w:ascii="Times New Roman" w:hAnsi="Times New Roman" w:cs="Times New Roman"/>
                <w:color w:val="auto"/>
                <w:sz w:val="22"/>
                <w:szCs w:val="22"/>
              </w:rPr>
              <w:t>федеральный</w:t>
            </w:r>
          </w:p>
        </w:tc>
        <w:tc>
          <w:tcPr>
            <w:tcW w:w="760" w:type="pct"/>
            <w:tcBorders>
              <w:top w:val="single" w:sz="4" w:space="0" w:color="000000"/>
              <w:left w:val="single" w:sz="4" w:space="0" w:color="000000"/>
              <w:bottom w:val="single" w:sz="4" w:space="0" w:color="000000"/>
              <w:right w:val="single" w:sz="4" w:space="0" w:color="000000"/>
            </w:tcBorders>
          </w:tcPr>
          <w:p w14:paraId="26C04FAB" w14:textId="77777777" w:rsidR="00B52C01" w:rsidRPr="00B52C01" w:rsidRDefault="00B52C01" w:rsidP="00B52C01">
            <w:pPr>
              <w:contextualSpacing/>
              <w:rPr>
                <w:rFonts w:ascii="Times New Roman" w:hAnsi="Times New Roman" w:cs="Times New Roman"/>
                <w:color w:val="auto"/>
              </w:rPr>
            </w:pPr>
            <w:r w:rsidRPr="00B52C01">
              <w:rPr>
                <w:rFonts w:ascii="Times New Roman" w:hAnsi="Times New Roman" w:cs="Times New Roman"/>
                <w:color w:val="auto"/>
                <w:sz w:val="22"/>
                <w:szCs w:val="22"/>
              </w:rPr>
              <w:t>региональный</w:t>
            </w:r>
          </w:p>
        </w:tc>
        <w:tc>
          <w:tcPr>
            <w:tcW w:w="1251" w:type="pct"/>
            <w:tcBorders>
              <w:top w:val="single" w:sz="4" w:space="0" w:color="000000"/>
              <w:left w:val="single" w:sz="4" w:space="0" w:color="000000"/>
              <w:bottom w:val="single" w:sz="4" w:space="0" w:color="000000"/>
              <w:right w:val="single" w:sz="4" w:space="0" w:color="000000"/>
            </w:tcBorders>
          </w:tcPr>
          <w:p w14:paraId="3ABD1A4E" w14:textId="77777777" w:rsidR="00B52C01" w:rsidRPr="00B52C01" w:rsidRDefault="00B52C01" w:rsidP="00B52C01">
            <w:pPr>
              <w:contextualSpacing/>
              <w:rPr>
                <w:rFonts w:ascii="Times New Roman" w:hAnsi="Times New Roman" w:cs="Times New Roman"/>
                <w:color w:val="auto"/>
              </w:rPr>
            </w:pPr>
            <w:r w:rsidRPr="00B52C01">
              <w:rPr>
                <w:rFonts w:ascii="Times New Roman" w:hAnsi="Times New Roman" w:cs="Times New Roman"/>
                <w:color w:val="auto"/>
                <w:sz w:val="22"/>
                <w:szCs w:val="22"/>
              </w:rPr>
              <w:t>муниципальный</w:t>
            </w:r>
          </w:p>
        </w:tc>
      </w:tr>
      <w:tr w:rsidR="00B52C01" w:rsidRPr="00B52C01" w14:paraId="692B82A7" w14:textId="77777777" w:rsidTr="00255EF6">
        <w:trPr>
          <w:trHeight w:val="288"/>
        </w:trPr>
        <w:tc>
          <w:tcPr>
            <w:tcW w:w="5000" w:type="pct"/>
            <w:gridSpan w:val="6"/>
            <w:tcBorders>
              <w:top w:val="single" w:sz="4" w:space="0" w:color="000000"/>
              <w:left w:val="single" w:sz="4" w:space="0" w:color="000000"/>
              <w:bottom w:val="single" w:sz="4" w:space="0" w:color="000000"/>
              <w:right w:val="single" w:sz="4" w:space="0" w:color="000000"/>
            </w:tcBorders>
          </w:tcPr>
          <w:p w14:paraId="359B7940" w14:textId="77777777" w:rsidR="00B52C01" w:rsidRPr="00B52C01" w:rsidRDefault="00B52C01" w:rsidP="00B52C01">
            <w:pPr>
              <w:ind w:left="-284" w:firstLine="709"/>
              <w:rPr>
                <w:rFonts w:ascii="Times New Roman" w:hAnsi="Times New Roman" w:cs="Times New Roman"/>
                <w:color w:val="auto"/>
                <w:sz w:val="20"/>
                <w:szCs w:val="20"/>
              </w:rPr>
            </w:pPr>
            <w:r w:rsidRPr="00B52C01">
              <w:rPr>
                <w:rFonts w:ascii="Times New Roman" w:hAnsi="Times New Roman" w:cs="Times New Roman"/>
                <w:color w:val="auto"/>
                <w:sz w:val="20"/>
                <w:szCs w:val="20"/>
              </w:rPr>
              <w:t>Наименование библиотеки (филиала)</w:t>
            </w:r>
          </w:p>
          <w:p w14:paraId="288749EB" w14:textId="152828A0" w:rsidR="00B52C01" w:rsidRPr="00255EF6" w:rsidRDefault="009E2347" w:rsidP="00255EF6">
            <w:pPr>
              <w:ind w:left="-284" w:firstLine="709"/>
              <w:jc w:val="center"/>
              <w:rPr>
                <w:rFonts w:ascii="Times New Roman" w:hAnsi="Times New Roman" w:cs="Times New Roman"/>
                <w:b/>
                <w:color w:val="auto"/>
                <w:sz w:val="28"/>
                <w:szCs w:val="28"/>
              </w:rPr>
            </w:pPr>
            <w:r w:rsidRPr="00255EF6">
              <w:rPr>
                <w:rFonts w:ascii="Times New Roman" w:hAnsi="Times New Roman" w:cs="Times New Roman"/>
                <w:b/>
                <w:color w:val="auto"/>
                <w:sz w:val="28"/>
                <w:szCs w:val="28"/>
              </w:rPr>
              <w:t xml:space="preserve">1 </w:t>
            </w:r>
            <w:proofErr w:type="spellStart"/>
            <w:r w:rsidRPr="00255EF6">
              <w:rPr>
                <w:rFonts w:ascii="Times New Roman" w:hAnsi="Times New Roman" w:cs="Times New Roman"/>
                <w:b/>
                <w:color w:val="auto"/>
                <w:sz w:val="28"/>
                <w:szCs w:val="28"/>
              </w:rPr>
              <w:t>Екатериновская</w:t>
            </w:r>
            <w:proofErr w:type="spellEnd"/>
            <w:r w:rsidRPr="00255EF6">
              <w:rPr>
                <w:rFonts w:ascii="Times New Roman" w:hAnsi="Times New Roman" w:cs="Times New Roman"/>
                <w:b/>
                <w:color w:val="auto"/>
                <w:sz w:val="28"/>
                <w:szCs w:val="28"/>
              </w:rPr>
              <w:t xml:space="preserve"> сельская библиотека</w:t>
            </w:r>
          </w:p>
        </w:tc>
      </w:tr>
      <w:tr w:rsidR="00B52C01" w:rsidRPr="00B52C01" w14:paraId="046FB0B1" w14:textId="77777777" w:rsidTr="00255EF6">
        <w:trPr>
          <w:trHeight w:val="465"/>
        </w:trPr>
        <w:tc>
          <w:tcPr>
            <w:tcW w:w="273" w:type="pct"/>
            <w:tcBorders>
              <w:top w:val="single" w:sz="4" w:space="0" w:color="000000"/>
              <w:left w:val="single" w:sz="4" w:space="0" w:color="000000"/>
              <w:bottom w:val="single" w:sz="4" w:space="0" w:color="000000"/>
              <w:right w:val="single" w:sz="4" w:space="0" w:color="000000"/>
            </w:tcBorders>
          </w:tcPr>
          <w:p w14:paraId="4540290B" w14:textId="037A90AC" w:rsidR="00255EF6" w:rsidRDefault="00B52C01" w:rsidP="00B52C01">
            <w:pPr>
              <w:ind w:left="-284" w:firstLine="709"/>
              <w:contextualSpacing/>
              <w:jc w:val="both"/>
              <w:rPr>
                <w:rFonts w:ascii="Times New Roman" w:hAnsi="Times New Roman" w:cs="Times New Roman"/>
                <w:color w:val="auto"/>
              </w:rPr>
            </w:pPr>
            <w:r w:rsidRPr="00B52C01">
              <w:rPr>
                <w:rFonts w:ascii="Times New Roman" w:hAnsi="Times New Roman" w:cs="Times New Roman"/>
                <w:color w:val="auto"/>
              </w:rPr>
              <w:t>1</w:t>
            </w:r>
          </w:p>
          <w:p w14:paraId="100CB86E" w14:textId="530C124D" w:rsidR="00B52C01" w:rsidRPr="00255EF6" w:rsidRDefault="00255EF6" w:rsidP="00255EF6">
            <w:pPr>
              <w:rPr>
                <w:rFonts w:ascii="Times New Roman" w:hAnsi="Times New Roman" w:cs="Times New Roman"/>
              </w:rPr>
            </w:pPr>
            <w:r>
              <w:rPr>
                <w:rFonts w:ascii="Times New Roman" w:hAnsi="Times New Roman" w:cs="Times New Roman"/>
              </w:rPr>
              <w:t>1</w:t>
            </w:r>
          </w:p>
        </w:tc>
        <w:tc>
          <w:tcPr>
            <w:tcW w:w="1251" w:type="pct"/>
            <w:tcBorders>
              <w:top w:val="single" w:sz="4" w:space="0" w:color="000000"/>
              <w:left w:val="single" w:sz="4" w:space="0" w:color="000000"/>
              <w:bottom w:val="single" w:sz="4" w:space="0" w:color="000000"/>
              <w:right w:val="single" w:sz="4" w:space="0" w:color="000000"/>
            </w:tcBorders>
          </w:tcPr>
          <w:p w14:paraId="497365CF" w14:textId="72A88FDB" w:rsidR="00B52C01" w:rsidRPr="00B52C01" w:rsidRDefault="009E2347" w:rsidP="00255EF6">
            <w:pPr>
              <w:contextualSpacing/>
              <w:jc w:val="center"/>
              <w:rPr>
                <w:rFonts w:ascii="Times New Roman" w:hAnsi="Times New Roman" w:cs="Times New Roman"/>
                <w:color w:val="auto"/>
              </w:rPr>
            </w:pPr>
            <w:proofErr w:type="spellStart"/>
            <w:r>
              <w:rPr>
                <w:rFonts w:ascii="Times New Roman" w:hAnsi="Times New Roman" w:cs="Times New Roman"/>
                <w:color w:val="auto"/>
              </w:rPr>
              <w:t>Капанова</w:t>
            </w:r>
            <w:proofErr w:type="spellEnd"/>
            <w:r>
              <w:rPr>
                <w:rFonts w:ascii="Times New Roman" w:hAnsi="Times New Roman" w:cs="Times New Roman"/>
                <w:color w:val="auto"/>
              </w:rPr>
              <w:t xml:space="preserve"> Елена Николаевна</w:t>
            </w:r>
          </w:p>
        </w:tc>
        <w:tc>
          <w:tcPr>
            <w:tcW w:w="862" w:type="pct"/>
            <w:tcBorders>
              <w:top w:val="single" w:sz="4" w:space="0" w:color="000000"/>
              <w:left w:val="single" w:sz="4" w:space="0" w:color="000000"/>
              <w:bottom w:val="single" w:sz="4" w:space="0" w:color="000000"/>
              <w:right w:val="single" w:sz="4" w:space="0" w:color="000000"/>
            </w:tcBorders>
          </w:tcPr>
          <w:p w14:paraId="6B1595BB" w14:textId="44C7E8B7" w:rsidR="00B52C01" w:rsidRPr="00B52C01" w:rsidRDefault="00255EF6" w:rsidP="009E2347">
            <w:pPr>
              <w:contextualSpacing/>
              <w:rPr>
                <w:rFonts w:ascii="Times New Roman" w:hAnsi="Times New Roman" w:cs="Times New Roman"/>
                <w:color w:val="auto"/>
              </w:rPr>
            </w:pPr>
            <w:r>
              <w:rPr>
                <w:rFonts w:ascii="Times New Roman" w:hAnsi="Times New Roman" w:cs="Times New Roman"/>
                <w:color w:val="auto"/>
                <w:sz w:val="22"/>
                <w:szCs w:val="22"/>
              </w:rPr>
              <w:t>Главный библиотекарь</w:t>
            </w:r>
          </w:p>
        </w:tc>
        <w:tc>
          <w:tcPr>
            <w:tcW w:w="603" w:type="pct"/>
            <w:tcBorders>
              <w:top w:val="single" w:sz="4" w:space="0" w:color="000000"/>
              <w:left w:val="single" w:sz="4" w:space="0" w:color="000000"/>
              <w:bottom w:val="single" w:sz="4" w:space="0" w:color="000000"/>
              <w:right w:val="single" w:sz="4" w:space="0" w:color="000000"/>
            </w:tcBorders>
          </w:tcPr>
          <w:p w14:paraId="361E177A"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760" w:type="pct"/>
            <w:tcBorders>
              <w:top w:val="single" w:sz="4" w:space="0" w:color="000000"/>
              <w:left w:val="single" w:sz="4" w:space="0" w:color="000000"/>
              <w:bottom w:val="single" w:sz="4" w:space="0" w:color="000000"/>
              <w:right w:val="single" w:sz="4" w:space="0" w:color="000000"/>
            </w:tcBorders>
          </w:tcPr>
          <w:p w14:paraId="3B777691"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1251" w:type="pct"/>
            <w:tcBorders>
              <w:top w:val="single" w:sz="4" w:space="0" w:color="000000"/>
              <w:left w:val="single" w:sz="4" w:space="0" w:color="000000"/>
              <w:bottom w:val="single" w:sz="4" w:space="0" w:color="000000"/>
              <w:right w:val="single" w:sz="4" w:space="0" w:color="000000"/>
            </w:tcBorders>
          </w:tcPr>
          <w:p w14:paraId="710C6AF2" w14:textId="363A38FA" w:rsidR="00B52C01" w:rsidRPr="00B52C01" w:rsidRDefault="00255EF6" w:rsidP="00255EF6">
            <w:pPr>
              <w:ind w:left="-284"/>
              <w:jc w:val="center"/>
              <w:rPr>
                <w:rFonts w:ascii="Times New Roman" w:hAnsi="Times New Roman" w:cs="Times New Roman"/>
                <w:color w:val="auto"/>
              </w:rPr>
            </w:pPr>
            <w:r>
              <w:rPr>
                <w:rFonts w:ascii="Times New Roman" w:hAnsi="Times New Roman" w:cs="Times New Roman"/>
                <w:color w:val="auto"/>
                <w:sz w:val="22"/>
                <w:szCs w:val="22"/>
              </w:rPr>
              <w:t xml:space="preserve">Грамота  Главы Администрации </w:t>
            </w:r>
            <w:proofErr w:type="spellStart"/>
            <w:r>
              <w:rPr>
                <w:rFonts w:ascii="Times New Roman" w:hAnsi="Times New Roman" w:cs="Times New Roman"/>
                <w:color w:val="auto"/>
                <w:sz w:val="22"/>
                <w:szCs w:val="22"/>
              </w:rPr>
              <w:t>м.р</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Безенчукский</w:t>
            </w:r>
            <w:proofErr w:type="spellEnd"/>
          </w:p>
        </w:tc>
      </w:tr>
      <w:tr w:rsidR="00255EF6" w:rsidRPr="00B52C01" w14:paraId="63E74D6D" w14:textId="77777777" w:rsidTr="00255EF6">
        <w:trPr>
          <w:trHeight w:val="465"/>
        </w:trPr>
        <w:tc>
          <w:tcPr>
            <w:tcW w:w="273" w:type="pct"/>
            <w:tcBorders>
              <w:top w:val="single" w:sz="4" w:space="0" w:color="000000"/>
              <w:left w:val="single" w:sz="4" w:space="0" w:color="000000"/>
              <w:bottom w:val="single" w:sz="4" w:space="0" w:color="000000"/>
              <w:right w:val="single" w:sz="4" w:space="0" w:color="000000"/>
            </w:tcBorders>
          </w:tcPr>
          <w:p w14:paraId="78065C9D" w14:textId="77777777" w:rsidR="00255EF6" w:rsidRPr="00B52C01" w:rsidRDefault="00255EF6" w:rsidP="00B52C01">
            <w:pPr>
              <w:ind w:left="-284" w:firstLine="709"/>
              <w:contextualSpacing/>
              <w:jc w:val="both"/>
              <w:rPr>
                <w:rFonts w:ascii="Times New Roman" w:hAnsi="Times New Roman" w:cs="Times New Roman"/>
                <w:color w:val="auto"/>
              </w:rPr>
            </w:pPr>
          </w:p>
        </w:tc>
        <w:tc>
          <w:tcPr>
            <w:tcW w:w="4727" w:type="pct"/>
            <w:gridSpan w:val="5"/>
            <w:tcBorders>
              <w:top w:val="single" w:sz="4" w:space="0" w:color="000000"/>
              <w:left w:val="single" w:sz="4" w:space="0" w:color="000000"/>
              <w:bottom w:val="single" w:sz="4" w:space="0" w:color="000000"/>
              <w:right w:val="single" w:sz="4" w:space="0" w:color="000000"/>
            </w:tcBorders>
          </w:tcPr>
          <w:p w14:paraId="62FB75E9" w14:textId="7BF3CB8E" w:rsidR="00255EF6" w:rsidRPr="00255EF6" w:rsidRDefault="00255EF6" w:rsidP="00255EF6">
            <w:pPr>
              <w:tabs>
                <w:tab w:val="left" w:pos="2445"/>
              </w:tabs>
              <w:ind w:left="-284"/>
              <w:jc w:val="center"/>
              <w:rPr>
                <w:rFonts w:ascii="Times New Roman" w:hAnsi="Times New Roman" w:cs="Times New Roman"/>
                <w:b/>
                <w:color w:val="auto"/>
                <w:sz w:val="28"/>
                <w:szCs w:val="28"/>
              </w:rPr>
            </w:pPr>
            <w:r w:rsidRPr="00255EF6">
              <w:rPr>
                <w:rFonts w:ascii="Times New Roman" w:hAnsi="Times New Roman" w:cs="Times New Roman"/>
                <w:b/>
                <w:color w:val="auto"/>
                <w:sz w:val="28"/>
                <w:szCs w:val="28"/>
              </w:rPr>
              <w:t xml:space="preserve">2 </w:t>
            </w:r>
            <w:proofErr w:type="spellStart"/>
            <w:r w:rsidRPr="00255EF6">
              <w:rPr>
                <w:rFonts w:ascii="Times New Roman" w:hAnsi="Times New Roman" w:cs="Times New Roman"/>
                <w:b/>
                <w:color w:val="auto"/>
                <w:sz w:val="28"/>
                <w:szCs w:val="28"/>
              </w:rPr>
              <w:t>Натальинская</w:t>
            </w:r>
            <w:proofErr w:type="spellEnd"/>
            <w:r w:rsidRPr="00255EF6">
              <w:rPr>
                <w:rFonts w:ascii="Times New Roman" w:hAnsi="Times New Roman" w:cs="Times New Roman"/>
                <w:b/>
                <w:color w:val="auto"/>
                <w:sz w:val="28"/>
                <w:szCs w:val="28"/>
              </w:rPr>
              <w:t xml:space="preserve"> сельская библиотека</w:t>
            </w:r>
          </w:p>
        </w:tc>
      </w:tr>
      <w:tr w:rsidR="00B52C01" w:rsidRPr="00B52C01" w14:paraId="31D31FF6" w14:textId="77777777" w:rsidTr="00255EF6">
        <w:trPr>
          <w:trHeight w:val="465"/>
        </w:trPr>
        <w:tc>
          <w:tcPr>
            <w:tcW w:w="273" w:type="pct"/>
            <w:tcBorders>
              <w:top w:val="single" w:sz="4" w:space="0" w:color="000000"/>
              <w:left w:val="single" w:sz="4" w:space="0" w:color="000000"/>
              <w:bottom w:val="single" w:sz="4" w:space="0" w:color="000000"/>
              <w:right w:val="single" w:sz="4" w:space="0" w:color="000000"/>
            </w:tcBorders>
          </w:tcPr>
          <w:p w14:paraId="4BDA23A2" w14:textId="04B7474D" w:rsidR="00255EF6" w:rsidRDefault="00255EF6" w:rsidP="00B52C01">
            <w:pPr>
              <w:ind w:left="-284" w:firstLine="709"/>
              <w:contextualSpacing/>
              <w:jc w:val="both"/>
              <w:rPr>
                <w:rFonts w:ascii="Times New Roman" w:hAnsi="Times New Roman" w:cs="Times New Roman"/>
                <w:color w:val="auto"/>
              </w:rPr>
            </w:pPr>
            <w:r>
              <w:rPr>
                <w:rFonts w:ascii="Times New Roman" w:hAnsi="Times New Roman" w:cs="Times New Roman"/>
                <w:color w:val="auto"/>
              </w:rPr>
              <w:t>2</w:t>
            </w:r>
          </w:p>
          <w:p w14:paraId="0C194B72" w14:textId="063711AB" w:rsidR="00B52C01" w:rsidRPr="00255EF6" w:rsidRDefault="00255EF6" w:rsidP="00255EF6">
            <w:pPr>
              <w:rPr>
                <w:rFonts w:ascii="Times New Roman" w:hAnsi="Times New Roman" w:cs="Times New Roman"/>
              </w:rPr>
            </w:pPr>
            <w:r>
              <w:rPr>
                <w:rFonts w:ascii="Times New Roman" w:hAnsi="Times New Roman" w:cs="Times New Roman"/>
              </w:rPr>
              <w:t>2</w:t>
            </w:r>
          </w:p>
        </w:tc>
        <w:tc>
          <w:tcPr>
            <w:tcW w:w="1251" w:type="pct"/>
            <w:tcBorders>
              <w:top w:val="single" w:sz="4" w:space="0" w:color="000000"/>
              <w:left w:val="single" w:sz="4" w:space="0" w:color="000000"/>
              <w:bottom w:val="single" w:sz="4" w:space="0" w:color="000000"/>
              <w:right w:val="single" w:sz="4" w:space="0" w:color="000000"/>
            </w:tcBorders>
          </w:tcPr>
          <w:p w14:paraId="0A95D393" w14:textId="2531C1BB" w:rsidR="00B52C01" w:rsidRPr="00B52C01" w:rsidRDefault="00255EF6" w:rsidP="00255EF6">
            <w:pPr>
              <w:ind w:left="-284" w:firstLine="709"/>
              <w:contextualSpacing/>
              <w:jc w:val="center"/>
              <w:rPr>
                <w:rFonts w:ascii="Times New Roman" w:hAnsi="Times New Roman" w:cs="Times New Roman"/>
                <w:color w:val="auto"/>
              </w:rPr>
            </w:pPr>
            <w:r>
              <w:rPr>
                <w:rFonts w:ascii="Times New Roman" w:hAnsi="Times New Roman" w:cs="Times New Roman"/>
                <w:color w:val="auto"/>
              </w:rPr>
              <w:t>Сосновская Анна Федоровна</w:t>
            </w:r>
          </w:p>
        </w:tc>
        <w:tc>
          <w:tcPr>
            <w:tcW w:w="862" w:type="pct"/>
            <w:tcBorders>
              <w:top w:val="single" w:sz="4" w:space="0" w:color="000000"/>
              <w:left w:val="single" w:sz="4" w:space="0" w:color="000000"/>
              <w:bottom w:val="single" w:sz="4" w:space="0" w:color="000000"/>
              <w:right w:val="single" w:sz="4" w:space="0" w:color="000000"/>
            </w:tcBorders>
          </w:tcPr>
          <w:p w14:paraId="30E25A16" w14:textId="35D1F293" w:rsidR="00B52C01" w:rsidRPr="00B52C01" w:rsidRDefault="00255EF6" w:rsidP="00255EF6">
            <w:pPr>
              <w:ind w:left="-284"/>
              <w:contextualSpacing/>
              <w:jc w:val="center"/>
              <w:rPr>
                <w:rFonts w:ascii="Times New Roman" w:hAnsi="Times New Roman" w:cs="Times New Roman"/>
                <w:color w:val="auto"/>
              </w:rPr>
            </w:pPr>
            <w:r>
              <w:rPr>
                <w:rFonts w:ascii="Times New Roman" w:hAnsi="Times New Roman" w:cs="Times New Roman"/>
                <w:color w:val="auto"/>
                <w:sz w:val="22"/>
                <w:szCs w:val="22"/>
              </w:rPr>
              <w:t>Главный библиотекарь</w:t>
            </w:r>
          </w:p>
        </w:tc>
        <w:tc>
          <w:tcPr>
            <w:tcW w:w="603" w:type="pct"/>
            <w:tcBorders>
              <w:top w:val="single" w:sz="4" w:space="0" w:color="000000"/>
              <w:left w:val="single" w:sz="4" w:space="0" w:color="000000"/>
              <w:bottom w:val="single" w:sz="4" w:space="0" w:color="000000"/>
              <w:right w:val="single" w:sz="4" w:space="0" w:color="000000"/>
            </w:tcBorders>
          </w:tcPr>
          <w:p w14:paraId="76A6D3DB"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760" w:type="pct"/>
            <w:tcBorders>
              <w:top w:val="single" w:sz="4" w:space="0" w:color="000000"/>
              <w:left w:val="single" w:sz="4" w:space="0" w:color="000000"/>
              <w:bottom w:val="single" w:sz="4" w:space="0" w:color="000000"/>
              <w:right w:val="single" w:sz="4" w:space="0" w:color="000000"/>
            </w:tcBorders>
          </w:tcPr>
          <w:p w14:paraId="791A7EE7"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1251" w:type="pct"/>
            <w:tcBorders>
              <w:top w:val="single" w:sz="4" w:space="0" w:color="000000"/>
              <w:left w:val="single" w:sz="4" w:space="0" w:color="000000"/>
              <w:bottom w:val="single" w:sz="4" w:space="0" w:color="000000"/>
              <w:right w:val="single" w:sz="4" w:space="0" w:color="000000"/>
            </w:tcBorders>
          </w:tcPr>
          <w:p w14:paraId="088357FC" w14:textId="38D6BB08" w:rsidR="00B52C01" w:rsidRPr="00B52C01" w:rsidRDefault="00255EF6" w:rsidP="00255EF6">
            <w:pPr>
              <w:ind w:left="-284" w:firstLine="709"/>
              <w:jc w:val="center"/>
              <w:rPr>
                <w:rFonts w:ascii="Times New Roman" w:hAnsi="Times New Roman" w:cs="Times New Roman"/>
                <w:color w:val="auto"/>
              </w:rPr>
            </w:pPr>
            <w:r>
              <w:rPr>
                <w:rFonts w:ascii="Times New Roman" w:hAnsi="Times New Roman" w:cs="Times New Roman"/>
                <w:color w:val="auto"/>
                <w:sz w:val="22"/>
                <w:szCs w:val="22"/>
              </w:rPr>
              <w:t xml:space="preserve">Грамота  Главы Администрации </w:t>
            </w:r>
            <w:proofErr w:type="spellStart"/>
            <w:r>
              <w:rPr>
                <w:rFonts w:ascii="Times New Roman" w:hAnsi="Times New Roman" w:cs="Times New Roman"/>
                <w:color w:val="auto"/>
                <w:sz w:val="22"/>
                <w:szCs w:val="22"/>
              </w:rPr>
              <w:t>м.р</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Безенчукский</w:t>
            </w:r>
            <w:proofErr w:type="spellEnd"/>
          </w:p>
        </w:tc>
      </w:tr>
      <w:tr w:rsidR="00255EF6" w:rsidRPr="00B52C01" w14:paraId="6712B833" w14:textId="77777777" w:rsidTr="00255EF6">
        <w:trPr>
          <w:trHeight w:val="465"/>
        </w:trPr>
        <w:tc>
          <w:tcPr>
            <w:tcW w:w="273" w:type="pct"/>
            <w:tcBorders>
              <w:top w:val="single" w:sz="4" w:space="0" w:color="000000"/>
              <w:left w:val="single" w:sz="4" w:space="0" w:color="000000"/>
              <w:bottom w:val="single" w:sz="4" w:space="0" w:color="000000"/>
              <w:right w:val="single" w:sz="4" w:space="0" w:color="000000"/>
            </w:tcBorders>
          </w:tcPr>
          <w:p w14:paraId="5C68A2A6" w14:textId="77777777" w:rsidR="00255EF6" w:rsidRPr="00B52C01" w:rsidRDefault="00255EF6" w:rsidP="00B52C01">
            <w:pPr>
              <w:ind w:left="-284" w:firstLine="709"/>
              <w:contextualSpacing/>
              <w:jc w:val="both"/>
              <w:rPr>
                <w:rFonts w:ascii="Times New Roman" w:hAnsi="Times New Roman" w:cs="Times New Roman"/>
                <w:color w:val="auto"/>
              </w:rPr>
            </w:pPr>
          </w:p>
        </w:tc>
        <w:tc>
          <w:tcPr>
            <w:tcW w:w="4727" w:type="pct"/>
            <w:gridSpan w:val="5"/>
            <w:tcBorders>
              <w:top w:val="single" w:sz="4" w:space="0" w:color="000000"/>
              <w:left w:val="single" w:sz="4" w:space="0" w:color="000000"/>
              <w:bottom w:val="single" w:sz="4" w:space="0" w:color="000000"/>
              <w:right w:val="single" w:sz="4" w:space="0" w:color="000000"/>
            </w:tcBorders>
          </w:tcPr>
          <w:p w14:paraId="463E821F" w14:textId="5AF336FF" w:rsidR="00255EF6" w:rsidRPr="00255EF6" w:rsidRDefault="00255EF6" w:rsidP="00255EF6">
            <w:pPr>
              <w:ind w:left="-284" w:firstLine="709"/>
              <w:jc w:val="center"/>
              <w:rPr>
                <w:rFonts w:ascii="Times New Roman" w:hAnsi="Times New Roman" w:cs="Times New Roman"/>
                <w:b/>
                <w:color w:val="auto"/>
                <w:sz w:val="28"/>
                <w:szCs w:val="28"/>
              </w:rPr>
            </w:pPr>
            <w:r w:rsidRPr="00255EF6">
              <w:rPr>
                <w:rFonts w:ascii="Times New Roman" w:hAnsi="Times New Roman" w:cs="Times New Roman"/>
                <w:b/>
                <w:color w:val="auto"/>
                <w:sz w:val="28"/>
                <w:szCs w:val="28"/>
              </w:rPr>
              <w:t>3 Никольская сельская библиотека</w:t>
            </w:r>
          </w:p>
        </w:tc>
      </w:tr>
      <w:tr w:rsidR="00B52C01" w:rsidRPr="00B52C01" w14:paraId="1BCCC601" w14:textId="77777777" w:rsidTr="00255EF6">
        <w:trPr>
          <w:trHeight w:val="1232"/>
        </w:trPr>
        <w:tc>
          <w:tcPr>
            <w:tcW w:w="273" w:type="pct"/>
            <w:tcBorders>
              <w:top w:val="single" w:sz="4" w:space="0" w:color="000000"/>
              <w:left w:val="single" w:sz="4" w:space="0" w:color="000000"/>
              <w:bottom w:val="single" w:sz="4" w:space="0" w:color="000000"/>
              <w:right w:val="single" w:sz="4" w:space="0" w:color="000000"/>
            </w:tcBorders>
          </w:tcPr>
          <w:p w14:paraId="0B7DE9CD" w14:textId="09AD858C" w:rsidR="00255EF6" w:rsidRDefault="00255EF6" w:rsidP="00B52C01">
            <w:pPr>
              <w:ind w:left="-284" w:firstLine="709"/>
              <w:contextualSpacing/>
              <w:jc w:val="both"/>
              <w:rPr>
                <w:rFonts w:ascii="Times New Roman" w:hAnsi="Times New Roman" w:cs="Times New Roman"/>
                <w:color w:val="auto"/>
              </w:rPr>
            </w:pPr>
          </w:p>
          <w:p w14:paraId="60E8F6B7" w14:textId="644DC6C9" w:rsidR="00255EF6" w:rsidRDefault="00255EF6" w:rsidP="00255EF6">
            <w:pPr>
              <w:rPr>
                <w:rFonts w:ascii="Times New Roman" w:hAnsi="Times New Roman" w:cs="Times New Roman"/>
              </w:rPr>
            </w:pPr>
          </w:p>
          <w:p w14:paraId="16CFF3F9" w14:textId="42CF60F6" w:rsidR="00B52C01" w:rsidRPr="00255EF6" w:rsidRDefault="00255EF6" w:rsidP="00255EF6">
            <w:pPr>
              <w:rPr>
                <w:rFonts w:ascii="Times New Roman" w:hAnsi="Times New Roman" w:cs="Times New Roman"/>
              </w:rPr>
            </w:pPr>
            <w:r>
              <w:rPr>
                <w:rFonts w:ascii="Times New Roman" w:hAnsi="Times New Roman" w:cs="Times New Roman"/>
              </w:rPr>
              <w:t>3</w:t>
            </w:r>
          </w:p>
        </w:tc>
        <w:tc>
          <w:tcPr>
            <w:tcW w:w="1251" w:type="pct"/>
            <w:tcBorders>
              <w:top w:val="single" w:sz="4" w:space="0" w:color="000000"/>
              <w:left w:val="single" w:sz="4" w:space="0" w:color="000000"/>
              <w:bottom w:val="single" w:sz="4" w:space="0" w:color="000000"/>
              <w:right w:val="single" w:sz="4" w:space="0" w:color="000000"/>
            </w:tcBorders>
          </w:tcPr>
          <w:p w14:paraId="787F113F" w14:textId="14152974" w:rsidR="00B52C01" w:rsidRPr="00B52C01" w:rsidRDefault="00255EF6" w:rsidP="00255EF6">
            <w:pPr>
              <w:ind w:left="-284" w:firstLine="709"/>
              <w:contextualSpacing/>
              <w:jc w:val="center"/>
              <w:rPr>
                <w:rFonts w:ascii="Times New Roman" w:hAnsi="Times New Roman" w:cs="Times New Roman"/>
                <w:color w:val="auto"/>
              </w:rPr>
            </w:pPr>
            <w:proofErr w:type="spellStart"/>
            <w:r>
              <w:rPr>
                <w:rFonts w:ascii="Times New Roman" w:hAnsi="Times New Roman" w:cs="Times New Roman"/>
                <w:color w:val="auto"/>
              </w:rPr>
              <w:t>Шапранова</w:t>
            </w:r>
            <w:proofErr w:type="spellEnd"/>
            <w:r>
              <w:rPr>
                <w:rFonts w:ascii="Times New Roman" w:hAnsi="Times New Roman" w:cs="Times New Roman"/>
                <w:color w:val="auto"/>
              </w:rPr>
              <w:t xml:space="preserve"> Галина Алексеевна</w:t>
            </w:r>
          </w:p>
        </w:tc>
        <w:tc>
          <w:tcPr>
            <w:tcW w:w="862" w:type="pct"/>
            <w:tcBorders>
              <w:top w:val="single" w:sz="4" w:space="0" w:color="000000"/>
              <w:left w:val="single" w:sz="4" w:space="0" w:color="000000"/>
              <w:bottom w:val="single" w:sz="4" w:space="0" w:color="000000"/>
              <w:right w:val="single" w:sz="4" w:space="0" w:color="000000"/>
            </w:tcBorders>
          </w:tcPr>
          <w:p w14:paraId="3DC58B6F" w14:textId="1CE0730D" w:rsidR="00B52C01" w:rsidRPr="00B52C01" w:rsidRDefault="00B52C01" w:rsidP="00255EF6">
            <w:pPr>
              <w:ind w:left="-284" w:firstLine="709"/>
              <w:contextualSpacing/>
              <w:jc w:val="center"/>
              <w:rPr>
                <w:rFonts w:ascii="Times New Roman" w:hAnsi="Times New Roman" w:cs="Times New Roman"/>
                <w:color w:val="auto"/>
              </w:rPr>
            </w:pPr>
            <w:r w:rsidRPr="00B52C01">
              <w:rPr>
                <w:rFonts w:ascii="Times New Roman" w:hAnsi="Times New Roman" w:cs="Times New Roman"/>
                <w:color w:val="auto"/>
              </w:rPr>
              <w:t>Библиотека</w:t>
            </w:r>
            <w:r w:rsidR="00255EF6">
              <w:rPr>
                <w:rFonts w:ascii="Times New Roman" w:hAnsi="Times New Roman" w:cs="Times New Roman"/>
                <w:color w:val="auto"/>
              </w:rPr>
              <w:t>рь</w:t>
            </w:r>
          </w:p>
        </w:tc>
        <w:tc>
          <w:tcPr>
            <w:tcW w:w="603" w:type="pct"/>
            <w:tcBorders>
              <w:top w:val="single" w:sz="4" w:space="0" w:color="000000"/>
              <w:left w:val="single" w:sz="4" w:space="0" w:color="000000"/>
              <w:bottom w:val="single" w:sz="4" w:space="0" w:color="000000"/>
              <w:right w:val="single" w:sz="4" w:space="0" w:color="000000"/>
            </w:tcBorders>
          </w:tcPr>
          <w:p w14:paraId="5E82EA61"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760" w:type="pct"/>
            <w:tcBorders>
              <w:top w:val="single" w:sz="4" w:space="0" w:color="000000"/>
              <w:left w:val="single" w:sz="4" w:space="0" w:color="000000"/>
              <w:bottom w:val="single" w:sz="4" w:space="0" w:color="000000"/>
              <w:right w:val="single" w:sz="4" w:space="0" w:color="000000"/>
            </w:tcBorders>
          </w:tcPr>
          <w:p w14:paraId="5F6668E6" w14:textId="77777777" w:rsidR="00B52C01" w:rsidRPr="00B52C01" w:rsidRDefault="00B52C01" w:rsidP="00B52C01">
            <w:pPr>
              <w:ind w:left="-284" w:firstLine="709"/>
              <w:jc w:val="both"/>
              <w:rPr>
                <w:rFonts w:ascii="Times New Roman" w:hAnsi="Times New Roman" w:cs="Times New Roman"/>
                <w:color w:val="auto"/>
              </w:rPr>
            </w:pPr>
            <w:r w:rsidRPr="00B52C01">
              <w:rPr>
                <w:rFonts w:ascii="Times New Roman" w:hAnsi="Times New Roman" w:cs="Times New Roman"/>
                <w:color w:val="auto"/>
              </w:rPr>
              <w:t>-</w:t>
            </w:r>
          </w:p>
        </w:tc>
        <w:tc>
          <w:tcPr>
            <w:tcW w:w="1251" w:type="pct"/>
            <w:tcBorders>
              <w:top w:val="single" w:sz="4" w:space="0" w:color="000000"/>
              <w:left w:val="single" w:sz="4" w:space="0" w:color="000000"/>
              <w:bottom w:val="single" w:sz="4" w:space="0" w:color="000000"/>
              <w:right w:val="single" w:sz="4" w:space="0" w:color="000000"/>
            </w:tcBorders>
          </w:tcPr>
          <w:p w14:paraId="76D31B57" w14:textId="315637DC" w:rsidR="00B52C01" w:rsidRPr="00B52C01" w:rsidRDefault="00255EF6" w:rsidP="00255EF6">
            <w:pPr>
              <w:ind w:left="-284" w:firstLine="709"/>
              <w:jc w:val="center"/>
              <w:rPr>
                <w:rFonts w:ascii="Times New Roman" w:hAnsi="Times New Roman" w:cs="Times New Roman"/>
                <w:color w:val="auto"/>
              </w:rPr>
            </w:pPr>
            <w:r>
              <w:rPr>
                <w:rFonts w:ascii="Times New Roman" w:hAnsi="Times New Roman" w:cs="Times New Roman"/>
                <w:color w:val="auto"/>
                <w:sz w:val="22"/>
                <w:szCs w:val="22"/>
              </w:rPr>
              <w:t xml:space="preserve">Грамота  Главы Администрации </w:t>
            </w:r>
            <w:proofErr w:type="spellStart"/>
            <w:r>
              <w:rPr>
                <w:rFonts w:ascii="Times New Roman" w:hAnsi="Times New Roman" w:cs="Times New Roman"/>
                <w:color w:val="auto"/>
                <w:sz w:val="22"/>
                <w:szCs w:val="22"/>
              </w:rPr>
              <w:t>м.р</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Безенчукский</w:t>
            </w:r>
            <w:proofErr w:type="spellEnd"/>
          </w:p>
        </w:tc>
      </w:tr>
    </w:tbl>
    <w:p w14:paraId="0161A3D0" w14:textId="77777777" w:rsidR="00223942" w:rsidRDefault="00223942" w:rsidP="00223942">
      <w:pPr>
        <w:widowControl/>
        <w:spacing w:after="160" w:line="274" w:lineRule="exact"/>
        <w:jc w:val="both"/>
        <w:rPr>
          <w:rFonts w:ascii="Times New Roman" w:eastAsia="Times New Roman" w:hAnsi="Times New Roman" w:cs="Times New Roman"/>
          <w:color w:val="auto"/>
          <w:lang w:eastAsia="en-US" w:bidi="ar-SA"/>
        </w:rPr>
      </w:pPr>
    </w:p>
    <w:p w14:paraId="19D60076" w14:textId="77777777" w:rsidR="00223942" w:rsidRPr="00223942" w:rsidRDefault="00223942" w:rsidP="00223942">
      <w:pPr>
        <w:widowControl/>
        <w:spacing w:after="160" w:line="274" w:lineRule="exact"/>
        <w:jc w:val="both"/>
        <w:rPr>
          <w:rFonts w:ascii="Times New Roman" w:eastAsia="Times New Roman" w:hAnsi="Times New Roman" w:cs="Times New Roman"/>
          <w:color w:val="auto"/>
          <w:lang w:eastAsia="en-US" w:bidi="ar-SA"/>
        </w:rPr>
      </w:pPr>
    </w:p>
    <w:p w14:paraId="3D4AD2DC" w14:textId="53C989F2" w:rsidR="00B52C01" w:rsidRPr="00223942" w:rsidRDefault="00B52C01" w:rsidP="00223942">
      <w:pPr>
        <w:pStyle w:val="a5"/>
        <w:widowControl/>
        <w:numPr>
          <w:ilvl w:val="1"/>
          <w:numId w:val="25"/>
        </w:numPr>
        <w:spacing w:after="160" w:line="274" w:lineRule="exact"/>
        <w:jc w:val="both"/>
        <w:rPr>
          <w:rFonts w:ascii="Times New Roman" w:eastAsia="Times New Roman" w:hAnsi="Times New Roman" w:cs="Times New Roman"/>
          <w:color w:val="auto"/>
          <w:lang w:eastAsia="en-US" w:bidi="ar-SA"/>
        </w:rPr>
      </w:pPr>
      <w:r w:rsidRPr="00223942">
        <w:rPr>
          <w:rFonts w:ascii="Times New Roman" w:eastAsia="Times New Roman" w:hAnsi="Times New Roman" w:cs="Times New Roman"/>
          <w:b/>
          <w:color w:val="auto"/>
          <w:sz w:val="28"/>
          <w:szCs w:val="28"/>
          <w:lang w:eastAsia="en-US" w:bidi="ar-SA"/>
        </w:rPr>
        <w:t>Выводы по разделу</w:t>
      </w:r>
      <w:r w:rsidRPr="00223942">
        <w:rPr>
          <w:rFonts w:ascii="Times New Roman" w:eastAsia="Times New Roman" w:hAnsi="Times New Roman" w:cs="Times New Roman"/>
          <w:color w:val="auto"/>
          <w:lang w:eastAsia="en-US" w:bidi="ar-SA"/>
        </w:rPr>
        <w:t xml:space="preserve">.  </w:t>
      </w:r>
    </w:p>
    <w:p w14:paraId="7A882007" w14:textId="0F97F92E" w:rsidR="00B52C01" w:rsidRPr="00087119" w:rsidRDefault="00B52C01" w:rsidP="00087119">
      <w:pPr>
        <w:jc w:val="both"/>
        <w:rPr>
          <w:rFonts w:ascii="Times New Roman" w:eastAsia="Times New Roman" w:hAnsi="Times New Roman" w:cs="Times New Roman"/>
          <w:color w:val="auto"/>
          <w:sz w:val="28"/>
          <w:szCs w:val="28"/>
          <w:lang w:eastAsia="en-US" w:bidi="ar-SA"/>
        </w:rPr>
      </w:pPr>
      <w:r w:rsidRPr="00B52C01">
        <w:rPr>
          <w:rFonts w:ascii="Times New Roman" w:eastAsia="Times New Roman" w:hAnsi="Times New Roman" w:cs="Times New Roman"/>
          <w:color w:val="auto"/>
          <w:lang w:eastAsia="en-US" w:bidi="ar-SA"/>
        </w:rPr>
        <w:t xml:space="preserve">           </w:t>
      </w:r>
      <w:r w:rsidRPr="00087119">
        <w:rPr>
          <w:rFonts w:ascii="Times New Roman" w:eastAsia="Times New Roman" w:hAnsi="Times New Roman" w:cs="Times New Roman"/>
          <w:color w:val="auto"/>
          <w:sz w:val="28"/>
          <w:szCs w:val="28"/>
          <w:lang w:eastAsia="en-US" w:bidi="ar-SA"/>
        </w:rPr>
        <w:t>Библиотеки персоналом обеспечены.</w:t>
      </w:r>
      <w:r w:rsidR="00C427F2">
        <w:rPr>
          <w:rFonts w:ascii="Times New Roman" w:eastAsia="Times New Roman" w:hAnsi="Times New Roman" w:cs="Times New Roman"/>
          <w:color w:val="auto"/>
          <w:sz w:val="28"/>
          <w:szCs w:val="28"/>
          <w:lang w:eastAsia="en-US" w:bidi="ar-SA"/>
        </w:rPr>
        <w:t xml:space="preserve"> На сегодняшний день остро стоит вопрос о переобучении главных библиотекарей, именно они не соответствую</w:t>
      </w:r>
      <w:r w:rsidR="00EF31AF">
        <w:rPr>
          <w:rFonts w:ascii="Times New Roman" w:eastAsia="Times New Roman" w:hAnsi="Times New Roman" w:cs="Times New Roman"/>
          <w:color w:val="auto"/>
          <w:sz w:val="28"/>
          <w:szCs w:val="28"/>
          <w:lang w:eastAsia="en-US" w:bidi="ar-SA"/>
        </w:rPr>
        <w:t>т</w:t>
      </w:r>
      <w:r w:rsidR="00C427F2">
        <w:rPr>
          <w:rFonts w:ascii="Times New Roman" w:eastAsia="Times New Roman" w:hAnsi="Times New Roman" w:cs="Times New Roman"/>
          <w:color w:val="auto"/>
          <w:sz w:val="28"/>
          <w:szCs w:val="28"/>
          <w:lang w:eastAsia="en-US" w:bidi="ar-SA"/>
        </w:rPr>
        <w:t xml:space="preserve"> квалификационным требованиям по своей должности. В планах на ближайшее время обучить </w:t>
      </w:r>
      <w:r w:rsidR="00EF31AF">
        <w:rPr>
          <w:rFonts w:ascii="Times New Roman" w:eastAsia="Times New Roman" w:hAnsi="Times New Roman" w:cs="Times New Roman"/>
          <w:color w:val="auto"/>
          <w:sz w:val="28"/>
          <w:szCs w:val="28"/>
          <w:lang w:eastAsia="en-US" w:bidi="ar-SA"/>
        </w:rPr>
        <w:t xml:space="preserve">этих </w:t>
      </w:r>
      <w:r w:rsidR="00C427F2">
        <w:rPr>
          <w:rFonts w:ascii="Times New Roman" w:eastAsia="Times New Roman" w:hAnsi="Times New Roman" w:cs="Times New Roman"/>
          <w:color w:val="auto"/>
          <w:sz w:val="28"/>
          <w:szCs w:val="28"/>
          <w:lang w:eastAsia="en-US" w:bidi="ar-SA"/>
        </w:rPr>
        <w:t>сотрудни</w:t>
      </w:r>
      <w:r w:rsidR="00EF31AF">
        <w:rPr>
          <w:rFonts w:ascii="Times New Roman" w:eastAsia="Times New Roman" w:hAnsi="Times New Roman" w:cs="Times New Roman"/>
          <w:color w:val="auto"/>
          <w:sz w:val="28"/>
          <w:szCs w:val="28"/>
          <w:lang w:eastAsia="en-US" w:bidi="ar-SA"/>
        </w:rPr>
        <w:t xml:space="preserve">ков. На 2017 год уже поданы </w:t>
      </w:r>
      <w:r w:rsidR="00AF306D">
        <w:rPr>
          <w:rFonts w:ascii="Times New Roman" w:eastAsia="Times New Roman" w:hAnsi="Times New Roman" w:cs="Times New Roman"/>
          <w:color w:val="auto"/>
          <w:sz w:val="28"/>
          <w:szCs w:val="28"/>
          <w:lang w:eastAsia="en-US" w:bidi="ar-SA"/>
        </w:rPr>
        <w:t xml:space="preserve">2 </w:t>
      </w:r>
      <w:r w:rsidR="00EF31AF">
        <w:rPr>
          <w:rFonts w:ascii="Times New Roman" w:eastAsia="Times New Roman" w:hAnsi="Times New Roman" w:cs="Times New Roman"/>
          <w:color w:val="auto"/>
          <w:sz w:val="28"/>
          <w:szCs w:val="28"/>
          <w:lang w:eastAsia="en-US" w:bidi="ar-SA"/>
        </w:rPr>
        <w:t xml:space="preserve">заявки </w:t>
      </w:r>
      <w:r w:rsidR="00AF306D">
        <w:rPr>
          <w:rFonts w:ascii="Times New Roman" w:eastAsia="Times New Roman" w:hAnsi="Times New Roman" w:cs="Times New Roman"/>
          <w:color w:val="auto"/>
          <w:sz w:val="28"/>
          <w:szCs w:val="28"/>
          <w:lang w:eastAsia="en-US" w:bidi="ar-SA"/>
        </w:rPr>
        <w:t xml:space="preserve"> на обучение в Институт культуры. </w:t>
      </w:r>
      <w:r w:rsidRPr="00087119">
        <w:rPr>
          <w:rFonts w:ascii="Times New Roman" w:eastAsia="Times New Roman" w:hAnsi="Times New Roman" w:cs="Times New Roman"/>
          <w:color w:val="auto"/>
          <w:sz w:val="28"/>
          <w:szCs w:val="28"/>
          <w:lang w:eastAsia="en-US" w:bidi="ar-SA"/>
        </w:rPr>
        <w:t>Все библиотечные работники, подлежащие аттестации, были аттестованы. Вакан</w:t>
      </w:r>
      <w:r w:rsidR="00255EF6">
        <w:rPr>
          <w:rFonts w:ascii="Times New Roman" w:eastAsia="Times New Roman" w:hAnsi="Times New Roman" w:cs="Times New Roman"/>
          <w:color w:val="auto"/>
          <w:sz w:val="28"/>
          <w:szCs w:val="28"/>
          <w:lang w:eastAsia="en-US" w:bidi="ar-SA"/>
        </w:rPr>
        <w:t>сий по состоянию на декабрь 2016</w:t>
      </w:r>
      <w:r w:rsidRPr="00087119">
        <w:rPr>
          <w:rFonts w:ascii="Times New Roman" w:eastAsia="Times New Roman" w:hAnsi="Times New Roman" w:cs="Times New Roman"/>
          <w:color w:val="auto"/>
          <w:sz w:val="28"/>
          <w:szCs w:val="28"/>
          <w:lang w:eastAsia="en-US" w:bidi="ar-SA"/>
        </w:rPr>
        <w:t xml:space="preserve"> года нет. </w:t>
      </w:r>
      <w:r w:rsidR="00EF31AF">
        <w:rPr>
          <w:rFonts w:ascii="Times New Roman" w:eastAsia="Times New Roman" w:hAnsi="Times New Roman" w:cs="Times New Roman"/>
          <w:color w:val="auto"/>
          <w:sz w:val="28"/>
          <w:szCs w:val="28"/>
          <w:lang w:eastAsia="en-US" w:bidi="ar-SA"/>
        </w:rPr>
        <w:t xml:space="preserve"> По таблицам отчетливо видно, что</w:t>
      </w:r>
      <w:r w:rsidR="00255EF6">
        <w:rPr>
          <w:rFonts w:ascii="Times New Roman" w:eastAsia="Times New Roman" w:hAnsi="Times New Roman" w:cs="Times New Roman"/>
          <w:color w:val="auto"/>
          <w:sz w:val="28"/>
          <w:szCs w:val="28"/>
          <w:lang w:eastAsia="en-US" w:bidi="ar-SA"/>
        </w:rPr>
        <w:t xml:space="preserve"> 66% сотрудников основного персонала </w:t>
      </w:r>
      <w:r w:rsidR="00C427F2">
        <w:rPr>
          <w:rFonts w:ascii="Times New Roman" w:eastAsia="Times New Roman" w:hAnsi="Times New Roman" w:cs="Times New Roman"/>
          <w:color w:val="auto"/>
          <w:sz w:val="28"/>
          <w:szCs w:val="28"/>
          <w:lang w:eastAsia="en-US" w:bidi="ar-SA"/>
        </w:rPr>
        <w:t>в возрасте от 35 до 55</w:t>
      </w:r>
      <w:r w:rsidR="00EF31AF">
        <w:rPr>
          <w:rFonts w:ascii="Times New Roman" w:eastAsia="Times New Roman" w:hAnsi="Times New Roman" w:cs="Times New Roman"/>
          <w:color w:val="auto"/>
          <w:sz w:val="28"/>
          <w:szCs w:val="28"/>
          <w:lang w:eastAsia="en-US" w:bidi="ar-SA"/>
        </w:rPr>
        <w:t xml:space="preserve"> и 28,5 % в возрасте от 55 и выше.</w:t>
      </w:r>
      <w:r w:rsidR="00C427F2">
        <w:rPr>
          <w:rFonts w:ascii="Times New Roman" w:eastAsia="Times New Roman" w:hAnsi="Times New Roman" w:cs="Times New Roman"/>
          <w:color w:val="auto"/>
          <w:sz w:val="28"/>
          <w:szCs w:val="28"/>
          <w:lang w:eastAsia="en-US" w:bidi="ar-SA"/>
        </w:rPr>
        <w:t xml:space="preserve"> </w:t>
      </w:r>
      <w:r w:rsidRPr="00087119">
        <w:rPr>
          <w:rFonts w:ascii="Times New Roman" w:eastAsia="Times New Roman" w:hAnsi="Times New Roman" w:cs="Times New Roman"/>
          <w:color w:val="auto"/>
          <w:sz w:val="28"/>
          <w:szCs w:val="28"/>
          <w:lang w:eastAsia="en-US" w:bidi="ar-SA"/>
        </w:rPr>
        <w:t xml:space="preserve"> </w:t>
      </w:r>
      <w:r w:rsidR="00EF31AF">
        <w:rPr>
          <w:rFonts w:ascii="Times New Roman" w:eastAsia="Times New Roman" w:hAnsi="Times New Roman" w:cs="Times New Roman"/>
          <w:color w:val="auto"/>
          <w:sz w:val="28"/>
          <w:szCs w:val="28"/>
          <w:lang w:eastAsia="en-US" w:bidi="ar-SA"/>
        </w:rPr>
        <w:t xml:space="preserve"> Средний возраст специалистов 46 лет. </w:t>
      </w:r>
    </w:p>
    <w:p w14:paraId="5341B224" w14:textId="4AFCFBF4" w:rsidR="00B52C01" w:rsidRPr="00087119" w:rsidRDefault="00AF306D" w:rsidP="00087119">
      <w:pPr>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К сожалению, 28</w:t>
      </w:r>
      <w:r w:rsidR="00B52C01" w:rsidRPr="00087119">
        <w:rPr>
          <w:rFonts w:ascii="Times New Roman" w:eastAsia="Times New Roman" w:hAnsi="Times New Roman" w:cs="Times New Roman"/>
          <w:color w:val="auto"/>
          <w:sz w:val="28"/>
          <w:szCs w:val="28"/>
          <w:lang w:eastAsia="en-US" w:bidi="ar-SA"/>
        </w:rPr>
        <w:t>% сотрудников относятся к категории «ст</w:t>
      </w:r>
      <w:r>
        <w:rPr>
          <w:rFonts w:ascii="Times New Roman" w:eastAsia="Times New Roman" w:hAnsi="Times New Roman" w:cs="Times New Roman"/>
          <w:color w:val="auto"/>
          <w:sz w:val="28"/>
          <w:szCs w:val="28"/>
          <w:lang w:eastAsia="en-US" w:bidi="ar-SA"/>
        </w:rPr>
        <w:t>арше 55 лет» и только. Только 17</w:t>
      </w:r>
      <w:r w:rsidR="00B52C01" w:rsidRPr="00087119">
        <w:rPr>
          <w:rFonts w:ascii="Times New Roman" w:eastAsia="Times New Roman" w:hAnsi="Times New Roman" w:cs="Times New Roman"/>
          <w:color w:val="auto"/>
          <w:sz w:val="28"/>
          <w:szCs w:val="28"/>
          <w:lang w:eastAsia="en-US" w:bidi="ar-SA"/>
        </w:rPr>
        <w:t xml:space="preserve">% библиотечных работников имеют профильное образование. </w:t>
      </w:r>
    </w:p>
    <w:p w14:paraId="1A5BE3D3" w14:textId="77777777" w:rsidR="00B52C01" w:rsidRDefault="00B52C01" w:rsidP="00087119">
      <w:pPr>
        <w:jc w:val="both"/>
        <w:rPr>
          <w:rFonts w:ascii="Times New Roman" w:eastAsia="Times New Roman" w:hAnsi="Times New Roman" w:cs="Times New Roman"/>
          <w:color w:val="auto"/>
          <w:sz w:val="28"/>
          <w:szCs w:val="28"/>
          <w:lang w:eastAsia="en-US" w:bidi="ar-SA"/>
        </w:rPr>
      </w:pPr>
      <w:r w:rsidRPr="00087119">
        <w:rPr>
          <w:rFonts w:ascii="Times New Roman" w:eastAsia="Times New Roman" w:hAnsi="Times New Roman" w:cs="Times New Roman"/>
          <w:color w:val="auto"/>
          <w:sz w:val="28"/>
          <w:szCs w:val="28"/>
          <w:lang w:eastAsia="en-US" w:bidi="ar-SA"/>
        </w:rPr>
        <w:t>Вывод: необходимо развивать кадровый потенциал работников.</w:t>
      </w:r>
    </w:p>
    <w:p w14:paraId="36B30E5E" w14:textId="77777777" w:rsidR="00223942" w:rsidRPr="00087119" w:rsidRDefault="00223942" w:rsidP="00087119">
      <w:pPr>
        <w:jc w:val="both"/>
        <w:rPr>
          <w:rFonts w:ascii="Times New Roman" w:eastAsia="Times New Roman" w:hAnsi="Times New Roman" w:cs="Times New Roman"/>
          <w:color w:val="auto"/>
          <w:sz w:val="28"/>
          <w:szCs w:val="28"/>
          <w:lang w:eastAsia="en-US" w:bidi="ar-SA"/>
        </w:rPr>
      </w:pPr>
    </w:p>
    <w:p w14:paraId="523FD9D6" w14:textId="77777777" w:rsidR="00B52C01" w:rsidRDefault="00B52C01" w:rsidP="00B52C01">
      <w:pPr>
        <w:spacing w:line="274" w:lineRule="exact"/>
        <w:ind w:firstLine="851"/>
        <w:jc w:val="both"/>
        <w:rPr>
          <w:rFonts w:ascii="Times New Roman" w:eastAsia="Times New Roman" w:hAnsi="Times New Roman" w:cs="Times New Roman"/>
          <w:color w:val="auto"/>
          <w:lang w:eastAsia="en-US" w:bidi="ar-SA"/>
        </w:rPr>
      </w:pPr>
    </w:p>
    <w:p w14:paraId="07FA3CC0"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25F95530"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6945D832"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3783D420"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576DA0EC"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23C35AA6"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18794EC6" w14:textId="77777777" w:rsidR="00223942"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3ECAA1C9" w14:textId="77777777" w:rsidR="00223942" w:rsidRPr="00B52C01" w:rsidRDefault="00223942" w:rsidP="00B52C01">
      <w:pPr>
        <w:spacing w:line="274" w:lineRule="exact"/>
        <w:ind w:firstLine="851"/>
        <w:jc w:val="both"/>
        <w:rPr>
          <w:rFonts w:ascii="Times New Roman" w:eastAsia="Times New Roman" w:hAnsi="Times New Roman" w:cs="Times New Roman"/>
          <w:color w:val="auto"/>
          <w:lang w:eastAsia="en-US" w:bidi="ar-SA"/>
        </w:rPr>
      </w:pPr>
    </w:p>
    <w:p w14:paraId="7694CBD1" w14:textId="77777777" w:rsidR="00B52C01" w:rsidRPr="00223942" w:rsidRDefault="00B52C01" w:rsidP="00223942">
      <w:pPr>
        <w:keepNext/>
        <w:keepLines/>
        <w:widowControl/>
        <w:numPr>
          <w:ilvl w:val="0"/>
          <w:numId w:val="14"/>
        </w:numPr>
        <w:spacing w:after="160" w:line="274" w:lineRule="exact"/>
        <w:ind w:left="0" w:firstLine="567"/>
        <w:jc w:val="both"/>
        <w:outlineLvl w:val="1"/>
        <w:rPr>
          <w:rFonts w:ascii="Times New Roman" w:eastAsia="Times New Roman" w:hAnsi="Times New Roman" w:cs="Times New Roman"/>
          <w:b/>
          <w:bCs/>
          <w:color w:val="auto"/>
          <w:sz w:val="28"/>
          <w:szCs w:val="28"/>
          <w:lang w:eastAsia="en-US" w:bidi="ar-SA"/>
        </w:rPr>
      </w:pPr>
      <w:r w:rsidRPr="00223942">
        <w:rPr>
          <w:rFonts w:ascii="Times New Roman" w:eastAsia="Times New Roman" w:hAnsi="Times New Roman" w:cs="Times New Roman"/>
          <w:b/>
          <w:bCs/>
          <w:color w:val="auto"/>
          <w:sz w:val="28"/>
          <w:szCs w:val="28"/>
          <w:lang w:eastAsia="en-US" w:bidi="ar-SA"/>
        </w:rPr>
        <w:lastRenderedPageBreak/>
        <w:t>Материально-технические ресурсы библиотек</w:t>
      </w:r>
    </w:p>
    <w:p w14:paraId="455C1267" w14:textId="734889DD" w:rsidR="00B52C01" w:rsidRPr="00B52C01" w:rsidRDefault="00B52C01" w:rsidP="00087119">
      <w:pPr>
        <w:spacing w:line="274" w:lineRule="exact"/>
        <w:ind w:firstLine="567"/>
        <w:jc w:val="both"/>
        <w:rPr>
          <w:rFonts w:ascii="Times New Roman" w:eastAsia="Times New Roman" w:hAnsi="Times New Roman" w:cs="Times New Roman"/>
          <w:b/>
          <w:color w:val="auto"/>
          <w:sz w:val="28"/>
          <w:szCs w:val="28"/>
          <w:lang w:eastAsia="en-US" w:bidi="ar-SA"/>
        </w:rPr>
      </w:pPr>
      <w:r w:rsidRPr="00087119">
        <w:rPr>
          <w:rFonts w:ascii="Times New Roman" w:eastAsia="Times New Roman" w:hAnsi="Times New Roman" w:cs="Times New Roman"/>
          <w:b/>
          <w:color w:val="auto"/>
          <w:sz w:val="28"/>
          <w:szCs w:val="28"/>
          <w:lang w:eastAsia="en-US" w:bidi="ar-SA"/>
        </w:rPr>
        <w:t>13.1</w:t>
      </w:r>
      <w:r w:rsidRPr="00B52C01">
        <w:rPr>
          <w:rFonts w:ascii="Times New Roman" w:eastAsia="Times New Roman" w:hAnsi="Times New Roman" w:cs="Times New Roman"/>
          <w:color w:val="auto"/>
          <w:lang w:eastAsia="en-US" w:bidi="ar-SA"/>
        </w:rPr>
        <w:t>.</w:t>
      </w:r>
      <w:r w:rsidR="00BB41E0">
        <w:rPr>
          <w:rFonts w:ascii="Times New Roman" w:eastAsia="Times New Roman" w:hAnsi="Times New Roman" w:cs="Times New Roman"/>
          <w:color w:val="auto"/>
          <w:lang w:eastAsia="en-US" w:bidi="ar-SA"/>
        </w:rPr>
        <w:t xml:space="preserve"> </w:t>
      </w:r>
      <w:r w:rsidR="0034378B">
        <w:rPr>
          <w:rFonts w:ascii="Times New Roman" w:eastAsia="Times New Roman" w:hAnsi="Times New Roman" w:cs="Times New Roman"/>
          <w:b/>
          <w:color w:val="auto"/>
          <w:sz w:val="28"/>
          <w:szCs w:val="28"/>
          <w:lang w:eastAsia="en-US" w:bidi="ar-SA"/>
        </w:rPr>
        <w:t>Изменения, произошедшие в 2016</w:t>
      </w:r>
      <w:r w:rsidRPr="00B52C01">
        <w:rPr>
          <w:rFonts w:ascii="Times New Roman" w:eastAsia="Times New Roman" w:hAnsi="Times New Roman" w:cs="Times New Roman"/>
          <w:b/>
          <w:color w:val="auto"/>
          <w:sz w:val="28"/>
          <w:szCs w:val="28"/>
          <w:lang w:eastAsia="en-US" w:bidi="ar-SA"/>
        </w:rPr>
        <w:t xml:space="preserve"> г. в состоянии зданий, помещений муниципальных библиотек. Выводы по разделу. </w:t>
      </w:r>
    </w:p>
    <w:p w14:paraId="783ACE75" w14:textId="77777777" w:rsidR="00B52C01" w:rsidRPr="00B52C01" w:rsidRDefault="00B52C01" w:rsidP="00B52C01">
      <w:pPr>
        <w:spacing w:line="274" w:lineRule="exact"/>
        <w:jc w:val="both"/>
        <w:rPr>
          <w:rFonts w:ascii="Times New Roman" w:eastAsia="Times New Roman" w:hAnsi="Times New Roman" w:cs="Times New Roman"/>
          <w:color w:val="auto"/>
          <w:lang w:eastAsia="en-US" w:bidi="ar-SA"/>
        </w:rPr>
      </w:pPr>
    </w:p>
    <w:p w14:paraId="009FACD9" w14:textId="3EDBF241" w:rsidR="005A7027" w:rsidRPr="00087119" w:rsidRDefault="0034378B" w:rsidP="0034378B">
      <w:pPr>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Две библиотеки </w:t>
      </w:r>
      <w:proofErr w:type="spellStart"/>
      <w:r>
        <w:rPr>
          <w:rFonts w:ascii="Times New Roman" w:eastAsia="Times New Roman" w:hAnsi="Times New Roman" w:cs="Times New Roman"/>
          <w:color w:val="auto"/>
          <w:sz w:val="28"/>
          <w:szCs w:val="28"/>
          <w:lang w:eastAsia="en-US" w:bidi="ar-SA"/>
        </w:rPr>
        <w:t>Межпоселенческого</w:t>
      </w:r>
      <w:proofErr w:type="spellEnd"/>
      <w:r>
        <w:rPr>
          <w:rFonts w:ascii="Times New Roman" w:eastAsia="Times New Roman" w:hAnsi="Times New Roman" w:cs="Times New Roman"/>
          <w:color w:val="auto"/>
          <w:sz w:val="28"/>
          <w:szCs w:val="28"/>
          <w:lang w:eastAsia="en-US" w:bidi="ar-SA"/>
        </w:rPr>
        <w:t xml:space="preserve"> библиотечного отдела</w:t>
      </w:r>
      <w:r w:rsidR="00B52C01" w:rsidRPr="00087119">
        <w:rPr>
          <w:rFonts w:ascii="Times New Roman" w:eastAsia="Times New Roman" w:hAnsi="Times New Roman" w:cs="Times New Roman"/>
          <w:color w:val="auto"/>
          <w:sz w:val="28"/>
          <w:szCs w:val="28"/>
          <w:lang w:eastAsia="en-US" w:bidi="ar-SA"/>
        </w:rPr>
        <w:t xml:space="preserve"> п</w:t>
      </w:r>
      <w:r>
        <w:rPr>
          <w:rFonts w:ascii="Times New Roman" w:eastAsia="Times New Roman" w:hAnsi="Times New Roman" w:cs="Times New Roman"/>
          <w:color w:val="auto"/>
          <w:sz w:val="28"/>
          <w:szCs w:val="28"/>
          <w:lang w:eastAsia="en-US" w:bidi="ar-SA"/>
        </w:rPr>
        <w:t xml:space="preserve">. Безенчук (Детская районная </w:t>
      </w:r>
      <w:r w:rsidR="007C3856">
        <w:rPr>
          <w:rFonts w:ascii="Times New Roman" w:eastAsia="Times New Roman" w:hAnsi="Times New Roman" w:cs="Times New Roman"/>
          <w:color w:val="auto"/>
          <w:sz w:val="28"/>
          <w:szCs w:val="28"/>
          <w:lang w:eastAsia="en-US" w:bidi="ar-SA"/>
        </w:rPr>
        <w:t xml:space="preserve">и Библиотеке №1) приспособлены </w:t>
      </w:r>
      <w:r>
        <w:rPr>
          <w:rFonts w:ascii="Times New Roman" w:eastAsia="Times New Roman" w:hAnsi="Times New Roman" w:cs="Times New Roman"/>
          <w:color w:val="auto"/>
          <w:sz w:val="28"/>
          <w:szCs w:val="28"/>
          <w:lang w:eastAsia="en-US" w:bidi="ar-SA"/>
        </w:rPr>
        <w:t>к работе  с людьми с ограниченными возможностями.</w:t>
      </w:r>
      <w:r w:rsidR="00B52C01" w:rsidRPr="00087119">
        <w:rPr>
          <w:rFonts w:ascii="Times New Roman" w:eastAsia="Times New Roman" w:hAnsi="Times New Roman" w:cs="Times New Roman"/>
          <w:color w:val="auto"/>
          <w:sz w:val="28"/>
          <w:szCs w:val="28"/>
          <w:lang w:eastAsia="en-US" w:bidi="ar-SA"/>
        </w:rPr>
        <w:t xml:space="preserve"> </w:t>
      </w:r>
    </w:p>
    <w:p w14:paraId="08B69EA9" w14:textId="77777777" w:rsidR="00B52C01" w:rsidRPr="00087119" w:rsidRDefault="00B52C01" w:rsidP="006E3C95">
      <w:pPr>
        <w:ind w:firstLine="567"/>
        <w:jc w:val="both"/>
        <w:rPr>
          <w:rFonts w:ascii="Times New Roman" w:eastAsia="Times New Roman" w:hAnsi="Times New Roman" w:cs="Times New Roman"/>
          <w:color w:val="auto"/>
          <w:sz w:val="28"/>
          <w:szCs w:val="28"/>
          <w:lang w:eastAsia="en-US" w:bidi="ar-SA"/>
        </w:rPr>
      </w:pPr>
      <w:r w:rsidRPr="00087119">
        <w:rPr>
          <w:rFonts w:ascii="Times New Roman" w:eastAsia="Times New Roman" w:hAnsi="Times New Roman" w:cs="Times New Roman"/>
          <w:color w:val="auto"/>
          <w:sz w:val="28"/>
          <w:szCs w:val="28"/>
          <w:lang w:eastAsia="en-US" w:bidi="ar-SA"/>
        </w:rPr>
        <w:t xml:space="preserve">В большинстве же случаев помещения библиотек района нуждаются как в текущем, так и в капитальном ремонте (более 50%). </w:t>
      </w:r>
    </w:p>
    <w:p w14:paraId="60F168BE" w14:textId="77777777" w:rsidR="00623B12" w:rsidRPr="00087119" w:rsidRDefault="00B52C01" w:rsidP="006E3C95">
      <w:pPr>
        <w:ind w:firstLine="567"/>
        <w:jc w:val="both"/>
        <w:rPr>
          <w:rFonts w:ascii="Times New Roman" w:eastAsia="Times New Roman" w:hAnsi="Times New Roman" w:cs="Times New Roman"/>
          <w:color w:val="auto"/>
          <w:sz w:val="28"/>
          <w:szCs w:val="28"/>
          <w:lang w:eastAsia="en-US" w:bidi="ar-SA"/>
        </w:rPr>
      </w:pPr>
      <w:r w:rsidRPr="00087119">
        <w:rPr>
          <w:rFonts w:ascii="Times New Roman" w:eastAsia="Times New Roman" w:hAnsi="Times New Roman" w:cs="Times New Roman"/>
          <w:color w:val="auto"/>
          <w:sz w:val="28"/>
          <w:szCs w:val="28"/>
          <w:lang w:eastAsia="en-US" w:bidi="ar-SA"/>
        </w:rPr>
        <w:t xml:space="preserve">Здание Васильевского </w:t>
      </w:r>
      <w:r w:rsidR="00AE567D" w:rsidRPr="00087119">
        <w:rPr>
          <w:rFonts w:ascii="Times New Roman" w:eastAsia="Times New Roman" w:hAnsi="Times New Roman" w:cs="Times New Roman"/>
          <w:color w:val="auto"/>
          <w:sz w:val="28"/>
          <w:szCs w:val="28"/>
          <w:lang w:eastAsia="en-US" w:bidi="ar-SA"/>
        </w:rPr>
        <w:t xml:space="preserve">и </w:t>
      </w:r>
      <w:proofErr w:type="spellStart"/>
      <w:r w:rsidR="00AE567D" w:rsidRPr="00087119">
        <w:rPr>
          <w:rFonts w:ascii="Times New Roman" w:eastAsia="Times New Roman" w:hAnsi="Times New Roman" w:cs="Times New Roman"/>
          <w:color w:val="auto"/>
          <w:sz w:val="28"/>
          <w:szCs w:val="28"/>
          <w:lang w:eastAsia="en-US" w:bidi="ar-SA"/>
        </w:rPr>
        <w:t>Песоченского</w:t>
      </w:r>
      <w:proofErr w:type="spellEnd"/>
      <w:r w:rsidR="00AE567D" w:rsidRPr="00087119">
        <w:rPr>
          <w:rFonts w:ascii="Times New Roman" w:eastAsia="Times New Roman" w:hAnsi="Times New Roman" w:cs="Times New Roman"/>
          <w:color w:val="auto"/>
          <w:sz w:val="28"/>
          <w:szCs w:val="28"/>
          <w:lang w:eastAsia="en-US" w:bidi="ar-SA"/>
        </w:rPr>
        <w:t xml:space="preserve"> с</w:t>
      </w:r>
      <w:r w:rsidRPr="00087119">
        <w:rPr>
          <w:rFonts w:ascii="Times New Roman" w:eastAsia="Times New Roman" w:hAnsi="Times New Roman" w:cs="Times New Roman"/>
          <w:color w:val="auto"/>
          <w:sz w:val="28"/>
          <w:szCs w:val="28"/>
          <w:lang w:eastAsia="en-US" w:bidi="ar-SA"/>
        </w:rPr>
        <w:t>ельск</w:t>
      </w:r>
      <w:r w:rsidR="00AE567D" w:rsidRPr="00087119">
        <w:rPr>
          <w:rFonts w:ascii="Times New Roman" w:eastAsia="Times New Roman" w:hAnsi="Times New Roman" w:cs="Times New Roman"/>
          <w:color w:val="auto"/>
          <w:sz w:val="28"/>
          <w:szCs w:val="28"/>
          <w:lang w:eastAsia="en-US" w:bidi="ar-SA"/>
        </w:rPr>
        <w:t>их</w:t>
      </w:r>
      <w:r w:rsidRPr="00087119">
        <w:rPr>
          <w:rFonts w:ascii="Times New Roman" w:eastAsia="Times New Roman" w:hAnsi="Times New Roman" w:cs="Times New Roman"/>
          <w:color w:val="auto"/>
          <w:sz w:val="28"/>
          <w:szCs w:val="28"/>
          <w:lang w:eastAsia="en-US" w:bidi="ar-SA"/>
        </w:rPr>
        <w:t xml:space="preserve"> </w:t>
      </w:r>
      <w:r w:rsidR="00AE567D" w:rsidRPr="00087119">
        <w:rPr>
          <w:rFonts w:ascii="Times New Roman" w:eastAsia="Times New Roman" w:hAnsi="Times New Roman" w:cs="Times New Roman"/>
          <w:color w:val="auto"/>
          <w:sz w:val="28"/>
          <w:szCs w:val="28"/>
          <w:lang w:eastAsia="en-US" w:bidi="ar-SA"/>
        </w:rPr>
        <w:t>Д</w:t>
      </w:r>
      <w:r w:rsidRPr="00087119">
        <w:rPr>
          <w:rFonts w:ascii="Times New Roman" w:eastAsia="Times New Roman" w:hAnsi="Times New Roman" w:cs="Times New Roman"/>
          <w:color w:val="auto"/>
          <w:sz w:val="28"/>
          <w:szCs w:val="28"/>
          <w:lang w:eastAsia="en-US" w:bidi="ar-SA"/>
        </w:rPr>
        <w:t>ом</w:t>
      </w:r>
      <w:r w:rsidR="00AE567D" w:rsidRPr="00087119">
        <w:rPr>
          <w:rFonts w:ascii="Times New Roman" w:eastAsia="Times New Roman" w:hAnsi="Times New Roman" w:cs="Times New Roman"/>
          <w:color w:val="auto"/>
          <w:sz w:val="28"/>
          <w:szCs w:val="28"/>
          <w:lang w:eastAsia="en-US" w:bidi="ar-SA"/>
        </w:rPr>
        <w:t>ов</w:t>
      </w:r>
      <w:r w:rsidRPr="00087119">
        <w:rPr>
          <w:rFonts w:ascii="Times New Roman" w:eastAsia="Times New Roman" w:hAnsi="Times New Roman" w:cs="Times New Roman"/>
          <w:color w:val="auto"/>
          <w:sz w:val="28"/>
          <w:szCs w:val="28"/>
          <w:lang w:eastAsia="en-US" w:bidi="ar-SA"/>
        </w:rPr>
        <w:t xml:space="preserve"> культуры, в котор</w:t>
      </w:r>
      <w:r w:rsidR="00AE567D" w:rsidRPr="00087119">
        <w:rPr>
          <w:rFonts w:ascii="Times New Roman" w:eastAsia="Times New Roman" w:hAnsi="Times New Roman" w:cs="Times New Roman"/>
          <w:color w:val="auto"/>
          <w:sz w:val="28"/>
          <w:szCs w:val="28"/>
          <w:lang w:eastAsia="en-US" w:bidi="ar-SA"/>
        </w:rPr>
        <w:t>ых</w:t>
      </w:r>
      <w:r w:rsidRPr="00087119">
        <w:rPr>
          <w:rFonts w:ascii="Times New Roman" w:eastAsia="Times New Roman" w:hAnsi="Times New Roman" w:cs="Times New Roman"/>
          <w:color w:val="auto"/>
          <w:sz w:val="28"/>
          <w:szCs w:val="28"/>
          <w:lang w:eastAsia="en-US" w:bidi="ar-SA"/>
        </w:rPr>
        <w:t xml:space="preserve"> располага</w:t>
      </w:r>
      <w:r w:rsidR="00AE567D" w:rsidRPr="00087119">
        <w:rPr>
          <w:rFonts w:ascii="Times New Roman" w:eastAsia="Times New Roman" w:hAnsi="Times New Roman" w:cs="Times New Roman"/>
          <w:color w:val="auto"/>
          <w:sz w:val="28"/>
          <w:szCs w:val="28"/>
          <w:lang w:eastAsia="en-US" w:bidi="ar-SA"/>
        </w:rPr>
        <w:t>ю</w:t>
      </w:r>
      <w:r w:rsidRPr="00087119">
        <w:rPr>
          <w:rFonts w:ascii="Times New Roman" w:eastAsia="Times New Roman" w:hAnsi="Times New Roman" w:cs="Times New Roman"/>
          <w:color w:val="auto"/>
          <w:sz w:val="28"/>
          <w:szCs w:val="28"/>
          <w:lang w:eastAsia="en-US" w:bidi="ar-SA"/>
        </w:rPr>
        <w:t>тся сельск</w:t>
      </w:r>
      <w:r w:rsidR="00AE567D" w:rsidRPr="00087119">
        <w:rPr>
          <w:rFonts w:ascii="Times New Roman" w:eastAsia="Times New Roman" w:hAnsi="Times New Roman" w:cs="Times New Roman"/>
          <w:color w:val="auto"/>
          <w:sz w:val="28"/>
          <w:szCs w:val="28"/>
          <w:lang w:eastAsia="en-US" w:bidi="ar-SA"/>
        </w:rPr>
        <w:t>ие</w:t>
      </w:r>
      <w:r w:rsidRPr="00087119">
        <w:rPr>
          <w:rFonts w:ascii="Times New Roman" w:eastAsia="Times New Roman" w:hAnsi="Times New Roman" w:cs="Times New Roman"/>
          <w:color w:val="auto"/>
          <w:sz w:val="28"/>
          <w:szCs w:val="28"/>
          <w:lang w:eastAsia="en-US" w:bidi="ar-SA"/>
        </w:rPr>
        <w:t xml:space="preserve"> библиотек</w:t>
      </w:r>
      <w:r w:rsidR="00AE567D" w:rsidRPr="00087119">
        <w:rPr>
          <w:rFonts w:ascii="Times New Roman" w:eastAsia="Times New Roman" w:hAnsi="Times New Roman" w:cs="Times New Roman"/>
          <w:color w:val="auto"/>
          <w:sz w:val="28"/>
          <w:szCs w:val="28"/>
          <w:lang w:eastAsia="en-US" w:bidi="ar-SA"/>
        </w:rPr>
        <w:t>и</w:t>
      </w:r>
      <w:r w:rsidRPr="00087119">
        <w:rPr>
          <w:rFonts w:ascii="Times New Roman" w:eastAsia="Times New Roman" w:hAnsi="Times New Roman" w:cs="Times New Roman"/>
          <w:color w:val="auto"/>
          <w:sz w:val="28"/>
          <w:szCs w:val="28"/>
          <w:lang w:eastAsia="en-US" w:bidi="ar-SA"/>
        </w:rPr>
        <w:t>, признан</w:t>
      </w:r>
      <w:r w:rsidR="00AE567D" w:rsidRPr="00087119">
        <w:rPr>
          <w:rFonts w:ascii="Times New Roman" w:eastAsia="Times New Roman" w:hAnsi="Times New Roman" w:cs="Times New Roman"/>
          <w:color w:val="auto"/>
          <w:sz w:val="28"/>
          <w:szCs w:val="28"/>
          <w:lang w:eastAsia="en-US" w:bidi="ar-SA"/>
        </w:rPr>
        <w:t>ы</w:t>
      </w:r>
      <w:r w:rsidRPr="00087119">
        <w:rPr>
          <w:rFonts w:ascii="Times New Roman" w:eastAsia="Times New Roman" w:hAnsi="Times New Roman" w:cs="Times New Roman"/>
          <w:color w:val="auto"/>
          <w:sz w:val="28"/>
          <w:szCs w:val="28"/>
          <w:lang w:eastAsia="en-US" w:bidi="ar-SA"/>
        </w:rPr>
        <w:t xml:space="preserve"> аварийным</w:t>
      </w:r>
      <w:r w:rsidR="00AE567D" w:rsidRPr="00087119">
        <w:rPr>
          <w:rFonts w:ascii="Times New Roman" w:eastAsia="Times New Roman" w:hAnsi="Times New Roman" w:cs="Times New Roman"/>
          <w:color w:val="auto"/>
          <w:sz w:val="28"/>
          <w:szCs w:val="28"/>
          <w:lang w:eastAsia="en-US" w:bidi="ar-SA"/>
        </w:rPr>
        <w:t>и (акты прилагаются</w:t>
      </w:r>
      <w:r w:rsidR="00623B12" w:rsidRPr="00087119">
        <w:rPr>
          <w:rFonts w:ascii="Times New Roman" w:eastAsia="Times New Roman" w:hAnsi="Times New Roman" w:cs="Times New Roman"/>
          <w:color w:val="auto"/>
          <w:sz w:val="28"/>
          <w:szCs w:val="28"/>
          <w:lang w:eastAsia="en-US" w:bidi="ar-SA"/>
        </w:rPr>
        <w:t>)</w:t>
      </w:r>
      <w:r w:rsidRPr="00087119">
        <w:rPr>
          <w:rFonts w:ascii="Times New Roman" w:eastAsia="Times New Roman" w:hAnsi="Times New Roman" w:cs="Times New Roman"/>
          <w:color w:val="auto"/>
          <w:sz w:val="28"/>
          <w:szCs w:val="28"/>
          <w:lang w:eastAsia="en-US" w:bidi="ar-SA"/>
        </w:rPr>
        <w:t xml:space="preserve">.    </w:t>
      </w:r>
    </w:p>
    <w:p w14:paraId="284C264F" w14:textId="77777777" w:rsidR="00B52C01" w:rsidRPr="00087119" w:rsidRDefault="00623B12" w:rsidP="006E3C95">
      <w:pPr>
        <w:ind w:firstLine="567"/>
        <w:jc w:val="both"/>
        <w:rPr>
          <w:rFonts w:ascii="Times New Roman" w:eastAsia="Times New Roman" w:hAnsi="Times New Roman" w:cs="Times New Roman"/>
          <w:color w:val="auto"/>
          <w:sz w:val="28"/>
          <w:szCs w:val="28"/>
          <w:lang w:eastAsia="en-US" w:bidi="ar-SA"/>
        </w:rPr>
      </w:pPr>
      <w:r w:rsidRPr="00087119">
        <w:rPr>
          <w:rFonts w:ascii="Times New Roman" w:eastAsia="Times New Roman" w:hAnsi="Times New Roman" w:cs="Times New Roman"/>
          <w:color w:val="auto"/>
          <w:sz w:val="28"/>
          <w:szCs w:val="28"/>
          <w:lang w:eastAsia="en-US" w:bidi="ar-SA"/>
        </w:rPr>
        <w:t>Сл</w:t>
      </w:r>
      <w:r w:rsidR="006E3C95">
        <w:rPr>
          <w:rFonts w:ascii="Times New Roman" w:eastAsia="Times New Roman" w:hAnsi="Times New Roman" w:cs="Times New Roman"/>
          <w:color w:val="auto"/>
          <w:sz w:val="28"/>
          <w:szCs w:val="28"/>
          <w:lang w:eastAsia="en-US" w:bidi="ar-SA"/>
        </w:rPr>
        <w:t xml:space="preserve">едует активизировать работу по </w:t>
      </w:r>
      <w:r w:rsidRPr="00087119">
        <w:rPr>
          <w:rFonts w:ascii="Times New Roman" w:eastAsia="Times New Roman" w:hAnsi="Times New Roman" w:cs="Times New Roman"/>
          <w:color w:val="auto"/>
          <w:sz w:val="28"/>
          <w:szCs w:val="28"/>
          <w:lang w:eastAsia="en-US" w:bidi="ar-SA"/>
        </w:rPr>
        <w:t>изысканию возможностей для проведения ремонтных работ в помещениях библиотек.</w:t>
      </w:r>
      <w:r w:rsidR="00B52C01" w:rsidRPr="00087119">
        <w:rPr>
          <w:rFonts w:ascii="Times New Roman" w:eastAsia="Times New Roman" w:hAnsi="Times New Roman" w:cs="Times New Roman"/>
          <w:color w:val="auto"/>
          <w:sz w:val="28"/>
          <w:szCs w:val="28"/>
          <w:lang w:eastAsia="en-US" w:bidi="ar-SA"/>
        </w:rPr>
        <w:t xml:space="preserve"> </w:t>
      </w:r>
    </w:p>
    <w:p w14:paraId="0C66763A" w14:textId="77777777" w:rsidR="00B52C01" w:rsidRPr="00B52C01" w:rsidRDefault="00B52C01" w:rsidP="006E3C95">
      <w:pPr>
        <w:spacing w:line="274" w:lineRule="exact"/>
        <w:ind w:firstLine="567"/>
        <w:jc w:val="both"/>
        <w:rPr>
          <w:rFonts w:ascii="Times New Roman" w:eastAsia="Times New Roman" w:hAnsi="Times New Roman" w:cs="Times New Roman"/>
          <w:color w:val="auto"/>
          <w:lang w:eastAsia="en-US" w:bidi="ar-SA"/>
        </w:rPr>
      </w:pPr>
    </w:p>
    <w:p w14:paraId="7C019C63" w14:textId="77777777" w:rsidR="00921AD4" w:rsidRPr="0006777A" w:rsidRDefault="00921AD4" w:rsidP="00921AD4">
      <w:pPr>
        <w:ind w:firstLine="567"/>
        <w:jc w:val="both"/>
        <w:rPr>
          <w:rFonts w:ascii="Times New Roman" w:hAnsi="Times New Roman" w:cs="Times New Roman"/>
          <w:i/>
        </w:rPr>
      </w:pPr>
    </w:p>
    <w:p w14:paraId="2208F16E" w14:textId="77777777" w:rsidR="000C74C0" w:rsidRPr="000C74C0" w:rsidRDefault="000C74C0" w:rsidP="000C74C0">
      <w:pPr>
        <w:spacing w:line="274" w:lineRule="exact"/>
        <w:jc w:val="both"/>
        <w:rPr>
          <w:rFonts w:ascii="Times New Roman" w:eastAsia="Times New Roman" w:hAnsi="Times New Roman" w:cs="Times New Roman"/>
          <w:b/>
          <w:color w:val="auto"/>
          <w:sz w:val="28"/>
          <w:szCs w:val="28"/>
          <w:lang w:eastAsia="en-US" w:bidi="ar-SA"/>
        </w:rPr>
      </w:pPr>
      <w:r w:rsidRPr="000C74C0">
        <w:rPr>
          <w:rFonts w:ascii="Times New Roman" w:eastAsia="Times New Roman" w:hAnsi="Times New Roman" w:cs="Times New Roman"/>
          <w:b/>
          <w:color w:val="auto"/>
          <w:sz w:val="28"/>
          <w:szCs w:val="28"/>
          <w:lang w:eastAsia="en-US" w:bidi="ar-SA"/>
        </w:rPr>
        <w:t>13.2. Финансовое обеспечение материально-технической базы:</w:t>
      </w:r>
    </w:p>
    <w:p w14:paraId="4C22C760" w14:textId="77777777" w:rsidR="000C74C0" w:rsidRPr="000C74C0" w:rsidRDefault="000C74C0" w:rsidP="000C74C0">
      <w:pPr>
        <w:spacing w:line="274" w:lineRule="exact"/>
        <w:jc w:val="both"/>
        <w:rPr>
          <w:rFonts w:ascii="Times New Roman" w:eastAsia="Times New Roman" w:hAnsi="Times New Roman" w:cs="Times New Roman"/>
          <w:color w:val="auto"/>
          <w:lang w:eastAsia="en-US" w:bidi="ar-SA"/>
        </w:rPr>
      </w:pPr>
    </w:p>
    <w:p w14:paraId="6D47937A" w14:textId="77777777" w:rsidR="000C74C0" w:rsidRPr="000C74C0" w:rsidRDefault="000C74C0" w:rsidP="000C74C0">
      <w:pPr>
        <w:spacing w:line="274" w:lineRule="exact"/>
        <w:ind w:left="425"/>
        <w:rPr>
          <w:rFonts w:ascii="Times New Roman" w:eastAsia="Times New Roman" w:hAnsi="Times New Roman" w:cs="Times New Roman"/>
          <w:i/>
          <w:color w:val="auto"/>
          <w:lang w:eastAsia="en-US" w:bidi="ar-SA"/>
        </w:rPr>
      </w:pPr>
      <w:r w:rsidRPr="000C74C0">
        <w:rPr>
          <w:rFonts w:ascii="Times New Roman" w:eastAsia="Times New Roman" w:hAnsi="Times New Roman" w:cs="Times New Roman"/>
          <w:i/>
          <w:color w:val="auto"/>
          <w:lang w:eastAsia="en-US" w:bidi="ar-SA"/>
        </w:rPr>
        <w:t>Таблица 27. Расходование средств на ремонт и строительство</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56"/>
        <w:gridCol w:w="1611"/>
        <w:gridCol w:w="1752"/>
        <w:gridCol w:w="1276"/>
        <w:gridCol w:w="1278"/>
        <w:gridCol w:w="1414"/>
      </w:tblGrid>
      <w:tr w:rsidR="000C74C0" w:rsidRPr="000C74C0" w14:paraId="685ED294" w14:textId="77777777" w:rsidTr="00AB180E">
        <w:tc>
          <w:tcPr>
            <w:tcW w:w="812" w:type="pct"/>
            <w:vMerge w:val="restart"/>
          </w:tcPr>
          <w:p w14:paraId="6DF194D8"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67E82777"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503EE9F4"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Название библиотеки</w:t>
            </w:r>
          </w:p>
        </w:tc>
        <w:tc>
          <w:tcPr>
            <w:tcW w:w="694" w:type="pct"/>
            <w:vMerge w:val="restart"/>
          </w:tcPr>
          <w:p w14:paraId="18A21ACC"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1DEABFD4"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51CDF8F0"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Основные виды работ</w:t>
            </w:r>
          </w:p>
        </w:tc>
        <w:tc>
          <w:tcPr>
            <w:tcW w:w="768" w:type="pct"/>
            <w:vMerge w:val="restart"/>
          </w:tcPr>
          <w:p w14:paraId="65D3EF9E"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Всего израсходовано финансовых средств (руб.)</w:t>
            </w:r>
          </w:p>
        </w:tc>
        <w:tc>
          <w:tcPr>
            <w:tcW w:w="2726" w:type="pct"/>
            <w:gridSpan w:val="4"/>
          </w:tcPr>
          <w:p w14:paraId="0E9C77D6"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Источник финансирования в том числе:</w:t>
            </w:r>
          </w:p>
          <w:p w14:paraId="23AE14C0"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(руб.)</w:t>
            </w:r>
          </w:p>
        </w:tc>
      </w:tr>
      <w:tr w:rsidR="000C74C0" w:rsidRPr="000C74C0" w14:paraId="75CC55A5" w14:textId="77777777" w:rsidTr="00AB180E">
        <w:tc>
          <w:tcPr>
            <w:tcW w:w="812" w:type="pct"/>
            <w:vMerge/>
          </w:tcPr>
          <w:p w14:paraId="18C166E3"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694" w:type="pct"/>
            <w:vMerge/>
          </w:tcPr>
          <w:p w14:paraId="4E94D440"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768" w:type="pct"/>
            <w:vMerge/>
          </w:tcPr>
          <w:p w14:paraId="3E9F8786"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835" w:type="pct"/>
          </w:tcPr>
          <w:p w14:paraId="091EE538"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(трансферты) из федерального  бюджета</w:t>
            </w:r>
          </w:p>
        </w:tc>
        <w:tc>
          <w:tcPr>
            <w:tcW w:w="608" w:type="pct"/>
          </w:tcPr>
          <w:p w14:paraId="014C380A"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из областного бюджета</w:t>
            </w:r>
          </w:p>
        </w:tc>
        <w:tc>
          <w:tcPr>
            <w:tcW w:w="609" w:type="pct"/>
          </w:tcPr>
          <w:p w14:paraId="640E8EEE"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из местного бюджета</w:t>
            </w:r>
          </w:p>
          <w:p w14:paraId="1D8E1C40" w14:textId="77777777" w:rsidR="000C74C0" w:rsidRPr="000C74C0" w:rsidRDefault="000C74C0" w:rsidP="000C74C0">
            <w:pPr>
              <w:rPr>
                <w:rFonts w:ascii="Times New Roman" w:eastAsia="Times New Roman" w:hAnsi="Times New Roman" w:cs="Times New Roman"/>
                <w:b/>
                <w:color w:val="auto"/>
              </w:rPr>
            </w:pPr>
          </w:p>
        </w:tc>
        <w:tc>
          <w:tcPr>
            <w:tcW w:w="675" w:type="pct"/>
          </w:tcPr>
          <w:p w14:paraId="6FDE95BE"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другие источники</w:t>
            </w:r>
          </w:p>
          <w:p w14:paraId="492399B3"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финансовых средств</w:t>
            </w:r>
          </w:p>
        </w:tc>
      </w:tr>
      <w:tr w:rsidR="000C74C0" w:rsidRPr="000C74C0" w14:paraId="3937FBFA" w14:textId="77777777" w:rsidTr="00AB180E">
        <w:tc>
          <w:tcPr>
            <w:tcW w:w="812" w:type="pct"/>
          </w:tcPr>
          <w:p w14:paraId="3AFE912E" w14:textId="71F8B001"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694" w:type="pct"/>
          </w:tcPr>
          <w:p w14:paraId="53145D76" w14:textId="6C84FAD7"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768" w:type="pct"/>
          </w:tcPr>
          <w:p w14:paraId="4F526A35" w14:textId="4497FA46"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835" w:type="pct"/>
          </w:tcPr>
          <w:p w14:paraId="27C15423" w14:textId="15692620"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608" w:type="pct"/>
          </w:tcPr>
          <w:p w14:paraId="3EC5973C" w14:textId="7DE8532B"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609" w:type="pct"/>
          </w:tcPr>
          <w:p w14:paraId="3D47AE71" w14:textId="54CB85A4"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675" w:type="pct"/>
          </w:tcPr>
          <w:p w14:paraId="01FBF022" w14:textId="1ED2C982"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r>
    </w:tbl>
    <w:p w14:paraId="33CA856F" w14:textId="77777777" w:rsidR="000C74C0" w:rsidRPr="000C74C0" w:rsidRDefault="000C74C0" w:rsidP="000C74C0">
      <w:pPr>
        <w:spacing w:line="274" w:lineRule="exact"/>
        <w:ind w:left="425"/>
        <w:jc w:val="both"/>
        <w:rPr>
          <w:rFonts w:ascii="Times New Roman" w:eastAsia="Times New Roman" w:hAnsi="Times New Roman" w:cs="Times New Roman"/>
          <w:color w:val="auto"/>
          <w:lang w:eastAsia="en-US" w:bidi="ar-SA"/>
        </w:rPr>
      </w:pPr>
    </w:p>
    <w:p w14:paraId="7B6DB51C" w14:textId="77777777" w:rsidR="000C74C0" w:rsidRPr="000C74C0" w:rsidRDefault="000C74C0" w:rsidP="000C74C0">
      <w:pPr>
        <w:spacing w:line="274" w:lineRule="exact"/>
        <w:jc w:val="center"/>
        <w:rPr>
          <w:rFonts w:ascii="Times New Roman" w:eastAsia="Times New Roman" w:hAnsi="Times New Roman" w:cs="Times New Roman"/>
          <w:i/>
          <w:color w:val="auto"/>
          <w:lang w:eastAsia="en-US" w:bidi="ar-SA"/>
        </w:rPr>
      </w:pPr>
      <w:r w:rsidRPr="000C74C0">
        <w:rPr>
          <w:rFonts w:ascii="Times New Roman" w:eastAsia="Times New Roman" w:hAnsi="Times New Roman" w:cs="Times New Roman"/>
          <w:i/>
          <w:color w:val="auto"/>
          <w:lang w:eastAsia="en-US" w:bidi="ar-SA"/>
        </w:rPr>
        <w:t>Таблица 28. Расходование средств на приобретение оборудования.</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133"/>
        <w:gridCol w:w="1844"/>
        <w:gridCol w:w="1278"/>
        <w:gridCol w:w="1425"/>
        <w:gridCol w:w="1280"/>
        <w:gridCol w:w="1827"/>
      </w:tblGrid>
      <w:tr w:rsidR="000C74C0" w:rsidRPr="000C74C0" w14:paraId="41B831BE" w14:textId="77777777" w:rsidTr="00AB180E">
        <w:tc>
          <w:tcPr>
            <w:tcW w:w="812" w:type="pct"/>
            <w:vMerge w:val="restart"/>
          </w:tcPr>
          <w:p w14:paraId="3AC9DF72"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6D8DDE05"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768B5C33"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5B5D106E"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1C4C2833"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Название библиотеки</w:t>
            </w:r>
          </w:p>
        </w:tc>
        <w:tc>
          <w:tcPr>
            <w:tcW w:w="540" w:type="pct"/>
            <w:vMerge w:val="restart"/>
          </w:tcPr>
          <w:p w14:paraId="30AEF702"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4346D055"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0EB32719"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09EF91DF"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46BBDCCC"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Вид оборудования</w:t>
            </w:r>
          </w:p>
        </w:tc>
        <w:tc>
          <w:tcPr>
            <w:tcW w:w="879" w:type="pct"/>
            <w:vMerge w:val="restart"/>
          </w:tcPr>
          <w:p w14:paraId="30124E36"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494F27C3"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7CB53BE1"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p w14:paraId="4FC710FC"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Всего израсходовано финансовых средств</w:t>
            </w:r>
          </w:p>
          <w:p w14:paraId="22E38344"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r w:rsidRPr="000C74C0">
              <w:rPr>
                <w:rFonts w:ascii="Times New Roman" w:eastAsia="Times New Roman" w:hAnsi="Times New Roman" w:cs="Times New Roman"/>
                <w:b/>
                <w:color w:val="auto"/>
                <w:lang w:eastAsia="en-US" w:bidi="ar-SA"/>
              </w:rPr>
              <w:t>(руб.)</w:t>
            </w:r>
          </w:p>
        </w:tc>
        <w:tc>
          <w:tcPr>
            <w:tcW w:w="2770" w:type="pct"/>
            <w:gridSpan w:val="4"/>
          </w:tcPr>
          <w:p w14:paraId="0D2F9AE1"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Источник финансирования в том числе:</w:t>
            </w:r>
          </w:p>
          <w:p w14:paraId="76554EAD"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(руб.)</w:t>
            </w:r>
          </w:p>
        </w:tc>
      </w:tr>
      <w:tr w:rsidR="000C74C0" w:rsidRPr="000C74C0" w14:paraId="62881B82" w14:textId="77777777" w:rsidTr="00AB180E">
        <w:tc>
          <w:tcPr>
            <w:tcW w:w="812" w:type="pct"/>
            <w:vMerge/>
          </w:tcPr>
          <w:p w14:paraId="52591945"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540" w:type="pct"/>
            <w:vMerge/>
          </w:tcPr>
          <w:p w14:paraId="3F2B3E57"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879" w:type="pct"/>
            <w:vMerge/>
          </w:tcPr>
          <w:p w14:paraId="79035403" w14:textId="77777777" w:rsidR="000C74C0" w:rsidRPr="000C74C0" w:rsidRDefault="000C74C0" w:rsidP="000C74C0">
            <w:pPr>
              <w:spacing w:line="274" w:lineRule="exact"/>
              <w:jc w:val="center"/>
              <w:rPr>
                <w:rFonts w:ascii="Times New Roman" w:eastAsia="Times New Roman" w:hAnsi="Times New Roman" w:cs="Times New Roman"/>
                <w:b/>
                <w:color w:val="auto"/>
                <w:lang w:eastAsia="en-US" w:bidi="ar-SA"/>
              </w:rPr>
            </w:pPr>
          </w:p>
        </w:tc>
        <w:tc>
          <w:tcPr>
            <w:tcW w:w="609" w:type="pct"/>
          </w:tcPr>
          <w:p w14:paraId="0FBAF114"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(трансферты) из федерального  бюджета</w:t>
            </w:r>
          </w:p>
        </w:tc>
        <w:tc>
          <w:tcPr>
            <w:tcW w:w="679" w:type="pct"/>
          </w:tcPr>
          <w:p w14:paraId="11BF34A8"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из областного бюджета</w:t>
            </w:r>
          </w:p>
        </w:tc>
        <w:tc>
          <w:tcPr>
            <w:tcW w:w="610" w:type="pct"/>
          </w:tcPr>
          <w:p w14:paraId="6F53C0D5"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субсидии из местного бюджета</w:t>
            </w:r>
          </w:p>
          <w:p w14:paraId="7B19A73B" w14:textId="77777777" w:rsidR="000C74C0" w:rsidRPr="000C74C0" w:rsidRDefault="000C74C0" w:rsidP="000C74C0">
            <w:pPr>
              <w:rPr>
                <w:rFonts w:ascii="Times New Roman" w:eastAsia="Times New Roman" w:hAnsi="Times New Roman" w:cs="Times New Roman"/>
                <w:b/>
                <w:color w:val="auto"/>
              </w:rPr>
            </w:pPr>
          </w:p>
        </w:tc>
        <w:tc>
          <w:tcPr>
            <w:tcW w:w="872" w:type="pct"/>
          </w:tcPr>
          <w:p w14:paraId="22318C61"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другие источники</w:t>
            </w:r>
          </w:p>
          <w:p w14:paraId="61E32826" w14:textId="77777777" w:rsidR="000C74C0" w:rsidRPr="000C74C0" w:rsidRDefault="000C74C0" w:rsidP="000C74C0">
            <w:pPr>
              <w:rPr>
                <w:rFonts w:ascii="Times New Roman" w:eastAsia="Times New Roman" w:hAnsi="Times New Roman" w:cs="Times New Roman"/>
                <w:b/>
                <w:color w:val="auto"/>
              </w:rPr>
            </w:pPr>
            <w:r w:rsidRPr="000C74C0">
              <w:rPr>
                <w:rFonts w:ascii="Times New Roman" w:eastAsia="Times New Roman" w:hAnsi="Times New Roman" w:cs="Times New Roman"/>
                <w:b/>
                <w:color w:val="auto"/>
              </w:rPr>
              <w:t>финансовых средств</w:t>
            </w:r>
          </w:p>
        </w:tc>
      </w:tr>
      <w:tr w:rsidR="000C74C0" w:rsidRPr="000C74C0" w14:paraId="03AF57B6" w14:textId="77777777" w:rsidTr="00AB180E">
        <w:tc>
          <w:tcPr>
            <w:tcW w:w="812" w:type="pct"/>
          </w:tcPr>
          <w:p w14:paraId="1A944509" w14:textId="17894D68"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540" w:type="pct"/>
          </w:tcPr>
          <w:p w14:paraId="452938F2" w14:textId="096B45B5"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879" w:type="pct"/>
          </w:tcPr>
          <w:p w14:paraId="597A6B1D" w14:textId="735DE9B2" w:rsidR="000C74C0" w:rsidRPr="000C74C0" w:rsidRDefault="000C74C0" w:rsidP="000C74C0">
            <w:pPr>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w:t>
            </w:r>
          </w:p>
        </w:tc>
        <w:tc>
          <w:tcPr>
            <w:tcW w:w="609" w:type="pct"/>
          </w:tcPr>
          <w:p w14:paraId="486C1126" w14:textId="74DB53A9"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679" w:type="pct"/>
          </w:tcPr>
          <w:p w14:paraId="74DAC1EF" w14:textId="1D25804B"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610" w:type="pct"/>
          </w:tcPr>
          <w:p w14:paraId="074ED395" w14:textId="42B78780"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872" w:type="pct"/>
          </w:tcPr>
          <w:p w14:paraId="7617A204" w14:textId="15D61391" w:rsidR="000C74C0" w:rsidRPr="000C74C0" w:rsidRDefault="000C74C0" w:rsidP="000C74C0">
            <w:pPr>
              <w:rPr>
                <w:rFonts w:ascii="Times New Roman" w:eastAsia="Times New Roman" w:hAnsi="Times New Roman" w:cs="Times New Roman"/>
                <w:color w:val="auto"/>
              </w:rPr>
            </w:pPr>
            <w:r>
              <w:rPr>
                <w:rFonts w:ascii="Times New Roman" w:eastAsia="Times New Roman" w:hAnsi="Times New Roman" w:cs="Times New Roman"/>
                <w:color w:val="auto"/>
              </w:rPr>
              <w:t>-</w:t>
            </w:r>
          </w:p>
        </w:tc>
      </w:tr>
    </w:tbl>
    <w:p w14:paraId="28BEDA4E" w14:textId="77777777" w:rsidR="000C74C0" w:rsidRPr="000C74C0" w:rsidRDefault="000C74C0" w:rsidP="00BB41E0">
      <w:pPr>
        <w:widowControl/>
        <w:rPr>
          <w:rFonts w:ascii="Times New Roman" w:eastAsia="Times New Roman" w:hAnsi="Times New Roman" w:cs="Times New Roman"/>
          <w:color w:val="auto"/>
          <w:lang w:eastAsia="en-US" w:bidi="ar-SA"/>
        </w:rPr>
        <w:sectPr w:rsidR="000C74C0" w:rsidRPr="000C74C0" w:rsidSect="00AB180E">
          <w:headerReference w:type="default" r:id="rId14"/>
          <w:footerReference w:type="default" r:id="rId15"/>
          <w:pgSz w:w="11906" w:h="16838"/>
          <w:pgMar w:top="1134" w:right="850" w:bottom="1276" w:left="1701" w:header="708" w:footer="708" w:gutter="0"/>
          <w:cols w:space="708"/>
          <w:docGrid w:linePitch="360"/>
        </w:sectPr>
      </w:pPr>
    </w:p>
    <w:p w14:paraId="56C401C2" w14:textId="77777777" w:rsidR="00AF306D" w:rsidRDefault="00AF306D" w:rsidP="00BB41E0">
      <w:pPr>
        <w:spacing w:line="220" w:lineRule="exact"/>
        <w:jc w:val="both"/>
        <w:rPr>
          <w:rFonts w:ascii="Times New Roman" w:eastAsia="Times New Roman" w:hAnsi="Times New Roman" w:cs="Times New Roman"/>
          <w:color w:val="auto"/>
          <w:lang w:eastAsia="en-US" w:bidi="ar-SA"/>
        </w:rPr>
      </w:pPr>
    </w:p>
    <w:p w14:paraId="13E072B8" w14:textId="77777777" w:rsidR="00AF306D" w:rsidRDefault="00AF306D" w:rsidP="00A52D48">
      <w:pPr>
        <w:spacing w:line="220" w:lineRule="exact"/>
        <w:jc w:val="both"/>
        <w:rPr>
          <w:rFonts w:ascii="Times New Roman" w:eastAsia="Times New Roman" w:hAnsi="Times New Roman" w:cs="Times New Roman"/>
          <w:color w:val="auto"/>
          <w:lang w:eastAsia="en-US" w:bidi="ar-SA"/>
        </w:rPr>
      </w:pPr>
    </w:p>
    <w:p w14:paraId="06B55AD4" w14:textId="77777777" w:rsidR="00186C70" w:rsidRP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r w:rsidRPr="00186C70">
        <w:rPr>
          <w:rFonts w:ascii="Times New Roman" w:eastAsia="Times New Roman" w:hAnsi="Times New Roman" w:cs="Times New Roman"/>
          <w:b/>
          <w:color w:val="auto"/>
          <w:lang w:eastAsia="en-US" w:bidi="ar-SA"/>
        </w:rPr>
        <w:t>ПРИЛОЖЕНИЯ</w:t>
      </w:r>
    </w:p>
    <w:p w14:paraId="766A1FD9" w14:textId="77777777" w:rsidR="00186C70" w:rsidRPr="00186C70" w:rsidRDefault="00186C70" w:rsidP="00B52C01">
      <w:pPr>
        <w:spacing w:line="220" w:lineRule="exact"/>
        <w:ind w:left="-284" w:firstLine="709"/>
        <w:jc w:val="both"/>
        <w:rPr>
          <w:rFonts w:ascii="Times New Roman" w:eastAsia="Times New Roman" w:hAnsi="Times New Roman" w:cs="Times New Roman"/>
          <w:b/>
          <w:color w:val="auto"/>
          <w:lang w:eastAsia="en-US" w:bidi="ar-SA"/>
        </w:rPr>
      </w:pPr>
    </w:p>
    <w:p w14:paraId="6054C7CF" w14:textId="77777777" w:rsidR="00186C70" w:rsidRP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r w:rsidRPr="00186C70">
        <w:rPr>
          <w:rFonts w:ascii="Times New Roman" w:eastAsia="Times New Roman" w:hAnsi="Times New Roman" w:cs="Times New Roman"/>
          <w:b/>
          <w:color w:val="auto"/>
          <w:lang w:eastAsia="en-US" w:bidi="ar-SA"/>
        </w:rPr>
        <w:t>Приложение 1.</w:t>
      </w:r>
    </w:p>
    <w:p w14:paraId="2F823355" w14:textId="77777777" w:rsidR="00186C70" w:rsidRDefault="00186C70" w:rsidP="00B52C01">
      <w:pPr>
        <w:spacing w:line="220" w:lineRule="exact"/>
        <w:ind w:left="-284" w:firstLine="709"/>
        <w:jc w:val="both"/>
        <w:rPr>
          <w:rFonts w:ascii="Times New Roman" w:eastAsia="Times New Roman" w:hAnsi="Times New Roman" w:cs="Times New Roman"/>
          <w:b/>
          <w:color w:val="auto"/>
          <w:lang w:eastAsia="en-US" w:bidi="ar-SA"/>
        </w:rPr>
      </w:pPr>
    </w:p>
    <w:p w14:paraId="30F80345" w14:textId="77777777" w:rsidR="00186C70" w:rsidRPr="00186C70" w:rsidRDefault="00186C70" w:rsidP="00B52C01">
      <w:pPr>
        <w:spacing w:line="220" w:lineRule="exact"/>
        <w:ind w:left="-284" w:firstLine="709"/>
        <w:jc w:val="both"/>
        <w:rPr>
          <w:rFonts w:ascii="Times New Roman" w:eastAsia="Times New Roman" w:hAnsi="Times New Roman" w:cs="Times New Roman"/>
          <w:b/>
          <w:color w:val="auto"/>
          <w:lang w:eastAsia="en-US" w:bidi="ar-SA"/>
        </w:rPr>
      </w:pPr>
    </w:p>
    <w:p w14:paraId="35A23B2B"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r w:rsidRPr="00186C70">
        <w:rPr>
          <w:rFonts w:ascii="Times New Roman" w:eastAsia="Times New Roman" w:hAnsi="Times New Roman" w:cs="Times New Roman"/>
          <w:b/>
          <w:color w:val="auto"/>
          <w:lang w:eastAsia="en-US" w:bidi="ar-SA"/>
        </w:rPr>
        <w:t>Фотоархив.</w:t>
      </w:r>
    </w:p>
    <w:p w14:paraId="2BC4B6F1"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34AAF89E"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1E10A0AA"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7EF0565F"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652E78B0"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42D8F3A5"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1807D683"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Приложение 2.</w:t>
      </w:r>
    </w:p>
    <w:p w14:paraId="7FBD23B2"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160F6824" w14:textId="77777777" w:rsidR="00186C70" w:rsidRDefault="00186C70" w:rsidP="00186C70">
      <w:pPr>
        <w:spacing w:line="220" w:lineRule="exact"/>
        <w:ind w:left="-284" w:firstLine="709"/>
        <w:rPr>
          <w:rFonts w:ascii="Times New Roman" w:eastAsia="Times New Roman" w:hAnsi="Times New Roman" w:cs="Times New Roman"/>
          <w:b/>
          <w:color w:val="auto"/>
          <w:lang w:eastAsia="en-US" w:bidi="ar-SA"/>
        </w:rPr>
      </w:pPr>
    </w:p>
    <w:p w14:paraId="681AE5F2" w14:textId="77777777" w:rsidR="00186C70" w:rsidRDefault="00186C70" w:rsidP="00186C70">
      <w:pPr>
        <w:pStyle w:val="3"/>
        <w:pBdr>
          <w:bottom w:val="single" w:sz="12" w:space="1" w:color="auto"/>
        </w:pBdr>
        <w:shd w:val="clear" w:color="auto" w:fill="auto"/>
        <w:tabs>
          <w:tab w:val="left" w:pos="658"/>
        </w:tabs>
        <w:spacing w:after="0" w:line="283" w:lineRule="exact"/>
        <w:ind w:left="425" w:firstLine="0"/>
        <w:jc w:val="center"/>
        <w:rPr>
          <w:b/>
          <w:sz w:val="24"/>
          <w:szCs w:val="24"/>
        </w:rPr>
      </w:pPr>
      <w:r>
        <w:rPr>
          <w:b/>
          <w:sz w:val="24"/>
          <w:szCs w:val="24"/>
        </w:rPr>
        <w:t xml:space="preserve">Результативность выездов </w:t>
      </w:r>
      <w:proofErr w:type="spellStart"/>
      <w:r w:rsidRPr="00674248">
        <w:rPr>
          <w:b/>
          <w:sz w:val="24"/>
          <w:szCs w:val="24"/>
        </w:rPr>
        <w:t>библиобуса</w:t>
      </w:r>
      <w:proofErr w:type="spellEnd"/>
      <w:r w:rsidRPr="00674248">
        <w:rPr>
          <w:b/>
          <w:sz w:val="24"/>
          <w:szCs w:val="24"/>
        </w:rPr>
        <w:t xml:space="preserve">  ЕОМСБ на территории </w:t>
      </w:r>
    </w:p>
    <w:p w14:paraId="6AF46FF2" w14:textId="77777777" w:rsidR="00186C70" w:rsidRDefault="00186C70" w:rsidP="00186C70">
      <w:pPr>
        <w:pStyle w:val="3"/>
        <w:pBdr>
          <w:bottom w:val="single" w:sz="12" w:space="1" w:color="auto"/>
        </w:pBdr>
        <w:shd w:val="clear" w:color="auto" w:fill="auto"/>
        <w:tabs>
          <w:tab w:val="left" w:pos="658"/>
        </w:tabs>
        <w:spacing w:after="0" w:line="283" w:lineRule="exact"/>
        <w:ind w:left="425" w:firstLine="0"/>
        <w:jc w:val="center"/>
        <w:rPr>
          <w:b/>
          <w:sz w:val="24"/>
          <w:szCs w:val="24"/>
        </w:rPr>
      </w:pPr>
      <w:r>
        <w:rPr>
          <w:b/>
          <w:sz w:val="24"/>
          <w:szCs w:val="24"/>
        </w:rPr>
        <w:t xml:space="preserve">муниципального района </w:t>
      </w:r>
      <w:proofErr w:type="spellStart"/>
      <w:r>
        <w:rPr>
          <w:b/>
          <w:sz w:val="24"/>
          <w:szCs w:val="24"/>
        </w:rPr>
        <w:t>Безенчукский</w:t>
      </w:r>
      <w:proofErr w:type="spellEnd"/>
      <w:r>
        <w:rPr>
          <w:b/>
          <w:sz w:val="24"/>
          <w:szCs w:val="24"/>
        </w:rPr>
        <w:t xml:space="preserve"> </w:t>
      </w:r>
    </w:p>
    <w:p w14:paraId="3E777A7F" w14:textId="77777777" w:rsidR="00186C70" w:rsidRPr="00C13298" w:rsidRDefault="00186C70" w:rsidP="00186C70">
      <w:pPr>
        <w:pStyle w:val="3"/>
        <w:shd w:val="clear" w:color="auto" w:fill="auto"/>
        <w:tabs>
          <w:tab w:val="left" w:pos="658"/>
        </w:tabs>
        <w:spacing w:after="0" w:line="283" w:lineRule="exact"/>
        <w:ind w:left="425" w:firstLine="0"/>
        <w:jc w:val="center"/>
        <w:rPr>
          <w:sz w:val="24"/>
          <w:szCs w:val="24"/>
        </w:rPr>
      </w:pPr>
      <w:r w:rsidRPr="00C13298">
        <w:rPr>
          <w:sz w:val="24"/>
          <w:szCs w:val="24"/>
        </w:rPr>
        <w:t>(наименование муниципального образования)</w:t>
      </w:r>
    </w:p>
    <w:p w14:paraId="08A31D0D" w14:textId="77777777" w:rsidR="00186C70" w:rsidRPr="00674248" w:rsidRDefault="00186C70" w:rsidP="00186C70">
      <w:pPr>
        <w:pStyle w:val="3"/>
        <w:shd w:val="clear" w:color="auto" w:fill="auto"/>
        <w:tabs>
          <w:tab w:val="left" w:pos="658"/>
        </w:tabs>
        <w:spacing w:after="0" w:line="283" w:lineRule="exact"/>
        <w:ind w:left="425" w:firstLine="0"/>
        <w:rPr>
          <w:sz w:val="24"/>
          <w:szCs w:val="24"/>
        </w:rPr>
      </w:pPr>
    </w:p>
    <w:p w14:paraId="749E3710" w14:textId="77777777" w:rsidR="00186C70" w:rsidRPr="00674248" w:rsidRDefault="00186C70" w:rsidP="00186C70">
      <w:pPr>
        <w:pStyle w:val="3"/>
        <w:shd w:val="clear" w:color="auto" w:fill="auto"/>
        <w:tabs>
          <w:tab w:val="left" w:pos="658"/>
        </w:tabs>
        <w:spacing w:after="0" w:line="283" w:lineRule="exact"/>
        <w:ind w:firstLine="0"/>
        <w:rPr>
          <w:b/>
          <w:sz w:val="24"/>
          <w:szCs w:val="24"/>
        </w:rPr>
      </w:pPr>
    </w:p>
    <w:tbl>
      <w:tblPr>
        <w:tblpPr w:leftFromText="180" w:rightFromText="180" w:vertAnchor="text" w:horzAnchor="margin" w:tblpXSpec="center" w:tblpY="11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08"/>
        <w:gridCol w:w="1560"/>
        <w:gridCol w:w="1842"/>
        <w:gridCol w:w="1701"/>
        <w:gridCol w:w="2552"/>
      </w:tblGrid>
      <w:tr w:rsidR="00186C70" w:rsidRPr="00674248" w14:paraId="4F1DF393" w14:textId="77777777" w:rsidTr="00186C70">
        <w:trPr>
          <w:trHeight w:val="477"/>
        </w:trPr>
        <w:tc>
          <w:tcPr>
            <w:tcW w:w="1135" w:type="dxa"/>
            <w:vMerge w:val="restart"/>
          </w:tcPr>
          <w:p w14:paraId="74B35B9E"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К-во выездов</w:t>
            </w:r>
            <w:r>
              <w:rPr>
                <w:rFonts w:ascii="Times New Roman" w:hAnsi="Times New Roman" w:cs="Times New Roman"/>
                <w:color w:val="auto"/>
              </w:rPr>
              <w:t xml:space="preserve"> (ед.)</w:t>
            </w:r>
          </w:p>
        </w:tc>
        <w:tc>
          <w:tcPr>
            <w:tcW w:w="1808" w:type="dxa"/>
            <w:vMerge w:val="restart"/>
          </w:tcPr>
          <w:p w14:paraId="1FCEB183"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Количество зарегистрированных</w:t>
            </w:r>
          </w:p>
          <w:p w14:paraId="577CC4D5"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пользователей</w:t>
            </w:r>
            <w:r>
              <w:rPr>
                <w:rFonts w:ascii="Times New Roman" w:hAnsi="Times New Roman" w:cs="Times New Roman"/>
                <w:color w:val="auto"/>
              </w:rPr>
              <w:t xml:space="preserve"> (ед.)</w:t>
            </w:r>
          </w:p>
        </w:tc>
        <w:tc>
          <w:tcPr>
            <w:tcW w:w="3402" w:type="dxa"/>
            <w:gridSpan w:val="2"/>
          </w:tcPr>
          <w:p w14:paraId="6897FBD7"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Кол-во посещений</w:t>
            </w:r>
            <w:r>
              <w:rPr>
                <w:rFonts w:ascii="Times New Roman" w:hAnsi="Times New Roman" w:cs="Times New Roman"/>
                <w:color w:val="auto"/>
              </w:rPr>
              <w:t xml:space="preserve"> (ед.)</w:t>
            </w:r>
          </w:p>
        </w:tc>
        <w:tc>
          <w:tcPr>
            <w:tcW w:w="1701" w:type="dxa"/>
            <w:vMerge w:val="restart"/>
          </w:tcPr>
          <w:p w14:paraId="29A5467E"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Количество</w:t>
            </w:r>
          </w:p>
          <w:p w14:paraId="448E0C04"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выданных</w:t>
            </w:r>
          </w:p>
          <w:p w14:paraId="186FD0CB" w14:textId="77777777" w:rsidR="00186C70" w:rsidRPr="00674248" w:rsidRDefault="00186C70" w:rsidP="00186C70">
            <w:pPr>
              <w:jc w:val="center"/>
              <w:rPr>
                <w:rFonts w:ascii="Times New Roman" w:hAnsi="Times New Roman" w:cs="Times New Roman"/>
                <w:color w:val="auto"/>
              </w:rPr>
            </w:pPr>
            <w:r w:rsidRPr="00674248">
              <w:rPr>
                <w:rFonts w:ascii="Times New Roman" w:hAnsi="Times New Roman" w:cs="Times New Roman"/>
                <w:color w:val="auto"/>
              </w:rPr>
              <w:t>документов</w:t>
            </w:r>
            <w:r>
              <w:rPr>
                <w:rFonts w:ascii="Times New Roman" w:hAnsi="Times New Roman" w:cs="Times New Roman"/>
                <w:color w:val="auto"/>
              </w:rPr>
              <w:t xml:space="preserve"> (экз.)</w:t>
            </w:r>
          </w:p>
        </w:tc>
        <w:tc>
          <w:tcPr>
            <w:tcW w:w="2552" w:type="dxa"/>
            <w:vMerge w:val="restart"/>
          </w:tcPr>
          <w:p w14:paraId="14A9BF56" w14:textId="77777777" w:rsidR="00186C70" w:rsidRPr="00674248" w:rsidRDefault="00186C70" w:rsidP="00186C70">
            <w:pPr>
              <w:jc w:val="center"/>
              <w:rPr>
                <w:rFonts w:ascii="Times New Roman" w:hAnsi="Times New Roman" w:cs="Times New Roman"/>
                <w:color w:val="auto"/>
              </w:rPr>
            </w:pPr>
            <w:r>
              <w:rPr>
                <w:rFonts w:ascii="Times New Roman" w:hAnsi="Times New Roman" w:cs="Times New Roman"/>
                <w:color w:val="auto"/>
              </w:rPr>
              <w:t>Полученные услуги (перечислить)</w:t>
            </w:r>
          </w:p>
        </w:tc>
      </w:tr>
      <w:tr w:rsidR="00186C70" w:rsidRPr="00674248" w14:paraId="45CE75B9" w14:textId="77777777" w:rsidTr="00186C70">
        <w:trPr>
          <w:trHeight w:val="477"/>
        </w:trPr>
        <w:tc>
          <w:tcPr>
            <w:tcW w:w="1135" w:type="dxa"/>
            <w:vMerge/>
          </w:tcPr>
          <w:p w14:paraId="4B16241F" w14:textId="77777777" w:rsidR="00186C70" w:rsidRPr="00674248" w:rsidRDefault="00186C70" w:rsidP="00186C70">
            <w:pPr>
              <w:rPr>
                <w:rFonts w:ascii="Times New Roman" w:hAnsi="Times New Roman" w:cs="Times New Roman"/>
                <w:color w:val="auto"/>
              </w:rPr>
            </w:pPr>
          </w:p>
        </w:tc>
        <w:tc>
          <w:tcPr>
            <w:tcW w:w="1808" w:type="dxa"/>
            <w:vMerge/>
          </w:tcPr>
          <w:p w14:paraId="2B748B4F" w14:textId="77777777" w:rsidR="00186C70" w:rsidRPr="00674248" w:rsidRDefault="00186C70" w:rsidP="00186C70">
            <w:pPr>
              <w:rPr>
                <w:rFonts w:ascii="Times New Roman" w:hAnsi="Times New Roman" w:cs="Times New Roman"/>
                <w:color w:val="auto"/>
              </w:rPr>
            </w:pPr>
          </w:p>
        </w:tc>
        <w:tc>
          <w:tcPr>
            <w:tcW w:w="1560" w:type="dxa"/>
          </w:tcPr>
          <w:p w14:paraId="31112B91" w14:textId="77777777" w:rsidR="00186C70" w:rsidRPr="00674248" w:rsidRDefault="00186C70" w:rsidP="00186C70">
            <w:pPr>
              <w:rPr>
                <w:rFonts w:ascii="Times New Roman" w:hAnsi="Times New Roman" w:cs="Times New Roman"/>
                <w:color w:val="auto"/>
              </w:rPr>
            </w:pPr>
            <w:r w:rsidRPr="00674248">
              <w:rPr>
                <w:rFonts w:ascii="Times New Roman" w:hAnsi="Times New Roman" w:cs="Times New Roman"/>
                <w:color w:val="auto"/>
              </w:rPr>
              <w:t>всего</w:t>
            </w:r>
          </w:p>
        </w:tc>
        <w:tc>
          <w:tcPr>
            <w:tcW w:w="1842" w:type="dxa"/>
          </w:tcPr>
          <w:p w14:paraId="7AC139A8" w14:textId="77777777" w:rsidR="00186C70" w:rsidRPr="00674248" w:rsidRDefault="00186C70" w:rsidP="00186C70">
            <w:pPr>
              <w:rPr>
                <w:rFonts w:ascii="Times New Roman" w:hAnsi="Times New Roman" w:cs="Times New Roman"/>
                <w:color w:val="auto"/>
              </w:rPr>
            </w:pPr>
            <w:r w:rsidRPr="00674248">
              <w:rPr>
                <w:rFonts w:ascii="Times New Roman" w:hAnsi="Times New Roman" w:cs="Times New Roman"/>
                <w:color w:val="auto"/>
              </w:rPr>
              <w:t xml:space="preserve">в </w:t>
            </w:r>
            <w:proofErr w:type="spellStart"/>
            <w:r w:rsidRPr="00674248">
              <w:rPr>
                <w:rFonts w:ascii="Times New Roman" w:hAnsi="Times New Roman" w:cs="Times New Roman"/>
                <w:color w:val="auto"/>
              </w:rPr>
              <w:t>т.ч</w:t>
            </w:r>
            <w:proofErr w:type="spellEnd"/>
            <w:r w:rsidRPr="00674248">
              <w:rPr>
                <w:rFonts w:ascii="Times New Roman" w:hAnsi="Times New Roman" w:cs="Times New Roman"/>
                <w:color w:val="auto"/>
              </w:rPr>
              <w:t>. на</w:t>
            </w:r>
          </w:p>
          <w:p w14:paraId="61CDD605" w14:textId="77777777" w:rsidR="00186C70" w:rsidRPr="00674248" w:rsidRDefault="00186C70" w:rsidP="00186C70">
            <w:pPr>
              <w:rPr>
                <w:rFonts w:ascii="Times New Roman" w:hAnsi="Times New Roman" w:cs="Times New Roman"/>
                <w:color w:val="auto"/>
              </w:rPr>
            </w:pPr>
            <w:r w:rsidRPr="00674248">
              <w:rPr>
                <w:rFonts w:ascii="Times New Roman" w:hAnsi="Times New Roman" w:cs="Times New Roman"/>
                <w:color w:val="auto"/>
              </w:rPr>
              <w:t>массовых мероприятиях</w:t>
            </w:r>
          </w:p>
        </w:tc>
        <w:tc>
          <w:tcPr>
            <w:tcW w:w="1701" w:type="dxa"/>
            <w:vMerge/>
          </w:tcPr>
          <w:p w14:paraId="30985E8D" w14:textId="77777777" w:rsidR="00186C70" w:rsidRPr="00674248" w:rsidRDefault="00186C70" w:rsidP="00186C70">
            <w:pPr>
              <w:rPr>
                <w:rFonts w:ascii="Times New Roman" w:hAnsi="Times New Roman" w:cs="Times New Roman"/>
                <w:color w:val="auto"/>
              </w:rPr>
            </w:pPr>
          </w:p>
        </w:tc>
        <w:tc>
          <w:tcPr>
            <w:tcW w:w="2552" w:type="dxa"/>
            <w:vMerge/>
          </w:tcPr>
          <w:p w14:paraId="60700DCE" w14:textId="77777777" w:rsidR="00186C70" w:rsidRPr="00674248" w:rsidRDefault="00186C70" w:rsidP="00186C70">
            <w:pPr>
              <w:rPr>
                <w:rFonts w:ascii="Times New Roman" w:hAnsi="Times New Roman" w:cs="Times New Roman"/>
                <w:color w:val="auto"/>
              </w:rPr>
            </w:pPr>
          </w:p>
        </w:tc>
      </w:tr>
      <w:tr w:rsidR="00186C70" w:rsidRPr="00674248" w14:paraId="03D8F61B" w14:textId="77777777" w:rsidTr="00186C70">
        <w:trPr>
          <w:trHeight w:val="515"/>
        </w:trPr>
        <w:tc>
          <w:tcPr>
            <w:tcW w:w="1135" w:type="dxa"/>
          </w:tcPr>
          <w:p w14:paraId="1C87048A" w14:textId="4D90190B" w:rsidR="00186C70" w:rsidRPr="00C85182" w:rsidRDefault="00A52D48" w:rsidP="00186C70">
            <w:pPr>
              <w:jc w:val="center"/>
              <w:rPr>
                <w:rFonts w:ascii="Times New Roman" w:hAnsi="Times New Roman" w:cs="Times New Roman"/>
                <w:color w:val="auto"/>
              </w:rPr>
            </w:pPr>
            <w:r>
              <w:rPr>
                <w:rFonts w:ascii="Times New Roman" w:hAnsi="Times New Roman" w:cs="Times New Roman"/>
                <w:color w:val="auto"/>
              </w:rPr>
              <w:t>4</w:t>
            </w:r>
          </w:p>
        </w:tc>
        <w:tc>
          <w:tcPr>
            <w:tcW w:w="1808" w:type="dxa"/>
          </w:tcPr>
          <w:p w14:paraId="02C5DCCE" w14:textId="0581EBD1" w:rsidR="00186C70" w:rsidRPr="0019648F" w:rsidRDefault="00A52D48" w:rsidP="00186C70">
            <w:pPr>
              <w:rPr>
                <w:rFonts w:ascii="Times New Roman" w:hAnsi="Times New Roman" w:cs="Times New Roman"/>
                <w:color w:val="auto"/>
              </w:rPr>
            </w:pPr>
            <w:r>
              <w:rPr>
                <w:rFonts w:ascii="Times New Roman" w:hAnsi="Times New Roman" w:cs="Times New Roman"/>
                <w:color w:val="auto"/>
              </w:rPr>
              <w:t>727</w:t>
            </w:r>
          </w:p>
        </w:tc>
        <w:tc>
          <w:tcPr>
            <w:tcW w:w="1560" w:type="dxa"/>
          </w:tcPr>
          <w:p w14:paraId="7BB486ED" w14:textId="1347ACE4" w:rsidR="00186C70" w:rsidRPr="0019648F" w:rsidRDefault="00A52D48" w:rsidP="00186C70">
            <w:pPr>
              <w:rPr>
                <w:rFonts w:ascii="Times New Roman" w:hAnsi="Times New Roman" w:cs="Times New Roman"/>
                <w:color w:val="auto"/>
              </w:rPr>
            </w:pPr>
            <w:r>
              <w:rPr>
                <w:rFonts w:ascii="Times New Roman" w:hAnsi="Times New Roman" w:cs="Times New Roman"/>
                <w:color w:val="auto"/>
              </w:rPr>
              <w:t>953</w:t>
            </w:r>
          </w:p>
        </w:tc>
        <w:tc>
          <w:tcPr>
            <w:tcW w:w="1842" w:type="dxa"/>
          </w:tcPr>
          <w:p w14:paraId="57A925DD" w14:textId="08949123" w:rsidR="00186C70" w:rsidRPr="0019648F" w:rsidRDefault="00F02552" w:rsidP="00186C70">
            <w:pPr>
              <w:rPr>
                <w:rFonts w:ascii="Times New Roman" w:hAnsi="Times New Roman" w:cs="Times New Roman"/>
                <w:color w:val="auto"/>
              </w:rPr>
            </w:pPr>
            <w:r>
              <w:rPr>
                <w:rFonts w:ascii="Times New Roman" w:hAnsi="Times New Roman" w:cs="Times New Roman"/>
                <w:color w:val="auto"/>
              </w:rPr>
              <w:t>30</w:t>
            </w:r>
          </w:p>
        </w:tc>
        <w:tc>
          <w:tcPr>
            <w:tcW w:w="1701" w:type="dxa"/>
          </w:tcPr>
          <w:p w14:paraId="0F1E721E" w14:textId="52367593" w:rsidR="00186C70" w:rsidRPr="0019648F" w:rsidRDefault="00A52D48" w:rsidP="00186C70">
            <w:pPr>
              <w:rPr>
                <w:rFonts w:ascii="Times New Roman" w:hAnsi="Times New Roman" w:cs="Times New Roman"/>
                <w:color w:val="auto"/>
              </w:rPr>
            </w:pPr>
            <w:r>
              <w:rPr>
                <w:rFonts w:ascii="Times New Roman" w:hAnsi="Times New Roman" w:cs="Times New Roman"/>
                <w:color w:val="auto"/>
              </w:rPr>
              <w:t>3021</w:t>
            </w:r>
          </w:p>
        </w:tc>
        <w:tc>
          <w:tcPr>
            <w:tcW w:w="2552" w:type="dxa"/>
          </w:tcPr>
          <w:p w14:paraId="1E0CB2C8" w14:textId="77777777" w:rsidR="00186C70" w:rsidRDefault="00186C70" w:rsidP="00186C70">
            <w:pPr>
              <w:rPr>
                <w:rFonts w:ascii="Times New Roman" w:hAnsi="Times New Roman" w:cs="Times New Roman"/>
                <w:color w:val="auto"/>
              </w:rPr>
            </w:pPr>
            <w:r>
              <w:rPr>
                <w:rFonts w:ascii="Times New Roman" w:hAnsi="Times New Roman" w:cs="Times New Roman"/>
                <w:color w:val="auto"/>
              </w:rPr>
              <w:t>1.</w:t>
            </w:r>
            <w:r w:rsidRPr="00B012C4">
              <w:rPr>
                <w:rFonts w:ascii="Times New Roman" w:hAnsi="Times New Roman" w:cs="Times New Roman"/>
                <w:color w:val="auto"/>
              </w:rPr>
              <w:t>Информационно-библиотечное обслуживание</w:t>
            </w:r>
          </w:p>
          <w:p w14:paraId="683359E0" w14:textId="6329669A" w:rsidR="00A52D48" w:rsidRDefault="00A52D48" w:rsidP="00A52D48">
            <w:pPr>
              <w:rPr>
                <w:rFonts w:ascii="Times New Roman" w:hAnsi="Times New Roman" w:cs="Times New Roman"/>
                <w:shd w:val="clear" w:color="auto" w:fill="FFFFFF"/>
              </w:rPr>
            </w:pPr>
            <w:r>
              <w:rPr>
                <w:rFonts w:ascii="Times New Roman" w:hAnsi="Times New Roman" w:cs="Times New Roman"/>
                <w:color w:val="auto"/>
              </w:rPr>
              <w:t>2.</w:t>
            </w:r>
            <w:r w:rsidRPr="00A52D48">
              <w:rPr>
                <w:rFonts w:ascii="Times New Roman" w:hAnsi="Times New Roman" w:cs="Times New Roman"/>
                <w:shd w:val="clear" w:color="auto" w:fill="FFFFFF"/>
              </w:rPr>
              <w:t>Мастер-класс «Копилка секретов: молодежные праздники в библиотеке»</w:t>
            </w:r>
          </w:p>
          <w:p w14:paraId="7963CD31" w14:textId="7609CCB7" w:rsidR="00F02552" w:rsidRPr="00F02552" w:rsidRDefault="00F02552" w:rsidP="00A52D48">
            <w:pPr>
              <w:rPr>
                <w:rFonts w:ascii="Times New Roman" w:hAnsi="Times New Roman" w:cs="Times New Roman"/>
                <w:color w:val="auto"/>
              </w:rPr>
            </w:pPr>
            <w:r>
              <w:rPr>
                <w:rFonts w:ascii="Times New Roman" w:hAnsi="Times New Roman" w:cs="Times New Roman"/>
                <w:shd w:val="clear" w:color="auto" w:fill="FFFFFF"/>
              </w:rPr>
              <w:t xml:space="preserve">2 </w:t>
            </w:r>
            <w:r w:rsidRPr="00F02552">
              <w:rPr>
                <w:rFonts w:ascii="Times New Roman" w:hAnsi="Times New Roman" w:cs="Times New Roman"/>
                <w:shd w:val="clear" w:color="auto" w:fill="FFFFFF"/>
              </w:rPr>
              <w:t>Мастер-класс «Рекламируем книгу»</w:t>
            </w:r>
          </w:p>
          <w:p w14:paraId="150BE18F" w14:textId="730D6419" w:rsidR="00186C70" w:rsidRPr="00B012C4" w:rsidRDefault="00186C70" w:rsidP="00186C70">
            <w:pPr>
              <w:rPr>
                <w:rFonts w:ascii="Times New Roman" w:hAnsi="Times New Roman" w:cs="Times New Roman"/>
                <w:color w:val="auto"/>
              </w:rPr>
            </w:pPr>
          </w:p>
        </w:tc>
      </w:tr>
    </w:tbl>
    <w:p w14:paraId="35662467" w14:textId="77777777" w:rsidR="00186C70" w:rsidRPr="00674248" w:rsidRDefault="00186C70" w:rsidP="00186C70">
      <w:pPr>
        <w:pStyle w:val="3"/>
        <w:shd w:val="clear" w:color="auto" w:fill="auto"/>
        <w:tabs>
          <w:tab w:val="left" w:pos="658"/>
        </w:tabs>
        <w:spacing w:after="0" w:line="283" w:lineRule="exact"/>
        <w:ind w:left="-284" w:firstLine="709"/>
        <w:rPr>
          <w:sz w:val="24"/>
          <w:szCs w:val="24"/>
        </w:rPr>
      </w:pPr>
    </w:p>
    <w:p w14:paraId="2A8F5EE8" w14:textId="77777777" w:rsidR="00186C70" w:rsidRPr="00674248" w:rsidRDefault="00186C70" w:rsidP="00186C70">
      <w:pPr>
        <w:pStyle w:val="3"/>
        <w:shd w:val="clear" w:color="auto" w:fill="auto"/>
        <w:tabs>
          <w:tab w:val="left" w:pos="658"/>
        </w:tabs>
        <w:spacing w:after="0" w:line="283" w:lineRule="exact"/>
        <w:ind w:left="785" w:firstLine="0"/>
        <w:rPr>
          <w:b/>
          <w:sz w:val="24"/>
          <w:szCs w:val="24"/>
        </w:rPr>
      </w:pPr>
    </w:p>
    <w:p w14:paraId="5938BBCD" w14:textId="77777777" w:rsidR="00186C70" w:rsidRPr="00186C70" w:rsidRDefault="00186C70" w:rsidP="00186C70">
      <w:pPr>
        <w:spacing w:line="220" w:lineRule="exact"/>
        <w:ind w:left="-284" w:firstLine="709"/>
        <w:jc w:val="center"/>
        <w:rPr>
          <w:rFonts w:ascii="Times New Roman" w:eastAsia="Times New Roman" w:hAnsi="Times New Roman" w:cs="Times New Roman"/>
          <w:b/>
          <w:color w:val="auto"/>
          <w:lang w:val="x-none" w:eastAsia="en-US" w:bidi="ar-SA"/>
        </w:rPr>
      </w:pPr>
    </w:p>
    <w:p w14:paraId="70899949"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69CA8259"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18F781DA"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6A3D42C9"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4B381ADF"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426BAE89"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38138939"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6084262C"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48B9575A"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0958EAB8"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33315236"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062BB265"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556778D3"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7D930FF7"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0DD8645B"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418EA0A5" w14:textId="77777777" w:rsidR="007E2BA3" w:rsidRDefault="007E2BA3" w:rsidP="00186C70">
      <w:pPr>
        <w:spacing w:line="220" w:lineRule="exact"/>
        <w:ind w:left="-284" w:firstLine="709"/>
        <w:jc w:val="right"/>
        <w:rPr>
          <w:rFonts w:ascii="Times New Roman" w:eastAsia="Times New Roman" w:hAnsi="Times New Roman" w:cs="Times New Roman"/>
          <w:b/>
          <w:color w:val="auto"/>
          <w:lang w:eastAsia="en-US" w:bidi="ar-SA"/>
        </w:rPr>
      </w:pPr>
    </w:p>
    <w:p w14:paraId="17B5AC84"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2FA7FDE0"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5AC33D82" w14:textId="77777777" w:rsidR="007E2BA3" w:rsidRPr="007E2BA3" w:rsidRDefault="007E2BA3" w:rsidP="007E2BA3">
      <w:pPr>
        <w:tabs>
          <w:tab w:val="left" w:pos="658"/>
        </w:tabs>
        <w:spacing w:line="283" w:lineRule="exact"/>
        <w:ind w:left="425"/>
        <w:jc w:val="right"/>
        <w:rPr>
          <w:rFonts w:ascii="Times New Roman" w:eastAsia="Times New Roman" w:hAnsi="Times New Roman" w:cs="Times New Roman"/>
          <w:b/>
          <w:color w:val="auto"/>
          <w:lang w:bidi="ar-SA"/>
        </w:rPr>
      </w:pPr>
      <w:r w:rsidRPr="007E2BA3">
        <w:rPr>
          <w:rFonts w:ascii="Times New Roman" w:eastAsia="Times New Roman" w:hAnsi="Times New Roman" w:cs="Times New Roman"/>
          <w:b/>
          <w:color w:val="auto"/>
          <w:lang w:bidi="ar-SA"/>
        </w:rPr>
        <w:lastRenderedPageBreak/>
        <w:t>Приложение 3.</w:t>
      </w:r>
    </w:p>
    <w:p w14:paraId="0F1B9AD7" w14:textId="77777777" w:rsidR="007E2BA3" w:rsidRPr="007E2BA3" w:rsidRDefault="007E2BA3" w:rsidP="007E2BA3">
      <w:pPr>
        <w:tabs>
          <w:tab w:val="left" w:pos="658"/>
        </w:tabs>
        <w:spacing w:line="283" w:lineRule="exact"/>
        <w:ind w:left="425"/>
        <w:jc w:val="right"/>
        <w:rPr>
          <w:rFonts w:ascii="Times New Roman" w:eastAsia="Times New Roman" w:hAnsi="Times New Roman" w:cs="Times New Roman"/>
          <w:b/>
          <w:color w:val="auto"/>
          <w:lang w:bidi="ar-SA"/>
        </w:rPr>
      </w:pPr>
    </w:p>
    <w:p w14:paraId="310FF230" w14:textId="77777777" w:rsidR="007E2BA3" w:rsidRPr="007E2BA3" w:rsidRDefault="007E2BA3" w:rsidP="007E2BA3">
      <w:pPr>
        <w:tabs>
          <w:tab w:val="left" w:pos="658"/>
        </w:tabs>
        <w:ind w:left="425"/>
        <w:jc w:val="center"/>
        <w:rPr>
          <w:rFonts w:ascii="Times New Roman" w:eastAsia="Times New Roman" w:hAnsi="Times New Roman" w:cs="Times New Roman"/>
          <w:b/>
          <w:color w:val="auto"/>
          <w:sz w:val="28"/>
          <w:szCs w:val="28"/>
          <w:lang w:bidi="ar-SA"/>
        </w:rPr>
      </w:pPr>
    </w:p>
    <w:p w14:paraId="4BCAEB3C" w14:textId="77777777" w:rsidR="007E2BA3" w:rsidRPr="007E2BA3" w:rsidRDefault="007E2BA3" w:rsidP="007E2BA3">
      <w:pPr>
        <w:tabs>
          <w:tab w:val="left" w:pos="658"/>
        </w:tabs>
        <w:ind w:left="425"/>
        <w:jc w:val="center"/>
        <w:rPr>
          <w:rFonts w:ascii="Times New Roman" w:eastAsia="Times New Roman" w:hAnsi="Times New Roman" w:cs="Times New Roman"/>
          <w:b/>
          <w:color w:val="auto"/>
          <w:sz w:val="28"/>
          <w:szCs w:val="28"/>
          <w:lang w:bidi="ar-SA"/>
        </w:rPr>
      </w:pPr>
      <w:r w:rsidRPr="007E2BA3">
        <w:rPr>
          <w:rFonts w:ascii="Times New Roman" w:eastAsia="Times New Roman" w:hAnsi="Times New Roman" w:cs="Times New Roman"/>
          <w:b/>
          <w:color w:val="auto"/>
          <w:sz w:val="28"/>
          <w:szCs w:val="28"/>
          <w:lang w:bidi="ar-SA"/>
        </w:rPr>
        <w:t>Список книг, получивших наибольшее количество отказов в 2015 году, а также перечень тем необеспеченных литературой.</w:t>
      </w:r>
    </w:p>
    <w:p w14:paraId="42AF47CB" w14:textId="77777777" w:rsidR="007E2BA3" w:rsidRPr="007E2BA3" w:rsidRDefault="007E2BA3" w:rsidP="007E2BA3">
      <w:pPr>
        <w:widowControl/>
        <w:spacing w:after="160"/>
        <w:rPr>
          <w:rFonts w:ascii="Times New Roman" w:eastAsiaTheme="minorHAnsi" w:hAnsi="Times New Roman" w:cs="Times New Roman"/>
          <w:b/>
          <w:color w:val="auto"/>
          <w:sz w:val="28"/>
          <w:szCs w:val="28"/>
          <w:u w:val="single"/>
          <w:lang w:eastAsia="en-US" w:bidi="ar-SA"/>
        </w:rPr>
      </w:pPr>
    </w:p>
    <w:p w14:paraId="62584B69" w14:textId="77777777" w:rsidR="00186C70" w:rsidRDefault="00186C70" w:rsidP="004F4E7F">
      <w:pPr>
        <w:spacing w:line="220" w:lineRule="exact"/>
        <w:ind w:left="-284" w:firstLine="709"/>
        <w:rPr>
          <w:rFonts w:ascii="Times New Roman" w:eastAsia="Times New Roman" w:hAnsi="Times New Roman" w:cs="Times New Roman"/>
          <w:b/>
          <w:color w:val="auto"/>
          <w:lang w:eastAsia="en-US" w:bidi="ar-SA"/>
        </w:rPr>
      </w:pPr>
    </w:p>
    <w:p w14:paraId="20FF83F4" w14:textId="77777777" w:rsidR="004F4E7F" w:rsidRPr="004F4E7F" w:rsidRDefault="004F4E7F" w:rsidP="004F4E7F">
      <w:pPr>
        <w:widowControl/>
        <w:spacing w:after="160" w:line="360" w:lineRule="auto"/>
        <w:jc w:val="center"/>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Список литературы</w:t>
      </w:r>
    </w:p>
    <w:p w14:paraId="0575ECA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Абрамов Ф.А. Братья и сестры (тетралогия). Кн. 1. Братья и сестры; Кн. 2. Две зимы и три лета; Кн. 3. Пути-перепутья; Кн. 4. Дом</w:t>
      </w:r>
    </w:p>
    <w:p w14:paraId="18048150"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Алексин А.Г. Любые детские произведения</w:t>
      </w:r>
    </w:p>
    <w:p w14:paraId="7FE187D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Ананич С. Подобный льву</w:t>
      </w:r>
    </w:p>
    <w:p w14:paraId="0A2542A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Андерсен Г.Х. Снеговик</w:t>
      </w:r>
    </w:p>
    <w:p w14:paraId="527A20AF"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Баль</w:t>
      </w:r>
      <w:proofErr w:type="spellEnd"/>
      <w:r w:rsidRPr="004F4E7F">
        <w:rPr>
          <w:rFonts w:ascii="Times New Roman" w:eastAsiaTheme="minorHAnsi" w:hAnsi="Times New Roman" w:cs="Times New Roman"/>
          <w:color w:val="auto"/>
          <w:sz w:val="28"/>
          <w:szCs w:val="28"/>
          <w:lang w:eastAsia="en-US" w:bidi="ar-SA"/>
        </w:rPr>
        <w:t xml:space="preserve"> Л.В., </w:t>
      </w:r>
      <w:proofErr w:type="spellStart"/>
      <w:r w:rsidRPr="004F4E7F">
        <w:rPr>
          <w:rFonts w:ascii="Times New Roman" w:eastAsiaTheme="minorHAnsi" w:hAnsi="Times New Roman" w:cs="Times New Roman"/>
          <w:color w:val="auto"/>
          <w:sz w:val="28"/>
          <w:szCs w:val="28"/>
          <w:lang w:eastAsia="en-US" w:bidi="ar-SA"/>
        </w:rPr>
        <w:t>Ветрова</w:t>
      </w:r>
      <w:proofErr w:type="spellEnd"/>
      <w:r w:rsidRPr="004F4E7F">
        <w:rPr>
          <w:rFonts w:ascii="Times New Roman" w:eastAsiaTheme="minorHAnsi" w:hAnsi="Times New Roman" w:cs="Times New Roman"/>
          <w:color w:val="auto"/>
          <w:sz w:val="28"/>
          <w:szCs w:val="28"/>
          <w:lang w:eastAsia="en-US" w:bidi="ar-SA"/>
        </w:rPr>
        <w:t xml:space="preserve"> В.В. Детский букварь здоровья</w:t>
      </w:r>
    </w:p>
    <w:p w14:paraId="3244BFA1"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Белянин А. Трилогия Меч без имени. Кн. 1. Меч без имени; Кн. 2. Свирепый ландграф; Кн. 3. Век святого </w:t>
      </w:r>
      <w:proofErr w:type="spellStart"/>
      <w:r w:rsidRPr="004F4E7F">
        <w:rPr>
          <w:rFonts w:ascii="Times New Roman" w:eastAsiaTheme="minorHAnsi" w:hAnsi="Times New Roman" w:cs="Times New Roman"/>
          <w:color w:val="auto"/>
          <w:sz w:val="28"/>
          <w:szCs w:val="28"/>
          <w:lang w:eastAsia="en-US" w:bidi="ar-SA"/>
        </w:rPr>
        <w:t>Скиминока</w:t>
      </w:r>
      <w:proofErr w:type="spellEnd"/>
      <w:r w:rsidRPr="004F4E7F">
        <w:rPr>
          <w:rFonts w:ascii="Times New Roman" w:eastAsiaTheme="minorHAnsi" w:hAnsi="Times New Roman" w:cs="Times New Roman"/>
          <w:color w:val="auto"/>
          <w:sz w:val="28"/>
          <w:szCs w:val="28"/>
          <w:lang w:eastAsia="en-US" w:bidi="ar-SA"/>
        </w:rPr>
        <w:t xml:space="preserve">; Ночь на хуторе близ Диканьки </w:t>
      </w:r>
    </w:p>
    <w:p w14:paraId="1278461A"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Берковская А. Тряпичный ангел</w:t>
      </w:r>
    </w:p>
    <w:p w14:paraId="2B26194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Бичер-Стоу</w:t>
      </w:r>
      <w:proofErr w:type="spellEnd"/>
      <w:r w:rsidRPr="004F4E7F">
        <w:rPr>
          <w:rFonts w:ascii="Times New Roman" w:eastAsiaTheme="minorHAnsi" w:hAnsi="Times New Roman" w:cs="Times New Roman"/>
          <w:color w:val="auto"/>
          <w:sz w:val="28"/>
          <w:szCs w:val="28"/>
          <w:lang w:eastAsia="en-US" w:bidi="ar-SA"/>
        </w:rPr>
        <w:t xml:space="preserve"> Г. Хижина дяди Тома</w:t>
      </w:r>
    </w:p>
    <w:p w14:paraId="6FA49DB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Бубновский</w:t>
      </w:r>
      <w:proofErr w:type="spellEnd"/>
      <w:r w:rsidRPr="004F4E7F">
        <w:rPr>
          <w:rFonts w:ascii="Times New Roman" w:eastAsiaTheme="minorHAnsi" w:hAnsi="Times New Roman" w:cs="Times New Roman"/>
          <w:color w:val="auto"/>
          <w:sz w:val="28"/>
          <w:szCs w:val="28"/>
          <w:lang w:eastAsia="en-US" w:bidi="ar-SA"/>
        </w:rPr>
        <w:t xml:space="preserve"> С.М. Домашние уроки здоровья. Гимнастика без тренажеров. 60 упражнений</w:t>
      </w:r>
    </w:p>
    <w:p w14:paraId="19438F6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Булычев К. Заповедник сказок; Камень-ребус; Сто лет вперед</w:t>
      </w:r>
    </w:p>
    <w:p w14:paraId="4FE08009"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Вильмонт</w:t>
      </w:r>
      <w:proofErr w:type="spellEnd"/>
      <w:r w:rsidRPr="004F4E7F">
        <w:rPr>
          <w:rFonts w:ascii="Times New Roman" w:eastAsiaTheme="minorHAnsi" w:hAnsi="Times New Roman" w:cs="Times New Roman"/>
          <w:color w:val="auto"/>
          <w:sz w:val="28"/>
          <w:szCs w:val="28"/>
          <w:lang w:eastAsia="en-US" w:bidi="ar-SA"/>
        </w:rPr>
        <w:t xml:space="preserve"> Е.Н. А я дура пятая; Танцы с Варежкой </w:t>
      </w:r>
    </w:p>
    <w:p w14:paraId="729CC68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Волков А.М. Волшебник Изумрудного города</w:t>
      </w:r>
    </w:p>
    <w:p w14:paraId="0378895A"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Воронин А. Последний самурай; Инструктор. Без единого выстрела </w:t>
      </w:r>
    </w:p>
    <w:p w14:paraId="4239FB9D"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Гаррисон Г. Чума из космоса</w:t>
      </w:r>
    </w:p>
    <w:p w14:paraId="45769F89"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Георгиев С. Книги для детей</w:t>
      </w:r>
    </w:p>
    <w:p w14:paraId="72D31B0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Головачев В. Истребитель закона</w:t>
      </w:r>
    </w:p>
    <w:p w14:paraId="27C056E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Горохов А.С. Кровавое шоу</w:t>
      </w:r>
    </w:p>
    <w:p w14:paraId="18D2858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Гринвуд</w:t>
      </w:r>
      <w:proofErr w:type="spellEnd"/>
      <w:r w:rsidRPr="004F4E7F">
        <w:rPr>
          <w:rFonts w:ascii="Times New Roman" w:eastAsiaTheme="minorHAnsi" w:hAnsi="Times New Roman" w:cs="Times New Roman"/>
          <w:color w:val="auto"/>
          <w:sz w:val="28"/>
          <w:szCs w:val="28"/>
          <w:lang w:eastAsia="en-US" w:bidi="ar-SA"/>
        </w:rPr>
        <w:t xml:space="preserve"> К. Радости земные</w:t>
      </w:r>
    </w:p>
    <w:p w14:paraId="5F58786F"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Громова П. Сезон охоты в сети</w:t>
      </w:r>
    </w:p>
    <w:p w14:paraId="60111A9B"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Губарев В. Путешествие на утреннюю звезду</w:t>
      </w:r>
    </w:p>
    <w:p w14:paraId="0B3695D0"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lastRenderedPageBreak/>
        <w:t>Даль. Р. Мальчик. Рассказы о детстве</w:t>
      </w:r>
    </w:p>
    <w:p w14:paraId="481DF67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Данилевский Марк Z. «Дом листьев»</w:t>
      </w:r>
    </w:p>
    <w:p w14:paraId="408461D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Дефо Д. Робинзон Крузо (для детей)</w:t>
      </w:r>
    </w:p>
    <w:p w14:paraId="31AB04B9"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Джексон Р. Вторая Мировая. Неразгаданные тайны</w:t>
      </w:r>
    </w:p>
    <w:p w14:paraId="08E0F1D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Дмитриев Ю. «О природе для больших и маленьких»</w:t>
      </w:r>
    </w:p>
    <w:p w14:paraId="38AAADA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Донцова Д.А. Другая жизнь оборотня</w:t>
      </w:r>
    </w:p>
    <w:p w14:paraId="06D3E23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Драгунский Д. Каменное сердце</w:t>
      </w:r>
    </w:p>
    <w:p w14:paraId="099B1575"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Железников</w:t>
      </w:r>
      <w:proofErr w:type="spellEnd"/>
      <w:r w:rsidRPr="004F4E7F">
        <w:rPr>
          <w:rFonts w:ascii="Times New Roman" w:eastAsiaTheme="minorHAnsi" w:hAnsi="Times New Roman" w:cs="Times New Roman"/>
          <w:color w:val="auto"/>
          <w:sz w:val="28"/>
          <w:szCs w:val="28"/>
          <w:lang w:eastAsia="en-US" w:bidi="ar-SA"/>
        </w:rPr>
        <w:t xml:space="preserve"> В. «Чудак из шестого «Б»</w:t>
      </w:r>
    </w:p>
    <w:p w14:paraId="1D92CE1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Зверев С. Серия книг «Жиган»</w:t>
      </w:r>
    </w:p>
    <w:p w14:paraId="23F8549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Звягинцев А.Г. Эта женщина будет моей</w:t>
      </w:r>
    </w:p>
    <w:p w14:paraId="08D20CB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Измайлов А.Е. Басни (Кукушка; Лестница)</w:t>
      </w:r>
    </w:p>
    <w:p w14:paraId="7D3E4C2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Калинина Н. Малиновый запах надежды; Что скрывают зеркала; Семь сокрытых душ; Яблоневый сад для Белоснежки</w:t>
      </w:r>
    </w:p>
    <w:p w14:paraId="59FC4A2F"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Каменский А., Маслова М., Граф. А. Гормоны правят миром. Популярная эндокринология.</w:t>
      </w:r>
    </w:p>
    <w:p w14:paraId="3EB6DAFF"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Кассиль Л. Будьте готовы, ваше высочество</w:t>
      </w:r>
    </w:p>
    <w:p w14:paraId="07FC2E0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Катаев В. Сын полка</w:t>
      </w:r>
    </w:p>
    <w:p w14:paraId="707E574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Кинг С. Лавка дурных снов</w:t>
      </w:r>
    </w:p>
    <w:p w14:paraId="39E7E48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Коваль Ю. Самая легкая лодка в мире; Соловьи</w:t>
      </w:r>
    </w:p>
    <w:p w14:paraId="103650A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Козлов С. Новогодняя сказка</w:t>
      </w:r>
    </w:p>
    <w:p w14:paraId="0EBFFE91"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Красная книга Самарской области</w:t>
      </w:r>
    </w:p>
    <w:p w14:paraId="7695BE7D"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Леонов Н. Шакалы</w:t>
      </w:r>
    </w:p>
    <w:p w14:paraId="69B9BBF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Лиао</w:t>
      </w:r>
      <w:proofErr w:type="spellEnd"/>
      <w:r w:rsidRPr="004F4E7F">
        <w:rPr>
          <w:rFonts w:ascii="Times New Roman" w:eastAsiaTheme="minorHAnsi" w:hAnsi="Times New Roman" w:cs="Times New Roman"/>
          <w:color w:val="auto"/>
          <w:sz w:val="28"/>
          <w:szCs w:val="28"/>
          <w:lang w:eastAsia="en-US" w:bidi="ar-SA"/>
        </w:rPr>
        <w:t xml:space="preserve"> Дж. Звездная, звездная ночь</w:t>
      </w:r>
    </w:p>
    <w:p w14:paraId="156DDF69"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Чарльз де </w:t>
      </w:r>
      <w:proofErr w:type="spellStart"/>
      <w:r w:rsidRPr="004F4E7F">
        <w:rPr>
          <w:rFonts w:ascii="Times New Roman" w:eastAsiaTheme="minorHAnsi" w:hAnsi="Times New Roman" w:cs="Times New Roman"/>
          <w:color w:val="auto"/>
          <w:sz w:val="28"/>
          <w:szCs w:val="28"/>
          <w:lang w:eastAsia="en-US" w:bidi="ar-SA"/>
        </w:rPr>
        <w:t>Линт</w:t>
      </w:r>
      <w:proofErr w:type="spellEnd"/>
      <w:r w:rsidRPr="004F4E7F">
        <w:rPr>
          <w:rFonts w:ascii="Times New Roman" w:eastAsiaTheme="minorHAnsi" w:hAnsi="Times New Roman" w:cs="Times New Roman"/>
          <w:color w:val="auto"/>
          <w:sz w:val="28"/>
          <w:szCs w:val="28"/>
          <w:lang w:eastAsia="en-US" w:bidi="ar-SA"/>
        </w:rPr>
        <w:t xml:space="preserve"> и Чарльз </w:t>
      </w:r>
      <w:proofErr w:type="spellStart"/>
      <w:r w:rsidRPr="004F4E7F">
        <w:rPr>
          <w:rFonts w:ascii="Times New Roman" w:eastAsiaTheme="minorHAnsi" w:hAnsi="Times New Roman" w:cs="Times New Roman"/>
          <w:color w:val="auto"/>
          <w:sz w:val="28"/>
          <w:szCs w:val="28"/>
          <w:lang w:eastAsia="en-US" w:bidi="ar-SA"/>
        </w:rPr>
        <w:t>Весс</w:t>
      </w:r>
      <w:proofErr w:type="spellEnd"/>
      <w:r w:rsidRPr="004F4E7F">
        <w:rPr>
          <w:rFonts w:ascii="Times New Roman" w:eastAsiaTheme="minorHAnsi" w:hAnsi="Times New Roman" w:cs="Times New Roman"/>
          <w:color w:val="auto"/>
          <w:sz w:val="28"/>
          <w:szCs w:val="28"/>
          <w:lang w:eastAsia="en-US" w:bidi="ar-SA"/>
        </w:rPr>
        <w:t xml:space="preserve"> «Кошки Дремучего леса»</w:t>
      </w:r>
    </w:p>
    <w:p w14:paraId="3320745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Литвак М. Психологический </w:t>
      </w:r>
      <w:proofErr w:type="spellStart"/>
      <w:r w:rsidRPr="004F4E7F">
        <w:rPr>
          <w:rFonts w:ascii="Times New Roman" w:eastAsiaTheme="minorHAnsi" w:hAnsi="Times New Roman" w:cs="Times New Roman"/>
          <w:color w:val="auto"/>
          <w:sz w:val="28"/>
          <w:szCs w:val="28"/>
          <w:lang w:eastAsia="en-US" w:bidi="ar-SA"/>
        </w:rPr>
        <w:t>вампиризм</w:t>
      </w:r>
      <w:proofErr w:type="spellEnd"/>
    </w:p>
    <w:p w14:paraId="7F1C2C75"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Лифляндский</w:t>
      </w:r>
      <w:proofErr w:type="spellEnd"/>
      <w:r w:rsidRPr="004F4E7F">
        <w:rPr>
          <w:rFonts w:ascii="Times New Roman" w:eastAsiaTheme="minorHAnsi" w:hAnsi="Times New Roman" w:cs="Times New Roman"/>
          <w:color w:val="auto"/>
          <w:sz w:val="28"/>
          <w:szCs w:val="28"/>
          <w:lang w:eastAsia="en-US" w:bidi="ar-SA"/>
        </w:rPr>
        <w:t xml:space="preserve"> В. Витамины и минералы</w:t>
      </w:r>
    </w:p>
    <w:p w14:paraId="76E2723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Лунин В. «День рождения </w:t>
      </w:r>
      <w:proofErr w:type="spellStart"/>
      <w:r w:rsidRPr="004F4E7F">
        <w:rPr>
          <w:rFonts w:ascii="Times New Roman" w:eastAsiaTheme="minorHAnsi" w:hAnsi="Times New Roman" w:cs="Times New Roman"/>
          <w:color w:val="auto"/>
          <w:sz w:val="28"/>
          <w:szCs w:val="28"/>
          <w:lang w:eastAsia="en-US" w:bidi="ar-SA"/>
        </w:rPr>
        <w:t>Мурзилки</w:t>
      </w:r>
      <w:proofErr w:type="spellEnd"/>
      <w:r w:rsidRPr="004F4E7F">
        <w:rPr>
          <w:rFonts w:ascii="Times New Roman" w:eastAsiaTheme="minorHAnsi" w:hAnsi="Times New Roman" w:cs="Times New Roman"/>
          <w:color w:val="auto"/>
          <w:sz w:val="28"/>
          <w:szCs w:val="28"/>
          <w:lang w:eastAsia="en-US" w:bidi="ar-SA"/>
        </w:rPr>
        <w:t>»</w:t>
      </w:r>
    </w:p>
    <w:p w14:paraId="6843E55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Мамин-Сибиряк Д.Н. Рассказы (</w:t>
      </w:r>
      <w:proofErr w:type="spellStart"/>
      <w:r w:rsidRPr="004F4E7F">
        <w:rPr>
          <w:rFonts w:ascii="Times New Roman" w:eastAsiaTheme="minorHAnsi" w:hAnsi="Times New Roman" w:cs="Times New Roman"/>
          <w:color w:val="auto"/>
          <w:sz w:val="28"/>
          <w:szCs w:val="28"/>
          <w:lang w:eastAsia="en-US" w:bidi="ar-SA"/>
        </w:rPr>
        <w:t>Постойко</w:t>
      </w:r>
      <w:proofErr w:type="spellEnd"/>
      <w:r w:rsidRPr="004F4E7F">
        <w:rPr>
          <w:rFonts w:ascii="Times New Roman" w:eastAsiaTheme="minorHAnsi" w:hAnsi="Times New Roman" w:cs="Times New Roman"/>
          <w:color w:val="auto"/>
          <w:sz w:val="28"/>
          <w:szCs w:val="28"/>
          <w:lang w:eastAsia="en-US" w:bidi="ar-SA"/>
        </w:rPr>
        <w:t>)</w:t>
      </w:r>
    </w:p>
    <w:p w14:paraId="0FC3351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Маринина А.Б. Обратная сила. В 3-х т.; Казнь без злого умысла</w:t>
      </w:r>
    </w:p>
    <w:p w14:paraId="4ED7B8E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Матесон</w:t>
      </w:r>
      <w:proofErr w:type="spellEnd"/>
      <w:r w:rsidRPr="004F4E7F">
        <w:rPr>
          <w:rFonts w:ascii="Times New Roman" w:eastAsiaTheme="minorHAnsi" w:hAnsi="Times New Roman" w:cs="Times New Roman"/>
          <w:color w:val="auto"/>
          <w:sz w:val="28"/>
          <w:szCs w:val="28"/>
          <w:lang w:eastAsia="en-US" w:bidi="ar-SA"/>
        </w:rPr>
        <w:t xml:space="preserve"> Р. Куда приводят мечты</w:t>
      </w:r>
    </w:p>
    <w:p w14:paraId="44DE173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lastRenderedPageBreak/>
        <w:t>Метлицкая</w:t>
      </w:r>
      <w:proofErr w:type="spellEnd"/>
      <w:r w:rsidRPr="004F4E7F">
        <w:rPr>
          <w:rFonts w:ascii="Times New Roman" w:eastAsiaTheme="minorHAnsi" w:hAnsi="Times New Roman" w:cs="Times New Roman"/>
          <w:color w:val="auto"/>
          <w:sz w:val="28"/>
          <w:szCs w:val="28"/>
          <w:lang w:eastAsia="en-US" w:bidi="ar-SA"/>
        </w:rPr>
        <w:t xml:space="preserve"> М. Миленький ты мой</w:t>
      </w:r>
    </w:p>
    <w:p w14:paraId="172D7EE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Михайлова Евгения «Сломанные крылья», «Разрушительная красота», «Мое условие судьбе»</w:t>
      </w:r>
    </w:p>
    <w:p w14:paraId="47697F2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Михалков С. Друзья в походе; Штиль</w:t>
      </w:r>
    </w:p>
    <w:p w14:paraId="353F562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Мифы народов мира (для детей)</w:t>
      </w:r>
    </w:p>
    <w:p w14:paraId="59D8FA59"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Мифы и легенды славянских народов (Повесть о Константине; Кирилл и Мефодий; Наставления Ярослава Мудрого и др.), для детей</w:t>
      </w:r>
    </w:p>
    <w:p w14:paraId="7408FC8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Москвина Марина Львовна – детские книги</w:t>
      </w:r>
    </w:p>
    <w:p w14:paraId="17CD8D5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Набоков В. «Аня в стране чудес»</w:t>
      </w:r>
    </w:p>
    <w:p w14:paraId="43B4B7B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Некрасов Н.А. Дед </w:t>
      </w:r>
      <w:proofErr w:type="spellStart"/>
      <w:r w:rsidRPr="004F4E7F">
        <w:rPr>
          <w:rFonts w:ascii="Times New Roman" w:eastAsiaTheme="minorHAnsi" w:hAnsi="Times New Roman" w:cs="Times New Roman"/>
          <w:color w:val="auto"/>
          <w:sz w:val="28"/>
          <w:szCs w:val="28"/>
          <w:lang w:eastAsia="en-US" w:bidi="ar-SA"/>
        </w:rPr>
        <w:t>Мазай</w:t>
      </w:r>
      <w:proofErr w:type="spellEnd"/>
      <w:r w:rsidRPr="004F4E7F">
        <w:rPr>
          <w:rFonts w:ascii="Times New Roman" w:eastAsiaTheme="minorHAnsi" w:hAnsi="Times New Roman" w:cs="Times New Roman"/>
          <w:color w:val="auto"/>
          <w:sz w:val="28"/>
          <w:szCs w:val="28"/>
          <w:lang w:eastAsia="en-US" w:bidi="ar-SA"/>
        </w:rPr>
        <w:t xml:space="preserve"> и зайцы</w:t>
      </w:r>
    </w:p>
    <w:p w14:paraId="06F80720"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Полякова Т. Не вороши осиное гнездо; Наследство бизнес-класса; Уходи красиво</w:t>
      </w:r>
    </w:p>
    <w:p w14:paraId="743619D5"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Прайс К. </w:t>
      </w:r>
      <w:proofErr w:type="spellStart"/>
      <w:r w:rsidRPr="004F4E7F">
        <w:rPr>
          <w:rFonts w:ascii="Times New Roman" w:eastAsiaTheme="minorHAnsi" w:hAnsi="Times New Roman" w:cs="Times New Roman"/>
          <w:color w:val="auto"/>
          <w:sz w:val="28"/>
          <w:szCs w:val="28"/>
          <w:lang w:eastAsia="en-US" w:bidi="ar-SA"/>
        </w:rPr>
        <w:t>Витамания</w:t>
      </w:r>
      <w:proofErr w:type="spellEnd"/>
      <w:r w:rsidRPr="004F4E7F">
        <w:rPr>
          <w:rFonts w:ascii="Times New Roman" w:eastAsiaTheme="minorHAnsi" w:hAnsi="Times New Roman" w:cs="Times New Roman"/>
          <w:color w:val="auto"/>
          <w:sz w:val="28"/>
          <w:szCs w:val="28"/>
          <w:lang w:eastAsia="en-US" w:bidi="ar-SA"/>
        </w:rPr>
        <w:t xml:space="preserve">. История нашей одержимости витаминами </w:t>
      </w:r>
    </w:p>
    <w:p w14:paraId="5A89FDF5"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Перро Ш. Сказки</w:t>
      </w:r>
    </w:p>
    <w:p w14:paraId="7AE08A5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Платонов А. Старый воробей</w:t>
      </w:r>
    </w:p>
    <w:p w14:paraId="132788B1"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Пантелеев Л. Белых Г. Республика </w:t>
      </w:r>
      <w:proofErr w:type="spellStart"/>
      <w:r w:rsidRPr="004F4E7F">
        <w:rPr>
          <w:rFonts w:ascii="Times New Roman" w:eastAsiaTheme="minorHAnsi" w:hAnsi="Times New Roman" w:cs="Times New Roman"/>
          <w:color w:val="auto"/>
          <w:sz w:val="28"/>
          <w:szCs w:val="28"/>
          <w:lang w:eastAsia="en-US" w:bidi="ar-SA"/>
        </w:rPr>
        <w:t>Шкид</w:t>
      </w:r>
      <w:proofErr w:type="spellEnd"/>
    </w:p>
    <w:p w14:paraId="6EB3AF90"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Песков В.М. Любые произведения</w:t>
      </w:r>
    </w:p>
    <w:p w14:paraId="7E63092A"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Пушкин А.С. У Лукоморья</w:t>
      </w:r>
    </w:p>
    <w:p w14:paraId="3863992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Паолини</w:t>
      </w:r>
      <w:proofErr w:type="spellEnd"/>
      <w:r w:rsidRPr="004F4E7F">
        <w:rPr>
          <w:rFonts w:ascii="Times New Roman" w:eastAsiaTheme="minorHAnsi" w:hAnsi="Times New Roman" w:cs="Times New Roman"/>
          <w:color w:val="auto"/>
          <w:sz w:val="28"/>
          <w:szCs w:val="28"/>
          <w:lang w:eastAsia="en-US" w:bidi="ar-SA"/>
        </w:rPr>
        <w:t xml:space="preserve"> К. </w:t>
      </w:r>
      <w:proofErr w:type="spellStart"/>
      <w:r w:rsidRPr="004F4E7F">
        <w:rPr>
          <w:rFonts w:ascii="Times New Roman" w:eastAsiaTheme="minorHAnsi" w:hAnsi="Times New Roman" w:cs="Times New Roman"/>
          <w:color w:val="auto"/>
          <w:sz w:val="28"/>
          <w:szCs w:val="28"/>
          <w:lang w:eastAsia="en-US" w:bidi="ar-SA"/>
        </w:rPr>
        <w:t>Эрагон</w:t>
      </w:r>
      <w:proofErr w:type="spellEnd"/>
      <w:r w:rsidRPr="004F4E7F">
        <w:rPr>
          <w:rFonts w:ascii="Times New Roman" w:eastAsiaTheme="minorHAnsi" w:hAnsi="Times New Roman" w:cs="Times New Roman"/>
          <w:color w:val="auto"/>
          <w:sz w:val="28"/>
          <w:szCs w:val="28"/>
          <w:lang w:eastAsia="en-US" w:bidi="ar-SA"/>
        </w:rPr>
        <w:t xml:space="preserve"> (тетралогия). Кн. 1. </w:t>
      </w:r>
      <w:proofErr w:type="spellStart"/>
      <w:r w:rsidRPr="004F4E7F">
        <w:rPr>
          <w:rFonts w:ascii="Times New Roman" w:eastAsiaTheme="minorHAnsi" w:hAnsi="Times New Roman" w:cs="Times New Roman"/>
          <w:color w:val="auto"/>
          <w:sz w:val="28"/>
          <w:szCs w:val="28"/>
          <w:lang w:eastAsia="en-US" w:bidi="ar-SA"/>
        </w:rPr>
        <w:t>Эрагон</w:t>
      </w:r>
      <w:proofErr w:type="spellEnd"/>
      <w:r w:rsidRPr="004F4E7F">
        <w:rPr>
          <w:rFonts w:ascii="Times New Roman" w:eastAsiaTheme="minorHAnsi" w:hAnsi="Times New Roman" w:cs="Times New Roman"/>
          <w:color w:val="auto"/>
          <w:sz w:val="28"/>
          <w:szCs w:val="28"/>
          <w:lang w:eastAsia="en-US" w:bidi="ar-SA"/>
        </w:rPr>
        <w:t xml:space="preserve">; Кн. 2. </w:t>
      </w:r>
      <w:proofErr w:type="spellStart"/>
      <w:r w:rsidRPr="004F4E7F">
        <w:rPr>
          <w:rFonts w:ascii="Times New Roman" w:eastAsiaTheme="minorHAnsi" w:hAnsi="Times New Roman" w:cs="Times New Roman"/>
          <w:color w:val="auto"/>
          <w:sz w:val="28"/>
          <w:szCs w:val="28"/>
          <w:lang w:eastAsia="en-US" w:bidi="ar-SA"/>
        </w:rPr>
        <w:t>Эрагон</w:t>
      </w:r>
      <w:proofErr w:type="spellEnd"/>
      <w:r w:rsidRPr="004F4E7F">
        <w:rPr>
          <w:rFonts w:ascii="Times New Roman" w:eastAsiaTheme="minorHAnsi" w:hAnsi="Times New Roman" w:cs="Times New Roman"/>
          <w:color w:val="auto"/>
          <w:sz w:val="28"/>
          <w:szCs w:val="28"/>
          <w:lang w:eastAsia="en-US" w:bidi="ar-SA"/>
        </w:rPr>
        <w:t xml:space="preserve">. Возвращение; Кн. 3. </w:t>
      </w:r>
      <w:proofErr w:type="spellStart"/>
      <w:r w:rsidRPr="004F4E7F">
        <w:rPr>
          <w:rFonts w:ascii="Times New Roman" w:eastAsiaTheme="minorHAnsi" w:hAnsi="Times New Roman" w:cs="Times New Roman"/>
          <w:color w:val="auto"/>
          <w:sz w:val="28"/>
          <w:szCs w:val="28"/>
          <w:lang w:eastAsia="en-US" w:bidi="ar-SA"/>
        </w:rPr>
        <w:t>Эрагон</w:t>
      </w:r>
      <w:proofErr w:type="spellEnd"/>
      <w:r w:rsidRPr="004F4E7F">
        <w:rPr>
          <w:rFonts w:ascii="Times New Roman" w:eastAsiaTheme="minorHAnsi" w:hAnsi="Times New Roman" w:cs="Times New Roman"/>
          <w:color w:val="auto"/>
          <w:sz w:val="28"/>
          <w:szCs w:val="28"/>
          <w:lang w:eastAsia="en-US" w:bidi="ar-SA"/>
        </w:rPr>
        <w:t xml:space="preserve">. </w:t>
      </w:r>
      <w:proofErr w:type="spellStart"/>
      <w:r w:rsidRPr="004F4E7F">
        <w:rPr>
          <w:rFonts w:ascii="Times New Roman" w:eastAsiaTheme="minorHAnsi" w:hAnsi="Times New Roman" w:cs="Times New Roman"/>
          <w:color w:val="auto"/>
          <w:sz w:val="28"/>
          <w:szCs w:val="28"/>
          <w:lang w:eastAsia="en-US" w:bidi="ar-SA"/>
        </w:rPr>
        <w:t>Брисингр</w:t>
      </w:r>
      <w:proofErr w:type="spellEnd"/>
      <w:r w:rsidRPr="004F4E7F">
        <w:rPr>
          <w:rFonts w:ascii="Times New Roman" w:eastAsiaTheme="minorHAnsi" w:hAnsi="Times New Roman" w:cs="Times New Roman"/>
          <w:color w:val="auto"/>
          <w:sz w:val="28"/>
          <w:szCs w:val="28"/>
          <w:lang w:eastAsia="en-US" w:bidi="ar-SA"/>
        </w:rPr>
        <w:t xml:space="preserve">; Кн. 4. </w:t>
      </w:r>
      <w:proofErr w:type="spellStart"/>
      <w:r w:rsidRPr="004F4E7F">
        <w:rPr>
          <w:rFonts w:ascii="Times New Roman" w:eastAsiaTheme="minorHAnsi" w:hAnsi="Times New Roman" w:cs="Times New Roman"/>
          <w:color w:val="auto"/>
          <w:sz w:val="28"/>
          <w:szCs w:val="28"/>
          <w:lang w:eastAsia="en-US" w:bidi="ar-SA"/>
        </w:rPr>
        <w:t>Эрагон</w:t>
      </w:r>
      <w:proofErr w:type="spellEnd"/>
      <w:r w:rsidRPr="004F4E7F">
        <w:rPr>
          <w:rFonts w:ascii="Times New Roman" w:eastAsiaTheme="minorHAnsi" w:hAnsi="Times New Roman" w:cs="Times New Roman"/>
          <w:color w:val="auto"/>
          <w:sz w:val="28"/>
          <w:szCs w:val="28"/>
          <w:lang w:eastAsia="en-US" w:bidi="ar-SA"/>
        </w:rPr>
        <w:t>. Наследие</w:t>
      </w:r>
    </w:p>
    <w:p w14:paraId="5FF7419C"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Прокопенко И.С. Книги из серии «Военная тайна», «Территория заблуждений» и др.</w:t>
      </w:r>
    </w:p>
    <w:p w14:paraId="2B9CF2B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Прокофьева С.Л. </w:t>
      </w:r>
      <w:proofErr w:type="spellStart"/>
      <w:r w:rsidRPr="004F4E7F">
        <w:rPr>
          <w:rFonts w:ascii="Times New Roman" w:eastAsiaTheme="minorHAnsi" w:hAnsi="Times New Roman" w:cs="Times New Roman"/>
          <w:color w:val="auto"/>
          <w:sz w:val="28"/>
          <w:szCs w:val="28"/>
          <w:lang w:eastAsia="en-US" w:bidi="ar-SA"/>
        </w:rPr>
        <w:t>Глазастик</w:t>
      </w:r>
      <w:proofErr w:type="spellEnd"/>
      <w:r w:rsidRPr="004F4E7F">
        <w:rPr>
          <w:rFonts w:ascii="Times New Roman" w:eastAsiaTheme="minorHAnsi" w:hAnsi="Times New Roman" w:cs="Times New Roman"/>
          <w:color w:val="auto"/>
          <w:sz w:val="28"/>
          <w:szCs w:val="28"/>
          <w:lang w:eastAsia="en-US" w:bidi="ar-SA"/>
        </w:rPr>
        <w:t xml:space="preserve"> и ключ-невидимка; Ученик волшебника; Истории про Белоснежку</w:t>
      </w:r>
    </w:p>
    <w:p w14:paraId="3F17FF51"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Повесть временных лет (Для детей)</w:t>
      </w:r>
    </w:p>
    <w:p w14:paraId="16AAA00B"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Петров М. Смерть догоняет смерть</w:t>
      </w:r>
    </w:p>
    <w:p w14:paraId="2ACA82C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Петрушевская Л. «Сказки»</w:t>
      </w:r>
    </w:p>
    <w:p w14:paraId="3607589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Раскин Ю. «Когда папа был маленьким»</w:t>
      </w:r>
    </w:p>
    <w:p w14:paraId="52DE8C5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Рубина Д. Русская канарейка (трилогия). Кн. 1. </w:t>
      </w:r>
      <w:proofErr w:type="spellStart"/>
      <w:r w:rsidRPr="004F4E7F">
        <w:rPr>
          <w:rFonts w:ascii="Times New Roman" w:eastAsiaTheme="minorHAnsi" w:hAnsi="Times New Roman" w:cs="Times New Roman"/>
          <w:color w:val="auto"/>
          <w:sz w:val="28"/>
          <w:szCs w:val="28"/>
          <w:lang w:eastAsia="en-US" w:bidi="ar-SA"/>
        </w:rPr>
        <w:t>Желтухин</w:t>
      </w:r>
      <w:proofErr w:type="spellEnd"/>
      <w:r w:rsidRPr="004F4E7F">
        <w:rPr>
          <w:rFonts w:ascii="Times New Roman" w:eastAsiaTheme="minorHAnsi" w:hAnsi="Times New Roman" w:cs="Times New Roman"/>
          <w:color w:val="auto"/>
          <w:sz w:val="28"/>
          <w:szCs w:val="28"/>
          <w:lang w:eastAsia="en-US" w:bidi="ar-SA"/>
        </w:rPr>
        <w:t>. Кн. 2. Голос. Кн. 3 Блудный сын; На солнечной стороне улицы</w:t>
      </w:r>
    </w:p>
    <w:p w14:paraId="3EB9FC1B"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lastRenderedPageBreak/>
        <w:t>Рат</w:t>
      </w:r>
      <w:proofErr w:type="spellEnd"/>
      <w:r w:rsidRPr="004F4E7F">
        <w:rPr>
          <w:rFonts w:ascii="Times New Roman" w:eastAsiaTheme="minorHAnsi" w:hAnsi="Times New Roman" w:cs="Times New Roman"/>
          <w:color w:val="auto"/>
          <w:sz w:val="28"/>
          <w:szCs w:val="28"/>
          <w:lang w:eastAsia="en-US" w:bidi="ar-SA"/>
        </w:rPr>
        <w:t xml:space="preserve"> Т. Ешь, двигайся, спи. Как повседневные решения влияют на здоровье и долголетие </w:t>
      </w:r>
    </w:p>
    <w:p w14:paraId="00097B3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Рой О. Белый квадрат. Захват судьбы; Белый квадрат. Лепесток сакуры; Мужчина в окне напротив; Маскарад на семь персон; Муж, жена, любовница </w:t>
      </w:r>
    </w:p>
    <w:p w14:paraId="06C9AE6D"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Роллинг</w:t>
      </w:r>
      <w:proofErr w:type="spellEnd"/>
      <w:r w:rsidRPr="004F4E7F">
        <w:rPr>
          <w:rFonts w:ascii="Times New Roman" w:eastAsiaTheme="minorHAnsi" w:hAnsi="Times New Roman" w:cs="Times New Roman"/>
          <w:color w:val="auto"/>
          <w:sz w:val="28"/>
          <w:szCs w:val="28"/>
          <w:lang w:eastAsia="en-US" w:bidi="ar-SA"/>
        </w:rPr>
        <w:t xml:space="preserve"> Дж. Гарри Поттер (все книги + Проклятое дитя)</w:t>
      </w:r>
    </w:p>
    <w:p w14:paraId="0235483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Распэ</w:t>
      </w:r>
      <w:proofErr w:type="spellEnd"/>
      <w:r w:rsidRPr="004F4E7F">
        <w:rPr>
          <w:rFonts w:ascii="Times New Roman" w:eastAsiaTheme="minorHAnsi" w:hAnsi="Times New Roman" w:cs="Times New Roman"/>
          <w:color w:val="auto"/>
          <w:sz w:val="28"/>
          <w:szCs w:val="28"/>
          <w:lang w:eastAsia="en-US" w:bidi="ar-SA"/>
        </w:rPr>
        <w:t xml:space="preserve"> Р. Тайна запечного сверчка</w:t>
      </w:r>
    </w:p>
    <w:p w14:paraId="51204B7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Свищева Т. Наркомания стучится в каждый дом. Профилактика и лечение.</w:t>
      </w:r>
    </w:p>
    <w:p w14:paraId="5EFB70E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Спиричев</w:t>
      </w:r>
      <w:proofErr w:type="spellEnd"/>
      <w:r w:rsidRPr="004F4E7F">
        <w:rPr>
          <w:rFonts w:ascii="Times New Roman" w:eastAsiaTheme="minorHAnsi" w:hAnsi="Times New Roman" w:cs="Times New Roman"/>
          <w:color w:val="auto"/>
          <w:sz w:val="28"/>
          <w:szCs w:val="28"/>
          <w:lang w:eastAsia="en-US" w:bidi="ar-SA"/>
        </w:rPr>
        <w:t xml:space="preserve"> В. Что могут витамины. Парадоксы правильного питания</w:t>
      </w:r>
    </w:p>
    <w:p w14:paraId="6F26814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Санд Ж. О чем говорят цветы</w:t>
      </w:r>
    </w:p>
    <w:p w14:paraId="3339EE83"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Свинген</w:t>
      </w:r>
      <w:proofErr w:type="spellEnd"/>
      <w:r w:rsidRPr="004F4E7F">
        <w:rPr>
          <w:rFonts w:ascii="Times New Roman" w:eastAsiaTheme="minorHAnsi" w:hAnsi="Times New Roman" w:cs="Times New Roman"/>
          <w:color w:val="auto"/>
          <w:sz w:val="28"/>
          <w:szCs w:val="28"/>
          <w:lang w:eastAsia="en-US" w:bidi="ar-SA"/>
        </w:rPr>
        <w:t xml:space="preserve"> А. Баллада о сломанном носе</w:t>
      </w:r>
    </w:p>
    <w:p w14:paraId="507FE52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Стариков Николай Викторович. Любые книги</w:t>
      </w:r>
    </w:p>
    <w:p w14:paraId="55866FD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w:t>
      </w:r>
      <w:proofErr w:type="spellStart"/>
      <w:r w:rsidRPr="004F4E7F">
        <w:rPr>
          <w:rFonts w:ascii="Times New Roman" w:eastAsiaTheme="minorHAnsi" w:hAnsi="Times New Roman" w:cs="Times New Roman"/>
          <w:color w:val="auto"/>
          <w:sz w:val="28"/>
          <w:szCs w:val="28"/>
          <w:lang w:eastAsia="en-US" w:bidi="ar-SA"/>
        </w:rPr>
        <w:t>Сибириада</w:t>
      </w:r>
      <w:proofErr w:type="spellEnd"/>
      <w:r w:rsidRPr="004F4E7F">
        <w:rPr>
          <w:rFonts w:ascii="Times New Roman" w:eastAsiaTheme="minorHAnsi" w:hAnsi="Times New Roman" w:cs="Times New Roman"/>
          <w:color w:val="auto"/>
          <w:sz w:val="28"/>
          <w:szCs w:val="28"/>
          <w:lang w:eastAsia="en-US" w:bidi="ar-SA"/>
        </w:rPr>
        <w:t>», серия книг</w:t>
      </w:r>
    </w:p>
    <w:p w14:paraId="217D7C2D"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Стил</w:t>
      </w:r>
      <w:proofErr w:type="spellEnd"/>
      <w:r w:rsidRPr="004F4E7F">
        <w:rPr>
          <w:rFonts w:ascii="Times New Roman" w:eastAsiaTheme="minorHAnsi" w:hAnsi="Times New Roman" w:cs="Times New Roman"/>
          <w:color w:val="auto"/>
          <w:sz w:val="28"/>
          <w:szCs w:val="28"/>
          <w:lang w:eastAsia="en-US" w:bidi="ar-SA"/>
        </w:rPr>
        <w:t xml:space="preserve"> Д. Путь к вершине</w:t>
      </w:r>
    </w:p>
    <w:p w14:paraId="6611817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Собакин Тим, любые книги детские</w:t>
      </w:r>
    </w:p>
    <w:p w14:paraId="48A1B2FD"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Тимкина М.Е., Черников Г.Н. Ключ к тайнам наркомании</w:t>
      </w:r>
    </w:p>
    <w:p w14:paraId="7E5C632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Талан С. Когда ты рядом</w:t>
      </w:r>
    </w:p>
    <w:p w14:paraId="3955E2A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Трауб</w:t>
      </w:r>
      <w:proofErr w:type="spellEnd"/>
      <w:r w:rsidRPr="004F4E7F">
        <w:rPr>
          <w:rFonts w:ascii="Times New Roman" w:eastAsiaTheme="minorHAnsi" w:hAnsi="Times New Roman" w:cs="Times New Roman"/>
          <w:color w:val="auto"/>
          <w:sz w:val="28"/>
          <w:szCs w:val="28"/>
          <w:lang w:eastAsia="en-US" w:bidi="ar-SA"/>
        </w:rPr>
        <w:t xml:space="preserve"> М. Продается дом с дедушкой; Счастливая семья; Вторая жизнь</w:t>
      </w:r>
    </w:p>
    <w:p w14:paraId="2EE5261E"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Токмакова</w:t>
      </w:r>
      <w:proofErr w:type="spellEnd"/>
      <w:r w:rsidRPr="004F4E7F">
        <w:rPr>
          <w:rFonts w:ascii="Times New Roman" w:eastAsiaTheme="minorHAnsi" w:hAnsi="Times New Roman" w:cs="Times New Roman"/>
          <w:color w:val="auto"/>
          <w:sz w:val="28"/>
          <w:szCs w:val="28"/>
          <w:lang w:eastAsia="en-US" w:bidi="ar-SA"/>
        </w:rPr>
        <w:t xml:space="preserve"> И. Аля, </w:t>
      </w:r>
      <w:proofErr w:type="spellStart"/>
      <w:r w:rsidRPr="004F4E7F">
        <w:rPr>
          <w:rFonts w:ascii="Times New Roman" w:eastAsiaTheme="minorHAnsi" w:hAnsi="Times New Roman" w:cs="Times New Roman"/>
          <w:color w:val="auto"/>
          <w:sz w:val="28"/>
          <w:szCs w:val="28"/>
          <w:lang w:eastAsia="en-US" w:bidi="ar-SA"/>
        </w:rPr>
        <w:t>Кляксич</w:t>
      </w:r>
      <w:proofErr w:type="spellEnd"/>
      <w:r w:rsidRPr="004F4E7F">
        <w:rPr>
          <w:rFonts w:ascii="Times New Roman" w:eastAsiaTheme="minorHAnsi" w:hAnsi="Times New Roman" w:cs="Times New Roman"/>
          <w:color w:val="auto"/>
          <w:sz w:val="28"/>
          <w:szCs w:val="28"/>
          <w:lang w:eastAsia="en-US" w:bidi="ar-SA"/>
        </w:rPr>
        <w:t xml:space="preserve"> и буква А.; Сонный слон</w:t>
      </w:r>
    </w:p>
    <w:p w14:paraId="27F413A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 xml:space="preserve">Устинова Т. Ждите неожиданного; Пять шагов по облакам; Шекспир мне друг, но истина дороже </w:t>
      </w:r>
    </w:p>
    <w:p w14:paraId="59A1F34F"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Улицкая Л. Лестница Якова; Медея и ее дети; Дар нерукотворный</w:t>
      </w:r>
    </w:p>
    <w:p w14:paraId="3500062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Феваль</w:t>
      </w:r>
      <w:proofErr w:type="spellEnd"/>
      <w:r w:rsidRPr="004F4E7F">
        <w:rPr>
          <w:rFonts w:ascii="Times New Roman" w:eastAsiaTheme="minorHAnsi" w:hAnsi="Times New Roman" w:cs="Times New Roman"/>
          <w:color w:val="auto"/>
          <w:sz w:val="28"/>
          <w:szCs w:val="28"/>
          <w:lang w:eastAsia="en-US" w:bidi="ar-SA"/>
        </w:rPr>
        <w:t xml:space="preserve"> П. Роковое наследство</w:t>
      </w:r>
    </w:p>
    <w:p w14:paraId="5CF8C196"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Хеи</w:t>
      </w:r>
      <w:proofErr w:type="spellEnd"/>
      <w:r w:rsidRPr="004F4E7F">
        <w:rPr>
          <w:rFonts w:ascii="Times New Roman" w:eastAsiaTheme="minorHAnsi" w:hAnsi="Times New Roman" w:cs="Times New Roman"/>
          <w:color w:val="auto"/>
          <w:sz w:val="28"/>
          <w:szCs w:val="28"/>
          <w:lang w:eastAsia="en-US" w:bidi="ar-SA"/>
        </w:rPr>
        <w:t xml:space="preserve"> Л. Сила внутри нас</w:t>
      </w:r>
    </w:p>
    <w:p w14:paraId="4E2772E7"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proofErr w:type="spellStart"/>
      <w:r w:rsidRPr="004F4E7F">
        <w:rPr>
          <w:rFonts w:ascii="Times New Roman" w:eastAsiaTheme="minorHAnsi" w:hAnsi="Times New Roman" w:cs="Times New Roman"/>
          <w:color w:val="auto"/>
          <w:sz w:val="28"/>
          <w:szCs w:val="28"/>
          <w:lang w:eastAsia="en-US" w:bidi="ar-SA"/>
        </w:rPr>
        <w:t>Чарушин</w:t>
      </w:r>
      <w:proofErr w:type="spellEnd"/>
      <w:r w:rsidRPr="004F4E7F">
        <w:rPr>
          <w:rFonts w:ascii="Times New Roman" w:eastAsiaTheme="minorHAnsi" w:hAnsi="Times New Roman" w:cs="Times New Roman"/>
          <w:color w:val="auto"/>
          <w:sz w:val="28"/>
          <w:szCs w:val="28"/>
          <w:lang w:eastAsia="en-US" w:bidi="ar-SA"/>
        </w:rPr>
        <w:t xml:space="preserve"> Е.И. Перепелка и другие рассказы</w:t>
      </w:r>
    </w:p>
    <w:p w14:paraId="5A6FF8D5"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Шляхов А. Доктор Данилов в Крыму; Доктор Данилов в сельской больнице и др.</w:t>
      </w:r>
    </w:p>
    <w:p w14:paraId="14A9F952"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Шилова Ю. Я украду тебя у всех, или влюбленная в себя соперниц не имеет</w:t>
      </w:r>
    </w:p>
    <w:p w14:paraId="57CE6E84"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lastRenderedPageBreak/>
        <w:t>Шарма Р, Монах, который продал свой Феррари</w:t>
      </w:r>
    </w:p>
    <w:p w14:paraId="2572B2D8" w14:textId="77777777" w:rsidR="004F4E7F" w:rsidRPr="004F4E7F" w:rsidRDefault="004F4E7F" w:rsidP="004F4E7F">
      <w:pPr>
        <w:widowControl/>
        <w:numPr>
          <w:ilvl w:val="0"/>
          <w:numId w:val="41"/>
        </w:numPr>
        <w:spacing w:after="160" w:line="360" w:lineRule="auto"/>
        <w:ind w:left="851"/>
        <w:contextualSpacing/>
        <w:rPr>
          <w:rFonts w:ascii="Times New Roman" w:eastAsiaTheme="minorHAnsi" w:hAnsi="Times New Roman" w:cs="Times New Roman"/>
          <w:color w:val="auto"/>
          <w:sz w:val="28"/>
          <w:szCs w:val="28"/>
          <w:lang w:eastAsia="en-US" w:bidi="ar-SA"/>
        </w:rPr>
      </w:pPr>
      <w:r w:rsidRPr="004F4E7F">
        <w:rPr>
          <w:rFonts w:ascii="Times New Roman" w:eastAsiaTheme="minorHAnsi" w:hAnsi="Times New Roman" w:cs="Times New Roman"/>
          <w:color w:val="auto"/>
          <w:sz w:val="28"/>
          <w:szCs w:val="28"/>
          <w:lang w:eastAsia="en-US" w:bidi="ar-SA"/>
        </w:rPr>
        <w:t>Яковлев Ю. Мама</w:t>
      </w:r>
    </w:p>
    <w:p w14:paraId="3C43C9BB" w14:textId="77777777" w:rsidR="004F4E7F" w:rsidRPr="004F4E7F" w:rsidRDefault="004F4E7F" w:rsidP="004F4E7F">
      <w:pPr>
        <w:widowControl/>
        <w:spacing w:after="160" w:line="360" w:lineRule="auto"/>
        <w:ind w:left="851"/>
        <w:contextualSpacing/>
        <w:rPr>
          <w:rFonts w:ascii="Times New Roman" w:eastAsiaTheme="minorHAnsi" w:hAnsi="Times New Roman" w:cs="Times New Roman"/>
          <w:color w:val="auto"/>
          <w:sz w:val="28"/>
          <w:szCs w:val="28"/>
          <w:lang w:eastAsia="en-US" w:bidi="ar-SA"/>
        </w:rPr>
      </w:pPr>
    </w:p>
    <w:p w14:paraId="0F9EECCB" w14:textId="77777777" w:rsidR="004F4E7F" w:rsidRPr="004F4E7F" w:rsidRDefault="004F4E7F" w:rsidP="004F4E7F">
      <w:pPr>
        <w:ind w:firstLine="567"/>
        <w:rPr>
          <w:rFonts w:ascii="Times New Roman" w:hAnsi="Times New Roman" w:cs="Times New Roman"/>
          <w:sz w:val="28"/>
          <w:szCs w:val="28"/>
        </w:rPr>
      </w:pPr>
      <w:r w:rsidRPr="004F4E7F">
        <w:rPr>
          <w:rFonts w:ascii="Times New Roman" w:hAnsi="Times New Roman" w:cs="Times New Roman"/>
          <w:sz w:val="28"/>
          <w:szCs w:val="28"/>
        </w:rPr>
        <w:t>Темы:</w:t>
      </w:r>
    </w:p>
    <w:p w14:paraId="5EEEE3C3" w14:textId="77777777" w:rsidR="004F4E7F" w:rsidRPr="004F4E7F" w:rsidRDefault="004F4E7F" w:rsidP="004F4E7F">
      <w:pPr>
        <w:ind w:firstLine="567"/>
        <w:rPr>
          <w:rFonts w:ascii="Times New Roman" w:hAnsi="Times New Roman" w:cs="Times New Roman"/>
          <w:sz w:val="28"/>
          <w:szCs w:val="28"/>
        </w:rPr>
      </w:pPr>
    </w:p>
    <w:p w14:paraId="0DA49CA4"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Здоровый образ жизни (витамины и их применение, здоровье женщины, здоровье мужчины)</w:t>
      </w:r>
    </w:p>
    <w:p w14:paraId="7F19E929"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Экология (в первую очередь Самарской области)</w:t>
      </w:r>
    </w:p>
    <w:p w14:paraId="2012C2D5"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Наркомания, алкоголизм, вредные привычки (профилактика и лечение)</w:t>
      </w:r>
    </w:p>
    <w:p w14:paraId="0AC91F74"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Воспитание детей</w:t>
      </w:r>
    </w:p>
    <w:p w14:paraId="60C84FD9"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Мифология</w:t>
      </w:r>
    </w:p>
    <w:p w14:paraId="7FAC2633"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Литература о спорте для детей</w:t>
      </w:r>
    </w:p>
    <w:p w14:paraId="0A4261B9"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Космос</w:t>
      </w:r>
    </w:p>
    <w:p w14:paraId="2FABBEF7"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Поделки для мальчиков</w:t>
      </w:r>
    </w:p>
    <w:p w14:paraId="6AC9CB84" w14:textId="77777777" w:rsidR="004F4E7F" w:rsidRPr="004F4E7F" w:rsidRDefault="004F4E7F" w:rsidP="004F4E7F">
      <w:pPr>
        <w:widowControl/>
        <w:numPr>
          <w:ilvl w:val="0"/>
          <w:numId w:val="42"/>
        </w:numPr>
        <w:spacing w:line="360" w:lineRule="auto"/>
        <w:contextualSpacing/>
        <w:rPr>
          <w:rFonts w:ascii="Times New Roman" w:eastAsia="Calibri" w:hAnsi="Times New Roman" w:cs="Times New Roman"/>
          <w:color w:val="auto"/>
          <w:sz w:val="28"/>
          <w:szCs w:val="28"/>
          <w:lang w:eastAsia="en-US" w:bidi="ar-SA"/>
        </w:rPr>
      </w:pPr>
      <w:r w:rsidRPr="004F4E7F">
        <w:rPr>
          <w:rFonts w:ascii="Times New Roman" w:eastAsia="Calibri" w:hAnsi="Times New Roman" w:cs="Times New Roman"/>
          <w:color w:val="auto"/>
          <w:sz w:val="28"/>
          <w:szCs w:val="28"/>
          <w:lang w:eastAsia="en-US" w:bidi="ar-SA"/>
        </w:rPr>
        <w:t>Право (как защитить свои права)</w:t>
      </w:r>
    </w:p>
    <w:p w14:paraId="5A917339" w14:textId="77777777" w:rsidR="004F4E7F" w:rsidRPr="004F4E7F" w:rsidRDefault="004F4E7F" w:rsidP="004F4E7F">
      <w:pPr>
        <w:ind w:left="851"/>
        <w:rPr>
          <w:rFonts w:ascii="Times New Roman" w:hAnsi="Times New Roman" w:cs="Times New Roman"/>
          <w:sz w:val="28"/>
          <w:szCs w:val="28"/>
        </w:rPr>
      </w:pPr>
    </w:p>
    <w:p w14:paraId="18FE3DAE" w14:textId="77777777" w:rsidR="004F4E7F" w:rsidRPr="004F4E7F" w:rsidRDefault="004F4E7F" w:rsidP="004F4E7F">
      <w:pPr>
        <w:ind w:firstLine="567"/>
        <w:rPr>
          <w:rFonts w:ascii="Times New Roman" w:hAnsi="Times New Roman" w:cs="Times New Roman"/>
          <w:sz w:val="28"/>
          <w:szCs w:val="28"/>
        </w:rPr>
      </w:pPr>
    </w:p>
    <w:p w14:paraId="6C910C3B" w14:textId="77777777" w:rsidR="004F4E7F" w:rsidRPr="004F4E7F" w:rsidRDefault="004F4E7F" w:rsidP="004F4E7F">
      <w:pPr>
        <w:keepNext/>
        <w:keepLines/>
        <w:tabs>
          <w:tab w:val="left" w:pos="1088"/>
        </w:tabs>
        <w:ind w:firstLine="567"/>
        <w:jc w:val="both"/>
        <w:outlineLvl w:val="1"/>
        <w:rPr>
          <w:rFonts w:ascii="Times New Roman" w:eastAsia="Times New Roman" w:hAnsi="Times New Roman" w:cs="Times New Roman"/>
          <w:bCs/>
          <w:color w:val="auto"/>
          <w:sz w:val="28"/>
          <w:szCs w:val="28"/>
          <w:lang w:eastAsia="en-US" w:bidi="ar-SA"/>
        </w:rPr>
      </w:pPr>
    </w:p>
    <w:p w14:paraId="13B71BEC"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72B6E2E8"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6D2BC4A2"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4323597C"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3E2CD3C5"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58C511B8"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1B45A1ED"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5961D205"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18C2EA40"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p>
    <w:p w14:paraId="08A16A53" w14:textId="77777777" w:rsidR="00186C70" w:rsidRDefault="00186C70" w:rsidP="00186C70">
      <w:pPr>
        <w:spacing w:line="220" w:lineRule="exact"/>
        <w:ind w:left="-284" w:firstLine="709"/>
        <w:jc w:val="right"/>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br w:type="page"/>
      </w:r>
    </w:p>
    <w:p w14:paraId="3378BA29" w14:textId="77777777" w:rsidR="00186C70" w:rsidRDefault="00186C70" w:rsidP="001C31C2">
      <w:pPr>
        <w:spacing w:line="220" w:lineRule="exact"/>
        <w:ind w:left="-284" w:firstLine="709"/>
        <w:rPr>
          <w:rFonts w:ascii="Times New Roman" w:eastAsia="Times New Roman" w:hAnsi="Times New Roman" w:cs="Times New Roman"/>
          <w:b/>
          <w:color w:val="auto"/>
          <w:lang w:eastAsia="en-US" w:bidi="ar-SA"/>
        </w:rPr>
        <w:sectPr w:rsidR="00186C70" w:rsidSect="008C70AC">
          <w:footerReference w:type="default" r:id="rId16"/>
          <w:pgSz w:w="11906" w:h="16838"/>
          <w:pgMar w:top="1134" w:right="851" w:bottom="1134" w:left="1418" w:header="709" w:footer="709" w:gutter="0"/>
          <w:cols w:space="708"/>
          <w:titlePg/>
          <w:docGrid w:linePitch="360"/>
        </w:sectPr>
      </w:pPr>
    </w:p>
    <w:p w14:paraId="398A7FBA" w14:textId="77777777" w:rsidR="00186C70" w:rsidRDefault="007E2BA3" w:rsidP="001C31C2">
      <w:pPr>
        <w:spacing w:line="220" w:lineRule="exact"/>
        <w:jc w:val="right"/>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lastRenderedPageBreak/>
        <w:t>Приложение 4.</w:t>
      </w:r>
    </w:p>
    <w:p w14:paraId="008051CD" w14:textId="77777777" w:rsidR="00186C70" w:rsidRDefault="00186C70" w:rsidP="001C31C2">
      <w:pPr>
        <w:spacing w:line="220" w:lineRule="exact"/>
        <w:rPr>
          <w:rFonts w:ascii="Times New Roman" w:eastAsia="Times New Roman" w:hAnsi="Times New Roman" w:cs="Times New Roman"/>
          <w:b/>
          <w:color w:val="auto"/>
          <w:lang w:eastAsia="en-US" w:bidi="ar-SA"/>
        </w:rPr>
      </w:pPr>
    </w:p>
    <w:p w14:paraId="55CED700" w14:textId="77777777" w:rsidR="00186C70" w:rsidRDefault="00186C70" w:rsidP="00F55276">
      <w:pPr>
        <w:spacing w:line="220" w:lineRule="exact"/>
        <w:ind w:left="-284" w:firstLine="709"/>
        <w:rPr>
          <w:rFonts w:ascii="Times New Roman" w:eastAsia="Times New Roman" w:hAnsi="Times New Roman" w:cs="Times New Roman"/>
          <w:b/>
          <w:color w:val="auto"/>
          <w:lang w:eastAsia="en-US" w:bidi="ar-SA"/>
        </w:rPr>
      </w:pPr>
    </w:p>
    <w:p w14:paraId="537C3275" w14:textId="77777777" w:rsidR="00F55276" w:rsidRPr="00F55276" w:rsidRDefault="00F55276" w:rsidP="00F55276">
      <w:pPr>
        <w:tabs>
          <w:tab w:val="left" w:pos="658"/>
        </w:tabs>
        <w:spacing w:line="283" w:lineRule="exact"/>
        <w:jc w:val="center"/>
        <w:rPr>
          <w:rFonts w:ascii="Times New Roman" w:eastAsia="Times New Roman" w:hAnsi="Times New Roman" w:cs="Times New Roman"/>
          <w:b/>
          <w:color w:val="auto"/>
          <w:lang w:eastAsia="en-US" w:bidi="ar-SA"/>
        </w:rPr>
      </w:pPr>
      <w:r w:rsidRPr="00F55276">
        <w:rPr>
          <w:rFonts w:ascii="Times New Roman" w:eastAsia="Times New Roman" w:hAnsi="Times New Roman" w:cs="Times New Roman"/>
          <w:b/>
          <w:color w:val="auto"/>
          <w:lang w:eastAsia="en-US" w:bidi="ar-SA"/>
        </w:rPr>
        <w:t xml:space="preserve">Анализ использования межбиблиотечного абонемента </w:t>
      </w:r>
    </w:p>
    <w:p w14:paraId="5EA898A1" w14:textId="77777777" w:rsidR="00F55276" w:rsidRPr="00F55276" w:rsidRDefault="00F55276" w:rsidP="00F55276">
      <w:pPr>
        <w:tabs>
          <w:tab w:val="left" w:pos="658"/>
        </w:tabs>
        <w:spacing w:line="283" w:lineRule="exact"/>
        <w:jc w:val="center"/>
        <w:rPr>
          <w:rFonts w:ascii="Times New Roman" w:eastAsia="Times New Roman" w:hAnsi="Times New Roman" w:cs="Times New Roman"/>
          <w:b/>
          <w:color w:val="auto"/>
          <w:lang w:eastAsia="en-US" w:bidi="ar-SA"/>
        </w:rPr>
      </w:pPr>
      <w:r w:rsidRPr="00F55276">
        <w:rPr>
          <w:rFonts w:ascii="Times New Roman" w:eastAsia="Times New Roman" w:hAnsi="Times New Roman" w:cs="Times New Roman"/>
          <w:b/>
          <w:color w:val="auto"/>
          <w:lang w:eastAsia="en-US" w:bidi="ar-SA"/>
        </w:rPr>
        <w:t>и доставки документов.</w:t>
      </w:r>
    </w:p>
    <w:p w14:paraId="04F4486F" w14:textId="77777777" w:rsidR="00F55276" w:rsidRPr="00F55276" w:rsidRDefault="00F55276" w:rsidP="00F55276">
      <w:pPr>
        <w:tabs>
          <w:tab w:val="left" w:pos="658"/>
        </w:tabs>
        <w:spacing w:line="283" w:lineRule="exact"/>
        <w:ind w:left="-284" w:firstLine="709"/>
        <w:jc w:val="both"/>
        <w:rPr>
          <w:rFonts w:ascii="Times New Roman" w:eastAsia="Times New Roman" w:hAnsi="Times New Roman" w:cs="Times New Roman"/>
          <w:color w:val="auto"/>
          <w:lang w:eastAsia="en-US" w:bidi="ar-SA"/>
        </w:rPr>
      </w:pPr>
    </w:p>
    <w:tbl>
      <w:tblPr>
        <w:tblW w:w="531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1082"/>
        <w:gridCol w:w="1440"/>
        <w:gridCol w:w="1006"/>
        <w:gridCol w:w="578"/>
        <w:gridCol w:w="720"/>
        <w:gridCol w:w="648"/>
        <w:gridCol w:w="711"/>
        <w:gridCol w:w="717"/>
        <w:gridCol w:w="720"/>
        <w:gridCol w:w="943"/>
        <w:gridCol w:w="575"/>
        <w:gridCol w:w="575"/>
        <w:gridCol w:w="575"/>
        <w:gridCol w:w="575"/>
        <w:gridCol w:w="720"/>
        <w:gridCol w:w="720"/>
        <w:gridCol w:w="578"/>
      </w:tblGrid>
      <w:tr w:rsidR="00F55276" w:rsidRPr="00F55276" w14:paraId="5AEEBA17" w14:textId="77777777" w:rsidTr="001C31C2">
        <w:trPr>
          <w:trHeight w:val="300"/>
        </w:trPr>
        <w:tc>
          <w:tcPr>
            <w:tcW w:w="902" w:type="pct"/>
            <w:vMerge w:val="restart"/>
            <w:tcBorders>
              <w:top w:val="single" w:sz="4" w:space="0" w:color="000000"/>
              <w:left w:val="single" w:sz="4" w:space="0" w:color="000000"/>
              <w:bottom w:val="single" w:sz="4" w:space="0" w:color="000000"/>
              <w:right w:val="single" w:sz="4" w:space="0" w:color="000000"/>
            </w:tcBorders>
            <w:hideMark/>
          </w:tcPr>
          <w:p w14:paraId="2A8B8C0A"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Наименование библиотеки</w:t>
            </w:r>
          </w:p>
        </w:tc>
        <w:tc>
          <w:tcPr>
            <w:tcW w:w="344" w:type="pct"/>
            <w:vMerge w:val="restart"/>
            <w:tcBorders>
              <w:top w:val="single" w:sz="4" w:space="0" w:color="000000"/>
              <w:left w:val="single" w:sz="4" w:space="0" w:color="000000"/>
              <w:bottom w:val="single" w:sz="4" w:space="0" w:color="000000"/>
              <w:right w:val="single" w:sz="4" w:space="0" w:color="000000"/>
            </w:tcBorders>
            <w:hideMark/>
          </w:tcPr>
          <w:p w14:paraId="46881A93"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Кол-во обращений</w:t>
            </w:r>
          </w:p>
          <w:p w14:paraId="6E70430E"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(шт.)</w:t>
            </w:r>
          </w:p>
        </w:tc>
        <w:tc>
          <w:tcPr>
            <w:tcW w:w="458" w:type="pct"/>
            <w:vMerge w:val="restart"/>
            <w:tcBorders>
              <w:top w:val="single" w:sz="4" w:space="0" w:color="000000"/>
              <w:left w:val="single" w:sz="4" w:space="0" w:color="000000"/>
              <w:bottom w:val="single" w:sz="4" w:space="0" w:color="000000"/>
              <w:right w:val="single" w:sz="4" w:space="0" w:color="000000"/>
            </w:tcBorders>
            <w:hideMark/>
          </w:tcPr>
          <w:p w14:paraId="63C95F21"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Фонд </w:t>
            </w:r>
            <w:proofErr w:type="spellStart"/>
            <w:r w:rsidRPr="00F55276">
              <w:rPr>
                <w:rFonts w:ascii="Times New Roman" w:eastAsiaTheme="minorHAnsi" w:hAnsi="Times New Roman" w:cs="Times New Roman"/>
                <w:color w:val="auto"/>
                <w:sz w:val="22"/>
                <w:szCs w:val="22"/>
                <w:lang w:eastAsia="en-US" w:bidi="ar-SA"/>
              </w:rPr>
              <w:t>Библиобуса</w:t>
            </w:r>
            <w:proofErr w:type="spellEnd"/>
            <w:r w:rsidRPr="00F55276">
              <w:rPr>
                <w:rFonts w:ascii="Times New Roman" w:eastAsiaTheme="minorHAnsi" w:hAnsi="Times New Roman" w:cs="Times New Roman"/>
                <w:color w:val="auto"/>
                <w:sz w:val="22"/>
                <w:szCs w:val="22"/>
                <w:lang w:eastAsia="en-US" w:bidi="ar-SA"/>
              </w:rPr>
              <w:t xml:space="preserve"> ЕОМСБ (экз.)</w:t>
            </w:r>
          </w:p>
        </w:tc>
        <w:tc>
          <w:tcPr>
            <w:tcW w:w="504" w:type="pct"/>
            <w:gridSpan w:val="2"/>
            <w:tcBorders>
              <w:top w:val="single" w:sz="4" w:space="0" w:color="000000"/>
              <w:left w:val="single" w:sz="4" w:space="0" w:color="000000"/>
              <w:bottom w:val="single" w:sz="4" w:space="0" w:color="000000"/>
              <w:right w:val="single" w:sz="4" w:space="0" w:color="000000"/>
            </w:tcBorders>
            <w:hideMark/>
          </w:tcPr>
          <w:p w14:paraId="3F535652"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 Кол-во отправленных заказов (экз.)</w:t>
            </w:r>
          </w:p>
        </w:tc>
        <w:tc>
          <w:tcPr>
            <w:tcW w:w="1118" w:type="pct"/>
            <w:gridSpan w:val="5"/>
            <w:tcBorders>
              <w:top w:val="single" w:sz="4" w:space="0" w:color="000000"/>
              <w:left w:val="single" w:sz="4" w:space="0" w:color="000000"/>
              <w:bottom w:val="single" w:sz="4" w:space="0" w:color="000000"/>
              <w:right w:val="single" w:sz="4" w:space="0" w:color="000000"/>
            </w:tcBorders>
            <w:hideMark/>
          </w:tcPr>
          <w:p w14:paraId="7B235FC0"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Кол-во полученных заказов (экз.)</w:t>
            </w:r>
          </w:p>
        </w:tc>
        <w:tc>
          <w:tcPr>
            <w:tcW w:w="1673" w:type="pct"/>
            <w:gridSpan w:val="8"/>
            <w:tcBorders>
              <w:top w:val="single" w:sz="4" w:space="0" w:color="000000"/>
              <w:left w:val="single" w:sz="4" w:space="0" w:color="000000"/>
              <w:bottom w:val="single" w:sz="4" w:space="0" w:color="auto"/>
              <w:right w:val="single" w:sz="4" w:space="0" w:color="000000"/>
            </w:tcBorders>
            <w:hideMark/>
          </w:tcPr>
          <w:p w14:paraId="171D5265" w14:textId="77777777" w:rsidR="00F55276" w:rsidRPr="00F55276" w:rsidRDefault="00F55276" w:rsidP="00F55276">
            <w:pPr>
              <w:widowControl/>
              <w:spacing w:after="160" w:line="259" w:lineRule="auto"/>
              <w:jc w:val="both"/>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По отраслям знания</w:t>
            </w:r>
          </w:p>
        </w:tc>
      </w:tr>
      <w:tr w:rsidR="00F55276" w:rsidRPr="00F55276" w14:paraId="1CAFB459" w14:textId="77777777" w:rsidTr="001C31C2">
        <w:trPr>
          <w:cantSplit/>
          <w:trHeight w:val="1709"/>
        </w:trPr>
        <w:tc>
          <w:tcPr>
            <w:tcW w:w="902" w:type="pct"/>
            <w:vMerge/>
            <w:tcBorders>
              <w:top w:val="single" w:sz="4" w:space="0" w:color="000000"/>
              <w:left w:val="single" w:sz="4" w:space="0" w:color="000000"/>
              <w:bottom w:val="single" w:sz="4" w:space="0" w:color="000000"/>
              <w:right w:val="single" w:sz="4" w:space="0" w:color="000000"/>
            </w:tcBorders>
            <w:vAlign w:val="center"/>
            <w:hideMark/>
          </w:tcPr>
          <w:p w14:paraId="1365F68D"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tc>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49B02BCE"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tc>
        <w:tc>
          <w:tcPr>
            <w:tcW w:w="458" w:type="pct"/>
            <w:vMerge/>
            <w:tcBorders>
              <w:top w:val="single" w:sz="4" w:space="0" w:color="000000"/>
              <w:left w:val="single" w:sz="4" w:space="0" w:color="000000"/>
              <w:bottom w:val="single" w:sz="4" w:space="0" w:color="000000"/>
              <w:right w:val="single" w:sz="4" w:space="0" w:color="000000"/>
            </w:tcBorders>
            <w:vAlign w:val="center"/>
            <w:hideMark/>
          </w:tcPr>
          <w:p w14:paraId="068D5A9A"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tc>
        <w:tc>
          <w:tcPr>
            <w:tcW w:w="320" w:type="pct"/>
            <w:tcBorders>
              <w:top w:val="single" w:sz="4" w:space="0" w:color="000000"/>
              <w:left w:val="single" w:sz="4" w:space="0" w:color="000000"/>
              <w:bottom w:val="single" w:sz="4" w:space="0" w:color="000000"/>
              <w:right w:val="single" w:sz="4" w:space="0" w:color="000000"/>
            </w:tcBorders>
            <w:textDirection w:val="btLr"/>
            <w:hideMark/>
          </w:tcPr>
          <w:p w14:paraId="77D97479"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Всего заказано</w:t>
            </w:r>
          </w:p>
        </w:tc>
        <w:tc>
          <w:tcPr>
            <w:tcW w:w="184" w:type="pct"/>
            <w:tcBorders>
              <w:top w:val="single" w:sz="4" w:space="0" w:color="000000"/>
              <w:left w:val="single" w:sz="4" w:space="0" w:color="000000"/>
              <w:bottom w:val="single" w:sz="4" w:space="0" w:color="000000"/>
              <w:right w:val="single" w:sz="4" w:space="0" w:color="000000"/>
            </w:tcBorders>
            <w:textDirection w:val="btLr"/>
            <w:hideMark/>
          </w:tcPr>
          <w:p w14:paraId="6C563E70"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 </w:t>
            </w:r>
            <w:proofErr w:type="spellStart"/>
            <w:r w:rsidRPr="00F55276">
              <w:rPr>
                <w:rFonts w:ascii="Times New Roman" w:eastAsiaTheme="minorHAnsi" w:hAnsi="Times New Roman" w:cs="Times New Roman"/>
                <w:color w:val="auto"/>
                <w:sz w:val="22"/>
                <w:szCs w:val="22"/>
                <w:lang w:eastAsia="en-US" w:bidi="ar-SA"/>
              </w:rPr>
              <w:t>т.ч</w:t>
            </w:r>
            <w:proofErr w:type="spellEnd"/>
            <w:r w:rsidRPr="00F55276">
              <w:rPr>
                <w:rFonts w:ascii="Times New Roman" w:eastAsiaTheme="minorHAnsi" w:hAnsi="Times New Roman" w:cs="Times New Roman"/>
                <w:color w:val="auto"/>
                <w:sz w:val="22"/>
                <w:szCs w:val="22"/>
                <w:lang w:eastAsia="en-US" w:bidi="ar-SA"/>
              </w:rPr>
              <w:t>. по ЭДД</w:t>
            </w:r>
          </w:p>
        </w:tc>
        <w:tc>
          <w:tcPr>
            <w:tcW w:w="229" w:type="pct"/>
            <w:tcBorders>
              <w:top w:val="single" w:sz="4" w:space="0" w:color="000000"/>
              <w:left w:val="single" w:sz="4" w:space="0" w:color="000000"/>
              <w:bottom w:val="single" w:sz="4" w:space="0" w:color="000000"/>
              <w:right w:val="single" w:sz="4" w:space="0" w:color="000000"/>
            </w:tcBorders>
            <w:textDirection w:val="btLr"/>
            <w:hideMark/>
          </w:tcPr>
          <w:p w14:paraId="43A651E3"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Всего получено </w:t>
            </w:r>
          </w:p>
        </w:tc>
        <w:tc>
          <w:tcPr>
            <w:tcW w:w="206" w:type="pct"/>
            <w:tcBorders>
              <w:top w:val="single" w:sz="4" w:space="0" w:color="000000"/>
              <w:left w:val="single" w:sz="4" w:space="0" w:color="000000"/>
              <w:bottom w:val="single" w:sz="4" w:space="0" w:color="000000"/>
              <w:right w:val="single" w:sz="4" w:space="0" w:color="000000"/>
            </w:tcBorders>
            <w:textDirection w:val="btLr"/>
            <w:hideMark/>
          </w:tcPr>
          <w:p w14:paraId="5EA04D66"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 </w:t>
            </w:r>
            <w:proofErr w:type="spellStart"/>
            <w:r w:rsidRPr="00F55276">
              <w:rPr>
                <w:rFonts w:ascii="Times New Roman" w:eastAsiaTheme="minorHAnsi" w:hAnsi="Times New Roman" w:cs="Times New Roman"/>
                <w:color w:val="auto"/>
                <w:sz w:val="22"/>
                <w:szCs w:val="22"/>
                <w:lang w:eastAsia="en-US" w:bidi="ar-SA"/>
              </w:rPr>
              <w:t>т.ч</w:t>
            </w:r>
            <w:proofErr w:type="spellEnd"/>
            <w:r w:rsidRPr="00F55276">
              <w:rPr>
                <w:rFonts w:ascii="Times New Roman" w:eastAsiaTheme="minorHAnsi" w:hAnsi="Times New Roman" w:cs="Times New Roman"/>
                <w:color w:val="auto"/>
                <w:sz w:val="22"/>
                <w:szCs w:val="22"/>
                <w:lang w:eastAsia="en-US" w:bidi="ar-SA"/>
              </w:rPr>
              <w:t>. ксерокопий</w:t>
            </w:r>
          </w:p>
        </w:tc>
        <w:tc>
          <w:tcPr>
            <w:tcW w:w="226" w:type="pct"/>
            <w:tcBorders>
              <w:top w:val="single" w:sz="4" w:space="0" w:color="000000"/>
              <w:left w:val="single" w:sz="4" w:space="0" w:color="000000"/>
              <w:bottom w:val="single" w:sz="4" w:space="0" w:color="000000"/>
              <w:right w:val="single" w:sz="4" w:space="0" w:color="000000"/>
            </w:tcBorders>
            <w:textDirection w:val="btLr"/>
            <w:hideMark/>
          </w:tcPr>
          <w:p w14:paraId="46C63D63"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 </w:t>
            </w:r>
            <w:proofErr w:type="spellStart"/>
            <w:r w:rsidRPr="00F55276">
              <w:rPr>
                <w:rFonts w:ascii="Times New Roman" w:eastAsiaTheme="minorHAnsi" w:hAnsi="Times New Roman" w:cs="Times New Roman"/>
                <w:color w:val="auto"/>
                <w:sz w:val="22"/>
                <w:szCs w:val="22"/>
                <w:lang w:eastAsia="en-US" w:bidi="ar-SA"/>
              </w:rPr>
              <w:t>т.ч</w:t>
            </w:r>
            <w:proofErr w:type="spellEnd"/>
            <w:r w:rsidRPr="00F55276">
              <w:rPr>
                <w:rFonts w:ascii="Times New Roman" w:eastAsiaTheme="minorHAnsi" w:hAnsi="Times New Roman" w:cs="Times New Roman"/>
                <w:color w:val="auto"/>
                <w:sz w:val="22"/>
                <w:szCs w:val="22"/>
                <w:lang w:eastAsia="en-US" w:bidi="ar-SA"/>
              </w:rPr>
              <w:t>. по ЭДД</w:t>
            </w:r>
          </w:p>
        </w:tc>
        <w:tc>
          <w:tcPr>
            <w:tcW w:w="228" w:type="pct"/>
            <w:tcBorders>
              <w:top w:val="single" w:sz="4" w:space="0" w:color="000000"/>
              <w:left w:val="single" w:sz="4" w:space="0" w:color="000000"/>
              <w:bottom w:val="single" w:sz="4" w:space="0" w:color="000000"/>
              <w:right w:val="single" w:sz="4" w:space="0" w:color="000000"/>
            </w:tcBorders>
            <w:textDirection w:val="btLr"/>
            <w:hideMark/>
          </w:tcPr>
          <w:p w14:paraId="3E2DD80E"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 </w:t>
            </w:r>
            <w:proofErr w:type="spellStart"/>
            <w:r w:rsidRPr="00F55276">
              <w:rPr>
                <w:rFonts w:ascii="Times New Roman" w:eastAsiaTheme="minorHAnsi" w:hAnsi="Times New Roman" w:cs="Times New Roman"/>
                <w:color w:val="auto"/>
                <w:sz w:val="22"/>
                <w:szCs w:val="22"/>
                <w:lang w:eastAsia="en-US" w:bidi="ar-SA"/>
              </w:rPr>
              <w:t>т.ч</w:t>
            </w:r>
            <w:proofErr w:type="spellEnd"/>
            <w:r w:rsidRPr="00F55276">
              <w:rPr>
                <w:rFonts w:ascii="Times New Roman" w:eastAsiaTheme="minorHAnsi" w:hAnsi="Times New Roman" w:cs="Times New Roman"/>
                <w:color w:val="auto"/>
                <w:sz w:val="22"/>
                <w:szCs w:val="22"/>
                <w:lang w:eastAsia="en-US" w:bidi="ar-SA"/>
              </w:rPr>
              <w:t xml:space="preserve">. </w:t>
            </w:r>
            <w:r w:rsidRPr="00F55276">
              <w:rPr>
                <w:rFonts w:ascii="Times New Roman" w:eastAsiaTheme="minorHAnsi" w:hAnsi="Times New Roman" w:cs="Times New Roman"/>
                <w:color w:val="auto"/>
                <w:sz w:val="22"/>
                <w:szCs w:val="22"/>
                <w:lang w:val="en-US" w:eastAsia="en-US" w:bidi="ar-SA"/>
              </w:rPr>
              <w:t>CD</w:t>
            </w:r>
          </w:p>
        </w:tc>
        <w:tc>
          <w:tcPr>
            <w:tcW w:w="229" w:type="pct"/>
            <w:tcBorders>
              <w:top w:val="single" w:sz="4" w:space="0" w:color="000000"/>
              <w:left w:val="single" w:sz="4" w:space="0" w:color="000000"/>
              <w:bottom w:val="single" w:sz="4" w:space="0" w:color="000000"/>
              <w:right w:val="single" w:sz="4" w:space="0" w:color="000000"/>
            </w:tcBorders>
            <w:textDirection w:val="btLr"/>
            <w:hideMark/>
          </w:tcPr>
          <w:p w14:paraId="7FC669CC"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 xml:space="preserve">В </w:t>
            </w:r>
            <w:proofErr w:type="spellStart"/>
            <w:r w:rsidRPr="00F55276">
              <w:rPr>
                <w:rFonts w:ascii="Times New Roman" w:eastAsiaTheme="minorHAnsi" w:hAnsi="Times New Roman" w:cs="Times New Roman"/>
                <w:color w:val="auto"/>
                <w:sz w:val="22"/>
                <w:szCs w:val="22"/>
                <w:lang w:eastAsia="en-US" w:bidi="ar-SA"/>
              </w:rPr>
              <w:t>т.ч</w:t>
            </w:r>
            <w:proofErr w:type="spellEnd"/>
            <w:r w:rsidRPr="00F55276">
              <w:rPr>
                <w:rFonts w:ascii="Times New Roman" w:eastAsiaTheme="minorHAnsi" w:hAnsi="Times New Roman" w:cs="Times New Roman"/>
                <w:color w:val="auto"/>
                <w:sz w:val="22"/>
                <w:szCs w:val="22"/>
                <w:lang w:eastAsia="en-US" w:bidi="ar-SA"/>
              </w:rPr>
              <w:t>. краеведение</w:t>
            </w:r>
          </w:p>
        </w:tc>
        <w:tc>
          <w:tcPr>
            <w:tcW w:w="300" w:type="pct"/>
            <w:tcBorders>
              <w:top w:val="single" w:sz="4" w:space="0" w:color="auto"/>
              <w:left w:val="single" w:sz="4" w:space="0" w:color="000000"/>
              <w:bottom w:val="single" w:sz="4" w:space="0" w:color="000000"/>
              <w:right w:val="single" w:sz="4" w:space="0" w:color="000000"/>
            </w:tcBorders>
            <w:textDirection w:val="btLr"/>
            <w:hideMark/>
          </w:tcPr>
          <w:p w14:paraId="79D5B9B5"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ОПЛ</w:t>
            </w:r>
          </w:p>
        </w:tc>
        <w:tc>
          <w:tcPr>
            <w:tcW w:w="183" w:type="pct"/>
            <w:tcBorders>
              <w:top w:val="single" w:sz="4" w:space="0" w:color="auto"/>
              <w:left w:val="single" w:sz="4" w:space="0" w:color="000000"/>
              <w:bottom w:val="single" w:sz="4" w:space="0" w:color="000000"/>
              <w:right w:val="single" w:sz="4" w:space="0" w:color="000000"/>
            </w:tcBorders>
            <w:textDirection w:val="btLr"/>
            <w:hideMark/>
          </w:tcPr>
          <w:p w14:paraId="174245AC"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ЕНЛ</w:t>
            </w:r>
          </w:p>
        </w:tc>
        <w:tc>
          <w:tcPr>
            <w:tcW w:w="183" w:type="pct"/>
            <w:tcBorders>
              <w:top w:val="single" w:sz="4" w:space="0" w:color="auto"/>
              <w:left w:val="single" w:sz="4" w:space="0" w:color="000000"/>
              <w:bottom w:val="single" w:sz="4" w:space="0" w:color="000000"/>
              <w:right w:val="single" w:sz="4" w:space="0" w:color="000000"/>
            </w:tcBorders>
            <w:textDirection w:val="btLr"/>
            <w:hideMark/>
          </w:tcPr>
          <w:p w14:paraId="6477A722"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Тех.</w:t>
            </w:r>
          </w:p>
        </w:tc>
        <w:tc>
          <w:tcPr>
            <w:tcW w:w="183" w:type="pct"/>
            <w:tcBorders>
              <w:top w:val="single" w:sz="4" w:space="0" w:color="auto"/>
              <w:left w:val="single" w:sz="4" w:space="0" w:color="000000"/>
              <w:bottom w:val="single" w:sz="4" w:space="0" w:color="000000"/>
              <w:right w:val="single" w:sz="4" w:space="0" w:color="000000"/>
            </w:tcBorders>
            <w:textDirection w:val="btLr"/>
            <w:hideMark/>
          </w:tcPr>
          <w:p w14:paraId="5D53A069"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С/х</w:t>
            </w:r>
          </w:p>
        </w:tc>
        <w:tc>
          <w:tcPr>
            <w:tcW w:w="183" w:type="pct"/>
            <w:tcBorders>
              <w:top w:val="single" w:sz="4" w:space="0" w:color="auto"/>
              <w:left w:val="single" w:sz="4" w:space="0" w:color="000000"/>
              <w:bottom w:val="single" w:sz="4" w:space="0" w:color="000000"/>
              <w:right w:val="single" w:sz="4" w:space="0" w:color="000000"/>
            </w:tcBorders>
            <w:textDirection w:val="btLr"/>
            <w:hideMark/>
          </w:tcPr>
          <w:p w14:paraId="6C3DCCE9"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Мед.</w:t>
            </w:r>
          </w:p>
        </w:tc>
        <w:tc>
          <w:tcPr>
            <w:tcW w:w="229" w:type="pct"/>
            <w:tcBorders>
              <w:top w:val="single" w:sz="4" w:space="0" w:color="auto"/>
              <w:left w:val="single" w:sz="4" w:space="0" w:color="000000"/>
              <w:bottom w:val="single" w:sz="4" w:space="0" w:color="000000"/>
              <w:right w:val="single" w:sz="4" w:space="0" w:color="000000"/>
            </w:tcBorders>
            <w:textDirection w:val="btLr"/>
            <w:hideMark/>
          </w:tcPr>
          <w:p w14:paraId="19EAEEA6"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Искусство, спорт</w:t>
            </w:r>
          </w:p>
        </w:tc>
        <w:tc>
          <w:tcPr>
            <w:tcW w:w="229" w:type="pct"/>
            <w:tcBorders>
              <w:top w:val="single" w:sz="4" w:space="0" w:color="auto"/>
              <w:left w:val="single" w:sz="4" w:space="0" w:color="000000"/>
              <w:bottom w:val="single" w:sz="4" w:space="0" w:color="000000"/>
              <w:right w:val="single" w:sz="4" w:space="0" w:color="000000"/>
            </w:tcBorders>
            <w:textDirection w:val="btLr"/>
            <w:hideMark/>
          </w:tcPr>
          <w:p w14:paraId="64D20E46"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proofErr w:type="spellStart"/>
            <w:r w:rsidRPr="00F55276">
              <w:rPr>
                <w:rFonts w:ascii="Times New Roman" w:eastAsiaTheme="minorHAnsi" w:hAnsi="Times New Roman" w:cs="Times New Roman"/>
                <w:color w:val="auto"/>
                <w:sz w:val="22"/>
                <w:szCs w:val="22"/>
                <w:lang w:eastAsia="en-US" w:bidi="ar-SA"/>
              </w:rPr>
              <w:t>Худ</w:t>
            </w:r>
            <w:proofErr w:type="gramStart"/>
            <w:r w:rsidRPr="00F55276">
              <w:rPr>
                <w:rFonts w:ascii="Times New Roman" w:eastAsiaTheme="minorHAnsi" w:hAnsi="Times New Roman" w:cs="Times New Roman"/>
                <w:color w:val="auto"/>
                <w:sz w:val="22"/>
                <w:szCs w:val="22"/>
                <w:lang w:eastAsia="en-US" w:bidi="ar-SA"/>
              </w:rPr>
              <w:t>.л</w:t>
            </w:r>
            <w:proofErr w:type="gramEnd"/>
            <w:r w:rsidRPr="00F55276">
              <w:rPr>
                <w:rFonts w:ascii="Times New Roman" w:eastAsiaTheme="minorHAnsi" w:hAnsi="Times New Roman" w:cs="Times New Roman"/>
                <w:color w:val="auto"/>
                <w:sz w:val="22"/>
                <w:szCs w:val="22"/>
                <w:lang w:eastAsia="en-US" w:bidi="ar-SA"/>
              </w:rPr>
              <w:t>ит</w:t>
            </w:r>
            <w:proofErr w:type="spellEnd"/>
            <w:r w:rsidRPr="00F55276">
              <w:rPr>
                <w:rFonts w:ascii="Times New Roman" w:eastAsiaTheme="minorHAnsi" w:hAnsi="Times New Roman" w:cs="Times New Roman"/>
                <w:color w:val="auto"/>
                <w:sz w:val="22"/>
                <w:szCs w:val="22"/>
                <w:lang w:eastAsia="en-US" w:bidi="ar-SA"/>
              </w:rPr>
              <w:t>.</w:t>
            </w:r>
          </w:p>
        </w:tc>
        <w:tc>
          <w:tcPr>
            <w:tcW w:w="184" w:type="pct"/>
            <w:tcBorders>
              <w:top w:val="single" w:sz="4" w:space="0" w:color="auto"/>
              <w:left w:val="single" w:sz="4" w:space="0" w:color="000000"/>
              <w:bottom w:val="single" w:sz="4" w:space="0" w:color="000000"/>
              <w:right w:val="single" w:sz="4" w:space="0" w:color="000000"/>
            </w:tcBorders>
            <w:textDirection w:val="btLr"/>
            <w:hideMark/>
          </w:tcPr>
          <w:p w14:paraId="697A8791" w14:textId="77777777" w:rsidR="00F55276" w:rsidRPr="00F55276" w:rsidRDefault="00F55276" w:rsidP="00F55276">
            <w:pPr>
              <w:widowControl/>
              <w:spacing w:after="160" w:line="259" w:lineRule="auto"/>
              <w:ind w:left="113" w:right="113"/>
              <w:rPr>
                <w:rFonts w:ascii="Times New Roman" w:eastAsiaTheme="minorHAnsi" w:hAnsi="Times New Roman" w:cs="Times New Roman"/>
                <w:color w:val="auto"/>
                <w:sz w:val="22"/>
                <w:szCs w:val="22"/>
                <w:lang w:eastAsia="en-US" w:bidi="ar-SA"/>
              </w:rPr>
            </w:pPr>
            <w:r w:rsidRPr="00F55276">
              <w:rPr>
                <w:rFonts w:ascii="Times New Roman" w:eastAsiaTheme="minorHAnsi" w:hAnsi="Times New Roman" w:cs="Times New Roman"/>
                <w:color w:val="auto"/>
                <w:sz w:val="22"/>
                <w:szCs w:val="22"/>
                <w:lang w:eastAsia="en-US" w:bidi="ar-SA"/>
              </w:rPr>
              <w:t>Филология</w:t>
            </w:r>
          </w:p>
        </w:tc>
      </w:tr>
      <w:tr w:rsidR="00F55276" w:rsidRPr="00F55276" w14:paraId="6819FDD7" w14:textId="77777777" w:rsidTr="001C31C2">
        <w:tc>
          <w:tcPr>
            <w:tcW w:w="902" w:type="pct"/>
            <w:tcBorders>
              <w:top w:val="single" w:sz="4" w:space="0" w:color="000000"/>
              <w:left w:val="single" w:sz="4" w:space="0" w:color="000000"/>
              <w:bottom w:val="single" w:sz="4" w:space="0" w:color="000000"/>
              <w:right w:val="single" w:sz="4" w:space="0" w:color="000000"/>
            </w:tcBorders>
            <w:hideMark/>
          </w:tcPr>
          <w:p w14:paraId="1BA678AD"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Межпоселенческая</w:t>
            </w:r>
            <w:proofErr w:type="spellEnd"/>
            <w:r w:rsidRPr="00F55276">
              <w:rPr>
                <w:rFonts w:asciiTheme="minorHAnsi" w:eastAsiaTheme="minorHAnsi" w:hAnsiTheme="minorHAnsi" w:cstheme="minorBidi"/>
                <w:color w:val="auto"/>
                <w:sz w:val="22"/>
                <w:szCs w:val="22"/>
                <w:lang w:eastAsia="en-US" w:bidi="ar-SA"/>
              </w:rPr>
              <w:t xml:space="preserve"> центральная библиотека;</w:t>
            </w:r>
          </w:p>
          <w:p w14:paraId="5C703D1E"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Песоченская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p w14:paraId="58E5918C"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Екатериновская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p w14:paraId="7A0D860B"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Потуловская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 </w:t>
            </w:r>
          </w:p>
          <w:p w14:paraId="73DC3A32"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Натальинская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p w14:paraId="62B18713"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Купинская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p w14:paraId="4F97C7EE"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Никольская сельская библиотека;</w:t>
            </w:r>
          </w:p>
          <w:p w14:paraId="0CDDE21C" w14:textId="77777777" w:rsidR="00F55276" w:rsidRPr="00F55276" w:rsidRDefault="00F55276" w:rsidP="00F55276">
            <w:pPr>
              <w:widowControl/>
              <w:rPr>
                <w:rFonts w:asciiTheme="minorHAnsi" w:eastAsiaTheme="minorHAnsi" w:hAnsiTheme="minorHAnsi" w:cstheme="minorBidi"/>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Ольгинская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p w14:paraId="37380E2F" w14:textId="77777777" w:rsidR="00F55276" w:rsidRPr="00F55276" w:rsidRDefault="00F55276" w:rsidP="00F55276">
            <w:pPr>
              <w:widowControl/>
              <w:rPr>
                <w:rFonts w:ascii="Times New Roman" w:eastAsiaTheme="minorHAnsi" w:hAnsi="Times New Roman" w:cs="Times New Roman"/>
                <w:color w:val="auto"/>
                <w:sz w:val="22"/>
                <w:szCs w:val="22"/>
                <w:lang w:eastAsia="en-US" w:bidi="ar-SA"/>
              </w:rPr>
            </w:pPr>
            <w:r w:rsidRPr="00F55276">
              <w:rPr>
                <w:rFonts w:asciiTheme="minorHAnsi" w:eastAsiaTheme="minorHAnsi" w:hAnsiTheme="minorHAnsi" w:cstheme="minorBidi"/>
                <w:color w:val="auto"/>
                <w:sz w:val="22"/>
                <w:szCs w:val="22"/>
                <w:lang w:eastAsia="en-US" w:bidi="ar-SA"/>
              </w:rPr>
              <w:t xml:space="preserve">- </w:t>
            </w:r>
            <w:proofErr w:type="spellStart"/>
            <w:r w:rsidRPr="00F55276">
              <w:rPr>
                <w:rFonts w:asciiTheme="minorHAnsi" w:eastAsiaTheme="minorHAnsi" w:hAnsiTheme="minorHAnsi" w:cstheme="minorBidi"/>
                <w:color w:val="auto"/>
                <w:sz w:val="22"/>
                <w:szCs w:val="22"/>
                <w:lang w:eastAsia="en-US" w:bidi="ar-SA"/>
              </w:rPr>
              <w:t>Макарьевская</w:t>
            </w:r>
            <w:proofErr w:type="spellEnd"/>
            <w:r w:rsidRPr="00F55276">
              <w:rPr>
                <w:rFonts w:asciiTheme="minorHAnsi" w:eastAsiaTheme="minorHAnsi" w:hAnsiTheme="minorHAnsi" w:cstheme="minorBidi"/>
                <w:color w:val="auto"/>
                <w:sz w:val="22"/>
                <w:szCs w:val="22"/>
                <w:lang w:eastAsia="en-US" w:bidi="ar-SA"/>
              </w:rPr>
              <w:t xml:space="preserve"> сельская библиотека</w:t>
            </w:r>
          </w:p>
        </w:tc>
        <w:tc>
          <w:tcPr>
            <w:tcW w:w="344" w:type="pct"/>
            <w:tcBorders>
              <w:top w:val="single" w:sz="4" w:space="0" w:color="000000"/>
              <w:left w:val="single" w:sz="4" w:space="0" w:color="000000"/>
              <w:bottom w:val="single" w:sz="4" w:space="0" w:color="000000"/>
              <w:right w:val="single" w:sz="4" w:space="0" w:color="000000"/>
            </w:tcBorders>
            <w:hideMark/>
          </w:tcPr>
          <w:p w14:paraId="7C84FBE2" w14:textId="77777777" w:rsidR="00F55276" w:rsidRPr="00F55276" w:rsidRDefault="00F55276" w:rsidP="00F55276">
            <w:pPr>
              <w:widowControl/>
              <w:spacing w:after="160" w:line="259" w:lineRule="auto"/>
              <w:ind w:left="-284" w:firstLine="709"/>
              <w:jc w:val="both"/>
              <w:rPr>
                <w:rFonts w:ascii="Times New Roman" w:eastAsiaTheme="minorHAnsi" w:hAnsi="Times New Roman" w:cs="Times New Roman"/>
                <w:b/>
                <w:color w:val="auto"/>
                <w:sz w:val="22"/>
                <w:szCs w:val="22"/>
                <w:lang w:eastAsia="en-US" w:bidi="ar-SA"/>
              </w:rPr>
            </w:pPr>
          </w:p>
          <w:p w14:paraId="14C01300" w14:textId="77777777" w:rsidR="00F55276" w:rsidRPr="00F55276" w:rsidRDefault="00F55276" w:rsidP="00F55276">
            <w:pPr>
              <w:widowControl/>
              <w:spacing w:after="160" w:line="259" w:lineRule="auto"/>
              <w:ind w:left="-284" w:firstLine="709"/>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16</w:t>
            </w:r>
          </w:p>
        </w:tc>
        <w:tc>
          <w:tcPr>
            <w:tcW w:w="458" w:type="pct"/>
            <w:tcBorders>
              <w:top w:val="single" w:sz="4" w:space="0" w:color="000000"/>
              <w:left w:val="single" w:sz="4" w:space="0" w:color="000000"/>
              <w:bottom w:val="single" w:sz="4" w:space="0" w:color="000000"/>
              <w:right w:val="single" w:sz="4" w:space="0" w:color="000000"/>
            </w:tcBorders>
          </w:tcPr>
          <w:p w14:paraId="27A5B141" w14:textId="77777777" w:rsidR="00F55276" w:rsidRPr="00F55276" w:rsidRDefault="00F55276" w:rsidP="00F55276">
            <w:pPr>
              <w:widowControl/>
              <w:spacing w:after="160" w:line="259" w:lineRule="auto"/>
              <w:ind w:left="-284" w:firstLine="709"/>
              <w:jc w:val="both"/>
              <w:rPr>
                <w:rFonts w:ascii="Times New Roman" w:eastAsiaTheme="minorHAnsi" w:hAnsi="Times New Roman" w:cs="Times New Roman"/>
                <w:b/>
                <w:color w:val="auto"/>
                <w:sz w:val="22"/>
                <w:szCs w:val="22"/>
                <w:lang w:eastAsia="en-US" w:bidi="ar-SA"/>
              </w:rPr>
            </w:pPr>
          </w:p>
          <w:p w14:paraId="1A8DE4AE" w14:textId="77777777" w:rsidR="00F55276" w:rsidRPr="00F55276" w:rsidRDefault="00F55276" w:rsidP="00F55276">
            <w:pPr>
              <w:widowControl/>
              <w:spacing w:after="160" w:line="259" w:lineRule="auto"/>
              <w:ind w:left="-284" w:firstLine="709"/>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800</w:t>
            </w:r>
          </w:p>
        </w:tc>
        <w:tc>
          <w:tcPr>
            <w:tcW w:w="320" w:type="pct"/>
            <w:tcBorders>
              <w:top w:val="single" w:sz="4" w:space="0" w:color="000000"/>
              <w:left w:val="single" w:sz="4" w:space="0" w:color="000000"/>
              <w:bottom w:val="single" w:sz="4" w:space="0" w:color="000000"/>
              <w:right w:val="single" w:sz="4" w:space="0" w:color="000000"/>
            </w:tcBorders>
          </w:tcPr>
          <w:p w14:paraId="508AA76C"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p>
          <w:p w14:paraId="7245CD9F"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15</w:t>
            </w:r>
          </w:p>
        </w:tc>
        <w:tc>
          <w:tcPr>
            <w:tcW w:w="184" w:type="pct"/>
            <w:tcBorders>
              <w:top w:val="single" w:sz="4" w:space="0" w:color="000000"/>
              <w:left w:val="single" w:sz="4" w:space="0" w:color="000000"/>
              <w:bottom w:val="single" w:sz="4" w:space="0" w:color="000000"/>
              <w:right w:val="single" w:sz="4" w:space="0" w:color="000000"/>
            </w:tcBorders>
          </w:tcPr>
          <w:p w14:paraId="7AEE4279"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p>
          <w:p w14:paraId="21790396"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8</w:t>
            </w:r>
          </w:p>
        </w:tc>
        <w:tc>
          <w:tcPr>
            <w:tcW w:w="229" w:type="pct"/>
            <w:tcBorders>
              <w:top w:val="single" w:sz="4" w:space="0" w:color="000000"/>
              <w:left w:val="single" w:sz="4" w:space="0" w:color="000000"/>
              <w:bottom w:val="single" w:sz="4" w:space="0" w:color="000000"/>
              <w:right w:val="single" w:sz="4" w:space="0" w:color="000000"/>
            </w:tcBorders>
          </w:tcPr>
          <w:p w14:paraId="3A8B4D10"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p>
          <w:p w14:paraId="0D1821CD"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1057</w:t>
            </w:r>
          </w:p>
        </w:tc>
        <w:tc>
          <w:tcPr>
            <w:tcW w:w="206" w:type="pct"/>
            <w:tcBorders>
              <w:top w:val="single" w:sz="4" w:space="0" w:color="000000"/>
              <w:left w:val="single" w:sz="4" w:space="0" w:color="000000"/>
              <w:bottom w:val="single" w:sz="4" w:space="0" w:color="000000"/>
              <w:right w:val="single" w:sz="4" w:space="0" w:color="000000"/>
            </w:tcBorders>
          </w:tcPr>
          <w:p w14:paraId="71D577C8" w14:textId="77777777" w:rsidR="00F55276" w:rsidRPr="00F55276" w:rsidRDefault="00F55276" w:rsidP="00F55276">
            <w:pPr>
              <w:widowControl/>
              <w:spacing w:after="160" w:line="259" w:lineRule="auto"/>
              <w:ind w:left="-284" w:firstLine="709"/>
              <w:jc w:val="both"/>
              <w:rPr>
                <w:rFonts w:ascii="Times New Roman" w:eastAsiaTheme="minorHAnsi" w:hAnsi="Times New Roman" w:cs="Times New Roman"/>
                <w:b/>
                <w:color w:val="auto"/>
                <w:sz w:val="22"/>
                <w:szCs w:val="22"/>
                <w:lang w:eastAsia="en-US" w:bidi="ar-SA"/>
              </w:rPr>
            </w:pPr>
          </w:p>
        </w:tc>
        <w:tc>
          <w:tcPr>
            <w:tcW w:w="226" w:type="pct"/>
            <w:tcBorders>
              <w:top w:val="single" w:sz="4" w:space="0" w:color="000000"/>
              <w:left w:val="single" w:sz="4" w:space="0" w:color="000000"/>
              <w:bottom w:val="single" w:sz="4" w:space="0" w:color="000000"/>
              <w:right w:val="single" w:sz="4" w:space="0" w:color="000000"/>
            </w:tcBorders>
          </w:tcPr>
          <w:p w14:paraId="25612A58"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p>
          <w:p w14:paraId="1BA24105" w14:textId="77777777" w:rsidR="00F55276" w:rsidRPr="00F55276" w:rsidRDefault="00F55276" w:rsidP="00F55276">
            <w:pPr>
              <w:widowControl/>
              <w:spacing w:after="160" w:line="259" w:lineRule="auto"/>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2</w:t>
            </w:r>
          </w:p>
        </w:tc>
        <w:tc>
          <w:tcPr>
            <w:tcW w:w="228" w:type="pct"/>
            <w:tcBorders>
              <w:top w:val="single" w:sz="4" w:space="0" w:color="000000"/>
              <w:left w:val="single" w:sz="4" w:space="0" w:color="000000"/>
              <w:bottom w:val="single" w:sz="4" w:space="0" w:color="000000"/>
              <w:right w:val="single" w:sz="4" w:space="0" w:color="000000"/>
            </w:tcBorders>
          </w:tcPr>
          <w:p w14:paraId="3AA5287F"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p>
          <w:p w14:paraId="6D0F5525"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20</w:t>
            </w:r>
          </w:p>
        </w:tc>
        <w:tc>
          <w:tcPr>
            <w:tcW w:w="229" w:type="pct"/>
            <w:tcBorders>
              <w:top w:val="single" w:sz="4" w:space="0" w:color="000000"/>
              <w:left w:val="single" w:sz="4" w:space="0" w:color="000000"/>
              <w:bottom w:val="single" w:sz="4" w:space="0" w:color="000000"/>
              <w:right w:val="single" w:sz="4" w:space="0" w:color="000000"/>
            </w:tcBorders>
          </w:tcPr>
          <w:p w14:paraId="00425173"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p>
          <w:p w14:paraId="0B3B5690" w14:textId="77777777" w:rsidR="00F55276" w:rsidRPr="00F55276" w:rsidRDefault="00F55276" w:rsidP="00F55276">
            <w:pPr>
              <w:widowControl/>
              <w:spacing w:after="160" w:line="259" w:lineRule="auto"/>
              <w:ind w:left="-284"/>
              <w:jc w:val="center"/>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39</w:t>
            </w:r>
          </w:p>
        </w:tc>
        <w:tc>
          <w:tcPr>
            <w:tcW w:w="300" w:type="pct"/>
            <w:tcBorders>
              <w:top w:val="single" w:sz="4" w:space="0" w:color="000000"/>
              <w:left w:val="single" w:sz="4" w:space="0" w:color="000000"/>
              <w:bottom w:val="single" w:sz="4" w:space="0" w:color="000000"/>
              <w:right w:val="single" w:sz="4" w:space="0" w:color="000000"/>
            </w:tcBorders>
          </w:tcPr>
          <w:p w14:paraId="7E74851D"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57239798"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283</w:t>
            </w:r>
          </w:p>
        </w:tc>
        <w:tc>
          <w:tcPr>
            <w:tcW w:w="183" w:type="pct"/>
            <w:tcBorders>
              <w:top w:val="single" w:sz="4" w:space="0" w:color="000000"/>
              <w:left w:val="single" w:sz="4" w:space="0" w:color="000000"/>
              <w:bottom w:val="single" w:sz="4" w:space="0" w:color="000000"/>
              <w:right w:val="single" w:sz="4" w:space="0" w:color="000000"/>
            </w:tcBorders>
          </w:tcPr>
          <w:p w14:paraId="0B7B8CB2" w14:textId="77777777" w:rsidR="00F55276" w:rsidRPr="00F55276" w:rsidRDefault="00F55276" w:rsidP="00F55276">
            <w:pPr>
              <w:widowControl/>
              <w:spacing w:after="160" w:line="259" w:lineRule="auto"/>
              <w:rPr>
                <w:rFonts w:ascii="Times New Roman" w:eastAsiaTheme="minorHAnsi" w:hAnsi="Times New Roman" w:cs="Times New Roman"/>
                <w:b/>
                <w:color w:val="auto"/>
                <w:sz w:val="22"/>
                <w:szCs w:val="22"/>
                <w:lang w:eastAsia="en-US" w:bidi="ar-SA"/>
              </w:rPr>
            </w:pPr>
          </w:p>
          <w:p w14:paraId="1DD1406A" w14:textId="77777777" w:rsidR="00F55276" w:rsidRPr="00F55276" w:rsidRDefault="00F55276" w:rsidP="00F55276">
            <w:pPr>
              <w:widowControl/>
              <w:spacing w:after="160" w:line="259" w:lineRule="auto"/>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31</w:t>
            </w:r>
          </w:p>
        </w:tc>
        <w:tc>
          <w:tcPr>
            <w:tcW w:w="183" w:type="pct"/>
            <w:tcBorders>
              <w:top w:val="single" w:sz="4" w:space="0" w:color="000000"/>
              <w:left w:val="single" w:sz="4" w:space="0" w:color="000000"/>
              <w:bottom w:val="single" w:sz="4" w:space="0" w:color="000000"/>
              <w:right w:val="single" w:sz="4" w:space="0" w:color="000000"/>
            </w:tcBorders>
          </w:tcPr>
          <w:p w14:paraId="7FA0DB60"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590CECE8"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11</w:t>
            </w:r>
          </w:p>
        </w:tc>
        <w:tc>
          <w:tcPr>
            <w:tcW w:w="183" w:type="pct"/>
            <w:tcBorders>
              <w:top w:val="single" w:sz="4" w:space="0" w:color="000000"/>
              <w:left w:val="single" w:sz="4" w:space="0" w:color="000000"/>
              <w:bottom w:val="single" w:sz="4" w:space="0" w:color="000000"/>
              <w:right w:val="single" w:sz="4" w:space="0" w:color="000000"/>
            </w:tcBorders>
          </w:tcPr>
          <w:p w14:paraId="5FE96402"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17AE97DE"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13</w:t>
            </w:r>
          </w:p>
        </w:tc>
        <w:tc>
          <w:tcPr>
            <w:tcW w:w="183" w:type="pct"/>
            <w:tcBorders>
              <w:top w:val="single" w:sz="4" w:space="0" w:color="000000"/>
              <w:left w:val="single" w:sz="4" w:space="0" w:color="000000"/>
              <w:bottom w:val="single" w:sz="4" w:space="0" w:color="000000"/>
              <w:right w:val="single" w:sz="4" w:space="0" w:color="000000"/>
            </w:tcBorders>
          </w:tcPr>
          <w:p w14:paraId="2004CBC9"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730A90F8"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9</w:t>
            </w:r>
          </w:p>
        </w:tc>
        <w:tc>
          <w:tcPr>
            <w:tcW w:w="229" w:type="pct"/>
            <w:tcBorders>
              <w:top w:val="single" w:sz="4" w:space="0" w:color="000000"/>
              <w:left w:val="single" w:sz="4" w:space="0" w:color="000000"/>
              <w:bottom w:val="single" w:sz="4" w:space="0" w:color="000000"/>
              <w:right w:val="single" w:sz="4" w:space="0" w:color="000000"/>
            </w:tcBorders>
          </w:tcPr>
          <w:p w14:paraId="776867B6"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7B5FA76D"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51</w:t>
            </w:r>
          </w:p>
        </w:tc>
        <w:tc>
          <w:tcPr>
            <w:tcW w:w="229" w:type="pct"/>
            <w:tcBorders>
              <w:top w:val="single" w:sz="4" w:space="0" w:color="000000"/>
              <w:left w:val="single" w:sz="4" w:space="0" w:color="000000"/>
              <w:bottom w:val="single" w:sz="4" w:space="0" w:color="000000"/>
              <w:right w:val="single" w:sz="4" w:space="0" w:color="000000"/>
            </w:tcBorders>
          </w:tcPr>
          <w:p w14:paraId="1FA6F99C"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63C296A2"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63</w:t>
            </w:r>
          </w:p>
        </w:tc>
        <w:tc>
          <w:tcPr>
            <w:tcW w:w="184" w:type="pct"/>
            <w:tcBorders>
              <w:top w:val="single" w:sz="4" w:space="0" w:color="000000"/>
              <w:left w:val="single" w:sz="4" w:space="0" w:color="000000"/>
              <w:bottom w:val="single" w:sz="4" w:space="0" w:color="000000"/>
              <w:right w:val="single" w:sz="4" w:space="0" w:color="000000"/>
            </w:tcBorders>
          </w:tcPr>
          <w:p w14:paraId="3B19B133"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p>
          <w:p w14:paraId="63AFBE07" w14:textId="77777777" w:rsidR="00F55276" w:rsidRPr="00F55276" w:rsidRDefault="00F55276" w:rsidP="00F55276">
            <w:pPr>
              <w:widowControl/>
              <w:spacing w:after="160" w:line="259" w:lineRule="auto"/>
              <w:jc w:val="both"/>
              <w:rPr>
                <w:rFonts w:ascii="Times New Roman" w:eastAsiaTheme="minorHAnsi" w:hAnsi="Times New Roman" w:cs="Times New Roman"/>
                <w:b/>
                <w:color w:val="auto"/>
                <w:sz w:val="22"/>
                <w:szCs w:val="22"/>
                <w:lang w:eastAsia="en-US" w:bidi="ar-SA"/>
              </w:rPr>
            </w:pPr>
            <w:r w:rsidRPr="00F55276">
              <w:rPr>
                <w:rFonts w:ascii="Times New Roman" w:eastAsiaTheme="minorHAnsi" w:hAnsi="Times New Roman" w:cs="Times New Roman"/>
                <w:b/>
                <w:color w:val="auto"/>
                <w:sz w:val="22"/>
                <w:szCs w:val="22"/>
                <w:lang w:eastAsia="en-US" w:bidi="ar-SA"/>
              </w:rPr>
              <w:t>5</w:t>
            </w:r>
          </w:p>
        </w:tc>
      </w:tr>
    </w:tbl>
    <w:p w14:paraId="025951A5" w14:textId="77777777" w:rsidR="00186C70" w:rsidRDefault="00186C70" w:rsidP="00223942">
      <w:pPr>
        <w:spacing w:line="220" w:lineRule="exact"/>
        <w:rPr>
          <w:rFonts w:ascii="Times New Roman" w:eastAsia="Times New Roman" w:hAnsi="Times New Roman" w:cs="Times New Roman"/>
          <w:b/>
          <w:color w:val="auto"/>
          <w:lang w:eastAsia="en-US" w:bidi="ar-SA"/>
        </w:rPr>
      </w:pPr>
    </w:p>
    <w:p w14:paraId="379DD2C6"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3CABD9BD" w14:textId="77777777" w:rsidR="00186C70" w:rsidRPr="00186C70" w:rsidRDefault="00186C70" w:rsidP="00186C70">
      <w:pPr>
        <w:tabs>
          <w:tab w:val="left" w:pos="658"/>
        </w:tabs>
        <w:spacing w:line="283" w:lineRule="exact"/>
        <w:ind w:left="425"/>
        <w:jc w:val="right"/>
        <w:rPr>
          <w:rFonts w:ascii="Times New Roman" w:eastAsia="Times New Roman" w:hAnsi="Times New Roman" w:cs="Times New Roman"/>
          <w:color w:val="auto"/>
          <w:lang w:bidi="ar-SA"/>
        </w:rPr>
      </w:pPr>
      <w:r w:rsidRPr="00186C70">
        <w:rPr>
          <w:rFonts w:ascii="Times New Roman" w:eastAsia="Times New Roman" w:hAnsi="Times New Roman" w:cs="Times New Roman"/>
          <w:b/>
          <w:color w:val="auto"/>
          <w:lang w:bidi="ar-SA"/>
        </w:rPr>
        <w:lastRenderedPageBreak/>
        <w:t>Приложение 5.</w:t>
      </w:r>
    </w:p>
    <w:p w14:paraId="27CCF00B" w14:textId="77777777" w:rsidR="00186C70" w:rsidRPr="00186C70" w:rsidRDefault="00186C70" w:rsidP="00186C70">
      <w:pPr>
        <w:jc w:val="center"/>
        <w:rPr>
          <w:rFonts w:ascii="Times New Roman" w:hAnsi="Times New Roman"/>
          <w:b/>
          <w:color w:val="auto"/>
        </w:rPr>
      </w:pPr>
    </w:p>
    <w:p w14:paraId="7C219B4D" w14:textId="77777777" w:rsidR="00186C70" w:rsidRPr="00186C70" w:rsidRDefault="00186C70" w:rsidP="00186C70">
      <w:pPr>
        <w:spacing w:line="276" w:lineRule="auto"/>
        <w:ind w:left="720"/>
        <w:jc w:val="center"/>
        <w:rPr>
          <w:rFonts w:ascii="Times New Roman" w:hAnsi="Times New Roman"/>
          <w:b/>
          <w:color w:val="auto"/>
          <w:sz w:val="28"/>
          <w:szCs w:val="28"/>
        </w:rPr>
      </w:pPr>
      <w:r w:rsidRPr="00186C70">
        <w:rPr>
          <w:rFonts w:ascii="Times New Roman" w:eastAsia="Times New Roman" w:hAnsi="Times New Roman" w:cs="Times New Roman"/>
          <w:b/>
          <w:color w:val="auto"/>
          <w:sz w:val="28"/>
          <w:szCs w:val="28"/>
          <w:lang w:bidi="ar-SA"/>
        </w:rPr>
        <w:t>Автоматизация библиотечных процессов</w:t>
      </w:r>
    </w:p>
    <w:p w14:paraId="304FD9DA" w14:textId="77777777" w:rsidR="00186C70" w:rsidRPr="00186C70" w:rsidRDefault="00186C70" w:rsidP="00186C70">
      <w:pPr>
        <w:spacing w:line="276" w:lineRule="auto"/>
        <w:ind w:left="720"/>
        <w:jc w:val="center"/>
        <w:rPr>
          <w:rFonts w:ascii="Times New Roman" w:hAnsi="Times New Roman"/>
          <w:b/>
          <w:color w:val="auto"/>
        </w:rPr>
      </w:pPr>
    </w:p>
    <w:p w14:paraId="026543DC" w14:textId="77777777" w:rsidR="00186C70" w:rsidRPr="00186C70" w:rsidRDefault="00186C70" w:rsidP="00186C70">
      <w:pPr>
        <w:spacing w:line="276" w:lineRule="auto"/>
        <w:ind w:left="720"/>
        <w:jc w:val="both"/>
        <w:rPr>
          <w:rFonts w:ascii="Times New Roman" w:hAnsi="Times New Roman" w:cs="Times New Roman"/>
          <w:b/>
          <w:color w:val="auto"/>
          <w:sz w:val="20"/>
          <w:szCs w:val="20"/>
        </w:rPr>
      </w:pPr>
    </w:p>
    <w:tbl>
      <w:tblPr>
        <w:tblW w:w="5000" w:type="pct"/>
        <w:tblLayout w:type="fixed"/>
        <w:tblLook w:val="04A0" w:firstRow="1" w:lastRow="0" w:firstColumn="1" w:lastColumn="0" w:noHBand="0" w:noVBand="1"/>
      </w:tblPr>
      <w:tblGrid>
        <w:gridCol w:w="673"/>
        <w:gridCol w:w="573"/>
        <w:gridCol w:w="567"/>
        <w:gridCol w:w="709"/>
        <w:gridCol w:w="709"/>
        <w:gridCol w:w="849"/>
        <w:gridCol w:w="710"/>
        <w:gridCol w:w="710"/>
        <w:gridCol w:w="707"/>
        <w:gridCol w:w="568"/>
        <w:gridCol w:w="568"/>
        <w:gridCol w:w="565"/>
        <w:gridCol w:w="710"/>
        <w:gridCol w:w="565"/>
        <w:gridCol w:w="568"/>
        <w:gridCol w:w="710"/>
        <w:gridCol w:w="1384"/>
        <w:gridCol w:w="861"/>
        <w:gridCol w:w="858"/>
        <w:gridCol w:w="858"/>
        <w:gridCol w:w="364"/>
      </w:tblGrid>
      <w:tr w:rsidR="00186C70" w:rsidRPr="00186C70" w14:paraId="15516FA1" w14:textId="77777777" w:rsidTr="00186C70">
        <w:trPr>
          <w:trHeight w:val="570"/>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9033A"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Общее кол-во ПК</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D734E"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библиотек, имеющих  ПК</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D60C1"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библиотек, предоставляющих  пользователям ПК для самостоятельной работы</w:t>
            </w:r>
          </w:p>
        </w:tc>
        <w:tc>
          <w:tcPr>
            <w:tcW w:w="4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5B41D"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библиотек, имеющих  копировально-множительную технику</w:t>
            </w:r>
          </w:p>
        </w:tc>
        <w:tc>
          <w:tcPr>
            <w:tcW w:w="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B9ADE"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Наличие ЛВС (да/нет)</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12AC9"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ПК в ЛВС</w:t>
            </w:r>
          </w:p>
        </w:tc>
        <w:tc>
          <w:tcPr>
            <w:tcW w:w="4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34FD8"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библиотек, имеющих доступ в Интернет</w:t>
            </w:r>
          </w:p>
        </w:tc>
        <w:tc>
          <w:tcPr>
            <w:tcW w:w="432" w:type="pct"/>
            <w:gridSpan w:val="2"/>
            <w:vMerge w:val="restart"/>
            <w:tcBorders>
              <w:top w:val="single" w:sz="4" w:space="0" w:color="auto"/>
              <w:left w:val="single" w:sz="4" w:space="0" w:color="auto"/>
              <w:right w:val="single" w:sz="4" w:space="0" w:color="auto"/>
            </w:tcBorders>
            <w:vAlign w:val="center"/>
          </w:tcPr>
          <w:p w14:paraId="195AB763"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 xml:space="preserve">в </w:t>
            </w:r>
            <w:proofErr w:type="spellStart"/>
            <w:r w:rsidRPr="00186C70">
              <w:rPr>
                <w:rFonts w:ascii="Times New Roman" w:eastAsia="Times New Roman" w:hAnsi="Times New Roman" w:cs="Times New Roman"/>
                <w:color w:val="auto"/>
                <w:sz w:val="20"/>
                <w:szCs w:val="20"/>
                <w:lang w:bidi="ar-SA"/>
              </w:rPr>
              <w:t>т.ч</w:t>
            </w:r>
            <w:proofErr w:type="spellEnd"/>
            <w:r w:rsidRPr="00186C70">
              <w:rPr>
                <w:rFonts w:ascii="Times New Roman" w:eastAsia="Times New Roman" w:hAnsi="Times New Roman" w:cs="Times New Roman"/>
                <w:color w:val="auto"/>
                <w:sz w:val="20"/>
                <w:szCs w:val="20"/>
                <w:lang w:bidi="ar-SA"/>
              </w:rPr>
              <w:t>. с устройств пользователей</w:t>
            </w: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A00FE"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Интернет-провайдер (ы)</w:t>
            </w:r>
          </w:p>
        </w:tc>
        <w:tc>
          <w:tcPr>
            <w:tcW w:w="99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4FAAB"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Кол-во библиотек, имеющих скорость интернет-канала (недостающие интервалы вписать)</w:t>
            </w:r>
          </w:p>
        </w:tc>
      </w:tr>
      <w:tr w:rsidR="00186C70" w:rsidRPr="00186C70" w14:paraId="5A87D80A" w14:textId="77777777" w:rsidTr="00186C70">
        <w:trPr>
          <w:trHeight w:val="1065"/>
        </w:trPr>
        <w:tc>
          <w:tcPr>
            <w:tcW w:w="422" w:type="pct"/>
            <w:gridSpan w:val="2"/>
            <w:vMerge/>
            <w:tcBorders>
              <w:top w:val="single" w:sz="4" w:space="0" w:color="auto"/>
              <w:left w:val="single" w:sz="4" w:space="0" w:color="auto"/>
              <w:bottom w:val="single" w:sz="4" w:space="0" w:color="auto"/>
              <w:right w:val="single" w:sz="4" w:space="0" w:color="auto"/>
            </w:tcBorders>
            <w:vAlign w:val="center"/>
            <w:hideMark/>
          </w:tcPr>
          <w:p w14:paraId="7034308D"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14:paraId="1D3792DA"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527" w:type="pct"/>
            <w:gridSpan w:val="2"/>
            <w:vMerge/>
            <w:tcBorders>
              <w:top w:val="single" w:sz="4" w:space="0" w:color="auto"/>
              <w:left w:val="single" w:sz="4" w:space="0" w:color="auto"/>
              <w:bottom w:val="single" w:sz="4" w:space="0" w:color="auto"/>
              <w:right w:val="single" w:sz="4" w:space="0" w:color="auto"/>
            </w:tcBorders>
            <w:vAlign w:val="center"/>
            <w:hideMark/>
          </w:tcPr>
          <w:p w14:paraId="780971F6"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80" w:type="pct"/>
            <w:gridSpan w:val="2"/>
            <w:vMerge/>
            <w:tcBorders>
              <w:top w:val="single" w:sz="4" w:space="0" w:color="auto"/>
              <w:left w:val="single" w:sz="4" w:space="0" w:color="auto"/>
              <w:bottom w:val="single" w:sz="4" w:space="0" w:color="auto"/>
              <w:right w:val="single" w:sz="4" w:space="0" w:color="auto"/>
            </w:tcBorders>
            <w:vAlign w:val="center"/>
            <w:hideMark/>
          </w:tcPr>
          <w:p w14:paraId="1D65D01F"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14:paraId="65EE0283"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14:paraId="76E33FD7"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14:paraId="07151CA9"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32" w:type="pct"/>
            <w:gridSpan w:val="2"/>
            <w:vMerge/>
            <w:tcBorders>
              <w:left w:val="single" w:sz="4" w:space="0" w:color="auto"/>
              <w:bottom w:val="single" w:sz="4" w:space="0" w:color="000000"/>
              <w:right w:val="single" w:sz="4" w:space="0" w:color="auto"/>
            </w:tcBorders>
          </w:tcPr>
          <w:p w14:paraId="4FF9351E"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2677A2CE"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c>
          <w:tcPr>
            <w:tcW w:w="994" w:type="pct"/>
            <w:gridSpan w:val="4"/>
            <w:vMerge/>
            <w:tcBorders>
              <w:top w:val="single" w:sz="4" w:space="0" w:color="auto"/>
              <w:left w:val="single" w:sz="4" w:space="0" w:color="auto"/>
              <w:bottom w:val="single" w:sz="4" w:space="0" w:color="auto"/>
              <w:right w:val="single" w:sz="4" w:space="0" w:color="auto"/>
            </w:tcBorders>
            <w:vAlign w:val="center"/>
            <w:hideMark/>
          </w:tcPr>
          <w:p w14:paraId="56AD89AF"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p>
        </w:tc>
      </w:tr>
      <w:tr w:rsidR="00186C70" w:rsidRPr="00186C70" w14:paraId="52EF2841" w14:textId="77777777" w:rsidTr="00186C70">
        <w:trPr>
          <w:trHeight w:val="300"/>
        </w:trPr>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7CCD4"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1</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14:paraId="16F9A8A6"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2</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14:paraId="02C7B4A9"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3</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14:paraId="426A6E64"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4</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14:paraId="0819D89C"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5</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14:paraId="6297A0D3"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6</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14:paraId="6E01BBC8"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7</w:t>
            </w:r>
          </w:p>
        </w:tc>
        <w:tc>
          <w:tcPr>
            <w:tcW w:w="432" w:type="pct"/>
            <w:gridSpan w:val="2"/>
            <w:tcBorders>
              <w:top w:val="nil"/>
              <w:left w:val="nil"/>
              <w:bottom w:val="single" w:sz="4" w:space="0" w:color="auto"/>
              <w:right w:val="single" w:sz="4" w:space="0" w:color="auto"/>
            </w:tcBorders>
            <w:vAlign w:val="center"/>
          </w:tcPr>
          <w:p w14:paraId="538DCE88"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8</w:t>
            </w:r>
          </w:p>
        </w:tc>
        <w:tc>
          <w:tcPr>
            <w:tcW w:w="468" w:type="pct"/>
            <w:tcBorders>
              <w:top w:val="nil"/>
              <w:left w:val="single" w:sz="4" w:space="0" w:color="auto"/>
              <w:bottom w:val="single" w:sz="4" w:space="0" w:color="auto"/>
              <w:right w:val="single" w:sz="4" w:space="0" w:color="auto"/>
            </w:tcBorders>
            <w:shd w:val="clear" w:color="auto" w:fill="auto"/>
            <w:vAlign w:val="center"/>
            <w:hideMark/>
          </w:tcPr>
          <w:p w14:paraId="02392063"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9</w:t>
            </w:r>
          </w:p>
        </w:tc>
        <w:tc>
          <w:tcPr>
            <w:tcW w:w="994" w:type="pct"/>
            <w:gridSpan w:val="4"/>
            <w:tcBorders>
              <w:top w:val="single" w:sz="4" w:space="0" w:color="auto"/>
              <w:left w:val="nil"/>
              <w:bottom w:val="single" w:sz="4" w:space="0" w:color="auto"/>
              <w:right w:val="single" w:sz="4" w:space="0" w:color="auto"/>
            </w:tcBorders>
            <w:shd w:val="clear" w:color="auto" w:fill="auto"/>
            <w:vAlign w:val="center"/>
            <w:hideMark/>
          </w:tcPr>
          <w:p w14:paraId="649C156F" w14:textId="77777777" w:rsidR="00186C70" w:rsidRPr="00186C70" w:rsidRDefault="00186C70" w:rsidP="00186C70">
            <w:pPr>
              <w:widowControl/>
              <w:jc w:val="center"/>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10</w:t>
            </w:r>
          </w:p>
        </w:tc>
      </w:tr>
      <w:tr w:rsidR="00186C70" w:rsidRPr="00186C70" w14:paraId="3F55241F" w14:textId="77777777" w:rsidTr="00186C70">
        <w:trPr>
          <w:cantSplit/>
          <w:trHeight w:val="1840"/>
        </w:trPr>
        <w:tc>
          <w:tcPr>
            <w:tcW w:w="228" w:type="pct"/>
            <w:tcBorders>
              <w:top w:val="nil"/>
              <w:left w:val="single" w:sz="4" w:space="0" w:color="auto"/>
              <w:bottom w:val="single" w:sz="4" w:space="0" w:color="auto"/>
              <w:right w:val="single" w:sz="4" w:space="0" w:color="auto"/>
            </w:tcBorders>
            <w:shd w:val="clear" w:color="auto" w:fill="auto"/>
            <w:textDirection w:val="btLr"/>
            <w:hideMark/>
          </w:tcPr>
          <w:p w14:paraId="3BE829CB" w14:textId="1D8572AD"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194" w:type="pct"/>
            <w:tcBorders>
              <w:top w:val="nil"/>
              <w:left w:val="single" w:sz="4" w:space="0" w:color="auto"/>
              <w:bottom w:val="single" w:sz="4" w:space="0" w:color="auto"/>
              <w:right w:val="single" w:sz="4" w:space="0" w:color="auto"/>
            </w:tcBorders>
            <w:shd w:val="clear" w:color="auto" w:fill="auto"/>
            <w:textDirection w:val="btLr"/>
            <w:hideMark/>
          </w:tcPr>
          <w:p w14:paraId="549824F7" w14:textId="798EED3F"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192" w:type="pct"/>
            <w:tcBorders>
              <w:top w:val="nil"/>
              <w:left w:val="nil"/>
              <w:bottom w:val="single" w:sz="4" w:space="0" w:color="auto"/>
              <w:right w:val="single" w:sz="4" w:space="0" w:color="auto"/>
            </w:tcBorders>
            <w:shd w:val="clear" w:color="auto" w:fill="auto"/>
            <w:textDirection w:val="btLr"/>
            <w:hideMark/>
          </w:tcPr>
          <w:p w14:paraId="6BCEF7DC" w14:textId="52BCBAE3"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г.</w:t>
            </w:r>
          </w:p>
        </w:tc>
        <w:tc>
          <w:tcPr>
            <w:tcW w:w="240" w:type="pct"/>
            <w:tcBorders>
              <w:top w:val="nil"/>
              <w:left w:val="single" w:sz="4" w:space="0" w:color="auto"/>
              <w:bottom w:val="single" w:sz="4" w:space="0" w:color="auto"/>
              <w:right w:val="single" w:sz="4" w:space="0" w:color="auto"/>
            </w:tcBorders>
            <w:shd w:val="clear" w:color="auto" w:fill="auto"/>
            <w:textDirection w:val="btLr"/>
            <w:hideMark/>
          </w:tcPr>
          <w:p w14:paraId="7E07B4D8" w14:textId="025C68F6"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240" w:type="pct"/>
            <w:tcBorders>
              <w:top w:val="nil"/>
              <w:left w:val="nil"/>
              <w:bottom w:val="single" w:sz="4" w:space="0" w:color="auto"/>
              <w:right w:val="single" w:sz="4" w:space="0" w:color="auto"/>
            </w:tcBorders>
            <w:shd w:val="clear" w:color="auto" w:fill="auto"/>
            <w:textDirection w:val="btLr"/>
            <w:hideMark/>
          </w:tcPr>
          <w:p w14:paraId="08B1C17A" w14:textId="7FD64B51"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287" w:type="pct"/>
            <w:tcBorders>
              <w:top w:val="nil"/>
              <w:left w:val="single" w:sz="4" w:space="0" w:color="auto"/>
              <w:bottom w:val="single" w:sz="4" w:space="0" w:color="auto"/>
              <w:right w:val="single" w:sz="4" w:space="0" w:color="auto"/>
            </w:tcBorders>
            <w:shd w:val="clear" w:color="auto" w:fill="auto"/>
            <w:textDirection w:val="btLr"/>
            <w:hideMark/>
          </w:tcPr>
          <w:p w14:paraId="2658144D" w14:textId="7B8AE71B"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240" w:type="pct"/>
            <w:tcBorders>
              <w:top w:val="nil"/>
              <w:left w:val="nil"/>
              <w:bottom w:val="single" w:sz="4" w:space="0" w:color="auto"/>
              <w:right w:val="single" w:sz="4" w:space="0" w:color="auto"/>
            </w:tcBorders>
            <w:shd w:val="clear" w:color="auto" w:fill="auto"/>
            <w:textDirection w:val="btLr"/>
            <w:hideMark/>
          </w:tcPr>
          <w:p w14:paraId="1C0FA38B" w14:textId="4CC19D36"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240" w:type="pct"/>
            <w:tcBorders>
              <w:top w:val="nil"/>
              <w:left w:val="single" w:sz="4" w:space="0" w:color="auto"/>
              <w:bottom w:val="single" w:sz="4" w:space="0" w:color="auto"/>
              <w:right w:val="single" w:sz="4" w:space="0" w:color="auto"/>
            </w:tcBorders>
            <w:shd w:val="clear" w:color="auto" w:fill="auto"/>
            <w:textDirection w:val="btLr"/>
            <w:hideMark/>
          </w:tcPr>
          <w:p w14:paraId="1F01CF9C" w14:textId="66FCBA33"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239" w:type="pct"/>
            <w:tcBorders>
              <w:top w:val="nil"/>
              <w:left w:val="nil"/>
              <w:bottom w:val="single" w:sz="4" w:space="0" w:color="auto"/>
              <w:right w:val="single" w:sz="4" w:space="0" w:color="auto"/>
            </w:tcBorders>
            <w:shd w:val="clear" w:color="auto" w:fill="auto"/>
            <w:textDirection w:val="btLr"/>
            <w:hideMark/>
          </w:tcPr>
          <w:p w14:paraId="23864B6C" w14:textId="335B2025"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г.</w:t>
            </w:r>
          </w:p>
        </w:tc>
        <w:tc>
          <w:tcPr>
            <w:tcW w:w="192" w:type="pct"/>
            <w:tcBorders>
              <w:top w:val="nil"/>
              <w:left w:val="single" w:sz="4" w:space="0" w:color="auto"/>
              <w:bottom w:val="single" w:sz="4" w:space="0" w:color="auto"/>
              <w:right w:val="single" w:sz="4" w:space="0" w:color="auto"/>
            </w:tcBorders>
            <w:shd w:val="clear" w:color="auto" w:fill="auto"/>
            <w:textDirection w:val="btLr"/>
            <w:hideMark/>
          </w:tcPr>
          <w:p w14:paraId="7208271A" w14:textId="21E56FE1"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192" w:type="pct"/>
            <w:tcBorders>
              <w:top w:val="nil"/>
              <w:left w:val="nil"/>
              <w:bottom w:val="single" w:sz="4" w:space="0" w:color="auto"/>
              <w:right w:val="single" w:sz="4" w:space="0" w:color="auto"/>
            </w:tcBorders>
            <w:shd w:val="clear" w:color="auto" w:fill="auto"/>
            <w:textDirection w:val="btLr"/>
            <w:hideMark/>
          </w:tcPr>
          <w:p w14:paraId="3DD10B7A" w14:textId="0CCD76E8"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191" w:type="pct"/>
            <w:tcBorders>
              <w:top w:val="nil"/>
              <w:left w:val="single" w:sz="4" w:space="0" w:color="auto"/>
              <w:bottom w:val="single" w:sz="4" w:space="0" w:color="auto"/>
              <w:right w:val="single" w:sz="4" w:space="0" w:color="auto"/>
            </w:tcBorders>
            <w:shd w:val="clear" w:color="auto" w:fill="auto"/>
            <w:textDirection w:val="btLr"/>
            <w:hideMark/>
          </w:tcPr>
          <w:p w14:paraId="17B22B0D" w14:textId="4E5F46B3"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240" w:type="pct"/>
            <w:tcBorders>
              <w:top w:val="nil"/>
              <w:left w:val="nil"/>
              <w:bottom w:val="single" w:sz="4" w:space="0" w:color="auto"/>
              <w:right w:val="single" w:sz="4" w:space="0" w:color="auto"/>
            </w:tcBorders>
            <w:shd w:val="clear" w:color="auto" w:fill="auto"/>
            <w:textDirection w:val="btLr"/>
            <w:hideMark/>
          </w:tcPr>
          <w:p w14:paraId="292A627F" w14:textId="34541412"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191" w:type="pct"/>
            <w:tcBorders>
              <w:top w:val="nil"/>
              <w:left w:val="single" w:sz="4" w:space="0" w:color="auto"/>
              <w:bottom w:val="single" w:sz="4" w:space="0" w:color="auto"/>
              <w:right w:val="single" w:sz="4" w:space="0" w:color="auto"/>
            </w:tcBorders>
            <w:shd w:val="clear" w:color="auto" w:fill="auto"/>
            <w:textDirection w:val="btLr"/>
            <w:hideMark/>
          </w:tcPr>
          <w:p w14:paraId="5A1174A2" w14:textId="7969B850"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г.</w:t>
            </w:r>
          </w:p>
        </w:tc>
        <w:tc>
          <w:tcPr>
            <w:tcW w:w="192" w:type="pct"/>
            <w:tcBorders>
              <w:top w:val="nil"/>
              <w:left w:val="single" w:sz="4" w:space="0" w:color="auto"/>
              <w:bottom w:val="single" w:sz="4" w:space="0" w:color="000000"/>
              <w:right w:val="single" w:sz="4" w:space="0" w:color="auto"/>
            </w:tcBorders>
            <w:textDirection w:val="btLr"/>
          </w:tcPr>
          <w:p w14:paraId="6AB4442A" w14:textId="7BD7A610"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01.01.2017</w:t>
            </w:r>
            <w:r w:rsidR="00186C70" w:rsidRPr="00186C70">
              <w:rPr>
                <w:rFonts w:ascii="Times New Roman" w:eastAsia="Times New Roman" w:hAnsi="Times New Roman" w:cs="Times New Roman"/>
                <w:color w:val="auto"/>
                <w:sz w:val="20"/>
                <w:szCs w:val="20"/>
                <w:lang w:bidi="ar-SA"/>
              </w:rPr>
              <w:t xml:space="preserve"> г.</w:t>
            </w:r>
          </w:p>
        </w:tc>
        <w:tc>
          <w:tcPr>
            <w:tcW w:w="240" w:type="pct"/>
            <w:tcBorders>
              <w:top w:val="nil"/>
              <w:left w:val="single" w:sz="4" w:space="0" w:color="auto"/>
              <w:bottom w:val="single" w:sz="4" w:space="0" w:color="000000"/>
              <w:right w:val="single" w:sz="4" w:space="0" w:color="auto"/>
            </w:tcBorders>
            <w:textDirection w:val="btLr"/>
          </w:tcPr>
          <w:p w14:paraId="20A7ECE1" w14:textId="04B16EE4" w:rsidR="00186C70" w:rsidRPr="00186C70" w:rsidRDefault="004A01C8" w:rsidP="00186C70">
            <w:pPr>
              <w:widowControl/>
              <w:ind w:left="113" w:right="113"/>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на 01.01.2016</w:t>
            </w:r>
            <w:r w:rsidR="00186C70" w:rsidRPr="00186C70">
              <w:rPr>
                <w:rFonts w:ascii="Times New Roman" w:eastAsia="Times New Roman" w:hAnsi="Times New Roman" w:cs="Times New Roman"/>
                <w:color w:val="auto"/>
                <w:sz w:val="20"/>
                <w:szCs w:val="20"/>
                <w:lang w:bidi="ar-SA"/>
              </w:rPr>
              <w:t xml:space="preserve"> г.</w:t>
            </w:r>
          </w:p>
        </w:tc>
        <w:tc>
          <w:tcPr>
            <w:tcW w:w="468" w:type="pct"/>
            <w:vMerge w:val="restart"/>
            <w:tcBorders>
              <w:top w:val="nil"/>
              <w:left w:val="single" w:sz="4" w:space="0" w:color="auto"/>
              <w:bottom w:val="single" w:sz="4" w:space="0" w:color="000000"/>
              <w:right w:val="single" w:sz="4" w:space="0" w:color="auto"/>
            </w:tcBorders>
            <w:shd w:val="clear" w:color="auto" w:fill="auto"/>
            <w:vAlign w:val="bottom"/>
            <w:hideMark/>
          </w:tcPr>
          <w:p w14:paraId="6537439C" w14:textId="77777777" w:rsidR="00186C70" w:rsidRPr="00186C70" w:rsidRDefault="00186C70" w:rsidP="00186C70">
            <w:pPr>
              <w:widowControl/>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 Ростелеком</w:t>
            </w:r>
          </w:p>
          <w:p w14:paraId="1429A9A4" w14:textId="77777777" w:rsidR="00186C70" w:rsidRPr="00186C70" w:rsidRDefault="00186C70" w:rsidP="00186C70">
            <w:pPr>
              <w:widowControl/>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 xml:space="preserve">  Мегафон</w:t>
            </w:r>
          </w:p>
          <w:p w14:paraId="1D5DB69F"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2F33B486"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6DA14C72"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5FFEB476"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495E073B"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37483FA5"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69BE7548"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4AA62AEA" w14:textId="77777777" w:rsidR="00186C70" w:rsidRPr="00186C70" w:rsidRDefault="00186C70" w:rsidP="00186C70">
            <w:pPr>
              <w:widowControl/>
              <w:rPr>
                <w:rFonts w:ascii="Times New Roman" w:eastAsia="Times New Roman" w:hAnsi="Times New Roman" w:cs="Times New Roman"/>
                <w:color w:val="auto"/>
                <w:sz w:val="20"/>
                <w:szCs w:val="20"/>
                <w:lang w:bidi="ar-SA"/>
              </w:rPr>
            </w:pPr>
          </w:p>
          <w:p w14:paraId="63C93217" w14:textId="77777777" w:rsidR="00186C70" w:rsidRPr="00186C70" w:rsidRDefault="00186C70" w:rsidP="00186C70">
            <w:pPr>
              <w:widowControl/>
              <w:rPr>
                <w:rFonts w:ascii="Times New Roman" w:eastAsia="Times New Roman" w:hAnsi="Times New Roman" w:cs="Times New Roman"/>
                <w:color w:val="auto"/>
                <w:sz w:val="20"/>
                <w:szCs w:val="20"/>
                <w:lang w:bidi="ar-SA"/>
              </w:rPr>
            </w:pPr>
          </w:p>
        </w:tc>
        <w:tc>
          <w:tcPr>
            <w:tcW w:w="291" w:type="pct"/>
            <w:tcBorders>
              <w:top w:val="nil"/>
              <w:left w:val="nil"/>
              <w:bottom w:val="single" w:sz="4" w:space="0" w:color="auto"/>
              <w:right w:val="single" w:sz="4" w:space="0" w:color="auto"/>
            </w:tcBorders>
            <w:shd w:val="clear" w:color="auto" w:fill="auto"/>
            <w:hideMark/>
          </w:tcPr>
          <w:p w14:paraId="38938974" w14:textId="77777777" w:rsidR="00186C70" w:rsidRPr="00186C70" w:rsidRDefault="00186C70" w:rsidP="00186C70">
            <w:pPr>
              <w:widowControl/>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до 1 Мбит/с</w:t>
            </w:r>
          </w:p>
        </w:tc>
        <w:tc>
          <w:tcPr>
            <w:tcW w:w="290" w:type="pct"/>
            <w:tcBorders>
              <w:top w:val="nil"/>
              <w:left w:val="nil"/>
              <w:bottom w:val="single" w:sz="4" w:space="0" w:color="auto"/>
              <w:right w:val="single" w:sz="4" w:space="0" w:color="auto"/>
            </w:tcBorders>
            <w:shd w:val="clear" w:color="auto" w:fill="auto"/>
            <w:hideMark/>
          </w:tcPr>
          <w:p w14:paraId="0F0CEC9A" w14:textId="77777777" w:rsidR="00186C70" w:rsidRPr="00186C70" w:rsidRDefault="00186C70" w:rsidP="00186C70">
            <w:pPr>
              <w:widowControl/>
              <w:rPr>
                <w:rFonts w:ascii="Times New Roman" w:eastAsia="Times New Roman" w:hAnsi="Times New Roman" w:cs="Times New Roman"/>
                <w:color w:val="auto"/>
                <w:sz w:val="20"/>
                <w:szCs w:val="20"/>
                <w:lang w:bidi="ar-SA"/>
              </w:rPr>
            </w:pPr>
            <w:r w:rsidRPr="00186C70">
              <w:rPr>
                <w:rFonts w:ascii="Times New Roman" w:eastAsia="Times New Roman" w:hAnsi="Times New Roman" w:cs="Times New Roman"/>
                <w:color w:val="auto"/>
                <w:sz w:val="20"/>
                <w:szCs w:val="20"/>
                <w:lang w:bidi="ar-SA"/>
              </w:rPr>
              <w:t>1 - 4 Мбит/с</w:t>
            </w:r>
          </w:p>
        </w:tc>
        <w:tc>
          <w:tcPr>
            <w:tcW w:w="290" w:type="pct"/>
            <w:tcBorders>
              <w:top w:val="nil"/>
              <w:left w:val="nil"/>
              <w:bottom w:val="single" w:sz="4" w:space="0" w:color="auto"/>
              <w:right w:val="single" w:sz="4" w:space="0" w:color="auto"/>
            </w:tcBorders>
            <w:shd w:val="clear" w:color="auto" w:fill="auto"/>
          </w:tcPr>
          <w:p w14:paraId="7DDD9207" w14:textId="77777777" w:rsidR="00186C70" w:rsidRPr="00186C70" w:rsidRDefault="00186C70" w:rsidP="00186C70">
            <w:pPr>
              <w:widowControl/>
              <w:jc w:val="both"/>
              <w:rPr>
                <w:rFonts w:ascii="Times New Roman" w:eastAsia="Times New Roman" w:hAnsi="Times New Roman" w:cs="Times New Roman"/>
                <w:color w:val="auto"/>
                <w:sz w:val="16"/>
                <w:szCs w:val="16"/>
                <w:lang w:bidi="ar-SA"/>
              </w:rPr>
            </w:pPr>
            <w:r w:rsidRPr="00186C70">
              <w:rPr>
                <w:rFonts w:ascii="Times New Roman" w:eastAsia="Times New Roman" w:hAnsi="Times New Roman" w:cs="Times New Roman"/>
                <w:color w:val="auto"/>
                <w:sz w:val="16"/>
                <w:szCs w:val="16"/>
                <w:lang w:bidi="ar-SA"/>
              </w:rPr>
              <w:t>100.0</w:t>
            </w:r>
          </w:p>
          <w:p w14:paraId="38381EB0" w14:textId="77777777" w:rsidR="00186C70" w:rsidRPr="00186C70" w:rsidRDefault="00186C70" w:rsidP="00186C70">
            <w:pPr>
              <w:widowControl/>
              <w:jc w:val="both"/>
              <w:rPr>
                <w:rFonts w:ascii="Times New Roman" w:eastAsia="Times New Roman" w:hAnsi="Times New Roman" w:cs="Times New Roman"/>
                <w:color w:val="auto"/>
                <w:sz w:val="16"/>
                <w:szCs w:val="16"/>
                <w:lang w:bidi="ar-SA"/>
              </w:rPr>
            </w:pPr>
            <w:r w:rsidRPr="00186C70">
              <w:rPr>
                <w:rFonts w:ascii="Times New Roman" w:eastAsia="Times New Roman" w:hAnsi="Times New Roman" w:cs="Times New Roman"/>
                <w:color w:val="auto"/>
                <w:sz w:val="16"/>
                <w:szCs w:val="16"/>
                <w:lang w:bidi="ar-SA"/>
              </w:rPr>
              <w:t>Мбит/с</w:t>
            </w:r>
          </w:p>
        </w:tc>
        <w:tc>
          <w:tcPr>
            <w:tcW w:w="123" w:type="pct"/>
            <w:tcBorders>
              <w:top w:val="nil"/>
              <w:left w:val="nil"/>
              <w:bottom w:val="single" w:sz="4" w:space="0" w:color="auto"/>
              <w:right w:val="single" w:sz="4" w:space="0" w:color="auto"/>
            </w:tcBorders>
            <w:shd w:val="clear" w:color="auto" w:fill="auto"/>
          </w:tcPr>
          <w:p w14:paraId="5BFE216C" w14:textId="77777777" w:rsidR="00186C70" w:rsidRPr="00186C70" w:rsidRDefault="00186C70" w:rsidP="00186C70">
            <w:pPr>
              <w:widowControl/>
              <w:rPr>
                <w:rFonts w:ascii="Times New Roman" w:eastAsia="Times New Roman" w:hAnsi="Times New Roman" w:cs="Times New Roman"/>
                <w:color w:val="auto"/>
                <w:sz w:val="20"/>
                <w:szCs w:val="20"/>
                <w:lang w:bidi="ar-SA"/>
              </w:rPr>
            </w:pPr>
          </w:p>
        </w:tc>
      </w:tr>
      <w:tr w:rsidR="00186C70" w:rsidRPr="00186C70" w14:paraId="7C0F7D18" w14:textId="77777777" w:rsidTr="00186C70">
        <w:trPr>
          <w:trHeight w:val="1455"/>
        </w:trPr>
        <w:tc>
          <w:tcPr>
            <w:tcW w:w="228" w:type="pct"/>
            <w:tcBorders>
              <w:top w:val="nil"/>
              <w:left w:val="single" w:sz="4" w:space="0" w:color="auto"/>
              <w:bottom w:val="single" w:sz="4" w:space="0" w:color="auto"/>
              <w:right w:val="single" w:sz="4" w:space="0" w:color="auto"/>
            </w:tcBorders>
            <w:shd w:val="clear" w:color="auto" w:fill="auto"/>
            <w:hideMark/>
          </w:tcPr>
          <w:p w14:paraId="405784B7" w14:textId="77777777"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FF0000"/>
                <w:sz w:val="16"/>
                <w:szCs w:val="16"/>
                <w:lang w:bidi="ar-SA"/>
              </w:rPr>
              <w:t> </w:t>
            </w:r>
            <w:r w:rsidRPr="00186C70">
              <w:rPr>
                <w:rFonts w:ascii="Calibri" w:eastAsia="Times New Roman" w:hAnsi="Calibri" w:cs="Times New Roman"/>
                <w:color w:val="auto"/>
                <w:sz w:val="22"/>
                <w:szCs w:val="22"/>
                <w:lang w:bidi="ar-SA"/>
              </w:rPr>
              <w:t>28</w:t>
            </w:r>
          </w:p>
        </w:tc>
        <w:tc>
          <w:tcPr>
            <w:tcW w:w="194" w:type="pct"/>
            <w:tcBorders>
              <w:top w:val="nil"/>
              <w:left w:val="single" w:sz="4" w:space="0" w:color="auto"/>
              <w:bottom w:val="single" w:sz="4" w:space="0" w:color="auto"/>
              <w:right w:val="single" w:sz="4" w:space="0" w:color="auto"/>
            </w:tcBorders>
            <w:shd w:val="clear" w:color="auto" w:fill="auto"/>
            <w:hideMark/>
          </w:tcPr>
          <w:p w14:paraId="788B36F2" w14:textId="0E347CDE" w:rsidR="00186C70" w:rsidRPr="00186C70" w:rsidRDefault="00186C70" w:rsidP="00186C70">
            <w:pPr>
              <w:widowControl/>
              <w:rPr>
                <w:rFonts w:ascii="Calibri" w:eastAsia="Times New Roman" w:hAnsi="Calibri" w:cs="Times New Roman"/>
                <w:lang w:bidi="ar-SA"/>
              </w:rPr>
            </w:pPr>
            <w:r w:rsidRPr="00186C70">
              <w:rPr>
                <w:rFonts w:ascii="Calibri" w:eastAsia="Times New Roman" w:hAnsi="Calibri" w:cs="Times New Roman"/>
                <w:color w:val="FF0000"/>
                <w:sz w:val="22"/>
                <w:szCs w:val="22"/>
                <w:lang w:bidi="ar-SA"/>
              </w:rPr>
              <w:t> </w:t>
            </w:r>
            <w:r w:rsidR="004A01C8">
              <w:rPr>
                <w:rFonts w:ascii="Calibri" w:eastAsia="Times New Roman" w:hAnsi="Calibri" w:cs="Times New Roman"/>
                <w:sz w:val="22"/>
                <w:szCs w:val="22"/>
                <w:lang w:bidi="ar-SA"/>
              </w:rPr>
              <w:t>28</w:t>
            </w:r>
          </w:p>
        </w:tc>
        <w:tc>
          <w:tcPr>
            <w:tcW w:w="192" w:type="pct"/>
            <w:tcBorders>
              <w:top w:val="nil"/>
              <w:left w:val="nil"/>
              <w:bottom w:val="single" w:sz="4" w:space="0" w:color="auto"/>
              <w:right w:val="single" w:sz="4" w:space="0" w:color="auto"/>
            </w:tcBorders>
            <w:shd w:val="clear" w:color="auto" w:fill="auto"/>
            <w:hideMark/>
          </w:tcPr>
          <w:p w14:paraId="0FC7D349" w14:textId="77777777"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auto"/>
                <w:sz w:val="22"/>
                <w:szCs w:val="22"/>
                <w:lang w:bidi="ar-SA"/>
              </w:rPr>
              <w:t> 8</w:t>
            </w:r>
          </w:p>
        </w:tc>
        <w:tc>
          <w:tcPr>
            <w:tcW w:w="240" w:type="pct"/>
            <w:tcBorders>
              <w:top w:val="nil"/>
              <w:left w:val="single" w:sz="4" w:space="0" w:color="auto"/>
              <w:bottom w:val="single" w:sz="4" w:space="0" w:color="auto"/>
              <w:right w:val="single" w:sz="4" w:space="0" w:color="auto"/>
            </w:tcBorders>
            <w:shd w:val="clear" w:color="auto" w:fill="auto"/>
            <w:hideMark/>
          </w:tcPr>
          <w:p w14:paraId="00014442" w14:textId="38C90C20"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FF0000"/>
                <w:sz w:val="22"/>
                <w:szCs w:val="22"/>
                <w:lang w:bidi="ar-SA"/>
              </w:rPr>
              <w:t> </w:t>
            </w:r>
            <w:r w:rsidR="004A01C8">
              <w:rPr>
                <w:rFonts w:ascii="Calibri" w:eastAsia="Times New Roman" w:hAnsi="Calibri" w:cs="Times New Roman"/>
                <w:color w:val="auto"/>
                <w:sz w:val="22"/>
                <w:szCs w:val="22"/>
                <w:lang w:bidi="ar-SA"/>
              </w:rPr>
              <w:t>8</w:t>
            </w:r>
          </w:p>
        </w:tc>
        <w:tc>
          <w:tcPr>
            <w:tcW w:w="240" w:type="pct"/>
            <w:tcBorders>
              <w:top w:val="nil"/>
              <w:left w:val="nil"/>
              <w:bottom w:val="single" w:sz="4" w:space="0" w:color="auto"/>
              <w:right w:val="single" w:sz="4" w:space="0" w:color="auto"/>
            </w:tcBorders>
            <w:shd w:val="clear" w:color="auto" w:fill="auto"/>
            <w:hideMark/>
          </w:tcPr>
          <w:p w14:paraId="4BA435F3" w14:textId="77777777"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FF0000"/>
                <w:sz w:val="22"/>
                <w:szCs w:val="22"/>
                <w:lang w:bidi="ar-SA"/>
              </w:rPr>
              <w:t> </w:t>
            </w:r>
            <w:r w:rsidRPr="00186C70">
              <w:rPr>
                <w:rFonts w:ascii="Calibri" w:eastAsia="Times New Roman" w:hAnsi="Calibri" w:cs="Times New Roman"/>
                <w:color w:val="auto"/>
                <w:sz w:val="22"/>
                <w:szCs w:val="22"/>
                <w:lang w:bidi="ar-SA"/>
              </w:rPr>
              <w:t>8</w:t>
            </w:r>
          </w:p>
        </w:tc>
        <w:tc>
          <w:tcPr>
            <w:tcW w:w="287" w:type="pct"/>
            <w:tcBorders>
              <w:top w:val="nil"/>
              <w:left w:val="single" w:sz="4" w:space="0" w:color="auto"/>
              <w:bottom w:val="single" w:sz="4" w:space="0" w:color="auto"/>
              <w:right w:val="single" w:sz="4" w:space="0" w:color="auto"/>
            </w:tcBorders>
            <w:shd w:val="clear" w:color="auto" w:fill="auto"/>
            <w:hideMark/>
          </w:tcPr>
          <w:p w14:paraId="75B677ED" w14:textId="5C1451AF" w:rsidR="00186C70" w:rsidRPr="00186C70" w:rsidRDefault="004A01C8" w:rsidP="00186C70">
            <w:pPr>
              <w:widowControl/>
              <w:rPr>
                <w:rFonts w:ascii="Calibri" w:eastAsia="Times New Roman" w:hAnsi="Calibri" w:cs="Times New Roman"/>
                <w:color w:val="auto"/>
                <w:lang w:bidi="ar-SA"/>
              </w:rPr>
            </w:pPr>
            <w:r>
              <w:rPr>
                <w:rFonts w:ascii="Calibri" w:eastAsia="Times New Roman" w:hAnsi="Calibri" w:cs="Times New Roman"/>
                <w:color w:val="auto"/>
                <w:sz w:val="22"/>
                <w:szCs w:val="22"/>
                <w:lang w:bidi="ar-SA"/>
              </w:rPr>
              <w:t> 8</w:t>
            </w:r>
          </w:p>
        </w:tc>
        <w:tc>
          <w:tcPr>
            <w:tcW w:w="240" w:type="pct"/>
            <w:tcBorders>
              <w:top w:val="nil"/>
              <w:left w:val="nil"/>
              <w:bottom w:val="single" w:sz="4" w:space="0" w:color="auto"/>
              <w:right w:val="single" w:sz="4" w:space="0" w:color="auto"/>
            </w:tcBorders>
            <w:shd w:val="clear" w:color="auto" w:fill="auto"/>
            <w:hideMark/>
          </w:tcPr>
          <w:p w14:paraId="7423C631" w14:textId="77777777"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FF0000"/>
                <w:sz w:val="22"/>
                <w:szCs w:val="22"/>
                <w:lang w:bidi="ar-SA"/>
              </w:rPr>
              <w:t> </w:t>
            </w:r>
            <w:r w:rsidRPr="00186C70">
              <w:rPr>
                <w:rFonts w:ascii="Calibri" w:eastAsia="Times New Roman" w:hAnsi="Calibri" w:cs="Times New Roman"/>
                <w:color w:val="auto"/>
                <w:sz w:val="22"/>
                <w:szCs w:val="22"/>
                <w:lang w:bidi="ar-SA"/>
              </w:rPr>
              <w:t>8</w:t>
            </w:r>
          </w:p>
        </w:tc>
        <w:tc>
          <w:tcPr>
            <w:tcW w:w="240" w:type="pct"/>
            <w:tcBorders>
              <w:top w:val="nil"/>
              <w:left w:val="single" w:sz="4" w:space="0" w:color="auto"/>
              <w:bottom w:val="single" w:sz="4" w:space="0" w:color="auto"/>
              <w:right w:val="single" w:sz="4" w:space="0" w:color="auto"/>
            </w:tcBorders>
            <w:shd w:val="clear" w:color="auto" w:fill="auto"/>
            <w:hideMark/>
          </w:tcPr>
          <w:p w14:paraId="1B7732D3" w14:textId="7FD89490"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FF0000"/>
                <w:sz w:val="22"/>
                <w:szCs w:val="22"/>
                <w:lang w:bidi="ar-SA"/>
              </w:rPr>
              <w:t> </w:t>
            </w:r>
            <w:r w:rsidR="004A01C8">
              <w:rPr>
                <w:rFonts w:ascii="Calibri" w:eastAsia="Times New Roman" w:hAnsi="Calibri" w:cs="Times New Roman"/>
                <w:color w:val="auto"/>
                <w:sz w:val="22"/>
                <w:szCs w:val="22"/>
                <w:lang w:bidi="ar-SA"/>
              </w:rPr>
              <w:t>8</w:t>
            </w:r>
          </w:p>
        </w:tc>
        <w:tc>
          <w:tcPr>
            <w:tcW w:w="239" w:type="pct"/>
            <w:tcBorders>
              <w:top w:val="nil"/>
              <w:left w:val="nil"/>
              <w:bottom w:val="single" w:sz="4" w:space="0" w:color="auto"/>
              <w:right w:val="single" w:sz="4" w:space="0" w:color="auto"/>
            </w:tcBorders>
            <w:shd w:val="clear" w:color="auto" w:fill="auto"/>
            <w:hideMark/>
          </w:tcPr>
          <w:p w14:paraId="46E58738" w14:textId="4F451E09" w:rsidR="00186C70" w:rsidRPr="00186C70" w:rsidRDefault="00186C70" w:rsidP="00186C70">
            <w:pPr>
              <w:widowControl/>
              <w:rPr>
                <w:rFonts w:ascii="Calibri" w:eastAsia="Times New Roman" w:hAnsi="Calibri" w:cs="Times New Roman"/>
                <w:sz w:val="20"/>
                <w:szCs w:val="20"/>
                <w:lang w:bidi="ar-SA"/>
              </w:rPr>
            </w:pPr>
            <w:r w:rsidRPr="00186C70">
              <w:rPr>
                <w:rFonts w:ascii="Calibri" w:eastAsia="Times New Roman" w:hAnsi="Calibri" w:cs="Times New Roman"/>
                <w:sz w:val="22"/>
                <w:szCs w:val="22"/>
                <w:lang w:bidi="ar-SA"/>
              </w:rPr>
              <w:t> </w:t>
            </w:r>
            <w:r w:rsidR="004A01C8">
              <w:rPr>
                <w:rFonts w:ascii="Calibri" w:eastAsia="Times New Roman" w:hAnsi="Calibri" w:cs="Times New Roman"/>
                <w:sz w:val="20"/>
                <w:szCs w:val="20"/>
                <w:lang w:bidi="ar-SA"/>
              </w:rPr>
              <w:t>да</w:t>
            </w:r>
          </w:p>
        </w:tc>
        <w:tc>
          <w:tcPr>
            <w:tcW w:w="192" w:type="pct"/>
            <w:tcBorders>
              <w:top w:val="nil"/>
              <w:left w:val="single" w:sz="4" w:space="0" w:color="auto"/>
              <w:bottom w:val="single" w:sz="4" w:space="0" w:color="auto"/>
              <w:right w:val="single" w:sz="4" w:space="0" w:color="auto"/>
            </w:tcBorders>
            <w:shd w:val="clear" w:color="auto" w:fill="auto"/>
            <w:hideMark/>
          </w:tcPr>
          <w:p w14:paraId="6E813C84" w14:textId="77777777" w:rsidR="00186C70" w:rsidRPr="00186C70" w:rsidRDefault="00186C70" w:rsidP="00186C70">
            <w:pPr>
              <w:widowControl/>
              <w:rPr>
                <w:rFonts w:ascii="Calibri" w:eastAsia="Times New Roman" w:hAnsi="Calibri" w:cs="Times New Roman"/>
                <w:sz w:val="20"/>
                <w:szCs w:val="20"/>
                <w:lang w:bidi="ar-SA"/>
              </w:rPr>
            </w:pPr>
            <w:r w:rsidRPr="00186C70">
              <w:rPr>
                <w:rFonts w:ascii="Calibri" w:eastAsia="Times New Roman" w:hAnsi="Calibri" w:cs="Times New Roman"/>
                <w:sz w:val="22"/>
                <w:szCs w:val="22"/>
                <w:lang w:bidi="ar-SA"/>
              </w:rPr>
              <w:t> </w:t>
            </w:r>
            <w:r w:rsidRPr="00186C70">
              <w:rPr>
                <w:rFonts w:ascii="Calibri" w:eastAsia="Times New Roman" w:hAnsi="Calibri" w:cs="Times New Roman"/>
                <w:sz w:val="20"/>
                <w:szCs w:val="20"/>
                <w:lang w:bidi="ar-SA"/>
              </w:rPr>
              <w:t>нет</w:t>
            </w:r>
          </w:p>
        </w:tc>
        <w:tc>
          <w:tcPr>
            <w:tcW w:w="192" w:type="pct"/>
            <w:tcBorders>
              <w:top w:val="nil"/>
              <w:left w:val="nil"/>
              <w:bottom w:val="single" w:sz="4" w:space="0" w:color="auto"/>
              <w:right w:val="single" w:sz="4" w:space="0" w:color="auto"/>
            </w:tcBorders>
            <w:shd w:val="clear" w:color="auto" w:fill="auto"/>
            <w:hideMark/>
          </w:tcPr>
          <w:p w14:paraId="6EFB9799" w14:textId="48B7165B" w:rsidR="00186C70" w:rsidRPr="00186C70" w:rsidRDefault="00186C70" w:rsidP="00186C70">
            <w:pPr>
              <w:widowControl/>
              <w:rPr>
                <w:rFonts w:ascii="Calibri" w:eastAsia="Times New Roman" w:hAnsi="Calibri" w:cs="Times New Roman"/>
                <w:sz w:val="20"/>
                <w:szCs w:val="20"/>
                <w:lang w:bidi="ar-SA"/>
              </w:rPr>
            </w:pPr>
            <w:r w:rsidRPr="00186C70">
              <w:rPr>
                <w:rFonts w:ascii="Calibri" w:eastAsia="Times New Roman" w:hAnsi="Calibri" w:cs="Times New Roman"/>
                <w:sz w:val="22"/>
                <w:szCs w:val="22"/>
                <w:lang w:bidi="ar-SA"/>
              </w:rPr>
              <w:t> </w:t>
            </w:r>
            <w:r w:rsidR="004A01C8">
              <w:rPr>
                <w:rFonts w:ascii="Calibri" w:eastAsia="Times New Roman" w:hAnsi="Calibri" w:cs="Times New Roman"/>
                <w:sz w:val="20"/>
                <w:szCs w:val="20"/>
                <w:lang w:bidi="ar-SA"/>
              </w:rPr>
              <w:t>7</w:t>
            </w:r>
          </w:p>
        </w:tc>
        <w:tc>
          <w:tcPr>
            <w:tcW w:w="191" w:type="pct"/>
            <w:tcBorders>
              <w:top w:val="nil"/>
              <w:left w:val="single" w:sz="4" w:space="0" w:color="auto"/>
              <w:bottom w:val="single" w:sz="4" w:space="0" w:color="auto"/>
              <w:right w:val="single" w:sz="4" w:space="0" w:color="auto"/>
            </w:tcBorders>
            <w:shd w:val="clear" w:color="auto" w:fill="auto"/>
            <w:hideMark/>
          </w:tcPr>
          <w:p w14:paraId="44F3CE54" w14:textId="77777777" w:rsidR="00186C70" w:rsidRPr="00186C70" w:rsidRDefault="00186C70" w:rsidP="00186C70">
            <w:pPr>
              <w:widowControl/>
              <w:rPr>
                <w:rFonts w:ascii="Calibri" w:eastAsia="Times New Roman" w:hAnsi="Calibri" w:cs="Times New Roman"/>
                <w:sz w:val="20"/>
                <w:szCs w:val="20"/>
                <w:lang w:bidi="ar-SA"/>
              </w:rPr>
            </w:pPr>
            <w:r w:rsidRPr="00186C70">
              <w:rPr>
                <w:rFonts w:ascii="Calibri" w:eastAsia="Times New Roman" w:hAnsi="Calibri" w:cs="Times New Roman"/>
                <w:sz w:val="22"/>
                <w:szCs w:val="22"/>
                <w:lang w:bidi="ar-SA"/>
              </w:rPr>
              <w:t> </w:t>
            </w:r>
            <w:r w:rsidRPr="00186C70">
              <w:rPr>
                <w:rFonts w:ascii="Calibri" w:eastAsia="Times New Roman" w:hAnsi="Calibri" w:cs="Times New Roman"/>
                <w:sz w:val="20"/>
                <w:szCs w:val="20"/>
                <w:lang w:bidi="ar-SA"/>
              </w:rPr>
              <w:t>нет</w:t>
            </w:r>
          </w:p>
        </w:tc>
        <w:tc>
          <w:tcPr>
            <w:tcW w:w="240" w:type="pct"/>
            <w:tcBorders>
              <w:top w:val="nil"/>
              <w:left w:val="nil"/>
              <w:bottom w:val="single" w:sz="4" w:space="0" w:color="auto"/>
              <w:right w:val="single" w:sz="4" w:space="0" w:color="auto"/>
            </w:tcBorders>
            <w:shd w:val="clear" w:color="auto" w:fill="auto"/>
            <w:hideMark/>
          </w:tcPr>
          <w:p w14:paraId="583F4F32" w14:textId="77777777" w:rsidR="00186C70" w:rsidRPr="00186C70" w:rsidRDefault="00186C70" w:rsidP="00186C70">
            <w:pPr>
              <w:widowControl/>
              <w:rPr>
                <w:rFonts w:ascii="Calibri" w:eastAsia="Times New Roman" w:hAnsi="Calibri" w:cs="Times New Roman"/>
                <w:lang w:bidi="ar-SA"/>
              </w:rPr>
            </w:pPr>
            <w:r w:rsidRPr="00186C70">
              <w:rPr>
                <w:rFonts w:ascii="Calibri" w:eastAsia="Times New Roman" w:hAnsi="Calibri" w:cs="Times New Roman"/>
                <w:sz w:val="22"/>
                <w:szCs w:val="22"/>
                <w:lang w:bidi="ar-SA"/>
              </w:rPr>
              <w:t> 7</w:t>
            </w:r>
          </w:p>
        </w:tc>
        <w:tc>
          <w:tcPr>
            <w:tcW w:w="191" w:type="pct"/>
            <w:tcBorders>
              <w:top w:val="nil"/>
              <w:left w:val="single" w:sz="4" w:space="0" w:color="auto"/>
              <w:bottom w:val="single" w:sz="4" w:space="0" w:color="auto"/>
              <w:right w:val="single" w:sz="4" w:space="0" w:color="auto"/>
            </w:tcBorders>
            <w:shd w:val="clear" w:color="auto" w:fill="auto"/>
            <w:hideMark/>
          </w:tcPr>
          <w:p w14:paraId="0FCE1379" w14:textId="77777777" w:rsidR="00186C70" w:rsidRPr="00186C70" w:rsidRDefault="00186C70" w:rsidP="00186C70">
            <w:pPr>
              <w:widowControl/>
              <w:rPr>
                <w:rFonts w:ascii="Calibri" w:eastAsia="Times New Roman" w:hAnsi="Calibri" w:cs="Times New Roman"/>
                <w:lang w:bidi="ar-SA"/>
              </w:rPr>
            </w:pPr>
            <w:r w:rsidRPr="00186C70">
              <w:rPr>
                <w:rFonts w:ascii="Calibri" w:eastAsia="Times New Roman" w:hAnsi="Calibri" w:cs="Times New Roman"/>
                <w:sz w:val="22"/>
                <w:szCs w:val="22"/>
                <w:lang w:bidi="ar-SA"/>
              </w:rPr>
              <w:t> 7</w:t>
            </w:r>
          </w:p>
        </w:tc>
        <w:tc>
          <w:tcPr>
            <w:tcW w:w="192" w:type="pct"/>
            <w:tcBorders>
              <w:top w:val="nil"/>
              <w:left w:val="single" w:sz="4" w:space="0" w:color="auto"/>
              <w:bottom w:val="single" w:sz="4" w:space="0" w:color="000000"/>
              <w:right w:val="single" w:sz="4" w:space="0" w:color="auto"/>
            </w:tcBorders>
          </w:tcPr>
          <w:p w14:paraId="6FCDC86B" w14:textId="061B6323" w:rsidR="00186C70" w:rsidRPr="00186C70" w:rsidRDefault="004A01C8" w:rsidP="00186C70">
            <w:pPr>
              <w:widowControl/>
              <w:rPr>
                <w:rFonts w:ascii="Calibri" w:eastAsia="Times New Roman" w:hAnsi="Calibri" w:cs="Times New Roman"/>
                <w:sz w:val="20"/>
                <w:szCs w:val="20"/>
                <w:lang w:bidi="ar-SA"/>
              </w:rPr>
            </w:pPr>
            <w:r>
              <w:rPr>
                <w:rFonts w:ascii="Calibri" w:eastAsia="Times New Roman" w:hAnsi="Calibri" w:cs="Times New Roman"/>
                <w:sz w:val="20"/>
                <w:szCs w:val="20"/>
                <w:lang w:bidi="ar-SA"/>
              </w:rPr>
              <w:t>7</w:t>
            </w:r>
          </w:p>
        </w:tc>
        <w:tc>
          <w:tcPr>
            <w:tcW w:w="240" w:type="pct"/>
            <w:tcBorders>
              <w:top w:val="nil"/>
              <w:left w:val="single" w:sz="4" w:space="0" w:color="auto"/>
              <w:bottom w:val="single" w:sz="4" w:space="0" w:color="000000"/>
              <w:right w:val="single" w:sz="4" w:space="0" w:color="auto"/>
            </w:tcBorders>
          </w:tcPr>
          <w:p w14:paraId="448EAB4E" w14:textId="77777777" w:rsidR="00186C70" w:rsidRPr="00186C70" w:rsidRDefault="00186C70" w:rsidP="00186C70">
            <w:pPr>
              <w:widowControl/>
              <w:rPr>
                <w:rFonts w:ascii="Calibri" w:eastAsia="Times New Roman" w:hAnsi="Calibri" w:cs="Times New Roman"/>
                <w:color w:val="auto"/>
                <w:sz w:val="20"/>
                <w:szCs w:val="20"/>
                <w:lang w:bidi="ar-SA"/>
              </w:rPr>
            </w:pPr>
            <w:r w:rsidRPr="00186C70">
              <w:rPr>
                <w:rFonts w:ascii="Calibri" w:eastAsia="Times New Roman" w:hAnsi="Calibri" w:cs="Times New Roman"/>
                <w:color w:val="auto"/>
                <w:sz w:val="20"/>
                <w:szCs w:val="20"/>
                <w:lang w:bidi="ar-SA"/>
              </w:rPr>
              <w:t>нет</w:t>
            </w:r>
          </w:p>
        </w:tc>
        <w:tc>
          <w:tcPr>
            <w:tcW w:w="468" w:type="pct"/>
            <w:vMerge/>
            <w:tcBorders>
              <w:top w:val="nil"/>
              <w:left w:val="single" w:sz="4" w:space="0" w:color="auto"/>
              <w:bottom w:val="single" w:sz="4" w:space="0" w:color="000000"/>
              <w:right w:val="single" w:sz="4" w:space="0" w:color="auto"/>
            </w:tcBorders>
            <w:vAlign w:val="center"/>
            <w:hideMark/>
          </w:tcPr>
          <w:p w14:paraId="304EA1AF" w14:textId="77777777" w:rsidR="00186C70" w:rsidRPr="00186C70" w:rsidRDefault="00186C70" w:rsidP="00186C70">
            <w:pPr>
              <w:widowControl/>
              <w:rPr>
                <w:rFonts w:ascii="Calibri" w:eastAsia="Times New Roman" w:hAnsi="Calibri" w:cs="Times New Roman"/>
                <w:color w:val="FF0000"/>
                <w:lang w:bidi="ar-SA"/>
              </w:rPr>
            </w:pPr>
          </w:p>
        </w:tc>
        <w:tc>
          <w:tcPr>
            <w:tcW w:w="291" w:type="pct"/>
            <w:tcBorders>
              <w:top w:val="nil"/>
              <w:left w:val="nil"/>
              <w:bottom w:val="single" w:sz="4" w:space="0" w:color="auto"/>
              <w:right w:val="single" w:sz="4" w:space="0" w:color="auto"/>
            </w:tcBorders>
            <w:shd w:val="clear" w:color="auto" w:fill="auto"/>
            <w:hideMark/>
          </w:tcPr>
          <w:p w14:paraId="539D81F4" w14:textId="77777777" w:rsidR="00186C70" w:rsidRPr="00186C70" w:rsidRDefault="00186C70" w:rsidP="00186C70">
            <w:pPr>
              <w:widowControl/>
              <w:rPr>
                <w:rFonts w:ascii="Calibri" w:eastAsia="Times New Roman" w:hAnsi="Calibri" w:cs="Times New Roman"/>
                <w:color w:val="auto"/>
                <w:lang w:bidi="ar-SA"/>
              </w:rPr>
            </w:pPr>
            <w:r w:rsidRPr="00186C70">
              <w:rPr>
                <w:rFonts w:ascii="Calibri" w:eastAsia="Times New Roman" w:hAnsi="Calibri" w:cs="Times New Roman"/>
                <w:color w:val="auto"/>
                <w:sz w:val="22"/>
                <w:szCs w:val="22"/>
                <w:lang w:bidi="ar-SA"/>
              </w:rPr>
              <w:t> -</w:t>
            </w:r>
          </w:p>
        </w:tc>
        <w:tc>
          <w:tcPr>
            <w:tcW w:w="290" w:type="pct"/>
            <w:tcBorders>
              <w:top w:val="nil"/>
              <w:left w:val="nil"/>
              <w:bottom w:val="single" w:sz="4" w:space="0" w:color="auto"/>
              <w:right w:val="single" w:sz="4" w:space="0" w:color="auto"/>
            </w:tcBorders>
            <w:shd w:val="clear" w:color="auto" w:fill="auto"/>
            <w:hideMark/>
          </w:tcPr>
          <w:p w14:paraId="5C8F3D23" w14:textId="2FC3A412" w:rsidR="00186C70" w:rsidRPr="00186C70" w:rsidRDefault="004A01C8" w:rsidP="00186C70">
            <w:pPr>
              <w:widowControl/>
              <w:rPr>
                <w:rFonts w:ascii="Calibri" w:eastAsia="Times New Roman" w:hAnsi="Calibri" w:cs="Times New Roman"/>
                <w:color w:val="auto"/>
                <w:lang w:bidi="ar-SA"/>
              </w:rPr>
            </w:pPr>
            <w:r>
              <w:rPr>
                <w:rFonts w:ascii="Calibri" w:eastAsia="Times New Roman" w:hAnsi="Calibri" w:cs="Times New Roman"/>
                <w:color w:val="auto"/>
                <w:sz w:val="22"/>
                <w:szCs w:val="22"/>
                <w:lang w:bidi="ar-SA"/>
              </w:rPr>
              <w:t>7</w:t>
            </w:r>
          </w:p>
        </w:tc>
        <w:tc>
          <w:tcPr>
            <w:tcW w:w="290" w:type="pct"/>
            <w:tcBorders>
              <w:top w:val="nil"/>
              <w:left w:val="nil"/>
              <w:bottom w:val="single" w:sz="4" w:space="0" w:color="auto"/>
              <w:right w:val="single" w:sz="4" w:space="0" w:color="auto"/>
            </w:tcBorders>
            <w:shd w:val="clear" w:color="auto" w:fill="auto"/>
          </w:tcPr>
          <w:p w14:paraId="7E295D33" w14:textId="7F7A0879" w:rsidR="00186C70" w:rsidRPr="00186C70" w:rsidRDefault="00186C70" w:rsidP="00186C70">
            <w:pPr>
              <w:widowControl/>
              <w:rPr>
                <w:rFonts w:ascii="Calibri" w:eastAsia="Times New Roman" w:hAnsi="Calibri" w:cs="Times New Roman"/>
                <w:color w:val="auto"/>
                <w:lang w:bidi="ar-SA"/>
              </w:rPr>
            </w:pPr>
          </w:p>
        </w:tc>
        <w:tc>
          <w:tcPr>
            <w:tcW w:w="123" w:type="pct"/>
            <w:tcBorders>
              <w:top w:val="nil"/>
              <w:left w:val="nil"/>
              <w:bottom w:val="single" w:sz="4" w:space="0" w:color="auto"/>
              <w:right w:val="single" w:sz="4" w:space="0" w:color="auto"/>
            </w:tcBorders>
            <w:shd w:val="clear" w:color="auto" w:fill="auto"/>
          </w:tcPr>
          <w:p w14:paraId="13E9668A" w14:textId="77777777" w:rsidR="00186C70" w:rsidRPr="00186C70" w:rsidRDefault="00186C70" w:rsidP="00186C70">
            <w:pPr>
              <w:widowControl/>
              <w:rPr>
                <w:rFonts w:ascii="Calibri" w:eastAsia="Times New Roman" w:hAnsi="Calibri" w:cs="Times New Roman"/>
                <w:color w:val="FF0000"/>
                <w:lang w:bidi="ar-SA"/>
              </w:rPr>
            </w:pPr>
          </w:p>
        </w:tc>
      </w:tr>
    </w:tbl>
    <w:p w14:paraId="793EEE10" w14:textId="77777777" w:rsidR="00186C70" w:rsidRPr="00186C70" w:rsidRDefault="00186C70" w:rsidP="00186C70">
      <w:pPr>
        <w:jc w:val="both"/>
        <w:rPr>
          <w:rFonts w:ascii="Times New Roman" w:hAnsi="Times New Roman"/>
          <w:color w:val="auto"/>
        </w:rPr>
      </w:pPr>
    </w:p>
    <w:p w14:paraId="7E3FCED3" w14:textId="77777777" w:rsidR="00186C70" w:rsidRPr="00186C70" w:rsidRDefault="00186C70" w:rsidP="00186C70">
      <w:pPr>
        <w:tabs>
          <w:tab w:val="left" w:pos="658"/>
        </w:tabs>
        <w:spacing w:line="283" w:lineRule="exact"/>
        <w:ind w:left="785"/>
        <w:jc w:val="right"/>
        <w:rPr>
          <w:rFonts w:ascii="Times New Roman" w:eastAsia="Times New Roman" w:hAnsi="Times New Roman" w:cs="Times New Roman"/>
          <w:b/>
          <w:color w:val="auto"/>
          <w:lang w:bidi="ar-SA"/>
        </w:rPr>
      </w:pPr>
    </w:p>
    <w:p w14:paraId="70EE6DF5" w14:textId="77777777" w:rsidR="00186C70" w:rsidRPr="00186C70" w:rsidRDefault="00186C70" w:rsidP="00186C70">
      <w:pPr>
        <w:tabs>
          <w:tab w:val="left" w:pos="658"/>
        </w:tabs>
        <w:spacing w:line="283" w:lineRule="exact"/>
        <w:ind w:left="785"/>
        <w:jc w:val="right"/>
        <w:rPr>
          <w:rFonts w:ascii="Times New Roman" w:eastAsia="Times New Roman" w:hAnsi="Times New Roman" w:cs="Times New Roman"/>
          <w:b/>
          <w:color w:val="auto"/>
          <w:lang w:bidi="ar-SA"/>
        </w:rPr>
      </w:pPr>
    </w:p>
    <w:p w14:paraId="64AB26A2" w14:textId="77777777" w:rsidR="00186C70" w:rsidRDefault="00186C70" w:rsidP="00223942">
      <w:pPr>
        <w:tabs>
          <w:tab w:val="left" w:pos="658"/>
        </w:tabs>
        <w:spacing w:line="283" w:lineRule="exact"/>
        <w:rPr>
          <w:rFonts w:ascii="Times New Roman" w:eastAsia="Times New Roman" w:hAnsi="Times New Roman" w:cs="Times New Roman"/>
          <w:b/>
          <w:color w:val="auto"/>
          <w:lang w:bidi="ar-SA"/>
        </w:rPr>
      </w:pPr>
    </w:p>
    <w:p w14:paraId="7EAD70D6" w14:textId="77777777" w:rsidR="00223942" w:rsidRDefault="00223942" w:rsidP="00223942">
      <w:pPr>
        <w:tabs>
          <w:tab w:val="left" w:pos="658"/>
        </w:tabs>
        <w:spacing w:line="283" w:lineRule="exact"/>
        <w:rPr>
          <w:rFonts w:ascii="Times New Roman" w:eastAsia="Times New Roman" w:hAnsi="Times New Roman" w:cs="Times New Roman"/>
          <w:b/>
          <w:color w:val="auto"/>
          <w:lang w:bidi="ar-SA"/>
        </w:rPr>
      </w:pPr>
    </w:p>
    <w:p w14:paraId="14F613EF" w14:textId="77777777" w:rsidR="00186C70" w:rsidRPr="00186C70" w:rsidRDefault="00186C70" w:rsidP="00186C70">
      <w:pPr>
        <w:tabs>
          <w:tab w:val="left" w:pos="658"/>
        </w:tabs>
        <w:spacing w:line="283" w:lineRule="exact"/>
        <w:jc w:val="both"/>
        <w:rPr>
          <w:rFonts w:ascii="Times New Roman" w:eastAsia="Times New Roman" w:hAnsi="Times New Roman" w:cs="Times New Roman"/>
          <w:b/>
          <w:color w:val="auto"/>
          <w:lang w:val="x-none" w:eastAsia="x-none" w:bidi="ar-SA"/>
        </w:rPr>
      </w:pPr>
    </w:p>
    <w:p w14:paraId="3F676DB3" w14:textId="77777777" w:rsidR="00186C70" w:rsidRPr="00186C70" w:rsidRDefault="00186C70" w:rsidP="00186C70">
      <w:pPr>
        <w:tabs>
          <w:tab w:val="left" w:pos="658"/>
        </w:tabs>
        <w:spacing w:line="283" w:lineRule="exact"/>
        <w:ind w:left="785"/>
        <w:jc w:val="right"/>
        <w:rPr>
          <w:rFonts w:ascii="Times New Roman" w:eastAsia="Times New Roman" w:hAnsi="Times New Roman" w:cs="Times New Roman"/>
          <w:b/>
          <w:color w:val="auto"/>
          <w:lang w:val="x-none" w:eastAsia="x-none" w:bidi="ar-SA"/>
        </w:rPr>
      </w:pPr>
      <w:r w:rsidRPr="00186C70">
        <w:rPr>
          <w:rFonts w:ascii="Times New Roman" w:eastAsia="Times New Roman" w:hAnsi="Times New Roman" w:cs="Times New Roman"/>
          <w:b/>
          <w:color w:val="auto"/>
          <w:lang w:val="x-none" w:eastAsia="x-none" w:bidi="ar-SA"/>
        </w:rPr>
        <w:t>Приложение 6.</w:t>
      </w:r>
    </w:p>
    <w:p w14:paraId="7DE83681" w14:textId="77777777" w:rsidR="00186C70" w:rsidRPr="00186C70" w:rsidRDefault="00186C70" w:rsidP="00186C70">
      <w:pPr>
        <w:tabs>
          <w:tab w:val="left" w:pos="658"/>
        </w:tabs>
        <w:spacing w:line="283" w:lineRule="exact"/>
        <w:ind w:left="785"/>
        <w:jc w:val="both"/>
        <w:rPr>
          <w:rFonts w:ascii="Times New Roman" w:eastAsia="Times New Roman" w:hAnsi="Times New Roman" w:cs="Times New Roman"/>
          <w:b/>
          <w:color w:val="auto"/>
          <w:lang w:val="x-none" w:eastAsia="x-none" w:bidi="ar-SA"/>
        </w:rPr>
      </w:pPr>
    </w:p>
    <w:p w14:paraId="507FE1D5" w14:textId="77777777" w:rsidR="00186C70" w:rsidRPr="00186C70" w:rsidRDefault="00186C70" w:rsidP="00186C70">
      <w:pPr>
        <w:tabs>
          <w:tab w:val="left" w:pos="658"/>
        </w:tabs>
        <w:spacing w:line="283" w:lineRule="exact"/>
        <w:ind w:left="-284" w:firstLine="709"/>
        <w:jc w:val="center"/>
        <w:rPr>
          <w:rFonts w:ascii="Times New Roman" w:eastAsia="Times New Roman" w:hAnsi="Times New Roman" w:cs="Times New Roman"/>
          <w:b/>
          <w:color w:val="auto"/>
          <w:lang w:val="x-none" w:eastAsia="x-none" w:bidi="ar-SA"/>
        </w:rPr>
      </w:pPr>
      <w:r w:rsidRPr="00186C70">
        <w:rPr>
          <w:rFonts w:ascii="Times New Roman" w:eastAsia="Times New Roman" w:hAnsi="Times New Roman" w:cs="Times New Roman"/>
          <w:b/>
          <w:color w:val="auto"/>
          <w:lang w:val="x-none" w:eastAsia="x-none" w:bidi="ar-SA"/>
        </w:rPr>
        <w:t>Издательская деятельность</w:t>
      </w:r>
    </w:p>
    <w:p w14:paraId="0AABED04" w14:textId="7E06E106" w:rsidR="00223942" w:rsidRPr="003C091B" w:rsidRDefault="00223942" w:rsidP="00223942">
      <w:pPr>
        <w:pStyle w:val="10"/>
        <w:shd w:val="clear" w:color="auto" w:fill="auto"/>
        <w:tabs>
          <w:tab w:val="left" w:pos="658"/>
        </w:tabs>
        <w:spacing w:after="0" w:line="283" w:lineRule="exact"/>
        <w:ind w:firstLine="0"/>
        <w:rPr>
          <w:b/>
          <w:sz w:val="24"/>
          <w:szCs w:val="24"/>
        </w:rPr>
      </w:pPr>
    </w:p>
    <w:p w14:paraId="00B06F26" w14:textId="77777777" w:rsidR="00223942" w:rsidRPr="003C091B" w:rsidRDefault="00223942" w:rsidP="00223942">
      <w:pPr>
        <w:pStyle w:val="10"/>
        <w:shd w:val="clear" w:color="auto" w:fill="auto"/>
        <w:tabs>
          <w:tab w:val="left" w:pos="658"/>
        </w:tabs>
        <w:spacing w:after="0" w:line="283" w:lineRule="exact"/>
        <w:ind w:firstLine="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545"/>
        <w:gridCol w:w="3425"/>
        <w:gridCol w:w="2118"/>
        <w:gridCol w:w="1837"/>
        <w:gridCol w:w="930"/>
        <w:gridCol w:w="1846"/>
        <w:gridCol w:w="2003"/>
        <w:gridCol w:w="2082"/>
      </w:tblGrid>
      <w:tr w:rsidR="00223942" w:rsidRPr="003C091B" w14:paraId="7D57CB33" w14:textId="77777777" w:rsidTr="001C31C2">
        <w:trPr>
          <w:trHeight w:val="496"/>
        </w:trPr>
        <w:tc>
          <w:tcPr>
            <w:tcW w:w="184" w:type="pct"/>
            <w:tcBorders>
              <w:right w:val="single" w:sz="4" w:space="0" w:color="auto"/>
            </w:tcBorders>
          </w:tcPr>
          <w:p w14:paraId="0BA4BD3B"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w:t>
            </w:r>
          </w:p>
        </w:tc>
        <w:tc>
          <w:tcPr>
            <w:tcW w:w="1158" w:type="pct"/>
            <w:tcBorders>
              <w:right w:val="single" w:sz="4" w:space="0" w:color="auto"/>
            </w:tcBorders>
          </w:tcPr>
          <w:p w14:paraId="49FC2B4B" w14:textId="77777777" w:rsidR="00223942" w:rsidRPr="003C091B" w:rsidRDefault="00223942" w:rsidP="001C31C2">
            <w:pPr>
              <w:jc w:val="center"/>
              <w:rPr>
                <w:rFonts w:ascii="Times New Roman" w:hAnsi="Times New Roman" w:cs="Times New Roman"/>
                <w:color w:val="auto"/>
              </w:rPr>
            </w:pPr>
            <w:r w:rsidRPr="003C091B">
              <w:rPr>
                <w:rFonts w:ascii="Times New Roman" w:hAnsi="Times New Roman" w:cs="Times New Roman"/>
                <w:color w:val="auto"/>
              </w:rPr>
              <w:t>Название</w:t>
            </w:r>
          </w:p>
        </w:tc>
        <w:tc>
          <w:tcPr>
            <w:tcW w:w="716" w:type="pct"/>
            <w:tcBorders>
              <w:left w:val="single" w:sz="4" w:space="0" w:color="auto"/>
              <w:right w:val="single" w:sz="4" w:space="0" w:color="auto"/>
            </w:tcBorders>
          </w:tcPr>
          <w:p w14:paraId="6A15BDB0"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Вид</w:t>
            </w:r>
          </w:p>
        </w:tc>
        <w:tc>
          <w:tcPr>
            <w:tcW w:w="621" w:type="pct"/>
            <w:tcBorders>
              <w:left w:val="single" w:sz="4" w:space="0" w:color="auto"/>
              <w:right w:val="single" w:sz="4" w:space="0" w:color="auto"/>
            </w:tcBorders>
          </w:tcPr>
          <w:p w14:paraId="5F1AFE93"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Тираж</w:t>
            </w:r>
          </w:p>
          <w:p w14:paraId="29A52DFD"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(экз.)</w:t>
            </w:r>
          </w:p>
        </w:tc>
        <w:tc>
          <w:tcPr>
            <w:tcW w:w="314" w:type="pct"/>
            <w:tcBorders>
              <w:left w:val="single" w:sz="4" w:space="0" w:color="auto"/>
              <w:right w:val="single" w:sz="4" w:space="0" w:color="auto"/>
            </w:tcBorders>
          </w:tcPr>
          <w:p w14:paraId="40E1FB8E"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Объем (стр.)</w:t>
            </w:r>
          </w:p>
        </w:tc>
        <w:tc>
          <w:tcPr>
            <w:tcW w:w="624" w:type="pct"/>
            <w:tcBorders>
              <w:left w:val="single" w:sz="4" w:space="0" w:color="auto"/>
            </w:tcBorders>
          </w:tcPr>
          <w:p w14:paraId="387C5CB7"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Составитель</w:t>
            </w:r>
          </w:p>
          <w:p w14:paraId="15FDA210"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(ФИО, должность)</w:t>
            </w:r>
          </w:p>
        </w:tc>
        <w:tc>
          <w:tcPr>
            <w:tcW w:w="677" w:type="pct"/>
            <w:tcBorders>
              <w:left w:val="single" w:sz="4" w:space="0" w:color="auto"/>
            </w:tcBorders>
          </w:tcPr>
          <w:p w14:paraId="3E3F0186"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Читательское назначение</w:t>
            </w:r>
          </w:p>
        </w:tc>
        <w:tc>
          <w:tcPr>
            <w:tcW w:w="704" w:type="pct"/>
            <w:tcBorders>
              <w:left w:val="single" w:sz="4" w:space="0" w:color="auto"/>
            </w:tcBorders>
          </w:tcPr>
          <w:p w14:paraId="122A56FC" w14:textId="77777777" w:rsidR="00223942" w:rsidRPr="003C091B" w:rsidRDefault="00223942" w:rsidP="001C31C2">
            <w:pPr>
              <w:rPr>
                <w:rFonts w:ascii="Times New Roman" w:hAnsi="Times New Roman" w:cs="Times New Roman"/>
                <w:color w:val="auto"/>
              </w:rPr>
            </w:pPr>
            <w:r w:rsidRPr="003C091B">
              <w:rPr>
                <w:rFonts w:ascii="Times New Roman" w:hAnsi="Times New Roman" w:cs="Times New Roman"/>
                <w:color w:val="auto"/>
              </w:rPr>
              <w:t>Форматы продвижения</w:t>
            </w:r>
          </w:p>
        </w:tc>
      </w:tr>
      <w:tr w:rsidR="00223942" w:rsidRPr="003C091B" w14:paraId="63730F2C" w14:textId="77777777" w:rsidTr="001C31C2">
        <w:trPr>
          <w:trHeight w:val="856"/>
        </w:trPr>
        <w:tc>
          <w:tcPr>
            <w:tcW w:w="184" w:type="pct"/>
            <w:tcBorders>
              <w:right w:val="single" w:sz="4" w:space="0" w:color="auto"/>
            </w:tcBorders>
          </w:tcPr>
          <w:p w14:paraId="2C1B5293" w14:textId="77777777" w:rsidR="00223942" w:rsidRPr="003C091B" w:rsidRDefault="00223942" w:rsidP="001C31C2">
            <w:pPr>
              <w:ind w:left="-284" w:firstLine="709"/>
              <w:jc w:val="both"/>
              <w:rPr>
                <w:rFonts w:ascii="Times New Roman" w:hAnsi="Times New Roman" w:cs="Times New Roman"/>
                <w:b/>
                <w:color w:val="auto"/>
              </w:rPr>
            </w:pPr>
            <w:r>
              <w:rPr>
                <w:rFonts w:ascii="Times New Roman" w:hAnsi="Times New Roman" w:cs="Times New Roman"/>
                <w:b/>
                <w:color w:val="auto"/>
              </w:rPr>
              <w:t>1</w:t>
            </w:r>
          </w:p>
        </w:tc>
        <w:tc>
          <w:tcPr>
            <w:tcW w:w="1158" w:type="pct"/>
            <w:tcBorders>
              <w:right w:val="single" w:sz="4" w:space="0" w:color="auto"/>
            </w:tcBorders>
          </w:tcPr>
          <w:p w14:paraId="2F3B8C5F" w14:textId="77777777" w:rsidR="00223942" w:rsidRPr="003C091B"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«Великий портрет - живописец» - к 240 – </w:t>
            </w:r>
            <w:proofErr w:type="spellStart"/>
            <w:r w:rsidRPr="00176B92">
              <w:rPr>
                <w:rFonts w:ascii="Times New Roman" w:hAnsi="Times New Roman" w:cs="Times New Roman"/>
                <w:color w:val="auto"/>
              </w:rPr>
              <w:t>летию</w:t>
            </w:r>
            <w:proofErr w:type="spellEnd"/>
            <w:r w:rsidRPr="00176B92">
              <w:rPr>
                <w:rFonts w:ascii="Times New Roman" w:hAnsi="Times New Roman" w:cs="Times New Roman"/>
                <w:color w:val="auto"/>
              </w:rPr>
              <w:t xml:space="preserve"> художника В.А. </w:t>
            </w:r>
            <w:proofErr w:type="spellStart"/>
            <w:r w:rsidRPr="00176B92">
              <w:rPr>
                <w:rFonts w:ascii="Times New Roman" w:hAnsi="Times New Roman" w:cs="Times New Roman"/>
                <w:color w:val="auto"/>
              </w:rPr>
              <w:t>Трипинина</w:t>
            </w:r>
            <w:proofErr w:type="spellEnd"/>
          </w:p>
        </w:tc>
        <w:tc>
          <w:tcPr>
            <w:tcW w:w="716" w:type="pct"/>
            <w:tcBorders>
              <w:left w:val="single" w:sz="4" w:space="0" w:color="auto"/>
              <w:right w:val="single" w:sz="4" w:space="0" w:color="auto"/>
            </w:tcBorders>
          </w:tcPr>
          <w:p w14:paraId="1A84F07B" w14:textId="77777777" w:rsidR="00223942" w:rsidRPr="003C091B" w:rsidRDefault="00223942" w:rsidP="001C31C2">
            <w:pPr>
              <w:jc w:val="both"/>
              <w:rPr>
                <w:rFonts w:ascii="Times New Roman" w:hAnsi="Times New Roman" w:cs="Times New Roman"/>
                <w:color w:val="auto"/>
              </w:rPr>
            </w:pPr>
            <w:r>
              <w:rPr>
                <w:rFonts w:ascii="Times New Roman" w:hAnsi="Times New Roman" w:cs="Times New Roman"/>
                <w:color w:val="auto"/>
              </w:rPr>
              <w:t xml:space="preserve">Буклет </w:t>
            </w:r>
          </w:p>
        </w:tc>
        <w:tc>
          <w:tcPr>
            <w:tcW w:w="621" w:type="pct"/>
            <w:tcBorders>
              <w:left w:val="single" w:sz="4" w:space="0" w:color="auto"/>
              <w:right w:val="single" w:sz="4" w:space="0" w:color="auto"/>
            </w:tcBorders>
          </w:tcPr>
          <w:p w14:paraId="790A5B99" w14:textId="77777777" w:rsidR="00223942" w:rsidRPr="003C091B"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1D68F046"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5DD6724A" w14:textId="77777777" w:rsidR="00223942" w:rsidRPr="003C091B" w:rsidRDefault="00223942" w:rsidP="001C31C2">
            <w:pP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06EB57F4" w14:textId="77777777" w:rsidR="00223942" w:rsidRPr="003C091B" w:rsidRDefault="00223942" w:rsidP="001C31C2">
            <w:pPr>
              <w:jc w:val="both"/>
              <w:rPr>
                <w:rFonts w:ascii="Times New Roman" w:hAnsi="Times New Roman" w:cs="Times New Roman"/>
                <w:color w:val="auto"/>
              </w:rPr>
            </w:pPr>
            <w:r>
              <w:rPr>
                <w:rFonts w:ascii="Times New Roman" w:hAnsi="Times New Roman" w:cs="Times New Roman"/>
                <w:color w:val="auto"/>
              </w:rPr>
              <w:t>Для широкого круга читателей</w:t>
            </w:r>
          </w:p>
        </w:tc>
        <w:tc>
          <w:tcPr>
            <w:tcW w:w="704" w:type="pct"/>
            <w:tcBorders>
              <w:left w:val="single" w:sz="4" w:space="0" w:color="auto"/>
            </w:tcBorders>
          </w:tcPr>
          <w:p w14:paraId="0D99E1AB" w14:textId="77777777" w:rsidR="00223942" w:rsidRPr="003C091B" w:rsidRDefault="00223942" w:rsidP="001C31C2">
            <w:pPr>
              <w:jc w:val="both"/>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раздача буклетов</w:t>
            </w:r>
            <w:r>
              <w:rPr>
                <w:rFonts w:ascii="Times New Roman" w:hAnsi="Times New Roman" w:cs="Times New Roman"/>
                <w:color w:val="auto"/>
              </w:rPr>
              <w:t>.</w:t>
            </w:r>
          </w:p>
        </w:tc>
      </w:tr>
      <w:tr w:rsidR="00223942" w:rsidRPr="003C091B" w14:paraId="202B1A5A" w14:textId="77777777" w:rsidTr="001C31C2">
        <w:trPr>
          <w:trHeight w:val="856"/>
        </w:trPr>
        <w:tc>
          <w:tcPr>
            <w:tcW w:w="184" w:type="pct"/>
            <w:tcBorders>
              <w:right w:val="single" w:sz="4" w:space="0" w:color="auto"/>
            </w:tcBorders>
          </w:tcPr>
          <w:p w14:paraId="5019F1B6"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0E5AAE15"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«Я много жил…» - </w:t>
            </w:r>
            <w:r w:rsidRPr="00176B92">
              <w:rPr>
                <w:rFonts w:ascii="Times New Roman" w:hAnsi="Times New Roman" w:cs="Times New Roman"/>
                <w:color w:val="auto"/>
              </w:rPr>
              <w:t>к 140-летию со дня рождения писателя Джека Лондона</w:t>
            </w:r>
          </w:p>
        </w:tc>
        <w:tc>
          <w:tcPr>
            <w:tcW w:w="716" w:type="pct"/>
            <w:tcBorders>
              <w:left w:val="single" w:sz="4" w:space="0" w:color="auto"/>
              <w:right w:val="single" w:sz="4" w:space="0" w:color="auto"/>
            </w:tcBorders>
          </w:tcPr>
          <w:p w14:paraId="47D522BC"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 xml:space="preserve">Буклет </w:t>
            </w:r>
          </w:p>
        </w:tc>
        <w:tc>
          <w:tcPr>
            <w:tcW w:w="621" w:type="pct"/>
            <w:tcBorders>
              <w:left w:val="single" w:sz="4" w:space="0" w:color="auto"/>
              <w:right w:val="single" w:sz="4" w:space="0" w:color="auto"/>
            </w:tcBorders>
          </w:tcPr>
          <w:p w14:paraId="56A26E99"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25</w:t>
            </w:r>
          </w:p>
        </w:tc>
        <w:tc>
          <w:tcPr>
            <w:tcW w:w="314" w:type="pct"/>
            <w:tcBorders>
              <w:left w:val="single" w:sz="4" w:space="0" w:color="auto"/>
              <w:right w:val="single" w:sz="4" w:space="0" w:color="auto"/>
            </w:tcBorders>
          </w:tcPr>
          <w:p w14:paraId="3079B76E"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487EB441"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3FD5EB6B"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Для широкого круга читателей</w:t>
            </w:r>
          </w:p>
        </w:tc>
        <w:tc>
          <w:tcPr>
            <w:tcW w:w="704" w:type="pct"/>
            <w:tcBorders>
              <w:left w:val="single" w:sz="4" w:space="0" w:color="auto"/>
            </w:tcBorders>
          </w:tcPr>
          <w:p w14:paraId="0CB53E7E" w14:textId="77777777" w:rsidR="00223942" w:rsidRPr="003C091B" w:rsidRDefault="00223942" w:rsidP="001C31C2">
            <w:pPr>
              <w:tabs>
                <w:tab w:val="left" w:pos="41"/>
              </w:tabs>
              <w:ind w:left="34"/>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раздача буклетов</w:t>
            </w:r>
            <w:r>
              <w:rPr>
                <w:rFonts w:ascii="Times New Roman" w:hAnsi="Times New Roman" w:cs="Times New Roman"/>
                <w:color w:val="auto"/>
              </w:rPr>
              <w:t>.</w:t>
            </w:r>
          </w:p>
        </w:tc>
      </w:tr>
      <w:tr w:rsidR="00223942" w:rsidRPr="003C091B" w14:paraId="5FCE2649" w14:textId="77777777" w:rsidTr="001C31C2">
        <w:trPr>
          <w:trHeight w:val="856"/>
        </w:trPr>
        <w:tc>
          <w:tcPr>
            <w:tcW w:w="184" w:type="pct"/>
            <w:tcBorders>
              <w:right w:val="single" w:sz="4" w:space="0" w:color="auto"/>
            </w:tcBorders>
          </w:tcPr>
          <w:p w14:paraId="309EB97A"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543E3B6F"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«7 предчувствий Михаила Врубеля» </w:t>
            </w:r>
            <w:r w:rsidRPr="00176B92">
              <w:rPr>
                <w:rFonts w:ascii="Times New Roman" w:hAnsi="Times New Roman" w:cs="Times New Roman"/>
                <w:color w:val="auto"/>
              </w:rPr>
              <w:t>- к 160-летию со дня рождения художника</w:t>
            </w:r>
          </w:p>
        </w:tc>
        <w:tc>
          <w:tcPr>
            <w:tcW w:w="716" w:type="pct"/>
            <w:tcBorders>
              <w:left w:val="single" w:sz="4" w:space="0" w:color="auto"/>
              <w:right w:val="single" w:sz="4" w:space="0" w:color="auto"/>
            </w:tcBorders>
          </w:tcPr>
          <w:p w14:paraId="727B016A"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73F23584"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25</w:t>
            </w:r>
          </w:p>
        </w:tc>
        <w:tc>
          <w:tcPr>
            <w:tcW w:w="314" w:type="pct"/>
            <w:tcBorders>
              <w:left w:val="single" w:sz="4" w:space="0" w:color="auto"/>
              <w:right w:val="single" w:sz="4" w:space="0" w:color="auto"/>
            </w:tcBorders>
          </w:tcPr>
          <w:p w14:paraId="2DFC0C74"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39768F97"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 xml:space="preserve">Библиотекарь </w:t>
            </w:r>
          </w:p>
          <w:p w14:paraId="146F5858"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Т.Е. Блохина</w:t>
            </w:r>
          </w:p>
        </w:tc>
        <w:tc>
          <w:tcPr>
            <w:tcW w:w="677" w:type="pct"/>
            <w:tcBorders>
              <w:left w:val="single" w:sz="4" w:space="0" w:color="auto"/>
            </w:tcBorders>
          </w:tcPr>
          <w:p w14:paraId="0E9CDC32"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Для широкого круга читателей</w:t>
            </w:r>
          </w:p>
        </w:tc>
        <w:tc>
          <w:tcPr>
            <w:tcW w:w="704" w:type="pct"/>
            <w:tcBorders>
              <w:left w:val="single" w:sz="4" w:space="0" w:color="auto"/>
            </w:tcBorders>
          </w:tcPr>
          <w:p w14:paraId="32B834CB" w14:textId="77777777" w:rsidR="00223942" w:rsidRPr="003C091B" w:rsidRDefault="00223942" w:rsidP="001C31C2">
            <w:pPr>
              <w:jc w:val="both"/>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xml:space="preserve">, раздача буклетов </w:t>
            </w:r>
            <w:r>
              <w:rPr>
                <w:rFonts w:ascii="Times New Roman" w:hAnsi="Times New Roman" w:cs="Times New Roman"/>
                <w:color w:val="auto"/>
              </w:rPr>
              <w:t>центральная библиотека</w:t>
            </w:r>
          </w:p>
        </w:tc>
      </w:tr>
      <w:tr w:rsidR="00223942" w:rsidRPr="003C091B" w14:paraId="14AD24CB" w14:textId="77777777" w:rsidTr="001C31C2">
        <w:trPr>
          <w:trHeight w:val="856"/>
        </w:trPr>
        <w:tc>
          <w:tcPr>
            <w:tcW w:w="184" w:type="pct"/>
            <w:tcBorders>
              <w:right w:val="single" w:sz="4" w:space="0" w:color="auto"/>
            </w:tcBorders>
          </w:tcPr>
          <w:p w14:paraId="029FB6DC"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4436BE75"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«Покоритель космоса</w:t>
            </w:r>
            <w:r w:rsidRPr="00176B92">
              <w:rPr>
                <w:rFonts w:ascii="Times New Roman" w:hAnsi="Times New Roman" w:cs="Times New Roman"/>
                <w:color w:val="auto"/>
              </w:rPr>
              <w:t>»: к 55-летию полета в космос Ю.А. Гагарина</w:t>
            </w:r>
          </w:p>
        </w:tc>
        <w:tc>
          <w:tcPr>
            <w:tcW w:w="716" w:type="pct"/>
            <w:tcBorders>
              <w:left w:val="single" w:sz="4" w:space="0" w:color="auto"/>
              <w:right w:val="single" w:sz="4" w:space="0" w:color="auto"/>
            </w:tcBorders>
          </w:tcPr>
          <w:p w14:paraId="0335729D"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347AAEED"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61959549"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428D0489"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 xml:space="preserve">Библиотекарь </w:t>
            </w:r>
          </w:p>
          <w:p w14:paraId="36F3CEA4" w14:textId="77777777" w:rsidR="00223942" w:rsidRDefault="00223942" w:rsidP="001C31C2">
            <w:pPr>
              <w:ind w:left="-284"/>
              <w:jc w:val="center"/>
              <w:rPr>
                <w:rFonts w:ascii="Times New Roman" w:hAnsi="Times New Roman" w:cs="Times New Roman"/>
                <w:color w:val="auto"/>
              </w:rPr>
            </w:pPr>
            <w:r>
              <w:rPr>
                <w:rFonts w:ascii="Times New Roman" w:hAnsi="Times New Roman" w:cs="Times New Roman"/>
                <w:color w:val="auto"/>
              </w:rPr>
              <w:t>Т.Е. Блохина</w:t>
            </w:r>
          </w:p>
        </w:tc>
        <w:tc>
          <w:tcPr>
            <w:tcW w:w="677" w:type="pct"/>
            <w:tcBorders>
              <w:left w:val="single" w:sz="4" w:space="0" w:color="auto"/>
            </w:tcBorders>
          </w:tcPr>
          <w:p w14:paraId="424B3F5F"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5BCAF886" w14:textId="77777777" w:rsidR="00223942" w:rsidRPr="003C091B" w:rsidRDefault="00223942" w:rsidP="001C31C2">
            <w:pPr>
              <w:jc w:val="both"/>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раздача буклетов</w:t>
            </w:r>
            <w:r>
              <w:rPr>
                <w:rFonts w:ascii="Times New Roman" w:hAnsi="Times New Roman" w:cs="Times New Roman"/>
                <w:color w:val="auto"/>
              </w:rPr>
              <w:t>, центральная библиотека</w:t>
            </w:r>
          </w:p>
        </w:tc>
      </w:tr>
      <w:tr w:rsidR="00223942" w:rsidRPr="003C091B" w14:paraId="61CF2BC2" w14:textId="77777777" w:rsidTr="001C31C2">
        <w:trPr>
          <w:trHeight w:val="856"/>
        </w:trPr>
        <w:tc>
          <w:tcPr>
            <w:tcW w:w="184" w:type="pct"/>
            <w:tcBorders>
              <w:right w:val="single" w:sz="4" w:space="0" w:color="auto"/>
            </w:tcBorders>
          </w:tcPr>
          <w:p w14:paraId="516939BD"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4CD8F821"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«20 интересных фактов о Пасхе»: </w:t>
            </w:r>
            <w:proofErr w:type="gramStart"/>
            <w:r w:rsidRPr="00176B92">
              <w:rPr>
                <w:rFonts w:ascii="Times New Roman" w:hAnsi="Times New Roman" w:cs="Times New Roman"/>
                <w:color w:val="auto"/>
              </w:rPr>
              <w:t>посвященный</w:t>
            </w:r>
            <w:proofErr w:type="gramEnd"/>
            <w:r w:rsidRPr="00176B92">
              <w:rPr>
                <w:rFonts w:ascii="Times New Roman" w:hAnsi="Times New Roman" w:cs="Times New Roman"/>
                <w:color w:val="auto"/>
              </w:rPr>
              <w:t xml:space="preserve"> районному православному празднику «Светлая Пасха»</w:t>
            </w:r>
          </w:p>
        </w:tc>
        <w:tc>
          <w:tcPr>
            <w:tcW w:w="716" w:type="pct"/>
            <w:tcBorders>
              <w:left w:val="single" w:sz="4" w:space="0" w:color="auto"/>
              <w:right w:val="single" w:sz="4" w:space="0" w:color="auto"/>
            </w:tcBorders>
          </w:tcPr>
          <w:p w14:paraId="3AB3D61E"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202A055B"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071C4057"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61DCF9A2" w14:textId="77777777" w:rsidR="00223942" w:rsidRDefault="00223942" w:rsidP="001C31C2">
            <w:pPr>
              <w:ind w:left="-121"/>
              <w:jc w:val="cente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7561A63F"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3E33BC64" w14:textId="77777777" w:rsidR="00223942" w:rsidRPr="003C091B" w:rsidRDefault="00223942" w:rsidP="001C31C2">
            <w:pPr>
              <w:jc w:val="both"/>
              <w:rPr>
                <w:rFonts w:ascii="Times New Roman" w:hAnsi="Times New Roman" w:cs="Times New Roman"/>
                <w:color w:val="auto"/>
              </w:rPr>
            </w:pPr>
            <w:r>
              <w:rPr>
                <w:rFonts w:ascii="Times New Roman" w:hAnsi="Times New Roman" w:cs="Times New Roman"/>
                <w:color w:val="auto"/>
              </w:rPr>
              <w:t>Раздача буклетов ККЗ «Юбилейный», центральная площадь п. Безенчук</w:t>
            </w:r>
          </w:p>
        </w:tc>
      </w:tr>
      <w:tr w:rsidR="00223942" w:rsidRPr="003C091B" w14:paraId="058AC887" w14:textId="77777777" w:rsidTr="001C31C2">
        <w:trPr>
          <w:trHeight w:val="856"/>
        </w:trPr>
        <w:tc>
          <w:tcPr>
            <w:tcW w:w="184" w:type="pct"/>
            <w:tcBorders>
              <w:right w:val="single" w:sz="4" w:space="0" w:color="auto"/>
            </w:tcBorders>
          </w:tcPr>
          <w:p w14:paraId="63CE8CBD"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05FA11A5" w14:textId="77777777" w:rsidR="00223942" w:rsidRPr="00463F6C" w:rsidRDefault="00223942" w:rsidP="001C31C2">
            <w:pPr>
              <w:jc w:val="center"/>
              <w:rPr>
                <w:rFonts w:ascii="Times New Roman" w:hAnsi="Times New Roman" w:cs="Times New Roman"/>
                <w:color w:val="auto"/>
              </w:rPr>
            </w:pPr>
            <w:r>
              <w:rPr>
                <w:rFonts w:ascii="Times New Roman" w:hAnsi="Times New Roman" w:cs="Times New Roman"/>
                <w:b/>
                <w:color w:val="auto"/>
              </w:rPr>
              <w:t xml:space="preserve">«Первый Парад Победы» - </w:t>
            </w:r>
            <w:r>
              <w:rPr>
                <w:rFonts w:ascii="Times New Roman" w:hAnsi="Times New Roman" w:cs="Times New Roman"/>
                <w:color w:val="auto"/>
              </w:rPr>
              <w:t>к 71-й годовщине Великой Победы;</w:t>
            </w:r>
          </w:p>
        </w:tc>
        <w:tc>
          <w:tcPr>
            <w:tcW w:w="716" w:type="pct"/>
            <w:tcBorders>
              <w:left w:val="single" w:sz="4" w:space="0" w:color="auto"/>
              <w:right w:val="single" w:sz="4" w:space="0" w:color="auto"/>
            </w:tcBorders>
          </w:tcPr>
          <w:p w14:paraId="65839864"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047A300A"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100</w:t>
            </w:r>
          </w:p>
        </w:tc>
        <w:tc>
          <w:tcPr>
            <w:tcW w:w="314" w:type="pct"/>
            <w:tcBorders>
              <w:left w:val="single" w:sz="4" w:space="0" w:color="auto"/>
              <w:right w:val="single" w:sz="4" w:space="0" w:color="auto"/>
            </w:tcBorders>
          </w:tcPr>
          <w:p w14:paraId="5E919ED6"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13876238"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4BCFB617"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7A896F96" w14:textId="77777777" w:rsidR="00223942" w:rsidRPr="003C091B" w:rsidRDefault="00223942" w:rsidP="001C31C2">
            <w:pPr>
              <w:jc w:val="both"/>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раздача буклетов</w:t>
            </w:r>
            <w:r>
              <w:rPr>
                <w:rFonts w:ascii="Times New Roman" w:hAnsi="Times New Roman" w:cs="Times New Roman"/>
                <w:color w:val="auto"/>
              </w:rPr>
              <w:t xml:space="preserve">, </w:t>
            </w:r>
            <w:r>
              <w:rPr>
                <w:rFonts w:ascii="Times New Roman" w:hAnsi="Times New Roman" w:cs="Times New Roman"/>
                <w:color w:val="auto"/>
              </w:rPr>
              <w:lastRenderedPageBreak/>
              <w:t>центральная площадь п. Безенчук</w:t>
            </w:r>
          </w:p>
        </w:tc>
      </w:tr>
      <w:tr w:rsidR="00223942" w:rsidRPr="003C091B" w14:paraId="044F61F2" w14:textId="77777777" w:rsidTr="001C31C2">
        <w:trPr>
          <w:trHeight w:val="856"/>
        </w:trPr>
        <w:tc>
          <w:tcPr>
            <w:tcW w:w="184" w:type="pct"/>
            <w:tcBorders>
              <w:right w:val="single" w:sz="4" w:space="0" w:color="auto"/>
            </w:tcBorders>
          </w:tcPr>
          <w:p w14:paraId="383BA069"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6285ACEA"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«Святые первоучители» </w:t>
            </w:r>
            <w:r w:rsidRPr="00355A10">
              <w:rPr>
                <w:rFonts w:ascii="Times New Roman" w:hAnsi="Times New Roman" w:cs="Times New Roman"/>
                <w:color w:val="auto"/>
              </w:rPr>
              <w:t>ко Дню славянской письменности</w:t>
            </w:r>
            <w:r>
              <w:rPr>
                <w:rFonts w:ascii="Times New Roman" w:hAnsi="Times New Roman" w:cs="Times New Roman"/>
                <w:color w:val="auto"/>
              </w:rPr>
              <w:t xml:space="preserve"> и культуры – 24 мая</w:t>
            </w:r>
          </w:p>
        </w:tc>
        <w:tc>
          <w:tcPr>
            <w:tcW w:w="716" w:type="pct"/>
            <w:tcBorders>
              <w:left w:val="single" w:sz="4" w:space="0" w:color="auto"/>
              <w:right w:val="single" w:sz="4" w:space="0" w:color="auto"/>
            </w:tcBorders>
          </w:tcPr>
          <w:p w14:paraId="3D4785DE"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Информационная закладка</w:t>
            </w:r>
          </w:p>
        </w:tc>
        <w:tc>
          <w:tcPr>
            <w:tcW w:w="621" w:type="pct"/>
            <w:tcBorders>
              <w:left w:val="single" w:sz="4" w:space="0" w:color="auto"/>
              <w:right w:val="single" w:sz="4" w:space="0" w:color="auto"/>
            </w:tcBorders>
          </w:tcPr>
          <w:p w14:paraId="7BE76EF6"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10</w:t>
            </w:r>
          </w:p>
        </w:tc>
        <w:tc>
          <w:tcPr>
            <w:tcW w:w="314" w:type="pct"/>
            <w:tcBorders>
              <w:left w:val="single" w:sz="4" w:space="0" w:color="auto"/>
              <w:right w:val="single" w:sz="4" w:space="0" w:color="auto"/>
            </w:tcBorders>
          </w:tcPr>
          <w:p w14:paraId="7898C0FC"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173079DD"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 xml:space="preserve">Библиотекарь </w:t>
            </w:r>
          </w:p>
          <w:p w14:paraId="39BFBF92"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Т.Е. Блохина</w:t>
            </w:r>
          </w:p>
        </w:tc>
        <w:tc>
          <w:tcPr>
            <w:tcW w:w="677" w:type="pct"/>
            <w:tcBorders>
              <w:left w:val="single" w:sz="4" w:space="0" w:color="auto"/>
            </w:tcBorders>
          </w:tcPr>
          <w:p w14:paraId="0C2504EE"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033ADD7B" w14:textId="77777777" w:rsidR="00223942" w:rsidRPr="003C091B" w:rsidRDefault="00223942" w:rsidP="001C31C2">
            <w:pPr>
              <w:jc w:val="both"/>
              <w:rPr>
                <w:rFonts w:ascii="Times New Roman" w:hAnsi="Times New Roman" w:cs="Times New Roman"/>
                <w:color w:val="auto"/>
              </w:rPr>
            </w:pPr>
            <w:r w:rsidRPr="00D73E5B">
              <w:rPr>
                <w:rFonts w:ascii="Times New Roman" w:hAnsi="Times New Roman" w:cs="Times New Roman"/>
                <w:color w:val="auto"/>
              </w:rPr>
              <w:t xml:space="preserve">В рамках </w:t>
            </w:r>
            <w:proofErr w:type="spellStart"/>
            <w:proofErr w:type="gramStart"/>
            <w:r w:rsidRPr="00D73E5B">
              <w:rPr>
                <w:rFonts w:ascii="Times New Roman" w:hAnsi="Times New Roman" w:cs="Times New Roman"/>
                <w:color w:val="auto"/>
              </w:rPr>
              <w:t>меро</w:t>
            </w:r>
            <w:proofErr w:type="spellEnd"/>
            <w:r w:rsidRPr="00D73E5B">
              <w:rPr>
                <w:rFonts w:ascii="Times New Roman" w:hAnsi="Times New Roman" w:cs="Times New Roman"/>
                <w:color w:val="auto"/>
              </w:rPr>
              <w:t>-приятия</w:t>
            </w:r>
            <w:proofErr w:type="gramEnd"/>
            <w:r w:rsidRPr="00D73E5B">
              <w:rPr>
                <w:rFonts w:ascii="Times New Roman" w:hAnsi="Times New Roman" w:cs="Times New Roman"/>
                <w:color w:val="auto"/>
              </w:rPr>
              <w:t>, раздача буклетов</w:t>
            </w:r>
            <w:r>
              <w:rPr>
                <w:rFonts w:ascii="Times New Roman" w:hAnsi="Times New Roman" w:cs="Times New Roman"/>
                <w:color w:val="auto"/>
              </w:rPr>
              <w:t>, центральная библиотека</w:t>
            </w:r>
          </w:p>
        </w:tc>
      </w:tr>
      <w:tr w:rsidR="00223942" w:rsidRPr="003C091B" w14:paraId="6B173309" w14:textId="77777777" w:rsidTr="001C31C2">
        <w:trPr>
          <w:trHeight w:val="856"/>
        </w:trPr>
        <w:tc>
          <w:tcPr>
            <w:tcW w:w="184" w:type="pct"/>
            <w:tcBorders>
              <w:right w:val="single" w:sz="4" w:space="0" w:color="auto"/>
            </w:tcBorders>
          </w:tcPr>
          <w:p w14:paraId="746D4579"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1F0F2B82" w14:textId="77777777" w:rsidR="00223942" w:rsidRPr="00355A10" w:rsidRDefault="00223942" w:rsidP="001C31C2">
            <w:pPr>
              <w:jc w:val="center"/>
              <w:rPr>
                <w:rFonts w:ascii="Times New Roman" w:hAnsi="Times New Roman" w:cs="Times New Roman"/>
                <w:color w:val="auto"/>
              </w:rPr>
            </w:pPr>
            <w:r>
              <w:rPr>
                <w:rFonts w:ascii="Times New Roman" w:hAnsi="Times New Roman" w:cs="Times New Roman"/>
                <w:b/>
                <w:color w:val="auto"/>
              </w:rPr>
              <w:t xml:space="preserve">«Я выбираю жизнь! Нет наркотикам!» </w:t>
            </w:r>
            <w:r>
              <w:rPr>
                <w:rFonts w:ascii="Times New Roman" w:hAnsi="Times New Roman" w:cs="Times New Roman"/>
                <w:color w:val="auto"/>
              </w:rPr>
              <w:t>к международному дню борьбы с наркоманией и незаконным оборотом наркотиков</w:t>
            </w:r>
          </w:p>
        </w:tc>
        <w:tc>
          <w:tcPr>
            <w:tcW w:w="716" w:type="pct"/>
            <w:tcBorders>
              <w:left w:val="single" w:sz="4" w:space="0" w:color="auto"/>
              <w:right w:val="single" w:sz="4" w:space="0" w:color="auto"/>
            </w:tcBorders>
          </w:tcPr>
          <w:p w14:paraId="2404EED3"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6C4ACAE6"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0C56C6E1"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781859CF"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593A639E"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300C8355" w14:textId="77777777" w:rsidR="00223942" w:rsidRPr="003C091B" w:rsidRDefault="00223942" w:rsidP="001C31C2">
            <w:pPr>
              <w:jc w:val="both"/>
              <w:rPr>
                <w:rFonts w:ascii="Times New Roman" w:hAnsi="Times New Roman" w:cs="Times New Roman"/>
                <w:color w:val="auto"/>
              </w:rPr>
            </w:pPr>
            <w:r>
              <w:rPr>
                <w:rFonts w:ascii="Times New Roman" w:hAnsi="Times New Roman" w:cs="Times New Roman"/>
                <w:color w:val="auto"/>
              </w:rPr>
              <w:t>В рамках мероприятия, раздача буклетов стадион «Труд», сквер.</w:t>
            </w:r>
          </w:p>
        </w:tc>
      </w:tr>
      <w:tr w:rsidR="00223942" w:rsidRPr="003C091B" w14:paraId="4015CCD5" w14:textId="77777777" w:rsidTr="001C31C2">
        <w:trPr>
          <w:trHeight w:val="856"/>
        </w:trPr>
        <w:tc>
          <w:tcPr>
            <w:tcW w:w="184" w:type="pct"/>
            <w:tcBorders>
              <w:right w:val="single" w:sz="4" w:space="0" w:color="auto"/>
            </w:tcBorders>
          </w:tcPr>
          <w:p w14:paraId="740DD455"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5197A8A7" w14:textId="77777777" w:rsidR="00223942" w:rsidRPr="00355A10" w:rsidRDefault="00223942" w:rsidP="001C31C2">
            <w:pPr>
              <w:jc w:val="center"/>
              <w:rPr>
                <w:rFonts w:ascii="Times New Roman" w:hAnsi="Times New Roman" w:cs="Times New Roman"/>
                <w:color w:val="auto"/>
              </w:rPr>
            </w:pPr>
            <w:r>
              <w:rPr>
                <w:rFonts w:ascii="Times New Roman" w:hAnsi="Times New Roman" w:cs="Times New Roman"/>
                <w:b/>
                <w:color w:val="auto"/>
              </w:rPr>
              <w:t xml:space="preserve">«В наших руках будущее»  - </w:t>
            </w:r>
            <w:r w:rsidRPr="00355A10">
              <w:rPr>
                <w:rFonts w:ascii="Times New Roman" w:hAnsi="Times New Roman" w:cs="Times New Roman"/>
                <w:color w:val="auto"/>
              </w:rPr>
              <w:t>Ко</w:t>
            </w:r>
            <w:r>
              <w:rPr>
                <w:rFonts w:ascii="Times New Roman" w:hAnsi="Times New Roman" w:cs="Times New Roman"/>
                <w:color w:val="auto"/>
              </w:rPr>
              <w:t xml:space="preserve"> Дню молодежи</w:t>
            </w:r>
          </w:p>
        </w:tc>
        <w:tc>
          <w:tcPr>
            <w:tcW w:w="716" w:type="pct"/>
            <w:tcBorders>
              <w:left w:val="single" w:sz="4" w:space="0" w:color="auto"/>
              <w:right w:val="single" w:sz="4" w:space="0" w:color="auto"/>
            </w:tcBorders>
          </w:tcPr>
          <w:p w14:paraId="422DFE89"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 xml:space="preserve">Буклет </w:t>
            </w:r>
          </w:p>
        </w:tc>
        <w:tc>
          <w:tcPr>
            <w:tcW w:w="621" w:type="pct"/>
            <w:tcBorders>
              <w:left w:val="single" w:sz="4" w:space="0" w:color="auto"/>
              <w:right w:val="single" w:sz="4" w:space="0" w:color="auto"/>
            </w:tcBorders>
          </w:tcPr>
          <w:p w14:paraId="798AAEE0"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5863B0CC"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038271D5"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 xml:space="preserve">Библиотекарь </w:t>
            </w:r>
          </w:p>
          <w:p w14:paraId="3E55A530"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Т.Е. Блохина</w:t>
            </w:r>
          </w:p>
        </w:tc>
        <w:tc>
          <w:tcPr>
            <w:tcW w:w="677" w:type="pct"/>
            <w:tcBorders>
              <w:left w:val="single" w:sz="4" w:space="0" w:color="auto"/>
            </w:tcBorders>
          </w:tcPr>
          <w:p w14:paraId="76AEEDBD"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2FE35A8E" w14:textId="77777777" w:rsidR="00223942" w:rsidRPr="003C091B" w:rsidRDefault="00223942" w:rsidP="001C31C2">
            <w:pPr>
              <w:jc w:val="both"/>
              <w:rPr>
                <w:rFonts w:ascii="Times New Roman" w:hAnsi="Times New Roman" w:cs="Times New Roman"/>
                <w:color w:val="auto"/>
              </w:rPr>
            </w:pPr>
            <w:r>
              <w:rPr>
                <w:rFonts w:ascii="Times New Roman" w:hAnsi="Times New Roman" w:cs="Times New Roman"/>
                <w:color w:val="auto"/>
              </w:rPr>
              <w:t>В рамках мероприятия, раздача буклетов центральная площадь, сквер.</w:t>
            </w:r>
          </w:p>
        </w:tc>
      </w:tr>
      <w:tr w:rsidR="00223942" w:rsidRPr="003C091B" w14:paraId="072FFF11" w14:textId="77777777" w:rsidTr="001C31C2">
        <w:trPr>
          <w:trHeight w:val="856"/>
        </w:trPr>
        <w:tc>
          <w:tcPr>
            <w:tcW w:w="184" w:type="pct"/>
            <w:tcBorders>
              <w:right w:val="single" w:sz="4" w:space="0" w:color="auto"/>
            </w:tcBorders>
          </w:tcPr>
          <w:p w14:paraId="1F5FD9A7"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3B2DA014" w14:textId="77777777" w:rsidR="00223942" w:rsidRPr="00355A10" w:rsidRDefault="00223942" w:rsidP="001C31C2">
            <w:pPr>
              <w:jc w:val="center"/>
              <w:rPr>
                <w:rFonts w:ascii="Times New Roman" w:hAnsi="Times New Roman" w:cs="Times New Roman"/>
                <w:color w:val="auto"/>
              </w:rPr>
            </w:pPr>
            <w:r>
              <w:rPr>
                <w:rFonts w:ascii="Times New Roman" w:hAnsi="Times New Roman" w:cs="Times New Roman"/>
                <w:b/>
                <w:color w:val="auto"/>
              </w:rPr>
              <w:t xml:space="preserve">«22 августа – День Государственного флага России»: </w:t>
            </w:r>
            <w:r>
              <w:rPr>
                <w:rFonts w:ascii="Times New Roman" w:hAnsi="Times New Roman" w:cs="Times New Roman"/>
                <w:color w:val="auto"/>
              </w:rPr>
              <w:t>посвященный Дню Государственного флага России</w:t>
            </w:r>
          </w:p>
        </w:tc>
        <w:tc>
          <w:tcPr>
            <w:tcW w:w="716" w:type="pct"/>
            <w:tcBorders>
              <w:left w:val="single" w:sz="4" w:space="0" w:color="auto"/>
              <w:right w:val="single" w:sz="4" w:space="0" w:color="auto"/>
            </w:tcBorders>
          </w:tcPr>
          <w:p w14:paraId="6062F2E2"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4F0CBD37"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36C3BD26"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0E3C304D"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Библиотекарь Т.Е. Блохина</w:t>
            </w:r>
          </w:p>
        </w:tc>
        <w:tc>
          <w:tcPr>
            <w:tcW w:w="677" w:type="pct"/>
            <w:tcBorders>
              <w:left w:val="single" w:sz="4" w:space="0" w:color="auto"/>
            </w:tcBorders>
          </w:tcPr>
          <w:p w14:paraId="3615B71D"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7A1EB5C3" w14:textId="77777777" w:rsidR="00223942" w:rsidRPr="003C091B" w:rsidRDefault="00223942" w:rsidP="001C31C2">
            <w:pPr>
              <w:ind w:left="34"/>
              <w:jc w:val="both"/>
              <w:rPr>
                <w:rFonts w:ascii="Times New Roman" w:hAnsi="Times New Roman" w:cs="Times New Roman"/>
                <w:color w:val="auto"/>
              </w:rPr>
            </w:pPr>
            <w:r w:rsidRPr="008B14CE">
              <w:rPr>
                <w:rFonts w:ascii="Times New Roman" w:hAnsi="Times New Roman" w:cs="Times New Roman"/>
                <w:color w:val="auto"/>
              </w:rPr>
              <w:t>В рамках мероприятия, раздача буклетов центральная площадь, сквер.</w:t>
            </w:r>
          </w:p>
        </w:tc>
      </w:tr>
      <w:tr w:rsidR="00223942" w:rsidRPr="003C091B" w14:paraId="3DF1CF1E" w14:textId="77777777" w:rsidTr="001C31C2">
        <w:trPr>
          <w:trHeight w:val="856"/>
        </w:trPr>
        <w:tc>
          <w:tcPr>
            <w:tcW w:w="184" w:type="pct"/>
            <w:tcBorders>
              <w:right w:val="single" w:sz="4" w:space="0" w:color="auto"/>
            </w:tcBorders>
          </w:tcPr>
          <w:p w14:paraId="5758E127"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07C274EE" w14:textId="77777777" w:rsidR="00223942" w:rsidRDefault="00223942" w:rsidP="001C31C2">
            <w:pPr>
              <w:jc w:val="center"/>
              <w:rPr>
                <w:rFonts w:ascii="Times New Roman" w:hAnsi="Times New Roman" w:cs="Times New Roman"/>
                <w:b/>
                <w:color w:val="auto"/>
              </w:rPr>
            </w:pPr>
            <w:r>
              <w:rPr>
                <w:rFonts w:ascii="Times New Roman" w:hAnsi="Times New Roman" w:cs="Times New Roman"/>
                <w:b/>
                <w:color w:val="auto"/>
              </w:rPr>
              <w:t xml:space="preserve">«Против терроризма» </w:t>
            </w:r>
            <w:proofErr w:type="gramStart"/>
            <w:r w:rsidRPr="00355A10">
              <w:rPr>
                <w:rFonts w:ascii="Times New Roman" w:hAnsi="Times New Roman" w:cs="Times New Roman"/>
                <w:color w:val="auto"/>
              </w:rPr>
              <w:t>по</w:t>
            </w:r>
            <w:r>
              <w:rPr>
                <w:rFonts w:ascii="Times New Roman" w:hAnsi="Times New Roman" w:cs="Times New Roman"/>
                <w:color w:val="auto"/>
              </w:rPr>
              <w:t>священный</w:t>
            </w:r>
            <w:proofErr w:type="gramEnd"/>
            <w:r>
              <w:rPr>
                <w:rFonts w:ascii="Times New Roman" w:hAnsi="Times New Roman" w:cs="Times New Roman"/>
                <w:color w:val="auto"/>
              </w:rPr>
              <w:t xml:space="preserve"> Дню па</w:t>
            </w:r>
            <w:r w:rsidRPr="00355A10">
              <w:rPr>
                <w:rFonts w:ascii="Times New Roman" w:hAnsi="Times New Roman" w:cs="Times New Roman"/>
                <w:color w:val="auto"/>
              </w:rPr>
              <w:t>мяти при терроризме</w:t>
            </w:r>
          </w:p>
        </w:tc>
        <w:tc>
          <w:tcPr>
            <w:tcW w:w="716" w:type="pct"/>
            <w:tcBorders>
              <w:left w:val="single" w:sz="4" w:space="0" w:color="auto"/>
              <w:right w:val="single" w:sz="4" w:space="0" w:color="auto"/>
            </w:tcBorders>
          </w:tcPr>
          <w:p w14:paraId="4A0C872E"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5DAADCCE"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7EE5B6A7"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4D9D337B"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 xml:space="preserve">Библиотекарь </w:t>
            </w:r>
          </w:p>
          <w:p w14:paraId="22CCD79E" w14:textId="77777777" w:rsidR="00223942" w:rsidRDefault="00223942" w:rsidP="001C31C2">
            <w:pPr>
              <w:rPr>
                <w:rFonts w:ascii="Times New Roman" w:hAnsi="Times New Roman" w:cs="Times New Roman"/>
                <w:color w:val="auto"/>
              </w:rPr>
            </w:pPr>
            <w:r>
              <w:rPr>
                <w:rFonts w:ascii="Times New Roman" w:hAnsi="Times New Roman" w:cs="Times New Roman"/>
                <w:color w:val="auto"/>
              </w:rPr>
              <w:t>Т.Е. Блохина</w:t>
            </w:r>
          </w:p>
        </w:tc>
        <w:tc>
          <w:tcPr>
            <w:tcW w:w="677" w:type="pct"/>
            <w:tcBorders>
              <w:left w:val="single" w:sz="4" w:space="0" w:color="auto"/>
            </w:tcBorders>
          </w:tcPr>
          <w:p w14:paraId="27788B63"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широкого круга читателей</w:t>
            </w:r>
          </w:p>
        </w:tc>
        <w:tc>
          <w:tcPr>
            <w:tcW w:w="704" w:type="pct"/>
            <w:tcBorders>
              <w:left w:val="single" w:sz="4" w:space="0" w:color="auto"/>
            </w:tcBorders>
          </w:tcPr>
          <w:p w14:paraId="56881746" w14:textId="77777777" w:rsidR="00223942" w:rsidRPr="003C091B" w:rsidRDefault="00223942" w:rsidP="001C31C2">
            <w:pPr>
              <w:jc w:val="both"/>
              <w:rPr>
                <w:rFonts w:ascii="Times New Roman" w:hAnsi="Times New Roman" w:cs="Times New Roman"/>
                <w:color w:val="auto"/>
              </w:rPr>
            </w:pPr>
            <w:r w:rsidRPr="008B14CE">
              <w:rPr>
                <w:rFonts w:ascii="Times New Roman" w:hAnsi="Times New Roman" w:cs="Times New Roman"/>
                <w:color w:val="auto"/>
              </w:rPr>
              <w:t xml:space="preserve">В рамках </w:t>
            </w:r>
            <w:proofErr w:type="spellStart"/>
            <w:proofErr w:type="gramStart"/>
            <w:r w:rsidRPr="008B14CE">
              <w:rPr>
                <w:rFonts w:ascii="Times New Roman" w:hAnsi="Times New Roman" w:cs="Times New Roman"/>
                <w:color w:val="auto"/>
              </w:rPr>
              <w:t>меро</w:t>
            </w:r>
            <w:proofErr w:type="spellEnd"/>
            <w:r w:rsidRPr="008B14CE">
              <w:rPr>
                <w:rFonts w:ascii="Times New Roman" w:hAnsi="Times New Roman" w:cs="Times New Roman"/>
                <w:color w:val="auto"/>
              </w:rPr>
              <w:t>-приятия</w:t>
            </w:r>
            <w:proofErr w:type="gramEnd"/>
            <w:r w:rsidRPr="008B14CE">
              <w:rPr>
                <w:rFonts w:ascii="Times New Roman" w:hAnsi="Times New Roman" w:cs="Times New Roman"/>
                <w:color w:val="auto"/>
              </w:rPr>
              <w:t>, раздача буклетов цен-тральная площадь, сквер.</w:t>
            </w:r>
          </w:p>
        </w:tc>
      </w:tr>
      <w:tr w:rsidR="00223942" w:rsidRPr="003C091B" w14:paraId="02E54519" w14:textId="77777777" w:rsidTr="001C31C2">
        <w:trPr>
          <w:trHeight w:val="856"/>
        </w:trPr>
        <w:tc>
          <w:tcPr>
            <w:tcW w:w="184" w:type="pct"/>
            <w:tcBorders>
              <w:right w:val="single" w:sz="4" w:space="0" w:color="auto"/>
            </w:tcBorders>
          </w:tcPr>
          <w:p w14:paraId="00A380F4"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1B96B5F5" w14:textId="77777777" w:rsidR="00223942" w:rsidRDefault="00223942" w:rsidP="001C31C2">
            <w:pPr>
              <w:widowControl/>
              <w:shd w:val="clear" w:color="auto" w:fill="FFFFFF"/>
              <w:spacing w:before="100" w:beforeAutospacing="1" w:after="202"/>
              <w:jc w:val="center"/>
              <w:rPr>
                <w:rFonts w:ascii="Times New Roman" w:hAnsi="Times New Roman" w:cs="Times New Roman"/>
                <w:b/>
                <w:color w:val="auto"/>
              </w:rPr>
            </w:pPr>
            <w:r w:rsidRPr="00D54C10">
              <w:rPr>
                <w:rFonts w:ascii="Times New Roman" w:eastAsia="Times New Roman" w:hAnsi="Times New Roman" w:cs="Times New Roman"/>
                <w:sz w:val="28"/>
                <w:szCs w:val="28"/>
                <w:lang w:bidi="ar-SA"/>
              </w:rPr>
              <w:t>«Под шелест книг история</w:t>
            </w:r>
            <w:r>
              <w:rPr>
                <w:rFonts w:ascii="Times New Roman" w:eastAsia="Times New Roman" w:hAnsi="Times New Roman" w:cs="Times New Roman"/>
                <w:sz w:val="28"/>
                <w:szCs w:val="28"/>
                <w:lang w:bidi="ar-SA"/>
              </w:rPr>
              <w:t>»</w:t>
            </w:r>
          </w:p>
        </w:tc>
        <w:tc>
          <w:tcPr>
            <w:tcW w:w="716" w:type="pct"/>
            <w:tcBorders>
              <w:left w:val="single" w:sz="4" w:space="0" w:color="auto"/>
              <w:right w:val="single" w:sz="4" w:space="0" w:color="auto"/>
            </w:tcBorders>
          </w:tcPr>
          <w:p w14:paraId="7FCF3D03"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4C648C98"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4872860D"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6C8D6A99" w14:textId="77777777" w:rsidR="00223942" w:rsidRDefault="00223942" w:rsidP="001C31C2">
            <w:pPr>
              <w:jc w:val="center"/>
              <w:rPr>
                <w:rFonts w:ascii="Times New Roman" w:hAnsi="Times New Roman" w:cs="Times New Roman"/>
                <w:color w:val="auto"/>
              </w:rPr>
            </w:pPr>
            <w:r>
              <w:rPr>
                <w:rFonts w:ascii="Times New Roman" w:hAnsi="Times New Roman" w:cs="Times New Roman"/>
                <w:color w:val="auto"/>
              </w:rPr>
              <w:t>ДРБ</w:t>
            </w:r>
          </w:p>
        </w:tc>
        <w:tc>
          <w:tcPr>
            <w:tcW w:w="677" w:type="pct"/>
            <w:tcBorders>
              <w:left w:val="single" w:sz="4" w:space="0" w:color="auto"/>
            </w:tcBorders>
          </w:tcPr>
          <w:p w14:paraId="083F7389"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 xml:space="preserve">Для </w:t>
            </w:r>
            <w:r>
              <w:rPr>
                <w:rFonts w:ascii="Times New Roman" w:hAnsi="Times New Roman" w:cs="Times New Roman"/>
                <w:color w:val="auto"/>
              </w:rPr>
              <w:t>детей и молодёжи (4-25+)</w:t>
            </w:r>
          </w:p>
        </w:tc>
        <w:tc>
          <w:tcPr>
            <w:tcW w:w="704" w:type="pct"/>
            <w:tcBorders>
              <w:left w:val="single" w:sz="4" w:space="0" w:color="auto"/>
            </w:tcBorders>
          </w:tcPr>
          <w:p w14:paraId="053FFD4E" w14:textId="77777777" w:rsidR="00223942" w:rsidRPr="003C091B" w:rsidRDefault="00223942" w:rsidP="001C31C2">
            <w:pPr>
              <w:jc w:val="both"/>
              <w:rPr>
                <w:rFonts w:ascii="Times New Roman" w:hAnsi="Times New Roman" w:cs="Times New Roman"/>
                <w:color w:val="auto"/>
              </w:rPr>
            </w:pPr>
            <w:r w:rsidRPr="008B14CE">
              <w:rPr>
                <w:rFonts w:ascii="Times New Roman" w:hAnsi="Times New Roman" w:cs="Times New Roman"/>
                <w:color w:val="auto"/>
              </w:rPr>
              <w:t xml:space="preserve">В рамках </w:t>
            </w:r>
            <w:proofErr w:type="spellStart"/>
            <w:proofErr w:type="gramStart"/>
            <w:r w:rsidRPr="008B14CE">
              <w:rPr>
                <w:rFonts w:ascii="Times New Roman" w:hAnsi="Times New Roman" w:cs="Times New Roman"/>
                <w:color w:val="auto"/>
              </w:rPr>
              <w:t>ме</w:t>
            </w:r>
            <w:r>
              <w:rPr>
                <w:rFonts w:ascii="Times New Roman" w:hAnsi="Times New Roman" w:cs="Times New Roman"/>
                <w:color w:val="auto"/>
              </w:rPr>
              <w:t>ро</w:t>
            </w:r>
            <w:proofErr w:type="spellEnd"/>
            <w:r>
              <w:rPr>
                <w:rFonts w:ascii="Times New Roman" w:hAnsi="Times New Roman" w:cs="Times New Roman"/>
                <w:color w:val="auto"/>
              </w:rPr>
              <w:t>-приятия</w:t>
            </w:r>
            <w:proofErr w:type="gramEnd"/>
            <w:r>
              <w:rPr>
                <w:rFonts w:ascii="Times New Roman" w:hAnsi="Times New Roman" w:cs="Times New Roman"/>
                <w:color w:val="auto"/>
              </w:rPr>
              <w:t>, раздача буклетов.</w:t>
            </w:r>
          </w:p>
        </w:tc>
      </w:tr>
      <w:tr w:rsidR="00223942" w:rsidRPr="003C091B" w14:paraId="231380B1" w14:textId="77777777" w:rsidTr="001C31C2">
        <w:trPr>
          <w:trHeight w:val="856"/>
        </w:trPr>
        <w:tc>
          <w:tcPr>
            <w:tcW w:w="184" w:type="pct"/>
            <w:tcBorders>
              <w:right w:val="single" w:sz="4" w:space="0" w:color="auto"/>
            </w:tcBorders>
          </w:tcPr>
          <w:p w14:paraId="3098868E"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666ED173" w14:textId="77777777" w:rsidR="00223942" w:rsidRPr="00D54C10" w:rsidRDefault="00223942" w:rsidP="001C31C2">
            <w:pPr>
              <w:widowControl/>
              <w:shd w:val="clear" w:color="auto" w:fill="FFFFFF"/>
              <w:spacing w:before="100" w:beforeAutospacing="1" w:after="202"/>
              <w:jc w:val="center"/>
              <w:rPr>
                <w:rFonts w:ascii="Times New Roman" w:eastAsia="Times New Roman" w:hAnsi="Times New Roman" w:cs="Times New Roman"/>
                <w:sz w:val="28"/>
                <w:szCs w:val="28"/>
                <w:lang w:bidi="ar-SA"/>
              </w:rPr>
            </w:pPr>
            <w:r w:rsidRPr="00D54C10">
              <w:rPr>
                <w:rFonts w:ascii="Times New Roman" w:eastAsia="Times New Roman" w:hAnsi="Times New Roman" w:cs="Times New Roman"/>
                <w:sz w:val="28"/>
                <w:szCs w:val="28"/>
                <w:lang w:bidi="ar-SA"/>
              </w:rPr>
              <w:t>«Сказоч</w:t>
            </w:r>
            <w:r>
              <w:rPr>
                <w:rFonts w:ascii="Times New Roman" w:eastAsia="Times New Roman" w:hAnsi="Times New Roman" w:cs="Times New Roman"/>
                <w:sz w:val="28"/>
                <w:szCs w:val="28"/>
                <w:lang w:bidi="ar-SA"/>
              </w:rPr>
              <w:t>ный мир братьев Гримм»</w:t>
            </w:r>
          </w:p>
        </w:tc>
        <w:tc>
          <w:tcPr>
            <w:tcW w:w="716" w:type="pct"/>
            <w:tcBorders>
              <w:left w:val="single" w:sz="4" w:space="0" w:color="auto"/>
              <w:right w:val="single" w:sz="4" w:space="0" w:color="auto"/>
            </w:tcBorders>
          </w:tcPr>
          <w:p w14:paraId="44660DC8"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1A2B85CE"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12B8E2A4"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59DB66E6" w14:textId="77777777" w:rsidR="00223942" w:rsidRDefault="00223942" w:rsidP="001C31C2">
            <w:pPr>
              <w:jc w:val="center"/>
              <w:rPr>
                <w:rFonts w:ascii="Times New Roman" w:hAnsi="Times New Roman" w:cs="Times New Roman"/>
                <w:color w:val="auto"/>
              </w:rPr>
            </w:pPr>
            <w:r>
              <w:rPr>
                <w:rFonts w:ascii="Times New Roman" w:hAnsi="Times New Roman" w:cs="Times New Roman"/>
                <w:color w:val="auto"/>
              </w:rPr>
              <w:t>ДРБ</w:t>
            </w:r>
          </w:p>
        </w:tc>
        <w:tc>
          <w:tcPr>
            <w:tcW w:w="677" w:type="pct"/>
            <w:tcBorders>
              <w:left w:val="single" w:sz="4" w:space="0" w:color="auto"/>
            </w:tcBorders>
          </w:tcPr>
          <w:p w14:paraId="51075DAB"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детей и мо</w:t>
            </w:r>
            <w:r>
              <w:rPr>
                <w:rFonts w:ascii="Times New Roman" w:hAnsi="Times New Roman" w:cs="Times New Roman"/>
                <w:color w:val="auto"/>
              </w:rPr>
              <w:t>лодё</w:t>
            </w:r>
            <w:r w:rsidRPr="00E348AD">
              <w:rPr>
                <w:rFonts w:ascii="Times New Roman" w:hAnsi="Times New Roman" w:cs="Times New Roman"/>
                <w:color w:val="auto"/>
              </w:rPr>
              <w:t>жи (4-25+)</w:t>
            </w:r>
          </w:p>
        </w:tc>
        <w:tc>
          <w:tcPr>
            <w:tcW w:w="704" w:type="pct"/>
            <w:tcBorders>
              <w:left w:val="single" w:sz="4" w:space="0" w:color="auto"/>
            </w:tcBorders>
          </w:tcPr>
          <w:p w14:paraId="22A15A57" w14:textId="77777777" w:rsidR="00223942" w:rsidRPr="003C091B" w:rsidRDefault="00223942" w:rsidP="001C31C2">
            <w:pPr>
              <w:ind w:firstLine="34"/>
              <w:jc w:val="both"/>
              <w:rPr>
                <w:rFonts w:ascii="Times New Roman" w:hAnsi="Times New Roman" w:cs="Times New Roman"/>
                <w:color w:val="auto"/>
              </w:rPr>
            </w:pPr>
            <w:r w:rsidRPr="008B14CE">
              <w:rPr>
                <w:rFonts w:ascii="Times New Roman" w:hAnsi="Times New Roman" w:cs="Times New Roman"/>
                <w:color w:val="auto"/>
              </w:rPr>
              <w:t xml:space="preserve">В рамках </w:t>
            </w:r>
            <w:proofErr w:type="spellStart"/>
            <w:proofErr w:type="gramStart"/>
            <w:r w:rsidRPr="008B14CE">
              <w:rPr>
                <w:rFonts w:ascii="Times New Roman" w:hAnsi="Times New Roman" w:cs="Times New Roman"/>
                <w:color w:val="auto"/>
              </w:rPr>
              <w:t>меро</w:t>
            </w:r>
            <w:proofErr w:type="spellEnd"/>
            <w:r w:rsidRPr="008B14CE">
              <w:rPr>
                <w:rFonts w:ascii="Times New Roman" w:hAnsi="Times New Roman" w:cs="Times New Roman"/>
                <w:color w:val="auto"/>
              </w:rPr>
              <w:t>-приятия</w:t>
            </w:r>
            <w:proofErr w:type="gramEnd"/>
            <w:r w:rsidRPr="008B14CE">
              <w:rPr>
                <w:rFonts w:ascii="Times New Roman" w:hAnsi="Times New Roman" w:cs="Times New Roman"/>
                <w:color w:val="auto"/>
              </w:rPr>
              <w:t>, раздача буклетов.</w:t>
            </w:r>
          </w:p>
        </w:tc>
      </w:tr>
      <w:tr w:rsidR="00223942" w:rsidRPr="003C091B" w14:paraId="05FBBDA8" w14:textId="77777777" w:rsidTr="001C31C2">
        <w:trPr>
          <w:trHeight w:val="856"/>
        </w:trPr>
        <w:tc>
          <w:tcPr>
            <w:tcW w:w="184" w:type="pct"/>
            <w:tcBorders>
              <w:right w:val="single" w:sz="4" w:space="0" w:color="auto"/>
            </w:tcBorders>
          </w:tcPr>
          <w:p w14:paraId="3E3CCBE9"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3D6779AB" w14:textId="77777777" w:rsidR="00223942" w:rsidRPr="00D54C10" w:rsidRDefault="00223942" w:rsidP="001C31C2">
            <w:pPr>
              <w:widowControl/>
              <w:shd w:val="clear" w:color="auto" w:fill="FFFFFF"/>
              <w:spacing w:before="100" w:beforeAutospacing="1" w:after="202"/>
              <w:jc w:val="center"/>
              <w:rPr>
                <w:rFonts w:ascii="Times New Roman" w:eastAsia="Times New Roman" w:hAnsi="Times New Roman" w:cs="Times New Roman"/>
                <w:sz w:val="28"/>
                <w:szCs w:val="28"/>
                <w:lang w:bidi="ar-SA"/>
              </w:rPr>
            </w:pPr>
            <w:r w:rsidRPr="00D54C10">
              <w:rPr>
                <w:rFonts w:ascii="Times New Roman" w:eastAsia="Times New Roman" w:hAnsi="Times New Roman" w:cs="Times New Roman"/>
                <w:sz w:val="28"/>
                <w:szCs w:val="28"/>
                <w:lang w:bidi="ar-SA"/>
              </w:rPr>
              <w:t>«Добрый и мудрый сказочник – Алек</w:t>
            </w:r>
            <w:r>
              <w:rPr>
                <w:rFonts w:ascii="Times New Roman" w:eastAsia="Times New Roman" w:hAnsi="Times New Roman" w:cs="Times New Roman"/>
                <w:sz w:val="28"/>
                <w:szCs w:val="28"/>
                <w:lang w:bidi="ar-SA"/>
              </w:rPr>
              <w:t xml:space="preserve">сандр </w:t>
            </w:r>
            <w:proofErr w:type="spellStart"/>
            <w:r>
              <w:rPr>
                <w:rFonts w:ascii="Times New Roman" w:eastAsia="Times New Roman" w:hAnsi="Times New Roman" w:cs="Times New Roman"/>
                <w:sz w:val="28"/>
                <w:szCs w:val="28"/>
                <w:lang w:bidi="ar-SA"/>
              </w:rPr>
              <w:t>Роу</w:t>
            </w:r>
            <w:proofErr w:type="spellEnd"/>
            <w:r>
              <w:rPr>
                <w:rFonts w:ascii="Times New Roman" w:eastAsia="Times New Roman" w:hAnsi="Times New Roman" w:cs="Times New Roman"/>
                <w:sz w:val="28"/>
                <w:szCs w:val="28"/>
                <w:lang w:bidi="ar-SA"/>
              </w:rPr>
              <w:t>»</w:t>
            </w:r>
          </w:p>
        </w:tc>
        <w:tc>
          <w:tcPr>
            <w:tcW w:w="716" w:type="pct"/>
            <w:tcBorders>
              <w:left w:val="single" w:sz="4" w:space="0" w:color="auto"/>
              <w:right w:val="single" w:sz="4" w:space="0" w:color="auto"/>
            </w:tcBorders>
          </w:tcPr>
          <w:p w14:paraId="45B36EA9"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0FA9258F"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6712A275"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50EF5598" w14:textId="77777777" w:rsidR="00223942" w:rsidRDefault="00223942" w:rsidP="001C31C2">
            <w:pPr>
              <w:jc w:val="center"/>
              <w:rPr>
                <w:rFonts w:ascii="Times New Roman" w:hAnsi="Times New Roman" w:cs="Times New Roman"/>
                <w:color w:val="auto"/>
              </w:rPr>
            </w:pPr>
            <w:r>
              <w:rPr>
                <w:rFonts w:ascii="Times New Roman" w:hAnsi="Times New Roman" w:cs="Times New Roman"/>
                <w:color w:val="auto"/>
              </w:rPr>
              <w:t>ДРБ</w:t>
            </w:r>
          </w:p>
        </w:tc>
        <w:tc>
          <w:tcPr>
            <w:tcW w:w="677" w:type="pct"/>
            <w:tcBorders>
              <w:left w:val="single" w:sz="4" w:space="0" w:color="auto"/>
            </w:tcBorders>
          </w:tcPr>
          <w:p w14:paraId="08B38210"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детей и молодёжи (4-25+)</w:t>
            </w:r>
          </w:p>
        </w:tc>
        <w:tc>
          <w:tcPr>
            <w:tcW w:w="704" w:type="pct"/>
            <w:tcBorders>
              <w:left w:val="single" w:sz="4" w:space="0" w:color="auto"/>
            </w:tcBorders>
          </w:tcPr>
          <w:p w14:paraId="69914B1E" w14:textId="77777777" w:rsidR="00223942" w:rsidRPr="003C091B" w:rsidRDefault="00223942" w:rsidP="001C31C2">
            <w:pPr>
              <w:ind w:firstLine="34"/>
              <w:jc w:val="both"/>
              <w:rPr>
                <w:rFonts w:ascii="Times New Roman" w:hAnsi="Times New Roman" w:cs="Times New Roman"/>
                <w:color w:val="auto"/>
              </w:rPr>
            </w:pPr>
            <w:r w:rsidRPr="008B14CE">
              <w:rPr>
                <w:rFonts w:ascii="Times New Roman" w:hAnsi="Times New Roman" w:cs="Times New Roman"/>
                <w:color w:val="auto"/>
              </w:rPr>
              <w:t xml:space="preserve">В рамках </w:t>
            </w:r>
            <w:proofErr w:type="spellStart"/>
            <w:proofErr w:type="gramStart"/>
            <w:r w:rsidRPr="008B14CE">
              <w:rPr>
                <w:rFonts w:ascii="Times New Roman" w:hAnsi="Times New Roman" w:cs="Times New Roman"/>
                <w:color w:val="auto"/>
              </w:rPr>
              <w:t>меро</w:t>
            </w:r>
            <w:proofErr w:type="spellEnd"/>
            <w:r w:rsidRPr="008B14CE">
              <w:rPr>
                <w:rFonts w:ascii="Times New Roman" w:hAnsi="Times New Roman" w:cs="Times New Roman"/>
                <w:color w:val="auto"/>
              </w:rPr>
              <w:t>-приятия</w:t>
            </w:r>
            <w:proofErr w:type="gramEnd"/>
            <w:r w:rsidRPr="008B14CE">
              <w:rPr>
                <w:rFonts w:ascii="Times New Roman" w:hAnsi="Times New Roman" w:cs="Times New Roman"/>
                <w:color w:val="auto"/>
              </w:rPr>
              <w:t>, раздача буклетов.</w:t>
            </w:r>
          </w:p>
        </w:tc>
      </w:tr>
      <w:tr w:rsidR="00223942" w:rsidRPr="003C091B" w14:paraId="18F91E5F" w14:textId="77777777" w:rsidTr="001C31C2">
        <w:trPr>
          <w:trHeight w:val="856"/>
        </w:trPr>
        <w:tc>
          <w:tcPr>
            <w:tcW w:w="184" w:type="pct"/>
            <w:tcBorders>
              <w:right w:val="single" w:sz="4" w:space="0" w:color="auto"/>
            </w:tcBorders>
          </w:tcPr>
          <w:p w14:paraId="25A77DE5" w14:textId="77777777" w:rsidR="00223942" w:rsidRPr="003C091B" w:rsidRDefault="00223942" w:rsidP="001C31C2">
            <w:pPr>
              <w:ind w:left="-284" w:firstLine="709"/>
              <w:jc w:val="both"/>
              <w:rPr>
                <w:rFonts w:ascii="Times New Roman" w:hAnsi="Times New Roman" w:cs="Times New Roman"/>
                <w:b/>
                <w:color w:val="auto"/>
              </w:rPr>
            </w:pPr>
          </w:p>
        </w:tc>
        <w:tc>
          <w:tcPr>
            <w:tcW w:w="1158" w:type="pct"/>
            <w:tcBorders>
              <w:right w:val="single" w:sz="4" w:space="0" w:color="auto"/>
            </w:tcBorders>
          </w:tcPr>
          <w:p w14:paraId="259585F2" w14:textId="77777777" w:rsidR="00223942" w:rsidRPr="00D54C10" w:rsidRDefault="00223942" w:rsidP="001C31C2">
            <w:pPr>
              <w:widowControl/>
              <w:shd w:val="clear" w:color="auto" w:fill="FFFFFF"/>
              <w:spacing w:before="100" w:beforeAutospacing="1" w:after="202"/>
              <w:jc w:val="center"/>
              <w:rPr>
                <w:rFonts w:ascii="Times New Roman" w:eastAsia="Times New Roman" w:hAnsi="Times New Roman" w:cs="Times New Roman"/>
                <w:lang w:bidi="ar-SA"/>
              </w:rPr>
            </w:pPr>
            <w:r>
              <w:rPr>
                <w:rFonts w:ascii="Times New Roman" w:eastAsia="Times New Roman" w:hAnsi="Times New Roman" w:cs="Times New Roman"/>
                <w:sz w:val="28"/>
                <w:szCs w:val="28"/>
                <w:lang w:bidi="ar-SA"/>
              </w:rPr>
              <w:t>В</w:t>
            </w:r>
            <w:r w:rsidRPr="00D54C10">
              <w:rPr>
                <w:rFonts w:ascii="Times New Roman" w:eastAsia="Times New Roman" w:hAnsi="Times New Roman" w:cs="Times New Roman"/>
                <w:sz w:val="28"/>
                <w:szCs w:val="28"/>
                <w:lang w:bidi="ar-SA"/>
              </w:rPr>
              <w:t>ершится «Добрые волшебники – братья Бондаренко»</w:t>
            </w:r>
          </w:p>
          <w:p w14:paraId="744060E3" w14:textId="77777777" w:rsidR="00223942" w:rsidRPr="00D54C10" w:rsidRDefault="00223942" w:rsidP="001C31C2">
            <w:pPr>
              <w:widowControl/>
              <w:shd w:val="clear" w:color="auto" w:fill="FFFFFF"/>
              <w:spacing w:before="100" w:beforeAutospacing="1" w:after="202"/>
              <w:jc w:val="center"/>
              <w:rPr>
                <w:rFonts w:ascii="Times New Roman" w:eastAsia="Times New Roman" w:hAnsi="Times New Roman" w:cs="Times New Roman"/>
                <w:sz w:val="28"/>
                <w:szCs w:val="28"/>
                <w:lang w:bidi="ar-SA"/>
              </w:rPr>
            </w:pPr>
          </w:p>
        </w:tc>
        <w:tc>
          <w:tcPr>
            <w:tcW w:w="716" w:type="pct"/>
            <w:tcBorders>
              <w:left w:val="single" w:sz="4" w:space="0" w:color="auto"/>
              <w:right w:val="single" w:sz="4" w:space="0" w:color="auto"/>
            </w:tcBorders>
          </w:tcPr>
          <w:p w14:paraId="64D1EBB5" w14:textId="77777777" w:rsidR="00223942" w:rsidRDefault="00223942" w:rsidP="001C31C2">
            <w:pPr>
              <w:jc w:val="both"/>
              <w:rPr>
                <w:rFonts w:ascii="Times New Roman" w:hAnsi="Times New Roman" w:cs="Times New Roman"/>
                <w:color w:val="auto"/>
              </w:rPr>
            </w:pPr>
            <w:r>
              <w:rPr>
                <w:rFonts w:ascii="Times New Roman" w:hAnsi="Times New Roman" w:cs="Times New Roman"/>
                <w:color w:val="auto"/>
              </w:rPr>
              <w:t>Буклет</w:t>
            </w:r>
          </w:p>
        </w:tc>
        <w:tc>
          <w:tcPr>
            <w:tcW w:w="621" w:type="pct"/>
            <w:tcBorders>
              <w:left w:val="single" w:sz="4" w:space="0" w:color="auto"/>
              <w:right w:val="single" w:sz="4" w:space="0" w:color="auto"/>
            </w:tcBorders>
          </w:tcPr>
          <w:p w14:paraId="644C79B6" w14:textId="77777777" w:rsidR="00223942" w:rsidRDefault="00223942" w:rsidP="001C31C2">
            <w:pPr>
              <w:ind w:left="-284" w:firstLine="709"/>
              <w:jc w:val="both"/>
              <w:rPr>
                <w:rFonts w:ascii="Times New Roman" w:hAnsi="Times New Roman" w:cs="Times New Roman"/>
                <w:color w:val="auto"/>
              </w:rPr>
            </w:pPr>
            <w:r>
              <w:rPr>
                <w:rFonts w:ascii="Times New Roman" w:hAnsi="Times New Roman" w:cs="Times New Roman"/>
                <w:color w:val="auto"/>
              </w:rPr>
              <w:t>50</w:t>
            </w:r>
          </w:p>
        </w:tc>
        <w:tc>
          <w:tcPr>
            <w:tcW w:w="314" w:type="pct"/>
            <w:tcBorders>
              <w:left w:val="single" w:sz="4" w:space="0" w:color="auto"/>
              <w:right w:val="single" w:sz="4" w:space="0" w:color="auto"/>
            </w:tcBorders>
          </w:tcPr>
          <w:p w14:paraId="64E617BA" w14:textId="77777777" w:rsidR="00223942" w:rsidRPr="003C091B" w:rsidRDefault="00223942" w:rsidP="001C31C2">
            <w:pPr>
              <w:ind w:left="-284" w:firstLine="709"/>
              <w:rPr>
                <w:rFonts w:ascii="Times New Roman" w:hAnsi="Times New Roman" w:cs="Times New Roman"/>
                <w:color w:val="auto"/>
              </w:rPr>
            </w:pPr>
          </w:p>
        </w:tc>
        <w:tc>
          <w:tcPr>
            <w:tcW w:w="624" w:type="pct"/>
            <w:tcBorders>
              <w:left w:val="single" w:sz="4" w:space="0" w:color="auto"/>
            </w:tcBorders>
          </w:tcPr>
          <w:p w14:paraId="6A2927E3" w14:textId="77777777" w:rsidR="00223942" w:rsidRDefault="00223942" w:rsidP="001C31C2">
            <w:pPr>
              <w:jc w:val="center"/>
              <w:rPr>
                <w:rFonts w:ascii="Times New Roman" w:hAnsi="Times New Roman" w:cs="Times New Roman"/>
                <w:color w:val="auto"/>
              </w:rPr>
            </w:pPr>
            <w:r>
              <w:rPr>
                <w:rFonts w:ascii="Times New Roman" w:hAnsi="Times New Roman" w:cs="Times New Roman"/>
                <w:color w:val="auto"/>
              </w:rPr>
              <w:t>ДРБ</w:t>
            </w:r>
          </w:p>
        </w:tc>
        <w:tc>
          <w:tcPr>
            <w:tcW w:w="677" w:type="pct"/>
            <w:tcBorders>
              <w:left w:val="single" w:sz="4" w:space="0" w:color="auto"/>
            </w:tcBorders>
          </w:tcPr>
          <w:p w14:paraId="47EC3031" w14:textId="77777777" w:rsidR="00223942" w:rsidRDefault="00223942" w:rsidP="001C31C2">
            <w:pPr>
              <w:jc w:val="both"/>
              <w:rPr>
                <w:rFonts w:ascii="Times New Roman" w:hAnsi="Times New Roman" w:cs="Times New Roman"/>
                <w:color w:val="auto"/>
              </w:rPr>
            </w:pPr>
            <w:r w:rsidRPr="00E348AD">
              <w:rPr>
                <w:rFonts w:ascii="Times New Roman" w:hAnsi="Times New Roman" w:cs="Times New Roman"/>
                <w:color w:val="auto"/>
              </w:rPr>
              <w:t>Для детей и молодёжи (4-25+)</w:t>
            </w:r>
          </w:p>
        </w:tc>
        <w:tc>
          <w:tcPr>
            <w:tcW w:w="704" w:type="pct"/>
            <w:tcBorders>
              <w:left w:val="single" w:sz="4" w:space="0" w:color="auto"/>
            </w:tcBorders>
          </w:tcPr>
          <w:p w14:paraId="4B01A3E3" w14:textId="77777777" w:rsidR="00223942" w:rsidRPr="003C091B" w:rsidRDefault="00223942" w:rsidP="001C31C2">
            <w:pPr>
              <w:ind w:firstLine="34"/>
              <w:jc w:val="both"/>
              <w:rPr>
                <w:rFonts w:ascii="Times New Roman" w:hAnsi="Times New Roman" w:cs="Times New Roman"/>
                <w:color w:val="auto"/>
              </w:rPr>
            </w:pPr>
            <w:r w:rsidRPr="008B14CE">
              <w:rPr>
                <w:rFonts w:ascii="Times New Roman" w:hAnsi="Times New Roman" w:cs="Times New Roman"/>
                <w:color w:val="auto"/>
              </w:rPr>
              <w:t xml:space="preserve">В рамках </w:t>
            </w:r>
            <w:proofErr w:type="spellStart"/>
            <w:proofErr w:type="gramStart"/>
            <w:r w:rsidRPr="008B14CE">
              <w:rPr>
                <w:rFonts w:ascii="Times New Roman" w:hAnsi="Times New Roman" w:cs="Times New Roman"/>
                <w:color w:val="auto"/>
              </w:rPr>
              <w:t>меро</w:t>
            </w:r>
            <w:proofErr w:type="spellEnd"/>
            <w:r w:rsidRPr="008B14CE">
              <w:rPr>
                <w:rFonts w:ascii="Times New Roman" w:hAnsi="Times New Roman" w:cs="Times New Roman"/>
                <w:color w:val="auto"/>
              </w:rPr>
              <w:t>-приятия</w:t>
            </w:r>
            <w:proofErr w:type="gramEnd"/>
            <w:r w:rsidRPr="008B14CE">
              <w:rPr>
                <w:rFonts w:ascii="Times New Roman" w:hAnsi="Times New Roman" w:cs="Times New Roman"/>
                <w:color w:val="auto"/>
              </w:rPr>
              <w:t>, раздача буклетов.</w:t>
            </w:r>
          </w:p>
        </w:tc>
      </w:tr>
    </w:tbl>
    <w:p w14:paraId="280EF35C" w14:textId="77777777" w:rsidR="00223942" w:rsidRPr="003C091B" w:rsidRDefault="00223942" w:rsidP="00223942">
      <w:pPr>
        <w:rPr>
          <w:rFonts w:ascii="Times New Roman" w:hAnsi="Times New Roman" w:cs="Times New Roman"/>
        </w:rPr>
      </w:pPr>
    </w:p>
    <w:p w14:paraId="0C1AA2BC" w14:textId="63CA4FA0" w:rsidR="00E578E0" w:rsidRDefault="00E578E0" w:rsidP="00223942">
      <w:pPr>
        <w:tabs>
          <w:tab w:val="left" w:pos="658"/>
        </w:tabs>
        <w:spacing w:line="283" w:lineRule="exact"/>
        <w:rPr>
          <w:rFonts w:ascii="Times New Roman" w:hAnsi="Times New Roman" w:cs="Times New Roman"/>
        </w:rPr>
      </w:pPr>
    </w:p>
    <w:p w14:paraId="635D9A5E" w14:textId="77777777" w:rsidR="00223942" w:rsidRDefault="00223942" w:rsidP="00223942">
      <w:pPr>
        <w:tabs>
          <w:tab w:val="left" w:pos="658"/>
        </w:tabs>
        <w:spacing w:line="283" w:lineRule="exact"/>
        <w:rPr>
          <w:rFonts w:ascii="Times New Roman" w:hAnsi="Times New Roman" w:cs="Times New Roman"/>
        </w:rPr>
      </w:pPr>
    </w:p>
    <w:p w14:paraId="18F801E9" w14:textId="77777777" w:rsidR="00223942" w:rsidRDefault="00223942" w:rsidP="00223942">
      <w:pPr>
        <w:tabs>
          <w:tab w:val="left" w:pos="658"/>
        </w:tabs>
        <w:spacing w:line="283" w:lineRule="exact"/>
        <w:rPr>
          <w:rFonts w:ascii="Times New Roman" w:hAnsi="Times New Roman" w:cs="Times New Roman"/>
        </w:rPr>
      </w:pPr>
    </w:p>
    <w:p w14:paraId="7D6E017C" w14:textId="77777777" w:rsidR="00223942" w:rsidRDefault="00223942" w:rsidP="00223942">
      <w:pPr>
        <w:tabs>
          <w:tab w:val="left" w:pos="658"/>
        </w:tabs>
        <w:spacing w:line="283" w:lineRule="exact"/>
        <w:rPr>
          <w:rFonts w:ascii="Times New Roman" w:hAnsi="Times New Roman" w:cs="Times New Roman"/>
        </w:rPr>
      </w:pPr>
    </w:p>
    <w:p w14:paraId="003BFAF2" w14:textId="77777777" w:rsidR="00223942" w:rsidRDefault="00223942" w:rsidP="00223942">
      <w:pPr>
        <w:tabs>
          <w:tab w:val="left" w:pos="658"/>
        </w:tabs>
        <w:spacing w:line="283" w:lineRule="exact"/>
        <w:rPr>
          <w:rFonts w:ascii="Times New Roman" w:hAnsi="Times New Roman" w:cs="Times New Roman"/>
        </w:rPr>
      </w:pPr>
    </w:p>
    <w:p w14:paraId="1816C3FF" w14:textId="77777777" w:rsidR="00223942" w:rsidRDefault="00223942" w:rsidP="00223942">
      <w:pPr>
        <w:tabs>
          <w:tab w:val="left" w:pos="658"/>
        </w:tabs>
        <w:spacing w:line="283" w:lineRule="exact"/>
        <w:rPr>
          <w:rFonts w:ascii="Times New Roman" w:hAnsi="Times New Roman" w:cs="Times New Roman"/>
        </w:rPr>
      </w:pPr>
    </w:p>
    <w:p w14:paraId="3C69DC50" w14:textId="77777777" w:rsidR="00223942" w:rsidRDefault="00223942" w:rsidP="00223942">
      <w:pPr>
        <w:tabs>
          <w:tab w:val="left" w:pos="658"/>
        </w:tabs>
        <w:spacing w:line="283" w:lineRule="exact"/>
        <w:rPr>
          <w:rFonts w:ascii="Times New Roman" w:hAnsi="Times New Roman" w:cs="Times New Roman"/>
        </w:rPr>
      </w:pPr>
    </w:p>
    <w:p w14:paraId="4435C6A1" w14:textId="77777777" w:rsidR="00223942" w:rsidRDefault="00223942" w:rsidP="00223942">
      <w:pPr>
        <w:tabs>
          <w:tab w:val="left" w:pos="658"/>
        </w:tabs>
        <w:spacing w:line="283" w:lineRule="exact"/>
        <w:rPr>
          <w:rFonts w:ascii="Times New Roman" w:hAnsi="Times New Roman" w:cs="Times New Roman"/>
        </w:rPr>
      </w:pPr>
    </w:p>
    <w:p w14:paraId="5E11EB2C" w14:textId="77777777" w:rsidR="00223942" w:rsidRDefault="00223942" w:rsidP="00223942">
      <w:pPr>
        <w:tabs>
          <w:tab w:val="left" w:pos="658"/>
        </w:tabs>
        <w:spacing w:line="283" w:lineRule="exact"/>
        <w:rPr>
          <w:rFonts w:ascii="Times New Roman" w:hAnsi="Times New Roman" w:cs="Times New Roman"/>
        </w:rPr>
      </w:pPr>
    </w:p>
    <w:p w14:paraId="7077EB45" w14:textId="77777777" w:rsidR="00223942" w:rsidRDefault="00223942" w:rsidP="00223942">
      <w:pPr>
        <w:tabs>
          <w:tab w:val="left" w:pos="658"/>
        </w:tabs>
        <w:spacing w:line="283" w:lineRule="exact"/>
        <w:rPr>
          <w:rFonts w:ascii="Times New Roman" w:hAnsi="Times New Roman" w:cs="Times New Roman"/>
        </w:rPr>
      </w:pPr>
    </w:p>
    <w:p w14:paraId="4389B2AC" w14:textId="77777777" w:rsidR="00223942" w:rsidRDefault="00223942" w:rsidP="00223942">
      <w:pPr>
        <w:tabs>
          <w:tab w:val="left" w:pos="658"/>
        </w:tabs>
        <w:spacing w:line="283" w:lineRule="exact"/>
        <w:rPr>
          <w:rFonts w:ascii="Times New Roman" w:hAnsi="Times New Roman" w:cs="Times New Roman"/>
        </w:rPr>
      </w:pPr>
    </w:p>
    <w:p w14:paraId="14984D06" w14:textId="77777777" w:rsidR="00223942" w:rsidRDefault="00223942" w:rsidP="00223942">
      <w:pPr>
        <w:tabs>
          <w:tab w:val="left" w:pos="658"/>
        </w:tabs>
        <w:spacing w:line="283" w:lineRule="exact"/>
        <w:rPr>
          <w:rFonts w:ascii="Times New Roman" w:hAnsi="Times New Roman" w:cs="Times New Roman"/>
        </w:rPr>
      </w:pPr>
    </w:p>
    <w:p w14:paraId="31CF9F2B" w14:textId="77777777" w:rsidR="00223942" w:rsidRDefault="00223942" w:rsidP="00223942">
      <w:pPr>
        <w:tabs>
          <w:tab w:val="left" w:pos="658"/>
        </w:tabs>
        <w:spacing w:line="283" w:lineRule="exact"/>
        <w:rPr>
          <w:rFonts w:ascii="Times New Roman" w:eastAsia="Times New Roman" w:hAnsi="Times New Roman" w:cs="Times New Roman"/>
          <w:b/>
          <w:color w:val="auto"/>
          <w:lang w:bidi="ar-SA"/>
        </w:rPr>
      </w:pPr>
    </w:p>
    <w:p w14:paraId="74E1AB4F" w14:textId="77777777" w:rsidR="00E578E0" w:rsidRDefault="00E578E0" w:rsidP="00186C70">
      <w:pPr>
        <w:tabs>
          <w:tab w:val="left" w:pos="658"/>
        </w:tabs>
        <w:spacing w:line="283" w:lineRule="exact"/>
        <w:ind w:left="785"/>
        <w:jc w:val="right"/>
        <w:rPr>
          <w:rFonts w:ascii="Times New Roman" w:eastAsia="Times New Roman" w:hAnsi="Times New Roman" w:cs="Times New Roman"/>
          <w:b/>
          <w:color w:val="auto"/>
          <w:lang w:bidi="ar-SA"/>
        </w:rPr>
      </w:pPr>
    </w:p>
    <w:p w14:paraId="1075EB91" w14:textId="77777777" w:rsidR="00E578E0" w:rsidRDefault="00E578E0" w:rsidP="00186C70">
      <w:pPr>
        <w:tabs>
          <w:tab w:val="left" w:pos="658"/>
        </w:tabs>
        <w:spacing w:line="283" w:lineRule="exact"/>
        <w:ind w:left="785"/>
        <w:jc w:val="right"/>
        <w:rPr>
          <w:rFonts w:ascii="Times New Roman" w:eastAsia="Times New Roman" w:hAnsi="Times New Roman" w:cs="Times New Roman"/>
          <w:b/>
          <w:color w:val="auto"/>
          <w:lang w:bidi="ar-SA"/>
        </w:rPr>
      </w:pPr>
    </w:p>
    <w:p w14:paraId="1EB28394" w14:textId="77777777" w:rsidR="0080107F" w:rsidRDefault="00186C70" w:rsidP="004F4E7F">
      <w:pPr>
        <w:tabs>
          <w:tab w:val="left" w:pos="658"/>
        </w:tabs>
        <w:spacing w:line="283" w:lineRule="exact"/>
        <w:jc w:val="right"/>
        <w:rPr>
          <w:rFonts w:ascii="Times New Roman" w:eastAsia="Times New Roman" w:hAnsi="Times New Roman" w:cs="Times New Roman"/>
          <w:lang w:bidi="ar-SA"/>
        </w:rPr>
      </w:pPr>
      <w:r w:rsidRPr="00186C70">
        <w:rPr>
          <w:rFonts w:ascii="Times New Roman" w:eastAsia="Times New Roman" w:hAnsi="Times New Roman" w:cs="Times New Roman"/>
          <w:b/>
          <w:color w:val="auto"/>
          <w:lang w:bidi="ar-SA"/>
        </w:rPr>
        <w:t>Приложение 7.</w:t>
      </w:r>
      <w:r w:rsidRPr="00186C70">
        <w:rPr>
          <w:rFonts w:ascii="Times New Roman" w:eastAsia="Times New Roman" w:hAnsi="Times New Roman" w:cs="Times New Roman"/>
          <w:lang w:bidi="ar-SA"/>
        </w:rPr>
        <w:t xml:space="preserve">  </w:t>
      </w:r>
    </w:p>
    <w:p w14:paraId="416E7B04" w14:textId="77777777" w:rsidR="0080107F" w:rsidRDefault="0080107F" w:rsidP="00186C70">
      <w:pPr>
        <w:tabs>
          <w:tab w:val="left" w:pos="658"/>
        </w:tabs>
        <w:spacing w:line="283" w:lineRule="exact"/>
        <w:ind w:left="785"/>
        <w:jc w:val="right"/>
        <w:rPr>
          <w:rFonts w:ascii="Times New Roman" w:eastAsia="Times New Roman" w:hAnsi="Times New Roman" w:cs="Times New Roman"/>
          <w:lang w:bidi="ar-SA"/>
        </w:rPr>
      </w:pPr>
    </w:p>
    <w:p w14:paraId="4190A469" w14:textId="77777777" w:rsidR="00E578E0" w:rsidRPr="00E578E0" w:rsidRDefault="00E578E0" w:rsidP="00E578E0">
      <w:pPr>
        <w:tabs>
          <w:tab w:val="left" w:pos="658"/>
        </w:tabs>
        <w:spacing w:line="283" w:lineRule="exact"/>
        <w:ind w:left="785"/>
        <w:jc w:val="center"/>
        <w:rPr>
          <w:rFonts w:ascii="Times New Roman" w:eastAsia="Times New Roman" w:hAnsi="Times New Roman" w:cs="Times New Roman"/>
          <w:sz w:val="28"/>
          <w:szCs w:val="28"/>
          <w:lang w:eastAsia="en-US" w:bidi="ar-SA"/>
        </w:rPr>
      </w:pPr>
      <w:r w:rsidRPr="00E578E0">
        <w:rPr>
          <w:rFonts w:ascii="Times New Roman" w:eastAsia="Times New Roman" w:hAnsi="Times New Roman" w:cs="Times New Roman"/>
          <w:b/>
          <w:color w:val="auto"/>
          <w:sz w:val="28"/>
          <w:szCs w:val="28"/>
          <w:lang w:eastAsia="en-US" w:bidi="ar-SA"/>
        </w:rPr>
        <w:t>Списочный состав сотрудников</w:t>
      </w:r>
    </w:p>
    <w:p w14:paraId="65003838" w14:textId="77777777" w:rsidR="00E578E0" w:rsidRPr="00E578E0" w:rsidRDefault="00E578E0" w:rsidP="00E578E0">
      <w:pPr>
        <w:tabs>
          <w:tab w:val="left" w:pos="658"/>
        </w:tabs>
        <w:spacing w:line="283" w:lineRule="exact"/>
        <w:ind w:left="785"/>
        <w:jc w:val="right"/>
        <w:rPr>
          <w:rFonts w:ascii="Times New Roman" w:eastAsia="Times New Roman" w:hAnsi="Times New Roman" w:cs="Times New Roman"/>
          <w:b/>
          <w:color w:val="auto"/>
          <w:lang w:eastAsia="en-US" w:bidi="ar-SA"/>
        </w:rPr>
      </w:pPr>
    </w:p>
    <w:p w14:paraId="5479A1A5" w14:textId="06578DC0" w:rsidR="00E578E0" w:rsidRPr="00E578E0" w:rsidRDefault="00E578E0" w:rsidP="00E578E0">
      <w:pPr>
        <w:spacing w:after="160" w:line="259" w:lineRule="auto"/>
        <w:jc w:val="center"/>
        <w:rPr>
          <w:rFonts w:ascii="Times New Roman" w:hAnsi="Times New Roman" w:cs="Times New Roman"/>
          <w:b/>
          <w:sz w:val="28"/>
          <w:szCs w:val="28"/>
        </w:rPr>
      </w:pPr>
      <w:r w:rsidRPr="00E578E0">
        <w:rPr>
          <w:rFonts w:ascii="Times New Roman" w:hAnsi="Times New Roman" w:cs="Times New Roman"/>
          <w:b/>
          <w:noProof/>
          <w:color w:val="auto"/>
          <w:sz w:val="22"/>
          <w:szCs w:val="22"/>
          <w:lang w:bidi="ar-SA"/>
        </w:rPr>
        <mc:AlternateContent>
          <mc:Choice Requires="wps">
            <w:drawing>
              <wp:anchor distT="4294967294" distB="4294967294" distL="114300" distR="114300" simplePos="0" relativeHeight="251657216" behindDoc="0" locked="0" layoutInCell="1" allowOverlap="1" wp14:anchorId="12AD1019" wp14:editId="67F392E7">
                <wp:simplePos x="0" y="0"/>
                <wp:positionH relativeFrom="column">
                  <wp:posOffset>2112010</wp:posOffset>
                </wp:positionH>
                <wp:positionV relativeFrom="paragraph">
                  <wp:posOffset>186689</wp:posOffset>
                </wp:positionV>
                <wp:extent cx="6959600" cy="0"/>
                <wp:effectExtent l="0" t="0" r="317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9D0829" id="_x0000_t32" coordsize="21600,21600" o:spt="32" o:oned="t" path="m,l21600,21600e" filled="f">
                <v:path arrowok="t" fillok="f" o:connecttype="none"/>
                <o:lock v:ext="edit" shapetype="t"/>
              </v:shapetype>
              <v:shape id="Прямая со стрелкой 2" o:spid="_x0000_s1026" type="#_x0000_t32" style="position:absolute;margin-left:166.3pt;margin-top:14.7pt;width:548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1CTAIAAFQ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"/>
            </w:pict>
          </mc:Fallback>
        </mc:AlternateContent>
      </w:r>
      <w:r w:rsidRPr="00E578E0">
        <w:rPr>
          <w:rFonts w:ascii="Times New Roman" w:hAnsi="Times New Roman" w:cs="Times New Roman"/>
          <w:b/>
        </w:rPr>
        <w:t xml:space="preserve">Списочный состав сотрудников  </w:t>
      </w:r>
      <w:r w:rsidRPr="00E578E0">
        <w:rPr>
          <w:rFonts w:ascii="Times New Roman" w:hAnsi="Times New Roman" w:cs="Times New Roman"/>
          <w:b/>
          <w:sz w:val="28"/>
          <w:szCs w:val="28"/>
        </w:rPr>
        <w:t xml:space="preserve">Муниципального  бюджетного учреждения культуры </w:t>
      </w:r>
      <w:proofErr w:type="spellStart"/>
      <w:r w:rsidRPr="00E578E0">
        <w:rPr>
          <w:rFonts w:ascii="Times New Roman" w:hAnsi="Times New Roman" w:cs="Times New Roman"/>
          <w:b/>
          <w:sz w:val="28"/>
          <w:szCs w:val="28"/>
        </w:rPr>
        <w:t>м.р</w:t>
      </w:r>
      <w:proofErr w:type="spellEnd"/>
      <w:r w:rsidRPr="00E578E0">
        <w:rPr>
          <w:rFonts w:ascii="Times New Roman" w:hAnsi="Times New Roman" w:cs="Times New Roman"/>
          <w:b/>
          <w:sz w:val="28"/>
          <w:szCs w:val="28"/>
        </w:rPr>
        <w:t xml:space="preserve">. </w:t>
      </w:r>
      <w:proofErr w:type="spellStart"/>
      <w:r w:rsidRPr="00E578E0">
        <w:rPr>
          <w:rFonts w:ascii="Times New Roman" w:hAnsi="Times New Roman" w:cs="Times New Roman"/>
          <w:b/>
          <w:sz w:val="28"/>
          <w:szCs w:val="28"/>
        </w:rPr>
        <w:t>Безенчукский</w:t>
      </w:r>
      <w:proofErr w:type="spellEnd"/>
      <w:r w:rsidRPr="00E578E0">
        <w:rPr>
          <w:rFonts w:ascii="Times New Roman" w:hAnsi="Times New Roman" w:cs="Times New Roman"/>
          <w:b/>
          <w:sz w:val="28"/>
          <w:szCs w:val="28"/>
        </w:rPr>
        <w:t xml:space="preserve"> Самарской области </w:t>
      </w:r>
      <w:proofErr w:type="spellStart"/>
      <w:r w:rsidRPr="00E578E0">
        <w:rPr>
          <w:rFonts w:ascii="Times New Roman" w:hAnsi="Times New Roman" w:cs="Times New Roman"/>
          <w:b/>
          <w:sz w:val="28"/>
          <w:szCs w:val="28"/>
        </w:rPr>
        <w:t>Межпоселенческий</w:t>
      </w:r>
      <w:proofErr w:type="spellEnd"/>
      <w:r w:rsidRPr="00E578E0">
        <w:rPr>
          <w:rFonts w:ascii="Times New Roman" w:hAnsi="Times New Roman" w:cs="Times New Roman"/>
          <w:b/>
          <w:sz w:val="28"/>
          <w:szCs w:val="28"/>
        </w:rPr>
        <w:t xml:space="preserve"> библиотечный отдел</w:t>
      </w:r>
    </w:p>
    <w:p w14:paraId="593B26F5" w14:textId="77777777" w:rsidR="00E578E0" w:rsidRPr="00E578E0" w:rsidRDefault="00E578E0" w:rsidP="00E578E0">
      <w:pPr>
        <w:widowControl/>
        <w:suppressAutoHyphens/>
        <w:rPr>
          <w:rFonts w:ascii="Times New Roman" w:eastAsia="Times New Roman" w:hAnsi="Times New Roman" w:cs="Times New Roman"/>
          <w:color w:val="auto"/>
          <w:sz w:val="28"/>
          <w:szCs w:val="28"/>
          <w:lang w:eastAsia="ar-SA" w:bidi="ar-SA"/>
        </w:rPr>
      </w:pPr>
    </w:p>
    <w:p w14:paraId="4D52740C" w14:textId="77777777" w:rsidR="00E578E0" w:rsidRPr="00E578E0" w:rsidRDefault="00E578E0" w:rsidP="00E578E0">
      <w:pPr>
        <w:rPr>
          <w:rFonts w:ascii="Times New Roman" w:hAnsi="Times New Roman" w:cs="Times New Roman"/>
          <w:b/>
          <w:bCs/>
          <w:i/>
          <w:iCs/>
          <w:u w:val="single"/>
        </w:rPr>
      </w:pPr>
    </w:p>
    <w:p w14:paraId="6F3AD18A" w14:textId="675ABC80" w:rsidR="00E578E0" w:rsidRPr="00E578E0" w:rsidRDefault="00E578E0" w:rsidP="00E578E0">
      <w:pPr>
        <w:jc w:val="center"/>
        <w:rPr>
          <w:rFonts w:ascii="Times New Roman" w:hAnsi="Times New Roman" w:cs="Times New Roman"/>
          <w:sz w:val="20"/>
          <w:szCs w:val="20"/>
        </w:rPr>
      </w:pPr>
      <w:r w:rsidRPr="00E578E0">
        <w:rPr>
          <w:rFonts w:ascii="Times New Roman" w:hAnsi="Times New Roman" w:cs="Times New Roman"/>
          <w:sz w:val="20"/>
          <w:szCs w:val="20"/>
        </w:rPr>
        <w:t>( наименование библиотечной системы муниципального образования Самарской области)</w:t>
      </w:r>
      <w:r w:rsidRPr="00E578E0">
        <w:rPr>
          <w:rFonts w:ascii="Times New Roman" w:hAnsi="Times New Roman" w:cs="Times New Roman"/>
          <w:noProof/>
          <w:color w:val="auto"/>
          <w:sz w:val="22"/>
          <w:szCs w:val="22"/>
          <w:lang w:bidi="ar-SA"/>
        </w:rPr>
        <mc:AlternateContent>
          <mc:Choice Requires="wps">
            <w:drawing>
              <wp:anchor distT="4294967294" distB="4294967294" distL="114300" distR="114300" simplePos="0" relativeHeight="251658240" behindDoc="0" locked="0" layoutInCell="1" allowOverlap="1" wp14:anchorId="144F4ED9" wp14:editId="1A13095C">
                <wp:simplePos x="0" y="0"/>
                <wp:positionH relativeFrom="column">
                  <wp:posOffset>3810</wp:posOffset>
                </wp:positionH>
                <wp:positionV relativeFrom="paragraph">
                  <wp:posOffset>160019</wp:posOffset>
                </wp:positionV>
                <wp:extent cx="9131300" cy="0"/>
                <wp:effectExtent l="0" t="0" r="317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A30A9F" id="Прямая со стрелкой 1" o:spid="_x0000_s1026" type="#_x0000_t32" style="position:absolute;margin-left:.3pt;margin-top:12.6pt;width:71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"/>
            </w:pict>
          </mc:Fallback>
        </mc:AlternateContent>
      </w:r>
    </w:p>
    <w:p w14:paraId="3E858B87" w14:textId="77777777" w:rsidR="00E578E0" w:rsidRPr="00E578E0" w:rsidRDefault="00E578E0" w:rsidP="00E578E0">
      <w:pPr>
        <w:rPr>
          <w:rFonts w:ascii="Times New Roman" w:hAnsi="Times New Roman" w:cs="Times New Roman"/>
          <w:b/>
          <w:bCs/>
          <w:i/>
          <w:iCs/>
        </w:rPr>
      </w:pPr>
    </w:p>
    <w:p w14:paraId="24467F34" w14:textId="77777777" w:rsidR="00E578E0" w:rsidRPr="00E578E0" w:rsidRDefault="00E578E0" w:rsidP="00E578E0">
      <w:pPr>
        <w:jc w:val="right"/>
        <w:rPr>
          <w:rFonts w:ascii="Times New Roman" w:hAnsi="Times New Roman" w:cs="Times New Roman"/>
          <w:bCs/>
          <w:iCs/>
        </w:rPr>
      </w:pPr>
      <w:r w:rsidRPr="00E578E0">
        <w:rPr>
          <w:rFonts w:ascii="Times New Roman" w:hAnsi="Times New Roman" w:cs="Times New Roman"/>
          <w:bCs/>
          <w:iCs/>
        </w:rPr>
        <w:t>по состоянию на.31.12.2016 г.</w:t>
      </w:r>
    </w:p>
    <w:tbl>
      <w:tblPr>
        <w:tblW w:w="155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
        <w:gridCol w:w="99"/>
        <w:gridCol w:w="2167"/>
        <w:gridCol w:w="1770"/>
        <w:gridCol w:w="2549"/>
        <w:gridCol w:w="1410"/>
        <w:gridCol w:w="7"/>
        <w:gridCol w:w="1557"/>
        <w:gridCol w:w="1418"/>
        <w:gridCol w:w="7"/>
        <w:gridCol w:w="1112"/>
        <w:gridCol w:w="1170"/>
        <w:gridCol w:w="1726"/>
      </w:tblGrid>
      <w:tr w:rsidR="00E578E0" w:rsidRPr="00E578E0" w14:paraId="070F9E50" w14:textId="77777777" w:rsidTr="0095194C">
        <w:tc>
          <w:tcPr>
            <w:tcW w:w="641" w:type="dxa"/>
            <w:gridSpan w:val="2"/>
            <w:vMerge w:val="restart"/>
          </w:tcPr>
          <w:p w14:paraId="3F8ABA78"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 п/п</w:t>
            </w:r>
          </w:p>
        </w:tc>
        <w:tc>
          <w:tcPr>
            <w:tcW w:w="2167" w:type="dxa"/>
            <w:vMerge w:val="restart"/>
          </w:tcPr>
          <w:p w14:paraId="4820597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Фамилия, Имя, Отчество</w:t>
            </w:r>
          </w:p>
          <w:p w14:paraId="1C16370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(полностью)</w:t>
            </w:r>
          </w:p>
        </w:tc>
        <w:tc>
          <w:tcPr>
            <w:tcW w:w="1770" w:type="dxa"/>
            <w:vMerge w:val="restart"/>
          </w:tcPr>
          <w:p w14:paraId="1B4AC65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Занимаемая должность</w:t>
            </w:r>
          </w:p>
          <w:p w14:paraId="1EA8B30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(по штатному расписанию)</w:t>
            </w:r>
          </w:p>
        </w:tc>
        <w:tc>
          <w:tcPr>
            <w:tcW w:w="2549" w:type="dxa"/>
            <w:vMerge w:val="restart"/>
          </w:tcPr>
          <w:p w14:paraId="48E9EEA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Образование</w:t>
            </w:r>
          </w:p>
          <w:p w14:paraId="51769E2B" w14:textId="77777777" w:rsidR="00E578E0" w:rsidRPr="00E578E0" w:rsidRDefault="00E578E0" w:rsidP="00E578E0">
            <w:pPr>
              <w:rPr>
                <w:rFonts w:ascii="Times New Roman" w:hAnsi="Times New Roman" w:cs="Times New Roman"/>
              </w:rPr>
            </w:pPr>
            <w:proofErr w:type="gramStart"/>
            <w:r w:rsidRPr="00E578E0">
              <w:rPr>
                <w:rFonts w:ascii="Times New Roman" w:hAnsi="Times New Roman" w:cs="Times New Roman"/>
              </w:rPr>
              <w:t>(указать: высшее профессиональное, среднее  профессиональное, среднее общее (полное, неполное) наименование учебного заведения, форма обучения, год окончания)</w:t>
            </w:r>
            <w:proofErr w:type="gramEnd"/>
          </w:p>
        </w:tc>
        <w:tc>
          <w:tcPr>
            <w:tcW w:w="1417" w:type="dxa"/>
            <w:gridSpan w:val="2"/>
            <w:vMerge w:val="restart"/>
          </w:tcPr>
          <w:p w14:paraId="4E9EB55B"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Дата рождения</w:t>
            </w:r>
          </w:p>
          <w:p w14:paraId="39A046D1"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и полное количество лет</w:t>
            </w:r>
          </w:p>
        </w:tc>
        <w:tc>
          <w:tcPr>
            <w:tcW w:w="4094" w:type="dxa"/>
            <w:gridSpan w:val="4"/>
          </w:tcPr>
          <w:p w14:paraId="54C982D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Стаж работы (полных лет)</w:t>
            </w:r>
          </w:p>
        </w:tc>
        <w:tc>
          <w:tcPr>
            <w:tcW w:w="1170" w:type="dxa"/>
            <w:vMerge w:val="restart"/>
            <w:tcBorders>
              <w:right w:val="single" w:sz="4" w:space="0" w:color="auto"/>
            </w:tcBorders>
            <w:vAlign w:val="center"/>
          </w:tcPr>
          <w:p w14:paraId="51AD2D73" w14:textId="77777777" w:rsidR="00E578E0" w:rsidRPr="00E578E0" w:rsidRDefault="00E578E0" w:rsidP="00E578E0">
            <w:pPr>
              <w:rPr>
                <w:rFonts w:ascii="Times New Roman" w:hAnsi="Times New Roman" w:cs="Times New Roman"/>
                <w:color w:val="auto"/>
              </w:rPr>
            </w:pPr>
            <w:r w:rsidRPr="00E578E0">
              <w:rPr>
                <w:rFonts w:ascii="Times New Roman" w:hAnsi="Times New Roman" w:cs="Times New Roman"/>
                <w:color w:val="auto"/>
              </w:rPr>
              <w:t>Имеют подготовку</w:t>
            </w:r>
          </w:p>
          <w:p w14:paraId="7BB56938" w14:textId="77777777" w:rsidR="00E578E0" w:rsidRPr="00E578E0" w:rsidRDefault="00E578E0" w:rsidP="00E578E0">
            <w:pPr>
              <w:rPr>
                <w:rFonts w:ascii="Times New Roman" w:hAnsi="Times New Roman" w:cs="Times New Roman"/>
                <w:color w:val="auto"/>
              </w:rPr>
            </w:pPr>
            <w:r w:rsidRPr="00E578E0">
              <w:rPr>
                <w:rFonts w:ascii="Times New Roman" w:hAnsi="Times New Roman" w:cs="Times New Roman"/>
                <w:color w:val="auto"/>
              </w:rPr>
              <w:t>по</w:t>
            </w:r>
          </w:p>
          <w:p w14:paraId="79927E61" w14:textId="77777777" w:rsidR="00E578E0" w:rsidRPr="00E578E0" w:rsidRDefault="00E578E0" w:rsidP="00E578E0">
            <w:pPr>
              <w:rPr>
                <w:rFonts w:ascii="Times New Roman" w:hAnsi="Times New Roman" w:cs="Times New Roman"/>
                <w:color w:val="auto"/>
              </w:rPr>
            </w:pPr>
            <w:r w:rsidRPr="00E578E0">
              <w:rPr>
                <w:rFonts w:ascii="Times New Roman" w:hAnsi="Times New Roman" w:cs="Times New Roman"/>
                <w:color w:val="auto"/>
              </w:rPr>
              <w:t>ИКТ</w:t>
            </w:r>
          </w:p>
          <w:p w14:paraId="040744F4" w14:textId="77777777" w:rsidR="00E578E0" w:rsidRPr="00E578E0" w:rsidRDefault="00E578E0" w:rsidP="00E578E0">
            <w:pPr>
              <w:rPr>
                <w:rFonts w:ascii="Times New Roman" w:hAnsi="Times New Roman" w:cs="Times New Roman"/>
                <w:color w:val="auto"/>
              </w:rPr>
            </w:pPr>
            <w:r w:rsidRPr="00E578E0">
              <w:rPr>
                <w:rFonts w:ascii="Times New Roman" w:hAnsi="Times New Roman" w:cs="Times New Roman"/>
                <w:color w:val="auto"/>
              </w:rPr>
              <w:t>(да, нет)</w:t>
            </w:r>
          </w:p>
        </w:tc>
        <w:tc>
          <w:tcPr>
            <w:tcW w:w="1726" w:type="dxa"/>
            <w:vMerge w:val="restart"/>
            <w:tcBorders>
              <w:left w:val="single" w:sz="4" w:space="0" w:color="auto"/>
            </w:tcBorders>
          </w:tcPr>
          <w:p w14:paraId="25ED05E8" w14:textId="77777777" w:rsidR="00E578E0" w:rsidRPr="00E578E0" w:rsidRDefault="00E578E0" w:rsidP="00E578E0">
            <w:pPr>
              <w:rPr>
                <w:rFonts w:ascii="Times New Roman" w:hAnsi="Times New Roman" w:cs="Times New Roman"/>
                <w:color w:val="auto"/>
              </w:rPr>
            </w:pPr>
            <w:r w:rsidRPr="00E578E0">
              <w:rPr>
                <w:rFonts w:ascii="Times New Roman" w:hAnsi="Times New Roman" w:cs="Times New Roman"/>
                <w:color w:val="auto"/>
              </w:rPr>
              <w:t xml:space="preserve">Повышение квалификации в 2016 г. </w:t>
            </w:r>
            <w:r w:rsidRPr="00E578E0">
              <w:rPr>
                <w:rFonts w:ascii="Times New Roman" w:hAnsi="Times New Roman" w:cs="Times New Roman"/>
                <w:b/>
                <w:color w:val="auto"/>
              </w:rPr>
              <w:t>*</w:t>
            </w:r>
          </w:p>
          <w:p w14:paraId="110850C7" w14:textId="77777777" w:rsidR="00E578E0" w:rsidRPr="00E578E0" w:rsidRDefault="00E578E0" w:rsidP="00E578E0">
            <w:pPr>
              <w:rPr>
                <w:rFonts w:ascii="Times New Roman" w:hAnsi="Times New Roman" w:cs="Times New Roman"/>
                <w:b/>
                <w:bCs/>
                <w:color w:val="auto"/>
              </w:rPr>
            </w:pPr>
          </w:p>
        </w:tc>
      </w:tr>
      <w:tr w:rsidR="00E578E0" w:rsidRPr="00E578E0" w14:paraId="56C71D0A" w14:textId="77777777" w:rsidTr="0095194C">
        <w:tc>
          <w:tcPr>
            <w:tcW w:w="641" w:type="dxa"/>
            <w:gridSpan w:val="2"/>
            <w:vMerge/>
          </w:tcPr>
          <w:p w14:paraId="7D39297E" w14:textId="77777777" w:rsidR="00E578E0" w:rsidRPr="00E578E0" w:rsidRDefault="00E578E0" w:rsidP="00E578E0">
            <w:pPr>
              <w:rPr>
                <w:rFonts w:ascii="Times New Roman" w:hAnsi="Times New Roman" w:cs="Times New Roman"/>
              </w:rPr>
            </w:pPr>
          </w:p>
        </w:tc>
        <w:tc>
          <w:tcPr>
            <w:tcW w:w="2167" w:type="dxa"/>
            <w:vMerge/>
          </w:tcPr>
          <w:p w14:paraId="14F9BD17" w14:textId="77777777" w:rsidR="00E578E0" w:rsidRPr="00E578E0" w:rsidRDefault="00E578E0" w:rsidP="00E578E0">
            <w:pPr>
              <w:rPr>
                <w:rFonts w:ascii="Times New Roman" w:hAnsi="Times New Roman" w:cs="Times New Roman"/>
              </w:rPr>
            </w:pPr>
          </w:p>
        </w:tc>
        <w:tc>
          <w:tcPr>
            <w:tcW w:w="1770" w:type="dxa"/>
            <w:vMerge/>
          </w:tcPr>
          <w:p w14:paraId="4BD7C7A3" w14:textId="77777777" w:rsidR="00E578E0" w:rsidRPr="00E578E0" w:rsidRDefault="00E578E0" w:rsidP="00E578E0">
            <w:pPr>
              <w:rPr>
                <w:rFonts w:ascii="Times New Roman" w:hAnsi="Times New Roman" w:cs="Times New Roman"/>
              </w:rPr>
            </w:pPr>
          </w:p>
        </w:tc>
        <w:tc>
          <w:tcPr>
            <w:tcW w:w="2549" w:type="dxa"/>
            <w:vMerge/>
          </w:tcPr>
          <w:p w14:paraId="30129F78" w14:textId="77777777" w:rsidR="00E578E0" w:rsidRPr="00E578E0" w:rsidRDefault="00E578E0" w:rsidP="00E578E0">
            <w:pPr>
              <w:rPr>
                <w:rFonts w:ascii="Times New Roman" w:hAnsi="Times New Roman" w:cs="Times New Roman"/>
              </w:rPr>
            </w:pPr>
          </w:p>
        </w:tc>
        <w:tc>
          <w:tcPr>
            <w:tcW w:w="1417" w:type="dxa"/>
            <w:gridSpan w:val="2"/>
            <w:vMerge/>
          </w:tcPr>
          <w:p w14:paraId="557C7D9C" w14:textId="77777777" w:rsidR="00E578E0" w:rsidRPr="00E578E0" w:rsidRDefault="00E578E0" w:rsidP="00E578E0">
            <w:pPr>
              <w:rPr>
                <w:rFonts w:ascii="Times New Roman" w:hAnsi="Times New Roman" w:cs="Times New Roman"/>
              </w:rPr>
            </w:pPr>
          </w:p>
        </w:tc>
        <w:tc>
          <w:tcPr>
            <w:tcW w:w="1557" w:type="dxa"/>
          </w:tcPr>
          <w:p w14:paraId="23EB9A4C"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Общий по трудовой книжке</w:t>
            </w:r>
          </w:p>
          <w:p w14:paraId="208B1A2C" w14:textId="77777777" w:rsidR="00E578E0" w:rsidRPr="00E578E0" w:rsidRDefault="00E578E0" w:rsidP="00E578E0">
            <w:pPr>
              <w:rPr>
                <w:rFonts w:ascii="Times New Roman" w:hAnsi="Times New Roman" w:cs="Times New Roman"/>
              </w:rPr>
            </w:pPr>
          </w:p>
        </w:tc>
        <w:tc>
          <w:tcPr>
            <w:tcW w:w="1418" w:type="dxa"/>
          </w:tcPr>
          <w:p w14:paraId="1377C52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Всего в сфере культуры</w:t>
            </w:r>
          </w:p>
        </w:tc>
        <w:tc>
          <w:tcPr>
            <w:tcW w:w="1119" w:type="dxa"/>
            <w:gridSpan w:val="2"/>
          </w:tcPr>
          <w:p w14:paraId="74D43C37"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 xml:space="preserve">В том </w:t>
            </w:r>
            <w:r w:rsidRPr="00E578E0">
              <w:rPr>
                <w:rFonts w:ascii="Times New Roman" w:hAnsi="Times New Roman" w:cs="Times New Roman"/>
                <w:color w:val="auto"/>
              </w:rPr>
              <w:t>числе в библиотечной отрасли</w:t>
            </w:r>
          </w:p>
        </w:tc>
        <w:tc>
          <w:tcPr>
            <w:tcW w:w="1170" w:type="dxa"/>
            <w:vMerge/>
            <w:tcBorders>
              <w:right w:val="single" w:sz="4" w:space="0" w:color="auto"/>
            </w:tcBorders>
          </w:tcPr>
          <w:p w14:paraId="0D170744" w14:textId="77777777" w:rsidR="00E578E0" w:rsidRPr="00E578E0" w:rsidRDefault="00E578E0" w:rsidP="00E578E0">
            <w:pPr>
              <w:rPr>
                <w:rFonts w:ascii="Times New Roman" w:hAnsi="Times New Roman" w:cs="Times New Roman"/>
                <w:color w:val="auto"/>
              </w:rPr>
            </w:pPr>
          </w:p>
        </w:tc>
        <w:tc>
          <w:tcPr>
            <w:tcW w:w="1726" w:type="dxa"/>
            <w:vMerge/>
            <w:tcBorders>
              <w:left w:val="single" w:sz="4" w:space="0" w:color="auto"/>
            </w:tcBorders>
          </w:tcPr>
          <w:p w14:paraId="477E63CA" w14:textId="77777777" w:rsidR="00E578E0" w:rsidRPr="00E578E0" w:rsidRDefault="00E578E0" w:rsidP="00E578E0">
            <w:pPr>
              <w:rPr>
                <w:rFonts w:ascii="Times New Roman" w:hAnsi="Times New Roman" w:cs="Times New Roman"/>
                <w:color w:val="auto"/>
              </w:rPr>
            </w:pPr>
          </w:p>
        </w:tc>
      </w:tr>
      <w:tr w:rsidR="00E578E0" w:rsidRPr="00E578E0" w14:paraId="0BE85C77" w14:textId="77777777" w:rsidTr="0095194C">
        <w:tc>
          <w:tcPr>
            <w:tcW w:w="641" w:type="dxa"/>
            <w:gridSpan w:val="2"/>
          </w:tcPr>
          <w:p w14:paraId="2FB1EE9D"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167" w:type="dxa"/>
          </w:tcPr>
          <w:p w14:paraId="581BB8AD"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1770" w:type="dxa"/>
          </w:tcPr>
          <w:p w14:paraId="3A88B52A"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3</w:t>
            </w:r>
          </w:p>
        </w:tc>
        <w:tc>
          <w:tcPr>
            <w:tcW w:w="2549" w:type="dxa"/>
          </w:tcPr>
          <w:p w14:paraId="299AF0D0"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4</w:t>
            </w:r>
          </w:p>
        </w:tc>
        <w:tc>
          <w:tcPr>
            <w:tcW w:w="1417" w:type="dxa"/>
            <w:gridSpan w:val="2"/>
          </w:tcPr>
          <w:p w14:paraId="38152C43"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5</w:t>
            </w:r>
          </w:p>
        </w:tc>
        <w:tc>
          <w:tcPr>
            <w:tcW w:w="1557" w:type="dxa"/>
          </w:tcPr>
          <w:p w14:paraId="1F4FD1D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6</w:t>
            </w:r>
          </w:p>
        </w:tc>
        <w:tc>
          <w:tcPr>
            <w:tcW w:w="1418" w:type="dxa"/>
          </w:tcPr>
          <w:p w14:paraId="54330F15"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7</w:t>
            </w:r>
          </w:p>
        </w:tc>
        <w:tc>
          <w:tcPr>
            <w:tcW w:w="1119" w:type="dxa"/>
            <w:gridSpan w:val="2"/>
          </w:tcPr>
          <w:p w14:paraId="45D685E0"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8</w:t>
            </w:r>
          </w:p>
        </w:tc>
        <w:tc>
          <w:tcPr>
            <w:tcW w:w="1170" w:type="dxa"/>
            <w:tcBorders>
              <w:bottom w:val="single" w:sz="4" w:space="0" w:color="auto"/>
              <w:right w:val="single" w:sz="4" w:space="0" w:color="auto"/>
            </w:tcBorders>
          </w:tcPr>
          <w:p w14:paraId="51DAB5C5"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9</w:t>
            </w:r>
          </w:p>
        </w:tc>
        <w:tc>
          <w:tcPr>
            <w:tcW w:w="1726" w:type="dxa"/>
            <w:tcBorders>
              <w:left w:val="single" w:sz="4" w:space="0" w:color="auto"/>
              <w:bottom w:val="single" w:sz="4" w:space="0" w:color="auto"/>
            </w:tcBorders>
          </w:tcPr>
          <w:p w14:paraId="4E7C26C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10</w:t>
            </w:r>
          </w:p>
        </w:tc>
      </w:tr>
      <w:tr w:rsidR="00E578E0" w:rsidRPr="00E578E0" w14:paraId="05F9BEDF" w14:textId="77777777" w:rsidTr="0095194C">
        <w:trPr>
          <w:trHeight w:val="247"/>
        </w:trPr>
        <w:tc>
          <w:tcPr>
            <w:tcW w:w="15534" w:type="dxa"/>
            <w:gridSpan w:val="13"/>
          </w:tcPr>
          <w:p w14:paraId="6C2FEF3C" w14:textId="77777777" w:rsidR="00E578E0" w:rsidRPr="00E578E0" w:rsidRDefault="00E578E0" w:rsidP="00E578E0">
            <w:pPr>
              <w:rPr>
                <w:rFonts w:ascii="Times New Roman" w:hAnsi="Times New Roman" w:cs="Times New Roman"/>
                <w:b/>
                <w:bCs/>
              </w:rPr>
            </w:pPr>
            <w:proofErr w:type="spellStart"/>
            <w:r w:rsidRPr="00E578E0">
              <w:rPr>
                <w:rFonts w:ascii="Times New Roman" w:hAnsi="Times New Roman" w:cs="Times New Roman"/>
                <w:b/>
                <w:bCs/>
              </w:rPr>
              <w:t>Межпоселенческий</w:t>
            </w:r>
            <w:proofErr w:type="spellEnd"/>
            <w:r w:rsidRPr="00E578E0">
              <w:rPr>
                <w:rFonts w:ascii="Times New Roman" w:hAnsi="Times New Roman" w:cs="Times New Roman"/>
                <w:b/>
                <w:bCs/>
              </w:rPr>
              <w:t xml:space="preserve"> библиотечный отдел </w:t>
            </w:r>
          </w:p>
        </w:tc>
      </w:tr>
      <w:tr w:rsidR="00E578E0" w:rsidRPr="00E578E0" w14:paraId="26B96C35" w14:textId="77777777" w:rsidTr="0095194C">
        <w:tc>
          <w:tcPr>
            <w:tcW w:w="15534" w:type="dxa"/>
            <w:gridSpan w:val="13"/>
          </w:tcPr>
          <w:p w14:paraId="591C1E0B" w14:textId="77777777" w:rsidR="00E578E0" w:rsidRPr="00E578E0" w:rsidRDefault="00E578E0" w:rsidP="00E578E0">
            <w:pPr>
              <w:rPr>
                <w:rFonts w:ascii="Times New Roman" w:hAnsi="Times New Roman" w:cs="Times New Roman"/>
                <w:b/>
                <w:bCs/>
              </w:rPr>
            </w:pPr>
            <w:r w:rsidRPr="00E578E0">
              <w:rPr>
                <w:rFonts w:ascii="Times New Roman" w:hAnsi="Times New Roman" w:cs="Times New Roman"/>
                <w:b/>
                <w:bCs/>
              </w:rPr>
              <w:t>Основной (библиотечный) персонал</w:t>
            </w:r>
          </w:p>
        </w:tc>
      </w:tr>
      <w:tr w:rsidR="00E578E0" w:rsidRPr="00E578E0" w14:paraId="3A16FBFD" w14:textId="77777777" w:rsidTr="0095194C">
        <w:tc>
          <w:tcPr>
            <w:tcW w:w="542" w:type="dxa"/>
          </w:tcPr>
          <w:p w14:paraId="3278E96C"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tcPr>
          <w:p w14:paraId="639FA89A" w14:textId="77777777" w:rsidR="00E578E0" w:rsidRPr="00E578E0" w:rsidRDefault="00E578E0" w:rsidP="00E578E0">
            <w:pPr>
              <w:rPr>
                <w:rFonts w:ascii="Times New Roman" w:hAnsi="Times New Roman" w:cs="Times New Roman"/>
              </w:rPr>
            </w:pPr>
          </w:p>
        </w:tc>
        <w:tc>
          <w:tcPr>
            <w:tcW w:w="1770" w:type="dxa"/>
          </w:tcPr>
          <w:p w14:paraId="7F140A03" w14:textId="77777777" w:rsidR="00E578E0" w:rsidRPr="00E578E0" w:rsidRDefault="00E578E0" w:rsidP="00E578E0">
            <w:pPr>
              <w:rPr>
                <w:rFonts w:ascii="Times New Roman" w:hAnsi="Times New Roman" w:cs="Times New Roman"/>
              </w:rPr>
            </w:pPr>
          </w:p>
        </w:tc>
        <w:tc>
          <w:tcPr>
            <w:tcW w:w="2549" w:type="dxa"/>
          </w:tcPr>
          <w:p w14:paraId="3ED10EC6" w14:textId="77777777" w:rsidR="00E578E0" w:rsidRPr="00E578E0" w:rsidRDefault="00E578E0" w:rsidP="00E578E0">
            <w:pPr>
              <w:rPr>
                <w:rFonts w:ascii="Times New Roman" w:hAnsi="Times New Roman" w:cs="Times New Roman"/>
                <w:b/>
                <w:bCs/>
              </w:rPr>
            </w:pPr>
          </w:p>
        </w:tc>
        <w:tc>
          <w:tcPr>
            <w:tcW w:w="1417" w:type="dxa"/>
            <w:gridSpan w:val="2"/>
          </w:tcPr>
          <w:p w14:paraId="75309B2B" w14:textId="77777777" w:rsidR="00E578E0" w:rsidRPr="00E578E0" w:rsidRDefault="00E578E0" w:rsidP="00E578E0">
            <w:pPr>
              <w:rPr>
                <w:rFonts w:ascii="Times New Roman" w:hAnsi="Times New Roman" w:cs="Times New Roman"/>
              </w:rPr>
            </w:pPr>
          </w:p>
        </w:tc>
        <w:tc>
          <w:tcPr>
            <w:tcW w:w="1557" w:type="dxa"/>
          </w:tcPr>
          <w:p w14:paraId="64BDA745" w14:textId="77777777" w:rsidR="00E578E0" w:rsidRPr="00E578E0" w:rsidRDefault="00E578E0" w:rsidP="00E578E0">
            <w:pPr>
              <w:rPr>
                <w:rFonts w:ascii="Times New Roman" w:hAnsi="Times New Roman" w:cs="Times New Roman"/>
              </w:rPr>
            </w:pPr>
          </w:p>
        </w:tc>
        <w:tc>
          <w:tcPr>
            <w:tcW w:w="1418" w:type="dxa"/>
          </w:tcPr>
          <w:p w14:paraId="5AC6FC93" w14:textId="77777777" w:rsidR="00E578E0" w:rsidRPr="00E578E0" w:rsidRDefault="00E578E0" w:rsidP="00E578E0">
            <w:pPr>
              <w:rPr>
                <w:rFonts w:ascii="Times New Roman" w:hAnsi="Times New Roman" w:cs="Times New Roman"/>
              </w:rPr>
            </w:pPr>
          </w:p>
        </w:tc>
        <w:tc>
          <w:tcPr>
            <w:tcW w:w="1119" w:type="dxa"/>
            <w:gridSpan w:val="2"/>
          </w:tcPr>
          <w:p w14:paraId="1ED46C92" w14:textId="77777777" w:rsidR="00E578E0" w:rsidRPr="00E578E0" w:rsidRDefault="00E578E0" w:rsidP="00E578E0">
            <w:pPr>
              <w:rPr>
                <w:rFonts w:ascii="Times New Roman" w:hAnsi="Times New Roman" w:cs="Times New Roman"/>
              </w:rPr>
            </w:pPr>
          </w:p>
        </w:tc>
        <w:tc>
          <w:tcPr>
            <w:tcW w:w="1170" w:type="dxa"/>
          </w:tcPr>
          <w:p w14:paraId="5655D65C" w14:textId="77777777" w:rsidR="00E578E0" w:rsidRPr="00E578E0" w:rsidRDefault="00E578E0" w:rsidP="00E578E0">
            <w:pPr>
              <w:rPr>
                <w:rFonts w:ascii="Times New Roman" w:hAnsi="Times New Roman" w:cs="Times New Roman"/>
              </w:rPr>
            </w:pPr>
          </w:p>
        </w:tc>
        <w:tc>
          <w:tcPr>
            <w:tcW w:w="1726" w:type="dxa"/>
          </w:tcPr>
          <w:p w14:paraId="360D5F8A" w14:textId="77777777" w:rsidR="00E578E0" w:rsidRPr="00E578E0" w:rsidRDefault="00E578E0" w:rsidP="00E578E0">
            <w:pPr>
              <w:rPr>
                <w:rFonts w:ascii="Times New Roman" w:hAnsi="Times New Roman" w:cs="Times New Roman"/>
              </w:rPr>
            </w:pPr>
          </w:p>
        </w:tc>
      </w:tr>
      <w:tr w:rsidR="00E578E0" w:rsidRPr="00E578E0" w14:paraId="623F36C6" w14:textId="77777777" w:rsidTr="0095194C">
        <w:tc>
          <w:tcPr>
            <w:tcW w:w="542" w:type="dxa"/>
          </w:tcPr>
          <w:p w14:paraId="1ECDDDF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tcPr>
          <w:p w14:paraId="5ACA453E" w14:textId="77777777" w:rsidR="00E578E0" w:rsidRPr="00E578E0" w:rsidRDefault="00E578E0" w:rsidP="00E578E0">
            <w:pPr>
              <w:rPr>
                <w:rFonts w:ascii="Times New Roman" w:hAnsi="Times New Roman" w:cs="Times New Roman"/>
              </w:rPr>
            </w:pPr>
          </w:p>
        </w:tc>
        <w:tc>
          <w:tcPr>
            <w:tcW w:w="1770" w:type="dxa"/>
          </w:tcPr>
          <w:p w14:paraId="1CCF51EA" w14:textId="77777777" w:rsidR="00E578E0" w:rsidRPr="00E578E0" w:rsidRDefault="00E578E0" w:rsidP="00E578E0">
            <w:pPr>
              <w:rPr>
                <w:rFonts w:ascii="Times New Roman" w:hAnsi="Times New Roman" w:cs="Times New Roman"/>
              </w:rPr>
            </w:pPr>
          </w:p>
        </w:tc>
        <w:tc>
          <w:tcPr>
            <w:tcW w:w="2549" w:type="dxa"/>
          </w:tcPr>
          <w:p w14:paraId="5886312F" w14:textId="77777777" w:rsidR="00E578E0" w:rsidRPr="00E578E0" w:rsidRDefault="00E578E0" w:rsidP="00E578E0">
            <w:pPr>
              <w:rPr>
                <w:rFonts w:ascii="Times New Roman" w:hAnsi="Times New Roman" w:cs="Times New Roman"/>
                <w:b/>
                <w:bCs/>
              </w:rPr>
            </w:pPr>
          </w:p>
        </w:tc>
        <w:tc>
          <w:tcPr>
            <w:tcW w:w="1417" w:type="dxa"/>
            <w:gridSpan w:val="2"/>
          </w:tcPr>
          <w:p w14:paraId="2F19B43D" w14:textId="77777777" w:rsidR="00E578E0" w:rsidRPr="00E578E0" w:rsidRDefault="00E578E0" w:rsidP="00E578E0">
            <w:pPr>
              <w:rPr>
                <w:rFonts w:ascii="Times New Roman" w:hAnsi="Times New Roman" w:cs="Times New Roman"/>
              </w:rPr>
            </w:pPr>
          </w:p>
        </w:tc>
        <w:tc>
          <w:tcPr>
            <w:tcW w:w="1557" w:type="dxa"/>
          </w:tcPr>
          <w:p w14:paraId="08244BAD" w14:textId="77777777" w:rsidR="00E578E0" w:rsidRPr="00E578E0" w:rsidRDefault="00E578E0" w:rsidP="00E578E0">
            <w:pPr>
              <w:rPr>
                <w:rFonts w:ascii="Times New Roman" w:hAnsi="Times New Roman" w:cs="Times New Roman"/>
              </w:rPr>
            </w:pPr>
          </w:p>
        </w:tc>
        <w:tc>
          <w:tcPr>
            <w:tcW w:w="1418" w:type="dxa"/>
          </w:tcPr>
          <w:p w14:paraId="7377D235" w14:textId="77777777" w:rsidR="00E578E0" w:rsidRPr="00E578E0" w:rsidRDefault="00E578E0" w:rsidP="00E578E0">
            <w:pPr>
              <w:rPr>
                <w:rFonts w:ascii="Times New Roman" w:hAnsi="Times New Roman" w:cs="Times New Roman"/>
              </w:rPr>
            </w:pPr>
          </w:p>
        </w:tc>
        <w:tc>
          <w:tcPr>
            <w:tcW w:w="1119" w:type="dxa"/>
            <w:gridSpan w:val="2"/>
          </w:tcPr>
          <w:p w14:paraId="56C83B75" w14:textId="77777777" w:rsidR="00E578E0" w:rsidRPr="00E578E0" w:rsidRDefault="00E578E0" w:rsidP="00E578E0">
            <w:pPr>
              <w:rPr>
                <w:rFonts w:ascii="Times New Roman" w:hAnsi="Times New Roman" w:cs="Times New Roman"/>
              </w:rPr>
            </w:pPr>
          </w:p>
        </w:tc>
        <w:tc>
          <w:tcPr>
            <w:tcW w:w="1170" w:type="dxa"/>
          </w:tcPr>
          <w:p w14:paraId="5A9DC940" w14:textId="77777777" w:rsidR="00E578E0" w:rsidRPr="00E578E0" w:rsidRDefault="00E578E0" w:rsidP="00E578E0">
            <w:pPr>
              <w:rPr>
                <w:rFonts w:ascii="Times New Roman" w:hAnsi="Times New Roman" w:cs="Times New Roman"/>
              </w:rPr>
            </w:pPr>
          </w:p>
        </w:tc>
        <w:tc>
          <w:tcPr>
            <w:tcW w:w="1726" w:type="dxa"/>
          </w:tcPr>
          <w:p w14:paraId="723E7C9B" w14:textId="77777777" w:rsidR="00E578E0" w:rsidRPr="00E578E0" w:rsidRDefault="00E578E0" w:rsidP="00E578E0">
            <w:pPr>
              <w:rPr>
                <w:rFonts w:ascii="Times New Roman" w:hAnsi="Times New Roman" w:cs="Times New Roman"/>
              </w:rPr>
            </w:pPr>
          </w:p>
        </w:tc>
      </w:tr>
      <w:tr w:rsidR="00E578E0" w:rsidRPr="00E578E0" w14:paraId="658EA38F" w14:textId="77777777" w:rsidTr="0095194C">
        <w:tc>
          <w:tcPr>
            <w:tcW w:w="15534" w:type="dxa"/>
            <w:gridSpan w:val="13"/>
          </w:tcPr>
          <w:p w14:paraId="2E253C7F" w14:textId="77777777" w:rsidR="00E578E0" w:rsidRPr="00E578E0" w:rsidRDefault="00E578E0" w:rsidP="00E578E0">
            <w:pPr>
              <w:rPr>
                <w:rFonts w:ascii="Times New Roman" w:hAnsi="Times New Roman" w:cs="Times New Roman"/>
                <w:b/>
                <w:bCs/>
              </w:rPr>
            </w:pPr>
            <w:r w:rsidRPr="00E578E0">
              <w:rPr>
                <w:rFonts w:ascii="Times New Roman" w:hAnsi="Times New Roman" w:cs="Times New Roman"/>
                <w:b/>
                <w:bCs/>
              </w:rPr>
              <w:t>Административно-управленческий и технический персонал</w:t>
            </w:r>
          </w:p>
        </w:tc>
      </w:tr>
      <w:tr w:rsidR="00E578E0" w:rsidRPr="00E578E0" w14:paraId="14B7301D" w14:textId="77777777" w:rsidTr="0095194C">
        <w:tc>
          <w:tcPr>
            <w:tcW w:w="542" w:type="dxa"/>
          </w:tcPr>
          <w:p w14:paraId="2C259378"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3897395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Толыпина</w:t>
            </w:r>
            <w:proofErr w:type="spellEnd"/>
            <w:r w:rsidRPr="00E578E0">
              <w:rPr>
                <w:rFonts w:ascii="Times New Roman" w:eastAsiaTheme="minorHAnsi" w:hAnsi="Times New Roman" w:cs="Times New Roman"/>
                <w:color w:val="auto"/>
                <w:lang w:eastAsia="en-US" w:bidi="ar-SA"/>
              </w:rPr>
              <w:t xml:space="preserve"> Юлия Александровна</w:t>
            </w:r>
          </w:p>
        </w:tc>
        <w:tc>
          <w:tcPr>
            <w:tcW w:w="1770" w:type="dxa"/>
            <w:vAlign w:val="center"/>
          </w:tcPr>
          <w:p w14:paraId="1C80654D" w14:textId="77777777" w:rsidR="00E578E0" w:rsidRPr="00E578E0" w:rsidRDefault="00E578E0" w:rsidP="00E578E0">
            <w:pPr>
              <w:widowControl/>
              <w:spacing w:after="160" w:line="259" w:lineRule="auto"/>
              <w:jc w:val="both"/>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Заведующий</w:t>
            </w:r>
          </w:p>
        </w:tc>
        <w:tc>
          <w:tcPr>
            <w:tcW w:w="2549" w:type="dxa"/>
            <w:vAlign w:val="center"/>
          </w:tcPr>
          <w:p w14:paraId="04BAFD83" w14:textId="77777777" w:rsidR="00E578E0" w:rsidRPr="00E578E0" w:rsidRDefault="00E578E0" w:rsidP="00E578E0">
            <w:pPr>
              <w:widowControl/>
              <w:spacing w:after="160" w:line="259" w:lineRule="auto"/>
              <w:ind w:right="-304"/>
              <w:rPr>
                <w:rFonts w:ascii="Times New Roman" w:eastAsiaTheme="minorHAnsi" w:hAnsi="Times New Roman" w:cs="Times New Roman"/>
                <w:color w:val="auto"/>
                <w:lang w:eastAsia="en-US" w:bidi="ar-SA"/>
              </w:rPr>
            </w:pPr>
            <w:proofErr w:type="gramStart"/>
            <w:r w:rsidRPr="00E578E0">
              <w:rPr>
                <w:rFonts w:ascii="Times New Roman" w:eastAsiaTheme="minorHAnsi" w:hAnsi="Times New Roman" w:cs="Times New Roman"/>
                <w:color w:val="auto"/>
                <w:lang w:eastAsia="en-US" w:bidi="ar-SA"/>
              </w:rPr>
              <w:t>Высшее</w:t>
            </w:r>
            <w:proofErr w:type="gramEnd"/>
            <w:r w:rsidRPr="00E578E0">
              <w:rPr>
                <w:rFonts w:ascii="Times New Roman" w:eastAsiaTheme="minorHAnsi" w:hAnsi="Times New Roman" w:cs="Times New Roman"/>
                <w:color w:val="auto"/>
                <w:lang w:eastAsia="en-US" w:bidi="ar-SA"/>
              </w:rPr>
              <w:t xml:space="preserve">, Самарская </w:t>
            </w:r>
            <w:proofErr w:type="spellStart"/>
            <w:r w:rsidRPr="00E578E0">
              <w:rPr>
                <w:rFonts w:ascii="Times New Roman" w:eastAsiaTheme="minorHAnsi" w:hAnsi="Times New Roman" w:cs="Times New Roman"/>
                <w:color w:val="auto"/>
                <w:lang w:eastAsia="en-US" w:bidi="ar-SA"/>
              </w:rPr>
              <w:t>го-сударственная</w:t>
            </w:r>
            <w:proofErr w:type="spellEnd"/>
            <w:r w:rsidRPr="00E578E0">
              <w:rPr>
                <w:rFonts w:ascii="Times New Roman" w:eastAsiaTheme="minorHAnsi" w:hAnsi="Times New Roman" w:cs="Times New Roman"/>
                <w:color w:val="auto"/>
                <w:lang w:eastAsia="en-US" w:bidi="ar-SA"/>
              </w:rPr>
              <w:t xml:space="preserve"> академия культуры и искусств, заочная, 1998</w:t>
            </w:r>
          </w:p>
        </w:tc>
        <w:tc>
          <w:tcPr>
            <w:tcW w:w="1417" w:type="dxa"/>
            <w:gridSpan w:val="2"/>
            <w:vAlign w:val="center"/>
          </w:tcPr>
          <w:p w14:paraId="149C4975"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03.03.1975</w:t>
            </w:r>
          </w:p>
          <w:p w14:paraId="4ABAD031"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41 год</w:t>
            </w:r>
          </w:p>
        </w:tc>
        <w:tc>
          <w:tcPr>
            <w:tcW w:w="1557" w:type="dxa"/>
            <w:vAlign w:val="center"/>
          </w:tcPr>
          <w:p w14:paraId="7BD1B49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17 л</w:t>
            </w:r>
          </w:p>
        </w:tc>
        <w:tc>
          <w:tcPr>
            <w:tcW w:w="1418" w:type="dxa"/>
            <w:vAlign w:val="center"/>
          </w:tcPr>
          <w:p w14:paraId="370A58C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3,5 г</w:t>
            </w:r>
          </w:p>
        </w:tc>
        <w:tc>
          <w:tcPr>
            <w:tcW w:w="1119" w:type="dxa"/>
            <w:gridSpan w:val="2"/>
            <w:vAlign w:val="center"/>
          </w:tcPr>
          <w:p w14:paraId="22FBB1A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17 л</w:t>
            </w:r>
          </w:p>
        </w:tc>
        <w:tc>
          <w:tcPr>
            <w:tcW w:w="1170" w:type="dxa"/>
            <w:vAlign w:val="center"/>
          </w:tcPr>
          <w:p w14:paraId="2CDBA08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tcPr>
          <w:p w14:paraId="00A9FF63" w14:textId="77777777" w:rsidR="00E578E0" w:rsidRPr="00E578E0" w:rsidRDefault="00E578E0" w:rsidP="00E578E0">
            <w:pPr>
              <w:widowControl/>
              <w:jc w:val="center"/>
              <w:rPr>
                <w:rFonts w:ascii="Times New Roman" w:eastAsia="Times New Roman" w:hAnsi="Times New Roman" w:cs="Times New Roman"/>
                <w:lang w:bidi="ar-SA"/>
              </w:rPr>
            </w:pPr>
          </w:p>
        </w:tc>
      </w:tr>
      <w:tr w:rsidR="00E578E0" w:rsidRPr="00E578E0" w14:paraId="5585A7BF" w14:textId="77777777" w:rsidTr="0095194C">
        <w:tc>
          <w:tcPr>
            <w:tcW w:w="15534" w:type="dxa"/>
            <w:gridSpan w:val="13"/>
          </w:tcPr>
          <w:p w14:paraId="7CD6BFB6" w14:textId="77777777" w:rsidR="00E578E0" w:rsidRPr="00E578E0" w:rsidRDefault="00E578E0" w:rsidP="00E578E0">
            <w:pPr>
              <w:rPr>
                <w:rFonts w:ascii="Times New Roman" w:hAnsi="Times New Roman" w:cs="Times New Roman"/>
                <w:b/>
                <w:bCs/>
              </w:rPr>
            </w:pPr>
            <w:proofErr w:type="spellStart"/>
            <w:r w:rsidRPr="00E578E0">
              <w:rPr>
                <w:rFonts w:ascii="Times New Roman" w:eastAsiaTheme="minorHAnsi" w:hAnsi="Times New Roman" w:cs="Times New Roman"/>
                <w:b/>
                <w:bCs/>
                <w:color w:val="auto"/>
                <w:lang w:eastAsia="en-US" w:bidi="ar-SA"/>
              </w:rPr>
              <w:t>Межпоселенческая</w:t>
            </w:r>
            <w:proofErr w:type="spellEnd"/>
            <w:r w:rsidRPr="00E578E0">
              <w:rPr>
                <w:rFonts w:ascii="Times New Roman" w:eastAsiaTheme="minorHAnsi" w:hAnsi="Times New Roman" w:cs="Times New Roman"/>
                <w:b/>
                <w:bCs/>
                <w:color w:val="auto"/>
                <w:lang w:eastAsia="en-US" w:bidi="ar-SA"/>
              </w:rPr>
              <w:t xml:space="preserve"> центральная районная  библиотека</w:t>
            </w:r>
          </w:p>
        </w:tc>
      </w:tr>
      <w:tr w:rsidR="00E578E0" w:rsidRPr="00E578E0" w14:paraId="0C35184C" w14:textId="77777777" w:rsidTr="0095194C">
        <w:tc>
          <w:tcPr>
            <w:tcW w:w="15534" w:type="dxa"/>
            <w:gridSpan w:val="13"/>
          </w:tcPr>
          <w:p w14:paraId="03812355" w14:textId="77777777" w:rsidR="00E578E0" w:rsidRPr="00E578E0" w:rsidRDefault="00E578E0" w:rsidP="00E578E0">
            <w:pPr>
              <w:widowControl/>
              <w:rPr>
                <w:rFonts w:ascii="Times New Roman" w:eastAsia="Times New Roman" w:hAnsi="Times New Roman" w:cs="Times New Roman"/>
                <w:sz w:val="22"/>
                <w:szCs w:val="22"/>
                <w:lang w:bidi="ar-SA"/>
              </w:rPr>
            </w:pPr>
            <w:r w:rsidRPr="00E578E0">
              <w:rPr>
                <w:rFonts w:ascii="Times New Roman" w:eastAsia="Times New Roman" w:hAnsi="Times New Roman" w:cs="Times New Roman"/>
                <w:b/>
                <w:bCs/>
                <w:sz w:val="22"/>
                <w:szCs w:val="22"/>
                <w:lang w:bidi="ar-SA"/>
              </w:rPr>
              <w:t>Основной (библиотечный) персонал</w:t>
            </w:r>
          </w:p>
        </w:tc>
      </w:tr>
      <w:tr w:rsidR="00E578E0" w:rsidRPr="00E578E0" w14:paraId="330D9EA9" w14:textId="77777777" w:rsidTr="0095194C">
        <w:tc>
          <w:tcPr>
            <w:tcW w:w="542" w:type="dxa"/>
          </w:tcPr>
          <w:p w14:paraId="6BF1D9B9"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lastRenderedPageBreak/>
              <w:t>1</w:t>
            </w:r>
          </w:p>
        </w:tc>
        <w:tc>
          <w:tcPr>
            <w:tcW w:w="2266" w:type="dxa"/>
            <w:gridSpan w:val="2"/>
            <w:vAlign w:val="center"/>
          </w:tcPr>
          <w:p w14:paraId="383A7E4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Петрова Ольга Владимировна</w:t>
            </w:r>
          </w:p>
        </w:tc>
        <w:tc>
          <w:tcPr>
            <w:tcW w:w="1770" w:type="dxa"/>
            <w:vAlign w:val="center"/>
          </w:tcPr>
          <w:p w14:paraId="370C1F9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Библиограф </w:t>
            </w:r>
          </w:p>
        </w:tc>
        <w:tc>
          <w:tcPr>
            <w:tcW w:w="2549" w:type="dxa"/>
            <w:vAlign w:val="center"/>
          </w:tcPr>
          <w:p w14:paraId="6725F3D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Высшее, Самарский гос. университет, заочная,2011г.</w:t>
            </w:r>
          </w:p>
        </w:tc>
        <w:tc>
          <w:tcPr>
            <w:tcW w:w="1417" w:type="dxa"/>
            <w:gridSpan w:val="2"/>
            <w:vAlign w:val="center"/>
          </w:tcPr>
          <w:p w14:paraId="3607B00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18.09.1981</w:t>
            </w:r>
          </w:p>
          <w:p w14:paraId="5FF9F116"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35 лет</w:t>
            </w:r>
          </w:p>
        </w:tc>
        <w:tc>
          <w:tcPr>
            <w:tcW w:w="1557" w:type="dxa"/>
            <w:vAlign w:val="center"/>
          </w:tcPr>
          <w:p w14:paraId="12A2B75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11л</w:t>
            </w:r>
          </w:p>
        </w:tc>
        <w:tc>
          <w:tcPr>
            <w:tcW w:w="1418" w:type="dxa"/>
            <w:vAlign w:val="center"/>
          </w:tcPr>
          <w:p w14:paraId="075FDF4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4г</w:t>
            </w:r>
          </w:p>
        </w:tc>
        <w:tc>
          <w:tcPr>
            <w:tcW w:w="1119" w:type="dxa"/>
            <w:gridSpan w:val="2"/>
            <w:vAlign w:val="center"/>
          </w:tcPr>
          <w:p w14:paraId="0406088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0,5 л</w:t>
            </w:r>
          </w:p>
        </w:tc>
        <w:tc>
          <w:tcPr>
            <w:tcW w:w="1170" w:type="dxa"/>
          </w:tcPr>
          <w:p w14:paraId="7682EDEC" w14:textId="77777777" w:rsidR="00E578E0" w:rsidRPr="00E578E0" w:rsidRDefault="00E578E0" w:rsidP="00E578E0">
            <w:pPr>
              <w:widowControl/>
              <w:jc w:val="center"/>
              <w:rPr>
                <w:rFonts w:ascii="Times New Roman" w:eastAsia="Times New Roman" w:hAnsi="Times New Roman" w:cs="Times New Roman"/>
                <w:lang w:bidi="ar-SA"/>
              </w:rPr>
            </w:pPr>
            <w:r w:rsidRPr="00E578E0">
              <w:rPr>
                <w:rFonts w:ascii="Times New Roman" w:eastAsia="Times New Roman" w:hAnsi="Times New Roman" w:cs="Times New Roman"/>
                <w:lang w:bidi="ar-SA"/>
              </w:rPr>
              <w:t>нет</w:t>
            </w:r>
          </w:p>
        </w:tc>
        <w:tc>
          <w:tcPr>
            <w:tcW w:w="1726" w:type="dxa"/>
          </w:tcPr>
          <w:p w14:paraId="17EE7BBC" w14:textId="77777777" w:rsidR="00E578E0" w:rsidRPr="00E578E0" w:rsidRDefault="00E578E0" w:rsidP="00E578E0">
            <w:pPr>
              <w:widowControl/>
              <w:jc w:val="center"/>
              <w:rPr>
                <w:rFonts w:ascii="Times New Roman" w:eastAsia="Times New Roman" w:hAnsi="Times New Roman" w:cs="Times New Roman"/>
                <w:lang w:bidi="ar-SA"/>
              </w:rPr>
            </w:pPr>
          </w:p>
        </w:tc>
      </w:tr>
      <w:tr w:rsidR="00E578E0" w:rsidRPr="00E578E0" w14:paraId="6C1833C4" w14:textId="77777777" w:rsidTr="0095194C">
        <w:tc>
          <w:tcPr>
            <w:tcW w:w="542" w:type="dxa"/>
          </w:tcPr>
          <w:p w14:paraId="2C8C7830"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vAlign w:val="center"/>
          </w:tcPr>
          <w:p w14:paraId="23EB8528"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Шевцова Нина Анатольевна</w:t>
            </w:r>
          </w:p>
        </w:tc>
        <w:tc>
          <w:tcPr>
            <w:tcW w:w="1770" w:type="dxa"/>
            <w:vAlign w:val="center"/>
          </w:tcPr>
          <w:p w14:paraId="1D60207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Эксперт по комплектованию библиотечного фонда</w:t>
            </w:r>
          </w:p>
        </w:tc>
        <w:tc>
          <w:tcPr>
            <w:tcW w:w="2549" w:type="dxa"/>
            <w:vAlign w:val="center"/>
          </w:tcPr>
          <w:p w14:paraId="0BC9E29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Высшее</w:t>
            </w:r>
            <w:proofErr w:type="gramStart"/>
            <w:r w:rsidRPr="00E578E0">
              <w:rPr>
                <w:rFonts w:ascii="Times New Roman" w:eastAsiaTheme="minorHAnsi" w:hAnsi="Times New Roman" w:cs="Times New Roman"/>
                <w:color w:val="auto"/>
                <w:lang w:eastAsia="en-US" w:bidi="ar-SA"/>
              </w:rPr>
              <w:t xml:space="preserve"> ,</w:t>
            </w:r>
            <w:proofErr w:type="gramEnd"/>
            <w:r w:rsidRPr="00E578E0">
              <w:rPr>
                <w:rFonts w:ascii="Times New Roman" w:eastAsiaTheme="minorHAnsi" w:hAnsi="Times New Roman" w:cs="Times New Roman"/>
                <w:color w:val="auto"/>
                <w:lang w:eastAsia="en-US" w:bidi="ar-SA"/>
              </w:rPr>
              <w:t xml:space="preserve"> Самарская государственная академия культуры и искусств, заочная, 2002</w:t>
            </w:r>
          </w:p>
        </w:tc>
        <w:tc>
          <w:tcPr>
            <w:tcW w:w="1417" w:type="dxa"/>
            <w:gridSpan w:val="2"/>
            <w:vAlign w:val="center"/>
          </w:tcPr>
          <w:p w14:paraId="5B05F27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03.05.1978</w:t>
            </w:r>
          </w:p>
          <w:p w14:paraId="0E33FA5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38 лет</w:t>
            </w:r>
          </w:p>
        </w:tc>
        <w:tc>
          <w:tcPr>
            <w:tcW w:w="1557" w:type="dxa"/>
            <w:vAlign w:val="center"/>
          </w:tcPr>
          <w:p w14:paraId="7B173158"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18 л</w:t>
            </w:r>
          </w:p>
        </w:tc>
        <w:tc>
          <w:tcPr>
            <w:tcW w:w="1418" w:type="dxa"/>
            <w:vAlign w:val="center"/>
          </w:tcPr>
          <w:p w14:paraId="43CCEC1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19" w:type="dxa"/>
            <w:gridSpan w:val="2"/>
            <w:vAlign w:val="center"/>
          </w:tcPr>
          <w:p w14:paraId="2789F038"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70" w:type="dxa"/>
          </w:tcPr>
          <w:p w14:paraId="71D16138" w14:textId="77777777" w:rsidR="00E578E0" w:rsidRPr="00E578E0" w:rsidRDefault="00E578E0" w:rsidP="00E578E0">
            <w:pPr>
              <w:widowControl/>
              <w:jc w:val="center"/>
              <w:rPr>
                <w:rFonts w:ascii="Times New Roman" w:eastAsia="Times New Roman" w:hAnsi="Times New Roman" w:cs="Times New Roman"/>
                <w:lang w:bidi="ar-SA"/>
              </w:rPr>
            </w:pPr>
            <w:r w:rsidRPr="00E578E0">
              <w:rPr>
                <w:rFonts w:ascii="Times New Roman" w:eastAsia="Times New Roman" w:hAnsi="Times New Roman" w:cs="Times New Roman"/>
                <w:lang w:bidi="ar-SA"/>
              </w:rPr>
              <w:t>да</w:t>
            </w:r>
          </w:p>
        </w:tc>
        <w:tc>
          <w:tcPr>
            <w:tcW w:w="1726" w:type="dxa"/>
          </w:tcPr>
          <w:p w14:paraId="088B8920" w14:textId="77777777" w:rsidR="00E578E0" w:rsidRPr="00E578E0" w:rsidRDefault="00E578E0" w:rsidP="00E578E0">
            <w:pPr>
              <w:rPr>
                <w:rFonts w:ascii="Times New Roman" w:hAnsi="Times New Roman" w:cs="Times New Roman"/>
              </w:rPr>
            </w:pPr>
          </w:p>
        </w:tc>
      </w:tr>
      <w:tr w:rsidR="00E578E0" w:rsidRPr="00E578E0" w14:paraId="7144EF18" w14:textId="77777777" w:rsidTr="0095194C">
        <w:tc>
          <w:tcPr>
            <w:tcW w:w="542" w:type="dxa"/>
          </w:tcPr>
          <w:p w14:paraId="7786C74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3</w:t>
            </w:r>
          </w:p>
        </w:tc>
        <w:tc>
          <w:tcPr>
            <w:tcW w:w="2266" w:type="dxa"/>
            <w:gridSpan w:val="2"/>
            <w:vAlign w:val="center"/>
          </w:tcPr>
          <w:p w14:paraId="08990B21"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Блохина Татьяна Евгеньевна</w:t>
            </w:r>
          </w:p>
        </w:tc>
        <w:tc>
          <w:tcPr>
            <w:tcW w:w="1770" w:type="dxa"/>
            <w:vAlign w:val="center"/>
          </w:tcPr>
          <w:p w14:paraId="724C93F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7ED5D75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ГОУСПО </w:t>
            </w:r>
            <w:proofErr w:type="spellStart"/>
            <w:r w:rsidRPr="00E578E0">
              <w:rPr>
                <w:rFonts w:ascii="Times New Roman" w:eastAsiaTheme="minorHAnsi" w:hAnsi="Times New Roman" w:cs="Times New Roman"/>
                <w:color w:val="auto"/>
                <w:lang w:eastAsia="en-US" w:bidi="ar-SA"/>
              </w:rPr>
              <w:t>Новокуйбышевский</w:t>
            </w:r>
            <w:proofErr w:type="spellEnd"/>
            <w:r w:rsidRPr="00E578E0">
              <w:rPr>
                <w:rFonts w:ascii="Times New Roman" w:eastAsiaTheme="minorHAnsi" w:hAnsi="Times New Roman" w:cs="Times New Roman"/>
                <w:color w:val="auto"/>
                <w:lang w:eastAsia="en-US" w:bidi="ar-SA"/>
              </w:rPr>
              <w:t xml:space="preserve"> гос. гуманитарно-технологический колледж,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,2006    </w:t>
            </w:r>
          </w:p>
        </w:tc>
        <w:tc>
          <w:tcPr>
            <w:tcW w:w="1417" w:type="dxa"/>
            <w:gridSpan w:val="2"/>
            <w:vAlign w:val="center"/>
          </w:tcPr>
          <w:p w14:paraId="6CB3898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04.06.1984</w:t>
            </w:r>
          </w:p>
          <w:p w14:paraId="3EAF3D2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32 года</w:t>
            </w:r>
          </w:p>
        </w:tc>
        <w:tc>
          <w:tcPr>
            <w:tcW w:w="1557" w:type="dxa"/>
            <w:vAlign w:val="center"/>
          </w:tcPr>
          <w:p w14:paraId="63C91365"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7 л</w:t>
            </w:r>
          </w:p>
        </w:tc>
        <w:tc>
          <w:tcPr>
            <w:tcW w:w="1418" w:type="dxa"/>
            <w:vAlign w:val="center"/>
          </w:tcPr>
          <w:p w14:paraId="33FA05E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19" w:type="dxa"/>
            <w:gridSpan w:val="2"/>
            <w:vAlign w:val="center"/>
          </w:tcPr>
          <w:p w14:paraId="19C20EB8"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70" w:type="dxa"/>
          </w:tcPr>
          <w:p w14:paraId="44BB7678" w14:textId="77777777" w:rsidR="00E578E0" w:rsidRPr="00E578E0" w:rsidRDefault="00E578E0" w:rsidP="00E578E0">
            <w:pPr>
              <w:widowControl/>
              <w:jc w:val="center"/>
              <w:rPr>
                <w:rFonts w:ascii="Times New Roman" w:eastAsia="Times New Roman" w:hAnsi="Times New Roman" w:cs="Times New Roman"/>
                <w:lang w:bidi="ar-SA"/>
              </w:rPr>
            </w:pPr>
            <w:r w:rsidRPr="00E578E0">
              <w:rPr>
                <w:rFonts w:ascii="Times New Roman" w:eastAsia="Times New Roman" w:hAnsi="Times New Roman" w:cs="Times New Roman"/>
                <w:lang w:bidi="ar-SA"/>
              </w:rPr>
              <w:t>да</w:t>
            </w:r>
          </w:p>
        </w:tc>
        <w:tc>
          <w:tcPr>
            <w:tcW w:w="1726" w:type="dxa"/>
          </w:tcPr>
          <w:p w14:paraId="66BCBA53" w14:textId="77777777" w:rsidR="00E578E0" w:rsidRPr="00E578E0" w:rsidRDefault="00E578E0" w:rsidP="00E578E0">
            <w:pPr>
              <w:rPr>
                <w:rFonts w:ascii="Times New Roman" w:hAnsi="Times New Roman" w:cs="Times New Roman"/>
              </w:rPr>
            </w:pPr>
          </w:p>
        </w:tc>
      </w:tr>
      <w:tr w:rsidR="00E578E0" w:rsidRPr="00E578E0" w14:paraId="353AFD13" w14:textId="77777777" w:rsidTr="0095194C">
        <w:tc>
          <w:tcPr>
            <w:tcW w:w="542" w:type="dxa"/>
          </w:tcPr>
          <w:p w14:paraId="7C956FF7"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4</w:t>
            </w:r>
          </w:p>
        </w:tc>
        <w:tc>
          <w:tcPr>
            <w:tcW w:w="2266" w:type="dxa"/>
            <w:gridSpan w:val="2"/>
            <w:vAlign w:val="center"/>
          </w:tcPr>
          <w:p w14:paraId="0BF5478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Щербинина Елена Геннадьевна</w:t>
            </w:r>
          </w:p>
        </w:tc>
        <w:tc>
          <w:tcPr>
            <w:tcW w:w="1770" w:type="dxa"/>
            <w:vAlign w:val="center"/>
          </w:tcPr>
          <w:p w14:paraId="5BC4BB3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254EEBE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Высшее, Московский городской педагогический университет, заочная, 2016            </w:t>
            </w:r>
          </w:p>
        </w:tc>
        <w:tc>
          <w:tcPr>
            <w:tcW w:w="1417" w:type="dxa"/>
            <w:gridSpan w:val="2"/>
            <w:vAlign w:val="center"/>
          </w:tcPr>
          <w:p w14:paraId="5FBD866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11.05.1974</w:t>
            </w:r>
          </w:p>
          <w:p w14:paraId="04D9730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42 года</w:t>
            </w:r>
          </w:p>
        </w:tc>
        <w:tc>
          <w:tcPr>
            <w:tcW w:w="1557" w:type="dxa"/>
            <w:vAlign w:val="center"/>
          </w:tcPr>
          <w:p w14:paraId="251DF4E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23 г</w:t>
            </w:r>
          </w:p>
        </w:tc>
        <w:tc>
          <w:tcPr>
            <w:tcW w:w="1418" w:type="dxa"/>
            <w:vAlign w:val="center"/>
          </w:tcPr>
          <w:p w14:paraId="094958A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02м</w:t>
            </w:r>
          </w:p>
        </w:tc>
        <w:tc>
          <w:tcPr>
            <w:tcW w:w="1119" w:type="dxa"/>
            <w:gridSpan w:val="2"/>
            <w:vAlign w:val="center"/>
          </w:tcPr>
          <w:p w14:paraId="5DDBAA0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02м</w:t>
            </w:r>
          </w:p>
        </w:tc>
        <w:tc>
          <w:tcPr>
            <w:tcW w:w="1170" w:type="dxa"/>
          </w:tcPr>
          <w:p w14:paraId="4F15DB4D" w14:textId="77777777" w:rsidR="00E578E0" w:rsidRPr="00E578E0" w:rsidRDefault="00E578E0" w:rsidP="00E578E0">
            <w:pPr>
              <w:widowControl/>
              <w:jc w:val="center"/>
              <w:rPr>
                <w:rFonts w:ascii="Times New Roman" w:eastAsia="Times New Roman" w:hAnsi="Times New Roman" w:cs="Times New Roman"/>
                <w:lang w:bidi="ar-SA"/>
              </w:rPr>
            </w:pPr>
            <w:r w:rsidRPr="00E578E0">
              <w:rPr>
                <w:rFonts w:ascii="Times New Roman" w:eastAsia="Times New Roman" w:hAnsi="Times New Roman" w:cs="Times New Roman"/>
                <w:lang w:bidi="ar-SA"/>
              </w:rPr>
              <w:t>нет</w:t>
            </w:r>
          </w:p>
        </w:tc>
        <w:tc>
          <w:tcPr>
            <w:tcW w:w="1726" w:type="dxa"/>
          </w:tcPr>
          <w:p w14:paraId="148B0B3E" w14:textId="77777777" w:rsidR="00E578E0" w:rsidRPr="00E578E0" w:rsidRDefault="00E578E0" w:rsidP="00E578E0">
            <w:pPr>
              <w:rPr>
                <w:rFonts w:ascii="Times New Roman" w:hAnsi="Times New Roman" w:cs="Times New Roman"/>
              </w:rPr>
            </w:pPr>
          </w:p>
        </w:tc>
      </w:tr>
      <w:tr w:rsidR="00E578E0" w:rsidRPr="00E578E0" w14:paraId="5F349BC3" w14:textId="77777777" w:rsidTr="0095194C">
        <w:tc>
          <w:tcPr>
            <w:tcW w:w="15534" w:type="dxa"/>
            <w:gridSpan w:val="13"/>
          </w:tcPr>
          <w:p w14:paraId="330B9A8B" w14:textId="77777777" w:rsidR="00E578E0" w:rsidRPr="00E578E0" w:rsidRDefault="00E578E0" w:rsidP="00E578E0">
            <w:pPr>
              <w:rPr>
                <w:rFonts w:ascii="Times New Roman" w:hAnsi="Times New Roman" w:cs="Times New Roman"/>
              </w:rPr>
            </w:pPr>
            <w:r w:rsidRPr="00E578E0">
              <w:rPr>
                <w:rFonts w:ascii="Times New Roman" w:eastAsiaTheme="minorHAnsi" w:hAnsi="Times New Roman" w:cs="Times New Roman"/>
                <w:b/>
                <w:color w:val="auto"/>
                <w:lang w:eastAsia="en-US" w:bidi="ar-SA"/>
              </w:rPr>
              <w:t>Библиотека № 1</w:t>
            </w:r>
          </w:p>
        </w:tc>
      </w:tr>
      <w:tr w:rsidR="00E578E0" w:rsidRPr="00E578E0" w14:paraId="77E8B310" w14:textId="77777777" w:rsidTr="0095194C">
        <w:tc>
          <w:tcPr>
            <w:tcW w:w="15534" w:type="dxa"/>
            <w:gridSpan w:val="13"/>
          </w:tcPr>
          <w:p w14:paraId="00487CCF" w14:textId="77777777" w:rsidR="00E578E0" w:rsidRPr="00E578E0" w:rsidRDefault="00E578E0" w:rsidP="00E578E0">
            <w:pPr>
              <w:rPr>
                <w:rFonts w:ascii="Times New Roman" w:hAnsi="Times New Roman" w:cs="Times New Roman"/>
              </w:rPr>
            </w:pPr>
            <w:r w:rsidRPr="00E578E0">
              <w:rPr>
                <w:rFonts w:ascii="Times New Roman" w:eastAsia="Times New Roman" w:hAnsi="Times New Roman" w:cs="Times New Roman"/>
                <w:b/>
                <w:bCs/>
                <w:sz w:val="22"/>
                <w:szCs w:val="22"/>
                <w:lang w:bidi="ar-SA"/>
              </w:rPr>
              <w:t>Основной (библиотечный) персонал</w:t>
            </w:r>
          </w:p>
        </w:tc>
      </w:tr>
      <w:tr w:rsidR="00E578E0" w:rsidRPr="00E578E0" w14:paraId="340FEC69" w14:textId="77777777" w:rsidTr="0095194C">
        <w:tc>
          <w:tcPr>
            <w:tcW w:w="542" w:type="dxa"/>
          </w:tcPr>
          <w:p w14:paraId="352A70EA"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383A8BD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Ищейкина</w:t>
            </w:r>
            <w:proofErr w:type="spellEnd"/>
            <w:r w:rsidRPr="00E578E0">
              <w:rPr>
                <w:rFonts w:ascii="Times New Roman" w:eastAsiaTheme="minorHAnsi" w:hAnsi="Times New Roman" w:cs="Times New Roman"/>
                <w:color w:val="auto"/>
                <w:lang w:eastAsia="en-US" w:bidi="ar-SA"/>
              </w:rPr>
              <w:t xml:space="preserve"> Лидия Евгеньевна</w:t>
            </w:r>
          </w:p>
        </w:tc>
        <w:tc>
          <w:tcPr>
            <w:tcW w:w="1770" w:type="dxa"/>
            <w:vAlign w:val="center"/>
          </w:tcPr>
          <w:p w14:paraId="3914625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5E0E9C1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профессиональное, ПЛ № 69 </w:t>
            </w:r>
            <w:proofErr w:type="spellStart"/>
            <w:r w:rsidRPr="00E578E0">
              <w:rPr>
                <w:rFonts w:ascii="Times New Roman" w:eastAsiaTheme="minorHAnsi" w:hAnsi="Times New Roman" w:cs="Times New Roman"/>
                <w:color w:val="auto"/>
                <w:lang w:eastAsia="en-US" w:bidi="ar-SA"/>
              </w:rPr>
              <w:t>п.Безенчук</w:t>
            </w:r>
            <w:proofErr w:type="spellEnd"/>
            <w:r w:rsidRPr="00E578E0">
              <w:rPr>
                <w:rFonts w:ascii="Times New Roman" w:eastAsiaTheme="minorHAnsi" w:hAnsi="Times New Roman" w:cs="Times New Roman"/>
                <w:color w:val="auto"/>
                <w:lang w:eastAsia="en-US" w:bidi="ar-SA"/>
              </w:rPr>
              <w:t xml:space="preserve">, очная, 2001  </w:t>
            </w:r>
          </w:p>
        </w:tc>
        <w:tc>
          <w:tcPr>
            <w:tcW w:w="1417" w:type="dxa"/>
            <w:gridSpan w:val="2"/>
            <w:vAlign w:val="center"/>
          </w:tcPr>
          <w:p w14:paraId="71882148"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12.08.1982</w:t>
            </w:r>
          </w:p>
          <w:p w14:paraId="0E71C710"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З4 года</w:t>
            </w:r>
          </w:p>
        </w:tc>
        <w:tc>
          <w:tcPr>
            <w:tcW w:w="1557" w:type="dxa"/>
            <w:vAlign w:val="center"/>
          </w:tcPr>
          <w:p w14:paraId="3DEE66B0"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13 л</w:t>
            </w:r>
          </w:p>
        </w:tc>
        <w:tc>
          <w:tcPr>
            <w:tcW w:w="1418" w:type="dxa"/>
            <w:vAlign w:val="center"/>
          </w:tcPr>
          <w:p w14:paraId="7DE6386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19" w:type="dxa"/>
            <w:gridSpan w:val="2"/>
            <w:vAlign w:val="center"/>
          </w:tcPr>
          <w:p w14:paraId="040F297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70" w:type="dxa"/>
          </w:tcPr>
          <w:p w14:paraId="54B7079C"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0CABC0C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75EF2C6C" w14:textId="77777777" w:rsidTr="0095194C">
        <w:tc>
          <w:tcPr>
            <w:tcW w:w="542" w:type="dxa"/>
          </w:tcPr>
          <w:p w14:paraId="61ED489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vAlign w:val="center"/>
          </w:tcPr>
          <w:p w14:paraId="6707B262"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Махтева</w:t>
            </w:r>
            <w:proofErr w:type="spellEnd"/>
            <w:r w:rsidRPr="00E578E0">
              <w:rPr>
                <w:rFonts w:ascii="Times New Roman" w:eastAsiaTheme="minorHAnsi" w:hAnsi="Times New Roman" w:cs="Times New Roman"/>
                <w:color w:val="auto"/>
                <w:lang w:eastAsia="en-US" w:bidi="ar-SA"/>
              </w:rPr>
              <w:t xml:space="preserve"> Любовь Николаевна</w:t>
            </w:r>
          </w:p>
        </w:tc>
        <w:tc>
          <w:tcPr>
            <w:tcW w:w="1770" w:type="dxa"/>
            <w:vAlign w:val="center"/>
          </w:tcPr>
          <w:p w14:paraId="2D53436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6E4D8C2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Высшее, Куйбышевский государственный </w:t>
            </w:r>
            <w:r w:rsidRPr="00E578E0">
              <w:rPr>
                <w:rFonts w:ascii="Times New Roman" w:eastAsiaTheme="minorHAnsi" w:hAnsi="Times New Roman" w:cs="Times New Roman"/>
                <w:color w:val="auto"/>
                <w:lang w:eastAsia="en-US" w:bidi="ar-SA"/>
              </w:rPr>
              <w:lastRenderedPageBreak/>
              <w:t>университет, очная, 1982</w:t>
            </w:r>
          </w:p>
        </w:tc>
        <w:tc>
          <w:tcPr>
            <w:tcW w:w="1417" w:type="dxa"/>
            <w:gridSpan w:val="2"/>
            <w:vAlign w:val="center"/>
          </w:tcPr>
          <w:p w14:paraId="3007784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06.01.1960</w:t>
            </w:r>
          </w:p>
          <w:p w14:paraId="299F4026"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56 лет</w:t>
            </w:r>
          </w:p>
        </w:tc>
        <w:tc>
          <w:tcPr>
            <w:tcW w:w="1557" w:type="dxa"/>
            <w:vAlign w:val="center"/>
          </w:tcPr>
          <w:p w14:paraId="5D6CB64A"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 г</w:t>
            </w:r>
          </w:p>
        </w:tc>
        <w:tc>
          <w:tcPr>
            <w:tcW w:w="1418" w:type="dxa"/>
            <w:vAlign w:val="center"/>
          </w:tcPr>
          <w:p w14:paraId="2E9A0F7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19" w:type="dxa"/>
            <w:gridSpan w:val="2"/>
            <w:vAlign w:val="center"/>
          </w:tcPr>
          <w:p w14:paraId="67505F9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70" w:type="dxa"/>
          </w:tcPr>
          <w:p w14:paraId="116FD40A"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0A262F3F"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39D7590A" w14:textId="77777777" w:rsidTr="0095194C">
        <w:tc>
          <w:tcPr>
            <w:tcW w:w="542" w:type="dxa"/>
          </w:tcPr>
          <w:p w14:paraId="73880F5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lastRenderedPageBreak/>
              <w:t>3</w:t>
            </w:r>
          </w:p>
        </w:tc>
        <w:tc>
          <w:tcPr>
            <w:tcW w:w="2266" w:type="dxa"/>
            <w:gridSpan w:val="2"/>
            <w:vAlign w:val="center"/>
          </w:tcPr>
          <w:p w14:paraId="45C149DB" w14:textId="0F0164AB"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Кузуева</w:t>
            </w:r>
            <w:proofErr w:type="spellEnd"/>
            <w:r>
              <w:rPr>
                <w:rFonts w:ascii="Times New Roman" w:eastAsiaTheme="minorHAnsi" w:hAnsi="Times New Roman" w:cs="Times New Roman"/>
                <w:color w:val="auto"/>
                <w:lang w:eastAsia="en-US" w:bidi="ar-SA"/>
              </w:rPr>
              <w:t xml:space="preserve"> Юли</w:t>
            </w:r>
            <w:r w:rsidRPr="00E578E0">
              <w:rPr>
                <w:rFonts w:ascii="Times New Roman" w:eastAsiaTheme="minorHAnsi" w:hAnsi="Times New Roman" w:cs="Times New Roman"/>
                <w:color w:val="auto"/>
                <w:lang w:eastAsia="en-US" w:bidi="ar-SA"/>
              </w:rPr>
              <w:t>я Александровна</w:t>
            </w:r>
          </w:p>
        </w:tc>
        <w:tc>
          <w:tcPr>
            <w:tcW w:w="1770" w:type="dxa"/>
            <w:vAlign w:val="center"/>
          </w:tcPr>
          <w:p w14:paraId="233B3AE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324EF89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Новокуйбы-шевский</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индустриаль</w:t>
            </w:r>
            <w:proofErr w:type="spellEnd"/>
            <w:r w:rsidRPr="00E578E0">
              <w:rPr>
                <w:rFonts w:ascii="Times New Roman" w:eastAsiaTheme="minorHAnsi" w:hAnsi="Times New Roman" w:cs="Times New Roman"/>
                <w:color w:val="auto"/>
                <w:lang w:eastAsia="en-US" w:bidi="ar-SA"/>
              </w:rPr>
              <w:t xml:space="preserve">-но-педагогический колледж,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1998                      </w:t>
            </w:r>
          </w:p>
        </w:tc>
        <w:tc>
          <w:tcPr>
            <w:tcW w:w="1417" w:type="dxa"/>
            <w:gridSpan w:val="2"/>
            <w:vAlign w:val="center"/>
          </w:tcPr>
          <w:p w14:paraId="1AA4C3A8"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21.04.1978</w:t>
            </w:r>
          </w:p>
          <w:p w14:paraId="3DF2B9FB"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38 лет</w:t>
            </w:r>
          </w:p>
        </w:tc>
        <w:tc>
          <w:tcPr>
            <w:tcW w:w="1557" w:type="dxa"/>
            <w:vAlign w:val="center"/>
          </w:tcPr>
          <w:p w14:paraId="23D5A3A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3,5 г</w:t>
            </w:r>
          </w:p>
        </w:tc>
        <w:tc>
          <w:tcPr>
            <w:tcW w:w="1418" w:type="dxa"/>
            <w:vAlign w:val="center"/>
          </w:tcPr>
          <w:p w14:paraId="55F3425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06м</w:t>
            </w:r>
          </w:p>
        </w:tc>
        <w:tc>
          <w:tcPr>
            <w:tcW w:w="1119" w:type="dxa"/>
            <w:gridSpan w:val="2"/>
            <w:vAlign w:val="center"/>
          </w:tcPr>
          <w:p w14:paraId="7044B7D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06м</w:t>
            </w:r>
          </w:p>
        </w:tc>
        <w:tc>
          <w:tcPr>
            <w:tcW w:w="1170" w:type="dxa"/>
          </w:tcPr>
          <w:p w14:paraId="174D3103"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075DF04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5CB17C82" w14:textId="77777777" w:rsidTr="0095194C">
        <w:tc>
          <w:tcPr>
            <w:tcW w:w="15534" w:type="dxa"/>
            <w:gridSpan w:val="13"/>
          </w:tcPr>
          <w:p w14:paraId="157FA389"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color w:val="auto"/>
                <w:lang w:eastAsia="en-US" w:bidi="ar-SA"/>
              </w:rPr>
              <w:t>Детская районная библиотека</w:t>
            </w:r>
          </w:p>
        </w:tc>
      </w:tr>
      <w:tr w:rsidR="00E578E0" w:rsidRPr="00E578E0" w14:paraId="348352F3" w14:textId="77777777" w:rsidTr="0095194C">
        <w:tc>
          <w:tcPr>
            <w:tcW w:w="542" w:type="dxa"/>
          </w:tcPr>
          <w:p w14:paraId="20027AD8"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1A2F6E5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Ерцкина</w:t>
            </w:r>
            <w:proofErr w:type="spellEnd"/>
            <w:r w:rsidRPr="00E578E0">
              <w:rPr>
                <w:rFonts w:ascii="Times New Roman" w:eastAsiaTheme="minorHAnsi" w:hAnsi="Times New Roman" w:cs="Times New Roman"/>
                <w:color w:val="auto"/>
                <w:lang w:eastAsia="en-US" w:bidi="ar-SA"/>
              </w:rPr>
              <w:t xml:space="preserve"> Татьяна Викторовна</w:t>
            </w:r>
          </w:p>
        </w:tc>
        <w:tc>
          <w:tcPr>
            <w:tcW w:w="1770" w:type="dxa"/>
            <w:vAlign w:val="center"/>
          </w:tcPr>
          <w:p w14:paraId="28A99A9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0D9D2EB0" w14:textId="77777777" w:rsidR="00E578E0" w:rsidRPr="00E578E0" w:rsidRDefault="00E578E0" w:rsidP="00E578E0">
            <w:pPr>
              <w:widowControl/>
              <w:spacing w:line="259" w:lineRule="auto"/>
              <w:ind w:right="-304"/>
              <w:jc w:val="center"/>
              <w:rPr>
                <w:rFonts w:ascii="Times New Roman" w:eastAsiaTheme="minorHAnsi" w:hAnsi="Times New Roman" w:cs="Times New Roman"/>
                <w:color w:val="auto"/>
                <w:lang w:eastAsia="en-US" w:bidi="ar-SA"/>
              </w:rPr>
            </w:pPr>
            <w:proofErr w:type="gramStart"/>
            <w:r w:rsidRPr="00E578E0">
              <w:rPr>
                <w:rFonts w:ascii="Times New Roman" w:eastAsiaTheme="minorHAnsi" w:hAnsi="Times New Roman" w:cs="Times New Roman"/>
                <w:color w:val="auto"/>
                <w:lang w:eastAsia="en-US" w:bidi="ar-SA"/>
              </w:rPr>
              <w:t>Высшее</w:t>
            </w:r>
            <w:proofErr w:type="gramEnd"/>
            <w:r w:rsidRPr="00E578E0">
              <w:rPr>
                <w:rFonts w:ascii="Times New Roman" w:eastAsiaTheme="minorHAnsi" w:hAnsi="Times New Roman" w:cs="Times New Roman"/>
                <w:color w:val="auto"/>
                <w:lang w:eastAsia="en-US" w:bidi="ar-SA"/>
              </w:rPr>
              <w:t xml:space="preserve">, Самарская </w:t>
            </w:r>
            <w:proofErr w:type="spellStart"/>
            <w:r w:rsidRPr="00E578E0">
              <w:rPr>
                <w:rFonts w:ascii="Times New Roman" w:eastAsiaTheme="minorHAnsi" w:hAnsi="Times New Roman" w:cs="Times New Roman"/>
                <w:color w:val="auto"/>
                <w:lang w:eastAsia="en-US" w:bidi="ar-SA"/>
              </w:rPr>
              <w:t>го-сударственная</w:t>
            </w:r>
            <w:proofErr w:type="spellEnd"/>
            <w:r w:rsidRPr="00E578E0">
              <w:rPr>
                <w:rFonts w:ascii="Times New Roman" w:eastAsiaTheme="minorHAnsi" w:hAnsi="Times New Roman" w:cs="Times New Roman"/>
                <w:color w:val="auto"/>
                <w:lang w:eastAsia="en-US" w:bidi="ar-SA"/>
              </w:rPr>
              <w:t xml:space="preserve"> академия культуры и искусств, заочная, 2007</w:t>
            </w:r>
          </w:p>
        </w:tc>
        <w:tc>
          <w:tcPr>
            <w:tcW w:w="1417" w:type="dxa"/>
            <w:gridSpan w:val="2"/>
            <w:vAlign w:val="center"/>
          </w:tcPr>
          <w:p w14:paraId="6214CB8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02.12.1962</w:t>
            </w:r>
          </w:p>
          <w:p w14:paraId="52D0358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54 года</w:t>
            </w:r>
          </w:p>
        </w:tc>
        <w:tc>
          <w:tcPr>
            <w:tcW w:w="1557" w:type="dxa"/>
            <w:vAlign w:val="center"/>
          </w:tcPr>
          <w:p w14:paraId="18A3880B"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 г</w:t>
            </w:r>
          </w:p>
        </w:tc>
        <w:tc>
          <w:tcPr>
            <w:tcW w:w="1418" w:type="dxa"/>
            <w:vAlign w:val="center"/>
          </w:tcPr>
          <w:p w14:paraId="54A6C05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30 л</w:t>
            </w:r>
          </w:p>
        </w:tc>
        <w:tc>
          <w:tcPr>
            <w:tcW w:w="1119" w:type="dxa"/>
            <w:gridSpan w:val="2"/>
            <w:vAlign w:val="center"/>
          </w:tcPr>
          <w:p w14:paraId="1C2DF29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30 л</w:t>
            </w:r>
          </w:p>
        </w:tc>
        <w:tc>
          <w:tcPr>
            <w:tcW w:w="1170" w:type="dxa"/>
          </w:tcPr>
          <w:p w14:paraId="29BF9585"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35D7D7EC"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7105D1C3" w14:textId="77777777" w:rsidTr="0095194C">
        <w:tc>
          <w:tcPr>
            <w:tcW w:w="542" w:type="dxa"/>
          </w:tcPr>
          <w:p w14:paraId="2D12026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vAlign w:val="center"/>
          </w:tcPr>
          <w:p w14:paraId="26F3FABF"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Петухова Татьяна Алексеевна</w:t>
            </w:r>
          </w:p>
        </w:tc>
        <w:tc>
          <w:tcPr>
            <w:tcW w:w="1770" w:type="dxa"/>
            <w:vAlign w:val="center"/>
          </w:tcPr>
          <w:p w14:paraId="78E7417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5AC8128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Чапаевское педагогическое училище,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1990</w:t>
            </w:r>
          </w:p>
        </w:tc>
        <w:tc>
          <w:tcPr>
            <w:tcW w:w="1417" w:type="dxa"/>
            <w:gridSpan w:val="2"/>
            <w:vAlign w:val="center"/>
          </w:tcPr>
          <w:p w14:paraId="487CA9A0"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09.03.1971</w:t>
            </w:r>
          </w:p>
          <w:p w14:paraId="7184495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45 лет</w:t>
            </w:r>
          </w:p>
        </w:tc>
        <w:tc>
          <w:tcPr>
            <w:tcW w:w="1557" w:type="dxa"/>
            <w:vAlign w:val="center"/>
          </w:tcPr>
          <w:p w14:paraId="7AFFB11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19 л</w:t>
            </w:r>
          </w:p>
        </w:tc>
        <w:tc>
          <w:tcPr>
            <w:tcW w:w="1418" w:type="dxa"/>
            <w:vAlign w:val="center"/>
          </w:tcPr>
          <w:p w14:paraId="3E3937F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7 л</w:t>
            </w:r>
          </w:p>
        </w:tc>
        <w:tc>
          <w:tcPr>
            <w:tcW w:w="1119" w:type="dxa"/>
            <w:gridSpan w:val="2"/>
            <w:vAlign w:val="center"/>
          </w:tcPr>
          <w:p w14:paraId="3423CCC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7 л</w:t>
            </w:r>
          </w:p>
        </w:tc>
        <w:tc>
          <w:tcPr>
            <w:tcW w:w="1170" w:type="dxa"/>
          </w:tcPr>
          <w:p w14:paraId="5C73B8EC"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5E8A0C4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7B8FEC9F" w14:textId="77777777" w:rsidTr="0095194C">
        <w:tc>
          <w:tcPr>
            <w:tcW w:w="542" w:type="dxa"/>
          </w:tcPr>
          <w:p w14:paraId="074D1B1B"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3</w:t>
            </w:r>
          </w:p>
        </w:tc>
        <w:tc>
          <w:tcPr>
            <w:tcW w:w="2266" w:type="dxa"/>
            <w:gridSpan w:val="2"/>
            <w:vAlign w:val="center"/>
          </w:tcPr>
          <w:p w14:paraId="341598A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Полуханова</w:t>
            </w:r>
            <w:proofErr w:type="spellEnd"/>
            <w:r w:rsidRPr="00E578E0">
              <w:rPr>
                <w:rFonts w:ascii="Times New Roman" w:eastAsiaTheme="minorHAnsi" w:hAnsi="Times New Roman" w:cs="Times New Roman"/>
                <w:color w:val="auto"/>
                <w:lang w:eastAsia="en-US" w:bidi="ar-SA"/>
              </w:rPr>
              <w:t xml:space="preserve"> Надежда Юрьевна</w:t>
            </w:r>
          </w:p>
        </w:tc>
        <w:tc>
          <w:tcPr>
            <w:tcW w:w="1770" w:type="dxa"/>
            <w:vAlign w:val="center"/>
          </w:tcPr>
          <w:p w14:paraId="3B8D0658"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2C393E1A" w14:textId="77777777" w:rsidR="00E578E0" w:rsidRPr="00E578E0" w:rsidRDefault="00E578E0" w:rsidP="00E578E0">
            <w:pPr>
              <w:widowControl/>
              <w:spacing w:after="160" w:line="259" w:lineRule="auto"/>
              <w:ind w:right="-162"/>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Высшее, Санкт-Петербургская гос. инженерно-</w:t>
            </w:r>
            <w:proofErr w:type="spellStart"/>
            <w:r w:rsidRPr="00E578E0">
              <w:rPr>
                <w:rFonts w:ascii="Times New Roman" w:eastAsiaTheme="minorHAnsi" w:hAnsi="Times New Roman" w:cs="Times New Roman"/>
                <w:color w:val="auto"/>
                <w:lang w:eastAsia="en-US" w:bidi="ar-SA"/>
              </w:rPr>
              <w:t>экономи</w:t>
            </w:r>
            <w:proofErr w:type="spellEnd"/>
            <w:r w:rsidRPr="00E578E0">
              <w:rPr>
                <w:rFonts w:ascii="Times New Roman" w:eastAsiaTheme="minorHAnsi" w:hAnsi="Times New Roman" w:cs="Times New Roman"/>
                <w:color w:val="auto"/>
                <w:lang w:eastAsia="en-US" w:bidi="ar-SA"/>
              </w:rPr>
              <w:t>-</w:t>
            </w:r>
            <w:proofErr w:type="spellStart"/>
            <w:r w:rsidRPr="00E578E0">
              <w:rPr>
                <w:rFonts w:ascii="Times New Roman" w:eastAsiaTheme="minorHAnsi" w:hAnsi="Times New Roman" w:cs="Times New Roman"/>
                <w:color w:val="auto"/>
                <w:lang w:eastAsia="en-US" w:bidi="ar-SA"/>
              </w:rPr>
              <w:t>ческая</w:t>
            </w:r>
            <w:proofErr w:type="spellEnd"/>
            <w:r w:rsidRPr="00E578E0">
              <w:rPr>
                <w:rFonts w:ascii="Times New Roman" w:eastAsiaTheme="minorHAnsi" w:hAnsi="Times New Roman" w:cs="Times New Roman"/>
                <w:color w:val="auto"/>
                <w:lang w:eastAsia="en-US" w:bidi="ar-SA"/>
              </w:rPr>
              <w:t xml:space="preserve"> академия, очная, 2000</w:t>
            </w:r>
          </w:p>
        </w:tc>
        <w:tc>
          <w:tcPr>
            <w:tcW w:w="1417" w:type="dxa"/>
            <w:gridSpan w:val="2"/>
            <w:vAlign w:val="center"/>
          </w:tcPr>
          <w:p w14:paraId="2B10470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24.11.1978</w:t>
            </w:r>
          </w:p>
          <w:p w14:paraId="2A80F038"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38 лет</w:t>
            </w:r>
          </w:p>
        </w:tc>
        <w:tc>
          <w:tcPr>
            <w:tcW w:w="1557" w:type="dxa"/>
            <w:vAlign w:val="center"/>
          </w:tcPr>
          <w:p w14:paraId="2F8C5BAD"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7 л</w:t>
            </w:r>
          </w:p>
        </w:tc>
        <w:tc>
          <w:tcPr>
            <w:tcW w:w="1418" w:type="dxa"/>
            <w:vAlign w:val="center"/>
          </w:tcPr>
          <w:p w14:paraId="36A5D2B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4,5 г</w:t>
            </w:r>
          </w:p>
        </w:tc>
        <w:tc>
          <w:tcPr>
            <w:tcW w:w="1119" w:type="dxa"/>
            <w:gridSpan w:val="2"/>
            <w:vAlign w:val="center"/>
          </w:tcPr>
          <w:p w14:paraId="129097C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4,5 г</w:t>
            </w:r>
          </w:p>
        </w:tc>
        <w:tc>
          <w:tcPr>
            <w:tcW w:w="1170" w:type="dxa"/>
          </w:tcPr>
          <w:p w14:paraId="501BB86F"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527F5FE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4D3FC0D" w14:textId="77777777" w:rsidTr="0095194C">
        <w:tc>
          <w:tcPr>
            <w:tcW w:w="542" w:type="dxa"/>
          </w:tcPr>
          <w:p w14:paraId="5B7594A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4</w:t>
            </w:r>
          </w:p>
        </w:tc>
        <w:tc>
          <w:tcPr>
            <w:tcW w:w="2266" w:type="dxa"/>
            <w:gridSpan w:val="2"/>
            <w:vAlign w:val="center"/>
          </w:tcPr>
          <w:p w14:paraId="48D5E068"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Андреева Екатерина Васильевна</w:t>
            </w:r>
          </w:p>
        </w:tc>
        <w:tc>
          <w:tcPr>
            <w:tcW w:w="1770" w:type="dxa"/>
            <w:vAlign w:val="center"/>
          </w:tcPr>
          <w:p w14:paraId="500EBFA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Отпуск по уходу за ребенком</w:t>
            </w:r>
          </w:p>
        </w:tc>
        <w:tc>
          <w:tcPr>
            <w:tcW w:w="2549" w:type="dxa"/>
            <w:vAlign w:val="center"/>
          </w:tcPr>
          <w:p w14:paraId="60DB93FA" w14:textId="77777777" w:rsidR="00E578E0" w:rsidRPr="00E578E0" w:rsidRDefault="00E578E0" w:rsidP="00E578E0">
            <w:pPr>
              <w:widowControl/>
              <w:spacing w:after="160" w:line="259" w:lineRule="auto"/>
              <w:ind w:right="-141"/>
              <w:jc w:val="center"/>
              <w:rPr>
                <w:rFonts w:ascii="Times New Roman" w:eastAsiaTheme="minorHAnsi" w:hAnsi="Times New Roman" w:cs="Times New Roman"/>
                <w:color w:val="auto"/>
                <w:lang w:eastAsia="en-US" w:bidi="ar-SA"/>
              </w:rPr>
            </w:pPr>
            <w:proofErr w:type="gramStart"/>
            <w:r w:rsidRPr="00E578E0">
              <w:rPr>
                <w:rFonts w:ascii="Times New Roman" w:eastAsiaTheme="minorHAnsi" w:hAnsi="Times New Roman" w:cs="Times New Roman"/>
                <w:color w:val="auto"/>
                <w:lang w:eastAsia="en-US" w:bidi="ar-SA"/>
              </w:rPr>
              <w:t>Высшее</w:t>
            </w:r>
            <w:proofErr w:type="gramEnd"/>
            <w:r w:rsidRPr="00E578E0">
              <w:rPr>
                <w:rFonts w:ascii="Times New Roman" w:eastAsiaTheme="minorHAnsi" w:hAnsi="Times New Roman" w:cs="Times New Roman"/>
                <w:color w:val="auto"/>
                <w:lang w:eastAsia="en-US" w:bidi="ar-SA"/>
              </w:rPr>
              <w:t xml:space="preserve">, ФГБОУ ВПО «Самарская </w:t>
            </w:r>
            <w:proofErr w:type="spellStart"/>
            <w:r w:rsidRPr="00E578E0">
              <w:rPr>
                <w:rFonts w:ascii="Times New Roman" w:eastAsiaTheme="minorHAnsi" w:hAnsi="Times New Roman" w:cs="Times New Roman"/>
                <w:color w:val="auto"/>
                <w:lang w:eastAsia="en-US" w:bidi="ar-SA"/>
              </w:rPr>
              <w:t>государст</w:t>
            </w:r>
            <w:proofErr w:type="spellEnd"/>
            <w:r w:rsidRPr="00E578E0">
              <w:rPr>
                <w:rFonts w:ascii="Times New Roman" w:eastAsiaTheme="minorHAnsi" w:hAnsi="Times New Roman" w:cs="Times New Roman"/>
                <w:color w:val="auto"/>
                <w:lang w:eastAsia="en-US" w:bidi="ar-SA"/>
              </w:rPr>
              <w:t xml:space="preserve">-венная </w:t>
            </w:r>
            <w:proofErr w:type="spellStart"/>
            <w:r w:rsidRPr="00E578E0">
              <w:rPr>
                <w:rFonts w:ascii="Times New Roman" w:eastAsiaTheme="minorHAnsi" w:hAnsi="Times New Roman" w:cs="Times New Roman"/>
                <w:color w:val="auto"/>
                <w:lang w:eastAsia="en-US" w:bidi="ar-SA"/>
              </w:rPr>
              <w:t>сельскохозяйст</w:t>
            </w:r>
            <w:proofErr w:type="spellEnd"/>
            <w:r w:rsidRPr="00E578E0">
              <w:rPr>
                <w:rFonts w:ascii="Times New Roman" w:eastAsiaTheme="minorHAnsi" w:hAnsi="Times New Roman" w:cs="Times New Roman"/>
                <w:color w:val="auto"/>
                <w:lang w:eastAsia="en-US" w:bidi="ar-SA"/>
              </w:rPr>
              <w:t>-венная академия» -2014</w:t>
            </w:r>
          </w:p>
        </w:tc>
        <w:tc>
          <w:tcPr>
            <w:tcW w:w="1417" w:type="dxa"/>
            <w:gridSpan w:val="2"/>
            <w:vAlign w:val="center"/>
          </w:tcPr>
          <w:p w14:paraId="62C8D900"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18.01.1990</w:t>
            </w:r>
          </w:p>
          <w:p w14:paraId="4E39C68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26 лет</w:t>
            </w:r>
          </w:p>
        </w:tc>
        <w:tc>
          <w:tcPr>
            <w:tcW w:w="1557" w:type="dxa"/>
            <w:vAlign w:val="center"/>
          </w:tcPr>
          <w:p w14:paraId="198196EA"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 л</w:t>
            </w:r>
          </w:p>
        </w:tc>
        <w:tc>
          <w:tcPr>
            <w:tcW w:w="1418" w:type="dxa"/>
            <w:vAlign w:val="center"/>
          </w:tcPr>
          <w:p w14:paraId="1B87442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 л</w:t>
            </w:r>
          </w:p>
        </w:tc>
        <w:tc>
          <w:tcPr>
            <w:tcW w:w="1119" w:type="dxa"/>
            <w:gridSpan w:val="2"/>
            <w:vAlign w:val="center"/>
          </w:tcPr>
          <w:p w14:paraId="2F4D9DE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 л</w:t>
            </w:r>
          </w:p>
        </w:tc>
        <w:tc>
          <w:tcPr>
            <w:tcW w:w="1170" w:type="dxa"/>
          </w:tcPr>
          <w:p w14:paraId="4FAE65D4"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70854C7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3044A9A0" w14:textId="77777777" w:rsidTr="0095194C">
        <w:tc>
          <w:tcPr>
            <w:tcW w:w="15534" w:type="dxa"/>
            <w:gridSpan w:val="13"/>
          </w:tcPr>
          <w:p w14:paraId="137951D2"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bCs/>
                <w:color w:val="auto"/>
                <w:lang w:eastAsia="en-US" w:bidi="ar-SA"/>
              </w:rPr>
              <w:t>Александровская сельская библиотека</w:t>
            </w:r>
          </w:p>
        </w:tc>
      </w:tr>
      <w:tr w:rsidR="00E578E0" w:rsidRPr="00E578E0" w14:paraId="6F3A7619" w14:textId="77777777" w:rsidTr="0095194C">
        <w:tc>
          <w:tcPr>
            <w:tcW w:w="542" w:type="dxa"/>
          </w:tcPr>
          <w:p w14:paraId="552C2BC7"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1A98442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Шерстнева</w:t>
            </w:r>
            <w:proofErr w:type="spellEnd"/>
            <w:r w:rsidRPr="00E578E0">
              <w:rPr>
                <w:rFonts w:ascii="Times New Roman" w:eastAsiaTheme="minorHAnsi" w:hAnsi="Times New Roman" w:cs="Times New Roman"/>
                <w:color w:val="auto"/>
                <w:lang w:eastAsia="en-US" w:bidi="ar-SA"/>
              </w:rPr>
              <w:t xml:space="preserve"> Лолита </w:t>
            </w:r>
            <w:r w:rsidRPr="00E578E0">
              <w:rPr>
                <w:rFonts w:ascii="Times New Roman" w:eastAsiaTheme="minorHAnsi" w:hAnsi="Times New Roman" w:cs="Times New Roman"/>
                <w:color w:val="auto"/>
                <w:lang w:eastAsia="en-US" w:bidi="ar-SA"/>
              </w:rPr>
              <w:lastRenderedPageBreak/>
              <w:t>Евгеньевна</w:t>
            </w:r>
          </w:p>
        </w:tc>
        <w:tc>
          <w:tcPr>
            <w:tcW w:w="1770" w:type="dxa"/>
            <w:vAlign w:val="center"/>
          </w:tcPr>
          <w:p w14:paraId="5E7BD50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Библиотекарь</w:t>
            </w:r>
          </w:p>
        </w:tc>
        <w:tc>
          <w:tcPr>
            <w:tcW w:w="2549" w:type="dxa"/>
            <w:vAlign w:val="center"/>
          </w:tcPr>
          <w:p w14:paraId="4FA92CBD" w14:textId="77777777" w:rsidR="00E578E0" w:rsidRPr="00E578E0" w:rsidRDefault="00E578E0" w:rsidP="00E578E0">
            <w:pPr>
              <w:widowControl/>
              <w:spacing w:after="160" w:line="259" w:lineRule="auto"/>
              <w:ind w:right="-304"/>
              <w:rPr>
                <w:rFonts w:ascii="Times New Roman" w:eastAsiaTheme="minorHAnsi" w:hAnsi="Times New Roman" w:cs="Times New Roman"/>
                <w:color w:val="auto"/>
                <w:lang w:eastAsia="en-US" w:bidi="ar-SA"/>
              </w:rPr>
            </w:pPr>
            <w:proofErr w:type="gramStart"/>
            <w:r w:rsidRPr="00E578E0">
              <w:rPr>
                <w:rFonts w:ascii="Times New Roman" w:eastAsiaTheme="minorHAnsi" w:hAnsi="Times New Roman" w:cs="Times New Roman"/>
                <w:color w:val="auto"/>
                <w:lang w:eastAsia="en-US" w:bidi="ar-SA"/>
              </w:rPr>
              <w:t>Высшее</w:t>
            </w:r>
            <w:proofErr w:type="gramEnd"/>
            <w:r w:rsidRPr="00E578E0">
              <w:rPr>
                <w:rFonts w:ascii="Times New Roman" w:eastAsiaTheme="minorHAnsi" w:hAnsi="Times New Roman" w:cs="Times New Roman"/>
                <w:color w:val="auto"/>
                <w:lang w:eastAsia="en-US" w:bidi="ar-SA"/>
              </w:rPr>
              <w:t xml:space="preserve">, Самарская </w:t>
            </w:r>
            <w:proofErr w:type="spellStart"/>
            <w:r w:rsidRPr="00E578E0">
              <w:rPr>
                <w:rFonts w:ascii="Times New Roman" w:eastAsiaTheme="minorHAnsi" w:hAnsi="Times New Roman" w:cs="Times New Roman"/>
                <w:color w:val="auto"/>
                <w:lang w:eastAsia="en-US" w:bidi="ar-SA"/>
              </w:rPr>
              <w:t>го-сударственная</w:t>
            </w:r>
            <w:proofErr w:type="spellEnd"/>
            <w:r w:rsidRPr="00E578E0">
              <w:rPr>
                <w:rFonts w:ascii="Times New Roman" w:eastAsiaTheme="minorHAnsi" w:hAnsi="Times New Roman" w:cs="Times New Roman"/>
                <w:color w:val="auto"/>
                <w:lang w:eastAsia="en-US" w:bidi="ar-SA"/>
              </w:rPr>
              <w:t xml:space="preserve"> академия </w:t>
            </w:r>
            <w:r w:rsidRPr="00E578E0">
              <w:rPr>
                <w:rFonts w:ascii="Times New Roman" w:eastAsiaTheme="minorHAnsi" w:hAnsi="Times New Roman" w:cs="Times New Roman"/>
                <w:color w:val="auto"/>
                <w:lang w:eastAsia="en-US" w:bidi="ar-SA"/>
              </w:rPr>
              <w:lastRenderedPageBreak/>
              <w:t>культуры и искусств, заочная, 2005</w:t>
            </w:r>
          </w:p>
        </w:tc>
        <w:tc>
          <w:tcPr>
            <w:tcW w:w="1417" w:type="dxa"/>
            <w:gridSpan w:val="2"/>
            <w:vAlign w:val="center"/>
          </w:tcPr>
          <w:p w14:paraId="2826206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21.11.1967</w:t>
            </w:r>
          </w:p>
          <w:p w14:paraId="59B6162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49 лет</w:t>
            </w:r>
          </w:p>
        </w:tc>
        <w:tc>
          <w:tcPr>
            <w:tcW w:w="1557" w:type="dxa"/>
            <w:vAlign w:val="center"/>
          </w:tcPr>
          <w:p w14:paraId="397C2D2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30 л</w:t>
            </w:r>
          </w:p>
        </w:tc>
        <w:tc>
          <w:tcPr>
            <w:tcW w:w="1418" w:type="dxa"/>
            <w:vAlign w:val="center"/>
          </w:tcPr>
          <w:p w14:paraId="6BDE3033"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15 л</w:t>
            </w:r>
          </w:p>
        </w:tc>
        <w:tc>
          <w:tcPr>
            <w:tcW w:w="1119" w:type="dxa"/>
            <w:gridSpan w:val="2"/>
            <w:vAlign w:val="center"/>
          </w:tcPr>
          <w:p w14:paraId="45EC035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15 л</w:t>
            </w:r>
          </w:p>
        </w:tc>
        <w:tc>
          <w:tcPr>
            <w:tcW w:w="1170" w:type="dxa"/>
          </w:tcPr>
          <w:p w14:paraId="0A4939B0"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3636CBF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7432AF33" w14:textId="77777777" w:rsidTr="0095194C">
        <w:tc>
          <w:tcPr>
            <w:tcW w:w="15534" w:type="dxa"/>
            <w:gridSpan w:val="13"/>
          </w:tcPr>
          <w:p w14:paraId="30D19AF6"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bCs/>
                <w:color w:val="auto"/>
                <w:lang w:eastAsia="en-US" w:bidi="ar-SA"/>
              </w:rPr>
              <w:lastRenderedPageBreak/>
              <w:t>Васильевская сельская библиотека</w:t>
            </w:r>
          </w:p>
        </w:tc>
      </w:tr>
      <w:tr w:rsidR="00E578E0" w:rsidRPr="00E578E0" w14:paraId="02DFA8AB" w14:textId="77777777" w:rsidTr="0095194C">
        <w:tc>
          <w:tcPr>
            <w:tcW w:w="542" w:type="dxa"/>
          </w:tcPr>
          <w:p w14:paraId="57781D94"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36139FE4"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Косырева</w:t>
            </w:r>
            <w:proofErr w:type="spellEnd"/>
            <w:r w:rsidRPr="00E578E0">
              <w:rPr>
                <w:rFonts w:ascii="Times New Roman" w:eastAsiaTheme="minorHAnsi" w:hAnsi="Times New Roman" w:cs="Times New Roman"/>
                <w:color w:val="auto"/>
                <w:lang w:eastAsia="en-US" w:bidi="ar-SA"/>
              </w:rPr>
              <w:t xml:space="preserve"> Наталья Вячеславовна</w:t>
            </w:r>
          </w:p>
        </w:tc>
        <w:tc>
          <w:tcPr>
            <w:tcW w:w="1770" w:type="dxa"/>
            <w:vAlign w:val="center"/>
          </w:tcPr>
          <w:p w14:paraId="29E9C19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Главный </w:t>
            </w:r>
            <w:proofErr w:type="spellStart"/>
            <w:r w:rsidRPr="00E578E0">
              <w:rPr>
                <w:rFonts w:ascii="Times New Roman" w:eastAsiaTheme="minorHAnsi" w:hAnsi="Times New Roman" w:cs="Times New Roman"/>
                <w:color w:val="auto"/>
                <w:lang w:eastAsia="en-US" w:bidi="ar-SA"/>
              </w:rPr>
              <w:t>бибилиотекарь</w:t>
            </w:r>
            <w:proofErr w:type="spellEnd"/>
          </w:p>
        </w:tc>
        <w:tc>
          <w:tcPr>
            <w:tcW w:w="2549" w:type="dxa"/>
            <w:vAlign w:val="center"/>
          </w:tcPr>
          <w:p w14:paraId="07B4E74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ПУ № 16 </w:t>
            </w:r>
            <w:proofErr w:type="spellStart"/>
            <w:r w:rsidRPr="00E578E0">
              <w:rPr>
                <w:rFonts w:ascii="Times New Roman" w:eastAsiaTheme="minorHAnsi" w:hAnsi="Times New Roman" w:cs="Times New Roman"/>
                <w:color w:val="auto"/>
                <w:lang w:eastAsia="en-US" w:bidi="ar-SA"/>
              </w:rPr>
              <w:t>г</w:t>
            </w:r>
            <w:proofErr w:type="gramStart"/>
            <w:r w:rsidRPr="00E578E0">
              <w:rPr>
                <w:rFonts w:ascii="Times New Roman" w:eastAsiaTheme="minorHAnsi" w:hAnsi="Times New Roman" w:cs="Times New Roman"/>
                <w:color w:val="auto"/>
                <w:lang w:eastAsia="en-US" w:bidi="ar-SA"/>
              </w:rPr>
              <w:t>.Ч</w:t>
            </w:r>
            <w:proofErr w:type="gramEnd"/>
            <w:r w:rsidRPr="00E578E0">
              <w:rPr>
                <w:rFonts w:ascii="Times New Roman" w:eastAsiaTheme="minorHAnsi" w:hAnsi="Times New Roman" w:cs="Times New Roman"/>
                <w:color w:val="auto"/>
                <w:lang w:eastAsia="en-US" w:bidi="ar-SA"/>
              </w:rPr>
              <w:t>апаевска</w:t>
            </w:r>
            <w:proofErr w:type="spellEnd"/>
            <w:r w:rsidRPr="00E578E0">
              <w:rPr>
                <w:rFonts w:ascii="Times New Roman" w:eastAsiaTheme="minorHAnsi" w:hAnsi="Times New Roman" w:cs="Times New Roman"/>
                <w:color w:val="auto"/>
                <w:lang w:eastAsia="en-US" w:bidi="ar-SA"/>
              </w:rPr>
              <w:t xml:space="preserve">, очная, 1995        </w:t>
            </w:r>
          </w:p>
        </w:tc>
        <w:tc>
          <w:tcPr>
            <w:tcW w:w="1417" w:type="dxa"/>
            <w:gridSpan w:val="2"/>
            <w:vAlign w:val="center"/>
          </w:tcPr>
          <w:p w14:paraId="42190FFE"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26.05.1977</w:t>
            </w:r>
          </w:p>
          <w:p w14:paraId="5687598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39 лет</w:t>
            </w:r>
          </w:p>
        </w:tc>
        <w:tc>
          <w:tcPr>
            <w:tcW w:w="1557" w:type="dxa"/>
            <w:vAlign w:val="center"/>
          </w:tcPr>
          <w:p w14:paraId="2181F96B"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15 л</w:t>
            </w:r>
          </w:p>
        </w:tc>
        <w:tc>
          <w:tcPr>
            <w:tcW w:w="1418" w:type="dxa"/>
            <w:vAlign w:val="center"/>
          </w:tcPr>
          <w:p w14:paraId="124A36E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02м</w:t>
            </w:r>
          </w:p>
        </w:tc>
        <w:tc>
          <w:tcPr>
            <w:tcW w:w="1119" w:type="dxa"/>
            <w:gridSpan w:val="2"/>
            <w:vAlign w:val="center"/>
          </w:tcPr>
          <w:p w14:paraId="4428AB6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02м</w:t>
            </w:r>
          </w:p>
        </w:tc>
        <w:tc>
          <w:tcPr>
            <w:tcW w:w="1170" w:type="dxa"/>
          </w:tcPr>
          <w:p w14:paraId="67459CA9"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7497E957"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6069953D" w14:textId="77777777" w:rsidTr="0095194C">
        <w:tc>
          <w:tcPr>
            <w:tcW w:w="15534" w:type="dxa"/>
            <w:gridSpan w:val="13"/>
          </w:tcPr>
          <w:p w14:paraId="5956578D"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Екатериновская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20C3447D" w14:textId="77777777" w:rsidTr="0095194C">
        <w:tc>
          <w:tcPr>
            <w:tcW w:w="542" w:type="dxa"/>
          </w:tcPr>
          <w:p w14:paraId="4D8F2DE9"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08E11AF1"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Капанова</w:t>
            </w:r>
            <w:proofErr w:type="spellEnd"/>
            <w:r w:rsidRPr="00E578E0">
              <w:rPr>
                <w:rFonts w:ascii="Times New Roman" w:eastAsiaTheme="minorHAnsi" w:hAnsi="Times New Roman" w:cs="Times New Roman"/>
                <w:color w:val="auto"/>
                <w:lang w:eastAsia="en-US" w:bidi="ar-SA"/>
              </w:rPr>
              <w:t xml:space="preserve"> Елена Николаевна</w:t>
            </w:r>
          </w:p>
        </w:tc>
        <w:tc>
          <w:tcPr>
            <w:tcW w:w="1770" w:type="dxa"/>
            <w:vAlign w:val="center"/>
          </w:tcPr>
          <w:p w14:paraId="3ED3341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Главный </w:t>
            </w:r>
            <w:proofErr w:type="spellStart"/>
            <w:r w:rsidRPr="00E578E0">
              <w:rPr>
                <w:rFonts w:ascii="Times New Roman" w:eastAsiaTheme="minorHAnsi" w:hAnsi="Times New Roman" w:cs="Times New Roman"/>
                <w:color w:val="auto"/>
                <w:lang w:eastAsia="en-US" w:bidi="ar-SA"/>
              </w:rPr>
              <w:t>бибилиотекарь</w:t>
            </w:r>
            <w:proofErr w:type="spellEnd"/>
          </w:p>
        </w:tc>
        <w:tc>
          <w:tcPr>
            <w:tcW w:w="2549" w:type="dxa"/>
            <w:vAlign w:val="center"/>
          </w:tcPr>
          <w:p w14:paraId="47832EF3"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Безенчук-</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совхоз-техникум,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1981   </w:t>
            </w:r>
          </w:p>
        </w:tc>
        <w:tc>
          <w:tcPr>
            <w:tcW w:w="1417" w:type="dxa"/>
            <w:gridSpan w:val="2"/>
            <w:vAlign w:val="center"/>
          </w:tcPr>
          <w:p w14:paraId="0EAD082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10.10.1961</w:t>
            </w:r>
          </w:p>
          <w:p w14:paraId="1F1DAA6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55 лет</w:t>
            </w:r>
          </w:p>
        </w:tc>
        <w:tc>
          <w:tcPr>
            <w:tcW w:w="1557" w:type="dxa"/>
            <w:vAlign w:val="center"/>
          </w:tcPr>
          <w:p w14:paraId="501E6DFB"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 г</w:t>
            </w:r>
          </w:p>
        </w:tc>
        <w:tc>
          <w:tcPr>
            <w:tcW w:w="1418" w:type="dxa"/>
            <w:vAlign w:val="center"/>
          </w:tcPr>
          <w:p w14:paraId="3A6E241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19" w:type="dxa"/>
            <w:gridSpan w:val="2"/>
            <w:vAlign w:val="center"/>
          </w:tcPr>
          <w:p w14:paraId="2E6BE53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70" w:type="dxa"/>
          </w:tcPr>
          <w:p w14:paraId="7C446A47"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67AE320E"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26EA23A" w14:textId="77777777" w:rsidTr="0095194C">
        <w:tc>
          <w:tcPr>
            <w:tcW w:w="15534" w:type="dxa"/>
            <w:gridSpan w:val="13"/>
          </w:tcPr>
          <w:p w14:paraId="7E273D7B"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color w:val="auto"/>
                <w:lang w:eastAsia="en-US" w:bidi="ar-SA"/>
              </w:rPr>
              <w:t>Звездинская сельская библиотека</w:t>
            </w:r>
          </w:p>
        </w:tc>
      </w:tr>
      <w:tr w:rsidR="00E578E0" w:rsidRPr="00E578E0" w14:paraId="0A6A68D5" w14:textId="77777777" w:rsidTr="0095194C">
        <w:tc>
          <w:tcPr>
            <w:tcW w:w="542" w:type="dxa"/>
          </w:tcPr>
          <w:p w14:paraId="29525F5E"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582159E3"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Кидяева</w:t>
            </w:r>
            <w:proofErr w:type="spellEnd"/>
            <w:r w:rsidRPr="00E578E0">
              <w:rPr>
                <w:rFonts w:ascii="Times New Roman" w:eastAsiaTheme="minorHAnsi" w:hAnsi="Times New Roman" w:cs="Times New Roman"/>
                <w:color w:val="auto"/>
                <w:lang w:eastAsia="en-US" w:bidi="ar-SA"/>
              </w:rPr>
              <w:t xml:space="preserve"> Наталья Николаевна</w:t>
            </w:r>
          </w:p>
        </w:tc>
        <w:tc>
          <w:tcPr>
            <w:tcW w:w="1770" w:type="dxa"/>
            <w:vAlign w:val="center"/>
          </w:tcPr>
          <w:p w14:paraId="128230E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Главный </w:t>
            </w:r>
            <w:proofErr w:type="spellStart"/>
            <w:r w:rsidRPr="00E578E0">
              <w:rPr>
                <w:rFonts w:ascii="Times New Roman" w:eastAsiaTheme="minorHAnsi" w:hAnsi="Times New Roman" w:cs="Times New Roman"/>
                <w:color w:val="auto"/>
                <w:lang w:eastAsia="en-US" w:bidi="ar-SA"/>
              </w:rPr>
              <w:t>бибилиотекарь</w:t>
            </w:r>
            <w:proofErr w:type="spellEnd"/>
          </w:p>
        </w:tc>
        <w:tc>
          <w:tcPr>
            <w:tcW w:w="2549" w:type="dxa"/>
            <w:vAlign w:val="center"/>
          </w:tcPr>
          <w:p w14:paraId="279B0D2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Чапаевский химико-технологи-</w:t>
            </w:r>
            <w:proofErr w:type="spellStart"/>
            <w:r w:rsidRPr="00E578E0">
              <w:rPr>
                <w:rFonts w:ascii="Times New Roman" w:eastAsiaTheme="minorHAnsi" w:hAnsi="Times New Roman" w:cs="Times New Roman"/>
                <w:color w:val="auto"/>
                <w:lang w:eastAsia="en-US" w:bidi="ar-SA"/>
              </w:rPr>
              <w:t>ческий</w:t>
            </w:r>
            <w:proofErr w:type="spellEnd"/>
            <w:r w:rsidRPr="00E578E0">
              <w:rPr>
                <w:rFonts w:ascii="Times New Roman" w:eastAsiaTheme="minorHAnsi" w:hAnsi="Times New Roman" w:cs="Times New Roman"/>
                <w:color w:val="auto"/>
                <w:lang w:eastAsia="en-US" w:bidi="ar-SA"/>
              </w:rPr>
              <w:t xml:space="preserve"> 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2003       </w:t>
            </w:r>
          </w:p>
        </w:tc>
        <w:tc>
          <w:tcPr>
            <w:tcW w:w="1417" w:type="dxa"/>
            <w:gridSpan w:val="2"/>
            <w:vAlign w:val="center"/>
          </w:tcPr>
          <w:p w14:paraId="02542E9E"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12.05.1983</w:t>
            </w:r>
          </w:p>
          <w:p w14:paraId="728D25A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33 года</w:t>
            </w:r>
          </w:p>
        </w:tc>
        <w:tc>
          <w:tcPr>
            <w:tcW w:w="1557" w:type="dxa"/>
            <w:vAlign w:val="center"/>
          </w:tcPr>
          <w:p w14:paraId="2BE9A79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 л</w:t>
            </w:r>
          </w:p>
        </w:tc>
        <w:tc>
          <w:tcPr>
            <w:tcW w:w="1418" w:type="dxa"/>
            <w:vAlign w:val="center"/>
          </w:tcPr>
          <w:p w14:paraId="3DCE763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 г</w:t>
            </w:r>
          </w:p>
        </w:tc>
        <w:tc>
          <w:tcPr>
            <w:tcW w:w="1119" w:type="dxa"/>
            <w:gridSpan w:val="2"/>
            <w:vAlign w:val="center"/>
          </w:tcPr>
          <w:p w14:paraId="3499DE38"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 г</w:t>
            </w:r>
          </w:p>
        </w:tc>
        <w:tc>
          <w:tcPr>
            <w:tcW w:w="1170" w:type="dxa"/>
          </w:tcPr>
          <w:p w14:paraId="0DEED3B4"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1E3C4D33"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28419FA7" w14:textId="77777777" w:rsidTr="0095194C">
        <w:tc>
          <w:tcPr>
            <w:tcW w:w="542" w:type="dxa"/>
          </w:tcPr>
          <w:p w14:paraId="2F447BE9"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vAlign w:val="center"/>
          </w:tcPr>
          <w:p w14:paraId="71526CE3"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Бондарь Вера Михайловна</w:t>
            </w:r>
          </w:p>
        </w:tc>
        <w:tc>
          <w:tcPr>
            <w:tcW w:w="1770" w:type="dxa"/>
            <w:vAlign w:val="center"/>
          </w:tcPr>
          <w:p w14:paraId="0228391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5C235F0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Куйбышев-</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политехникум связи,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1975    </w:t>
            </w:r>
          </w:p>
        </w:tc>
        <w:tc>
          <w:tcPr>
            <w:tcW w:w="1417" w:type="dxa"/>
            <w:gridSpan w:val="2"/>
            <w:vAlign w:val="center"/>
          </w:tcPr>
          <w:p w14:paraId="54008AEC"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10.06.1956</w:t>
            </w:r>
          </w:p>
          <w:p w14:paraId="33DE5D3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60 лет</w:t>
            </w:r>
          </w:p>
        </w:tc>
        <w:tc>
          <w:tcPr>
            <w:tcW w:w="1557" w:type="dxa"/>
            <w:vAlign w:val="center"/>
          </w:tcPr>
          <w:p w14:paraId="74AC07BC"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40 л</w:t>
            </w:r>
          </w:p>
        </w:tc>
        <w:tc>
          <w:tcPr>
            <w:tcW w:w="1418" w:type="dxa"/>
            <w:vAlign w:val="center"/>
          </w:tcPr>
          <w:p w14:paraId="06B1ACF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19" w:type="dxa"/>
            <w:gridSpan w:val="2"/>
            <w:vAlign w:val="center"/>
          </w:tcPr>
          <w:p w14:paraId="69442D8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70" w:type="dxa"/>
          </w:tcPr>
          <w:p w14:paraId="77948D87"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1906784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26B0DAC" w14:textId="77777777" w:rsidTr="0095194C">
        <w:tc>
          <w:tcPr>
            <w:tcW w:w="15534" w:type="dxa"/>
            <w:gridSpan w:val="13"/>
          </w:tcPr>
          <w:p w14:paraId="78968B4D"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Кануевская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25BE829C" w14:textId="77777777" w:rsidTr="0095194C">
        <w:tc>
          <w:tcPr>
            <w:tcW w:w="542" w:type="dxa"/>
          </w:tcPr>
          <w:p w14:paraId="1FF84D5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13BBAB85"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Сычева Татьяна Александровна</w:t>
            </w:r>
          </w:p>
        </w:tc>
        <w:tc>
          <w:tcPr>
            <w:tcW w:w="1770" w:type="dxa"/>
            <w:vAlign w:val="center"/>
          </w:tcPr>
          <w:p w14:paraId="21AFC78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6F86B1C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w:t>
            </w:r>
            <w:proofErr w:type="spellStart"/>
            <w:proofErr w:type="gramStart"/>
            <w:r w:rsidRPr="00E578E0">
              <w:rPr>
                <w:rFonts w:ascii="Times New Roman" w:eastAsiaTheme="minorHAnsi" w:hAnsi="Times New Roman" w:cs="Times New Roman"/>
                <w:color w:val="auto"/>
                <w:lang w:eastAsia="en-US" w:bidi="ar-SA"/>
              </w:rPr>
              <w:t>профессио-нальное</w:t>
            </w:r>
            <w:proofErr w:type="spellEnd"/>
            <w:proofErr w:type="gramEnd"/>
            <w:r w:rsidRPr="00E578E0">
              <w:rPr>
                <w:rFonts w:ascii="Times New Roman" w:eastAsiaTheme="minorHAnsi" w:hAnsi="Times New Roman" w:cs="Times New Roman"/>
                <w:color w:val="auto"/>
                <w:lang w:eastAsia="en-US" w:bidi="ar-SA"/>
              </w:rPr>
              <w:t>, Куйбышев-</w:t>
            </w:r>
            <w:proofErr w:type="spellStart"/>
            <w:r w:rsidRPr="00E578E0">
              <w:rPr>
                <w:rFonts w:ascii="Times New Roman" w:eastAsiaTheme="minorHAnsi" w:hAnsi="Times New Roman" w:cs="Times New Roman"/>
                <w:color w:val="auto"/>
                <w:lang w:eastAsia="en-US" w:bidi="ar-SA"/>
              </w:rPr>
              <w:t>ское</w:t>
            </w:r>
            <w:proofErr w:type="spellEnd"/>
            <w:r w:rsidRPr="00E578E0">
              <w:rPr>
                <w:rFonts w:ascii="Times New Roman" w:eastAsiaTheme="minorHAnsi" w:hAnsi="Times New Roman" w:cs="Times New Roman"/>
                <w:color w:val="auto"/>
                <w:lang w:eastAsia="en-US" w:bidi="ar-SA"/>
              </w:rPr>
              <w:t xml:space="preserve"> ГПТУ-18, очная, 1979</w:t>
            </w:r>
          </w:p>
        </w:tc>
        <w:tc>
          <w:tcPr>
            <w:tcW w:w="1417" w:type="dxa"/>
            <w:gridSpan w:val="2"/>
            <w:vAlign w:val="center"/>
          </w:tcPr>
          <w:p w14:paraId="1D5F056C"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01.05.1963</w:t>
            </w:r>
          </w:p>
          <w:p w14:paraId="615FC9E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53 года</w:t>
            </w:r>
          </w:p>
        </w:tc>
        <w:tc>
          <w:tcPr>
            <w:tcW w:w="1557" w:type="dxa"/>
            <w:vAlign w:val="center"/>
          </w:tcPr>
          <w:p w14:paraId="32D0F88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29 л</w:t>
            </w:r>
          </w:p>
        </w:tc>
        <w:tc>
          <w:tcPr>
            <w:tcW w:w="1418" w:type="dxa"/>
            <w:vAlign w:val="center"/>
          </w:tcPr>
          <w:p w14:paraId="15DA746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 л</w:t>
            </w:r>
          </w:p>
        </w:tc>
        <w:tc>
          <w:tcPr>
            <w:tcW w:w="1119" w:type="dxa"/>
            <w:gridSpan w:val="2"/>
            <w:vAlign w:val="center"/>
          </w:tcPr>
          <w:p w14:paraId="78B0AA2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 л</w:t>
            </w:r>
          </w:p>
        </w:tc>
        <w:tc>
          <w:tcPr>
            <w:tcW w:w="1170" w:type="dxa"/>
          </w:tcPr>
          <w:p w14:paraId="2C7D4582"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5CE058E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1DD85E3F" w14:textId="77777777" w:rsidTr="0095194C">
        <w:tc>
          <w:tcPr>
            <w:tcW w:w="15534" w:type="dxa"/>
            <w:gridSpan w:val="13"/>
          </w:tcPr>
          <w:p w14:paraId="18A57078"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lastRenderedPageBreak/>
              <w:t>Красносельская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2381CD8B" w14:textId="77777777" w:rsidTr="0095194C">
        <w:tc>
          <w:tcPr>
            <w:tcW w:w="542" w:type="dxa"/>
          </w:tcPr>
          <w:p w14:paraId="10A468A3"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0E4EEF3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Ключникова</w:t>
            </w:r>
            <w:proofErr w:type="spellEnd"/>
            <w:r w:rsidRPr="00E578E0">
              <w:rPr>
                <w:rFonts w:ascii="Times New Roman" w:eastAsiaTheme="minorHAnsi" w:hAnsi="Times New Roman" w:cs="Times New Roman"/>
                <w:color w:val="auto"/>
                <w:lang w:eastAsia="en-US" w:bidi="ar-SA"/>
              </w:rPr>
              <w:t xml:space="preserve"> Любовь Александровна</w:t>
            </w:r>
          </w:p>
        </w:tc>
        <w:tc>
          <w:tcPr>
            <w:tcW w:w="1770" w:type="dxa"/>
            <w:vAlign w:val="center"/>
          </w:tcPr>
          <w:p w14:paraId="053BB4B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5E90E95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СПТУ №42 </w:t>
            </w:r>
            <w:proofErr w:type="spellStart"/>
            <w:r w:rsidRPr="00E578E0">
              <w:rPr>
                <w:rFonts w:ascii="Times New Roman" w:eastAsiaTheme="minorHAnsi" w:hAnsi="Times New Roman" w:cs="Times New Roman"/>
                <w:color w:val="auto"/>
                <w:lang w:eastAsia="en-US" w:bidi="ar-SA"/>
              </w:rPr>
              <w:t>г</w:t>
            </w:r>
            <w:proofErr w:type="gramStart"/>
            <w:r w:rsidRPr="00E578E0">
              <w:rPr>
                <w:rFonts w:ascii="Times New Roman" w:eastAsiaTheme="minorHAnsi" w:hAnsi="Times New Roman" w:cs="Times New Roman"/>
                <w:color w:val="auto"/>
                <w:lang w:eastAsia="en-US" w:bidi="ar-SA"/>
              </w:rPr>
              <w:t>.К</w:t>
            </w:r>
            <w:proofErr w:type="gramEnd"/>
            <w:r w:rsidRPr="00E578E0">
              <w:rPr>
                <w:rFonts w:ascii="Times New Roman" w:eastAsiaTheme="minorHAnsi" w:hAnsi="Times New Roman" w:cs="Times New Roman"/>
                <w:color w:val="auto"/>
                <w:lang w:eastAsia="en-US" w:bidi="ar-SA"/>
              </w:rPr>
              <w:t>уйбышева</w:t>
            </w:r>
            <w:proofErr w:type="spellEnd"/>
            <w:r w:rsidRPr="00E578E0">
              <w:rPr>
                <w:rFonts w:ascii="Times New Roman" w:eastAsiaTheme="minorHAnsi" w:hAnsi="Times New Roman" w:cs="Times New Roman"/>
                <w:color w:val="auto"/>
                <w:lang w:eastAsia="en-US" w:bidi="ar-SA"/>
              </w:rPr>
              <w:t xml:space="preserve">, очная, 1982     </w:t>
            </w:r>
          </w:p>
        </w:tc>
        <w:tc>
          <w:tcPr>
            <w:tcW w:w="1417" w:type="dxa"/>
            <w:gridSpan w:val="2"/>
            <w:vAlign w:val="center"/>
          </w:tcPr>
          <w:p w14:paraId="785450B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24.04.1964</w:t>
            </w:r>
          </w:p>
          <w:p w14:paraId="55A8AF4E"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52 года</w:t>
            </w:r>
          </w:p>
        </w:tc>
        <w:tc>
          <w:tcPr>
            <w:tcW w:w="1557" w:type="dxa"/>
            <w:vAlign w:val="center"/>
          </w:tcPr>
          <w:p w14:paraId="435A19E1"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26 л</w:t>
            </w:r>
          </w:p>
        </w:tc>
        <w:tc>
          <w:tcPr>
            <w:tcW w:w="1418" w:type="dxa"/>
            <w:vAlign w:val="center"/>
          </w:tcPr>
          <w:p w14:paraId="729F9EB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 л</w:t>
            </w:r>
          </w:p>
        </w:tc>
        <w:tc>
          <w:tcPr>
            <w:tcW w:w="1119" w:type="dxa"/>
            <w:gridSpan w:val="2"/>
            <w:vAlign w:val="center"/>
          </w:tcPr>
          <w:p w14:paraId="70987B0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 г</w:t>
            </w:r>
          </w:p>
        </w:tc>
        <w:tc>
          <w:tcPr>
            <w:tcW w:w="1170" w:type="dxa"/>
          </w:tcPr>
          <w:p w14:paraId="24B42CA2"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2F21172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1E10E40E" w14:textId="77777777" w:rsidTr="0095194C">
        <w:tc>
          <w:tcPr>
            <w:tcW w:w="15534" w:type="dxa"/>
            <w:gridSpan w:val="13"/>
          </w:tcPr>
          <w:p w14:paraId="45B724F0"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Купинская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7EA3377B" w14:textId="77777777" w:rsidTr="0095194C">
        <w:tc>
          <w:tcPr>
            <w:tcW w:w="542" w:type="dxa"/>
          </w:tcPr>
          <w:p w14:paraId="0909B0E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53D429CA"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Савельева Марина Владимировна</w:t>
            </w:r>
          </w:p>
        </w:tc>
        <w:tc>
          <w:tcPr>
            <w:tcW w:w="1770" w:type="dxa"/>
            <w:vAlign w:val="center"/>
          </w:tcPr>
          <w:p w14:paraId="0D541A1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6E7A2A9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Безенчук-</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совхоз-</w:t>
            </w:r>
            <w:proofErr w:type="spellStart"/>
            <w:r w:rsidRPr="00E578E0">
              <w:rPr>
                <w:rFonts w:ascii="Times New Roman" w:eastAsiaTheme="minorHAnsi" w:hAnsi="Times New Roman" w:cs="Times New Roman"/>
                <w:color w:val="auto"/>
                <w:lang w:eastAsia="en-US" w:bidi="ar-SA"/>
              </w:rPr>
              <w:t>техни</w:t>
            </w:r>
            <w:proofErr w:type="spellEnd"/>
            <w:r w:rsidRPr="00E578E0">
              <w:rPr>
                <w:rFonts w:ascii="Times New Roman" w:eastAsiaTheme="minorHAnsi" w:hAnsi="Times New Roman" w:cs="Times New Roman"/>
                <w:color w:val="auto"/>
                <w:lang w:eastAsia="en-US" w:bidi="ar-SA"/>
              </w:rPr>
              <w:t xml:space="preserve">-кум,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1993</w:t>
            </w:r>
          </w:p>
        </w:tc>
        <w:tc>
          <w:tcPr>
            <w:tcW w:w="1417" w:type="dxa"/>
            <w:gridSpan w:val="2"/>
            <w:vAlign w:val="center"/>
          </w:tcPr>
          <w:p w14:paraId="5FC1BAB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09.01.1973</w:t>
            </w:r>
          </w:p>
          <w:p w14:paraId="262453F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43 года</w:t>
            </w:r>
          </w:p>
        </w:tc>
        <w:tc>
          <w:tcPr>
            <w:tcW w:w="1557" w:type="dxa"/>
            <w:vAlign w:val="center"/>
          </w:tcPr>
          <w:p w14:paraId="5AB737D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21 г</w:t>
            </w:r>
          </w:p>
        </w:tc>
        <w:tc>
          <w:tcPr>
            <w:tcW w:w="1418" w:type="dxa"/>
            <w:vAlign w:val="center"/>
          </w:tcPr>
          <w:p w14:paraId="41E6745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8,5 л</w:t>
            </w:r>
          </w:p>
        </w:tc>
        <w:tc>
          <w:tcPr>
            <w:tcW w:w="1119" w:type="dxa"/>
            <w:gridSpan w:val="2"/>
            <w:vAlign w:val="center"/>
          </w:tcPr>
          <w:p w14:paraId="410A3F1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8,5 л</w:t>
            </w:r>
          </w:p>
        </w:tc>
        <w:tc>
          <w:tcPr>
            <w:tcW w:w="1170" w:type="dxa"/>
          </w:tcPr>
          <w:p w14:paraId="412431FF"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249EE425"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1364C12F" w14:textId="77777777" w:rsidTr="0095194C">
        <w:tc>
          <w:tcPr>
            <w:tcW w:w="15534" w:type="dxa"/>
            <w:gridSpan w:val="13"/>
          </w:tcPr>
          <w:p w14:paraId="569453EE"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Макарьевская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463E5D6A" w14:textId="77777777" w:rsidTr="0095194C">
        <w:tc>
          <w:tcPr>
            <w:tcW w:w="542" w:type="dxa"/>
          </w:tcPr>
          <w:p w14:paraId="1B53D4E2"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7A1AAD67"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Демчук</w:t>
            </w:r>
            <w:proofErr w:type="spellEnd"/>
            <w:r w:rsidRPr="00E578E0">
              <w:rPr>
                <w:rFonts w:ascii="Times New Roman" w:eastAsiaTheme="minorHAnsi" w:hAnsi="Times New Roman" w:cs="Times New Roman"/>
                <w:color w:val="auto"/>
                <w:lang w:eastAsia="en-US" w:bidi="ar-SA"/>
              </w:rPr>
              <w:t xml:space="preserve"> Наталья Александровна</w:t>
            </w:r>
          </w:p>
        </w:tc>
        <w:tc>
          <w:tcPr>
            <w:tcW w:w="1770" w:type="dxa"/>
            <w:vAlign w:val="center"/>
          </w:tcPr>
          <w:p w14:paraId="6C7B374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4E05CB4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(полное) общее образование, Рузаевская средняя школа, 1990  </w:t>
            </w:r>
          </w:p>
        </w:tc>
        <w:tc>
          <w:tcPr>
            <w:tcW w:w="1417" w:type="dxa"/>
            <w:gridSpan w:val="2"/>
            <w:vAlign w:val="center"/>
          </w:tcPr>
          <w:p w14:paraId="4F55680B"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11.12.1973</w:t>
            </w:r>
          </w:p>
          <w:p w14:paraId="1A855FBD"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43 года</w:t>
            </w:r>
          </w:p>
        </w:tc>
        <w:tc>
          <w:tcPr>
            <w:tcW w:w="1557" w:type="dxa"/>
            <w:vAlign w:val="center"/>
          </w:tcPr>
          <w:p w14:paraId="09B6A52A"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22 г</w:t>
            </w:r>
          </w:p>
        </w:tc>
        <w:tc>
          <w:tcPr>
            <w:tcW w:w="1418" w:type="dxa"/>
            <w:vAlign w:val="center"/>
          </w:tcPr>
          <w:p w14:paraId="3EEAE50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11,5 л</w:t>
            </w:r>
          </w:p>
        </w:tc>
        <w:tc>
          <w:tcPr>
            <w:tcW w:w="1119" w:type="dxa"/>
            <w:gridSpan w:val="2"/>
            <w:vAlign w:val="center"/>
          </w:tcPr>
          <w:p w14:paraId="5460C37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11,5 л</w:t>
            </w:r>
          </w:p>
        </w:tc>
        <w:tc>
          <w:tcPr>
            <w:tcW w:w="1170" w:type="dxa"/>
          </w:tcPr>
          <w:p w14:paraId="1F376D1F"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2C61FD47"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FA1DB84" w14:textId="77777777" w:rsidTr="0095194C">
        <w:tc>
          <w:tcPr>
            <w:tcW w:w="15534" w:type="dxa"/>
            <w:gridSpan w:val="13"/>
          </w:tcPr>
          <w:p w14:paraId="6192966E"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Натальинская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4DBDAC8E" w14:textId="77777777" w:rsidTr="0095194C">
        <w:tc>
          <w:tcPr>
            <w:tcW w:w="542" w:type="dxa"/>
          </w:tcPr>
          <w:p w14:paraId="0F6F43D4"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3A89CC92"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Сосновская Анна Федоровна</w:t>
            </w:r>
          </w:p>
        </w:tc>
        <w:tc>
          <w:tcPr>
            <w:tcW w:w="1770" w:type="dxa"/>
            <w:vAlign w:val="center"/>
          </w:tcPr>
          <w:p w14:paraId="5379CB7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02805B1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proofErr w:type="gramStart"/>
            <w:r w:rsidRPr="00E578E0">
              <w:rPr>
                <w:rFonts w:ascii="Times New Roman" w:eastAsiaTheme="minorHAnsi" w:hAnsi="Times New Roman" w:cs="Times New Roman"/>
                <w:color w:val="auto"/>
                <w:lang w:eastAsia="en-US" w:bidi="ar-SA"/>
              </w:rPr>
              <w:t>Высшее</w:t>
            </w:r>
            <w:proofErr w:type="gramEnd"/>
            <w:r w:rsidRPr="00E578E0">
              <w:rPr>
                <w:rFonts w:ascii="Times New Roman" w:eastAsiaTheme="minorHAnsi" w:hAnsi="Times New Roman" w:cs="Times New Roman"/>
                <w:color w:val="auto"/>
                <w:lang w:eastAsia="en-US" w:bidi="ar-SA"/>
              </w:rPr>
              <w:t>, Куйбышев-</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государственный институт культуры, очная, 1984</w:t>
            </w:r>
          </w:p>
        </w:tc>
        <w:tc>
          <w:tcPr>
            <w:tcW w:w="1417" w:type="dxa"/>
            <w:gridSpan w:val="2"/>
            <w:vAlign w:val="center"/>
          </w:tcPr>
          <w:p w14:paraId="11328128"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22.12.1961</w:t>
            </w:r>
          </w:p>
          <w:p w14:paraId="5991972D"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55 лет</w:t>
            </w:r>
          </w:p>
        </w:tc>
        <w:tc>
          <w:tcPr>
            <w:tcW w:w="1557" w:type="dxa"/>
            <w:vAlign w:val="center"/>
          </w:tcPr>
          <w:p w14:paraId="41617A4E"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34,5 л</w:t>
            </w:r>
          </w:p>
        </w:tc>
        <w:tc>
          <w:tcPr>
            <w:tcW w:w="1418" w:type="dxa"/>
            <w:vAlign w:val="center"/>
          </w:tcPr>
          <w:p w14:paraId="539DDDD3"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34,5 л</w:t>
            </w:r>
          </w:p>
        </w:tc>
        <w:tc>
          <w:tcPr>
            <w:tcW w:w="1119" w:type="dxa"/>
            <w:gridSpan w:val="2"/>
            <w:vAlign w:val="center"/>
          </w:tcPr>
          <w:p w14:paraId="6A53B92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34,5 л</w:t>
            </w:r>
          </w:p>
        </w:tc>
        <w:tc>
          <w:tcPr>
            <w:tcW w:w="1170" w:type="dxa"/>
          </w:tcPr>
          <w:p w14:paraId="28F3BECD"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29EB94F1"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6C4B9C09" w14:textId="77777777" w:rsidTr="0095194C">
        <w:tc>
          <w:tcPr>
            <w:tcW w:w="15534" w:type="dxa"/>
            <w:gridSpan w:val="13"/>
          </w:tcPr>
          <w:p w14:paraId="0091969C"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bCs/>
                <w:color w:val="auto"/>
                <w:lang w:eastAsia="en-US" w:bidi="ar-SA"/>
              </w:rPr>
              <w:t>Никольская сельская библиотека</w:t>
            </w:r>
          </w:p>
        </w:tc>
      </w:tr>
      <w:tr w:rsidR="00E578E0" w:rsidRPr="00E578E0" w14:paraId="590D9151" w14:textId="77777777" w:rsidTr="0095194C">
        <w:tc>
          <w:tcPr>
            <w:tcW w:w="542" w:type="dxa"/>
          </w:tcPr>
          <w:p w14:paraId="2BADFC69"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4CB8FFD1"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Шапранова</w:t>
            </w:r>
            <w:proofErr w:type="spellEnd"/>
            <w:r w:rsidRPr="00E578E0">
              <w:rPr>
                <w:rFonts w:ascii="Times New Roman" w:eastAsiaTheme="minorHAnsi" w:hAnsi="Times New Roman" w:cs="Times New Roman"/>
                <w:color w:val="auto"/>
                <w:lang w:eastAsia="en-US" w:bidi="ar-SA"/>
              </w:rPr>
              <w:t xml:space="preserve"> Галина Алексеевна</w:t>
            </w:r>
          </w:p>
        </w:tc>
        <w:tc>
          <w:tcPr>
            <w:tcW w:w="1770" w:type="dxa"/>
            <w:vAlign w:val="center"/>
          </w:tcPr>
          <w:p w14:paraId="703ACD3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1ADEA998"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СПТУ № 49 </w:t>
            </w:r>
            <w:proofErr w:type="spellStart"/>
            <w:r w:rsidRPr="00E578E0">
              <w:rPr>
                <w:rFonts w:ascii="Times New Roman" w:eastAsiaTheme="minorHAnsi" w:hAnsi="Times New Roman" w:cs="Times New Roman"/>
                <w:color w:val="auto"/>
                <w:lang w:eastAsia="en-US" w:bidi="ar-SA"/>
              </w:rPr>
              <w:t>г</w:t>
            </w:r>
            <w:proofErr w:type="gramStart"/>
            <w:r w:rsidRPr="00E578E0">
              <w:rPr>
                <w:rFonts w:ascii="Times New Roman" w:eastAsiaTheme="minorHAnsi" w:hAnsi="Times New Roman" w:cs="Times New Roman"/>
                <w:color w:val="auto"/>
                <w:lang w:eastAsia="en-US" w:bidi="ar-SA"/>
              </w:rPr>
              <w:t>.К</w:t>
            </w:r>
            <w:proofErr w:type="gramEnd"/>
            <w:r w:rsidRPr="00E578E0">
              <w:rPr>
                <w:rFonts w:ascii="Times New Roman" w:eastAsiaTheme="minorHAnsi" w:hAnsi="Times New Roman" w:cs="Times New Roman"/>
                <w:color w:val="auto"/>
                <w:lang w:eastAsia="en-US" w:bidi="ar-SA"/>
              </w:rPr>
              <w:t>уйбышева</w:t>
            </w:r>
            <w:proofErr w:type="spellEnd"/>
            <w:r w:rsidRPr="00E578E0">
              <w:rPr>
                <w:rFonts w:ascii="Times New Roman" w:eastAsiaTheme="minorHAnsi" w:hAnsi="Times New Roman" w:cs="Times New Roman"/>
                <w:color w:val="auto"/>
                <w:lang w:eastAsia="en-US" w:bidi="ar-SA"/>
              </w:rPr>
              <w:t>, очная, 1979</w:t>
            </w:r>
          </w:p>
        </w:tc>
        <w:tc>
          <w:tcPr>
            <w:tcW w:w="1417" w:type="dxa"/>
            <w:gridSpan w:val="2"/>
            <w:vAlign w:val="center"/>
          </w:tcPr>
          <w:p w14:paraId="6B1CE92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18.10.1961</w:t>
            </w:r>
          </w:p>
          <w:p w14:paraId="4F28B10A"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55 лет</w:t>
            </w:r>
          </w:p>
        </w:tc>
        <w:tc>
          <w:tcPr>
            <w:tcW w:w="1557" w:type="dxa"/>
            <w:vAlign w:val="center"/>
          </w:tcPr>
          <w:p w14:paraId="671CB7DA"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37 л</w:t>
            </w:r>
          </w:p>
        </w:tc>
        <w:tc>
          <w:tcPr>
            <w:tcW w:w="1418" w:type="dxa"/>
            <w:vAlign w:val="center"/>
          </w:tcPr>
          <w:p w14:paraId="53C623A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21 г</w:t>
            </w:r>
          </w:p>
        </w:tc>
        <w:tc>
          <w:tcPr>
            <w:tcW w:w="1119" w:type="dxa"/>
            <w:gridSpan w:val="2"/>
            <w:vAlign w:val="center"/>
          </w:tcPr>
          <w:p w14:paraId="73518D8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20 л</w:t>
            </w:r>
          </w:p>
        </w:tc>
        <w:tc>
          <w:tcPr>
            <w:tcW w:w="1170" w:type="dxa"/>
          </w:tcPr>
          <w:p w14:paraId="1AAEB302"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3B161417"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A5DE27E" w14:textId="77777777" w:rsidTr="0095194C">
        <w:tc>
          <w:tcPr>
            <w:tcW w:w="15534" w:type="dxa"/>
            <w:gridSpan w:val="13"/>
          </w:tcPr>
          <w:p w14:paraId="788CBDE5"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Новомихайловская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08D368ED" w14:textId="77777777" w:rsidTr="0095194C">
        <w:tc>
          <w:tcPr>
            <w:tcW w:w="542" w:type="dxa"/>
          </w:tcPr>
          <w:p w14:paraId="0EC6CF9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7C17C40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Сатубалиева</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Орнша</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lastRenderedPageBreak/>
              <w:t>Рамазановна</w:t>
            </w:r>
            <w:proofErr w:type="spellEnd"/>
          </w:p>
        </w:tc>
        <w:tc>
          <w:tcPr>
            <w:tcW w:w="1770" w:type="dxa"/>
            <w:vAlign w:val="center"/>
          </w:tcPr>
          <w:p w14:paraId="36C916E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Библиотекарь</w:t>
            </w:r>
          </w:p>
        </w:tc>
        <w:tc>
          <w:tcPr>
            <w:tcW w:w="2549" w:type="dxa"/>
            <w:vAlign w:val="center"/>
          </w:tcPr>
          <w:p w14:paraId="5B7FFF8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Безенчукское</w:t>
            </w:r>
            <w:proofErr w:type="spellEnd"/>
            <w:r w:rsidRPr="00E578E0">
              <w:rPr>
                <w:rFonts w:ascii="Times New Roman" w:eastAsiaTheme="minorHAnsi" w:hAnsi="Times New Roman" w:cs="Times New Roman"/>
                <w:color w:val="auto"/>
                <w:lang w:eastAsia="en-US" w:bidi="ar-SA"/>
              </w:rPr>
              <w:t xml:space="preserve"> </w:t>
            </w:r>
            <w:r w:rsidRPr="00E578E0">
              <w:rPr>
                <w:rFonts w:ascii="Times New Roman" w:eastAsiaTheme="minorHAnsi" w:hAnsi="Times New Roman" w:cs="Times New Roman"/>
                <w:color w:val="auto"/>
                <w:lang w:eastAsia="en-US" w:bidi="ar-SA"/>
              </w:rPr>
              <w:lastRenderedPageBreak/>
              <w:t>меди-</w:t>
            </w:r>
            <w:proofErr w:type="spellStart"/>
            <w:r w:rsidRPr="00E578E0">
              <w:rPr>
                <w:rFonts w:ascii="Times New Roman" w:eastAsiaTheme="minorHAnsi" w:hAnsi="Times New Roman" w:cs="Times New Roman"/>
                <w:color w:val="auto"/>
                <w:lang w:eastAsia="en-US" w:bidi="ar-SA"/>
              </w:rPr>
              <w:t>цинское</w:t>
            </w:r>
            <w:proofErr w:type="spellEnd"/>
            <w:r w:rsidRPr="00E578E0">
              <w:rPr>
                <w:rFonts w:ascii="Times New Roman" w:eastAsiaTheme="minorHAnsi" w:hAnsi="Times New Roman" w:cs="Times New Roman"/>
                <w:color w:val="auto"/>
                <w:lang w:eastAsia="en-US" w:bidi="ar-SA"/>
              </w:rPr>
              <w:t xml:space="preserve"> училище,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1983  </w:t>
            </w:r>
          </w:p>
        </w:tc>
        <w:tc>
          <w:tcPr>
            <w:tcW w:w="1417" w:type="dxa"/>
            <w:gridSpan w:val="2"/>
            <w:vAlign w:val="center"/>
          </w:tcPr>
          <w:p w14:paraId="587A7139"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05.10.1964</w:t>
            </w:r>
          </w:p>
          <w:p w14:paraId="6C5684BA"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52 года</w:t>
            </w:r>
          </w:p>
        </w:tc>
        <w:tc>
          <w:tcPr>
            <w:tcW w:w="1557" w:type="dxa"/>
            <w:vAlign w:val="center"/>
          </w:tcPr>
          <w:p w14:paraId="4E2EB86C"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 л</w:t>
            </w:r>
          </w:p>
        </w:tc>
        <w:tc>
          <w:tcPr>
            <w:tcW w:w="1418" w:type="dxa"/>
            <w:vAlign w:val="center"/>
          </w:tcPr>
          <w:p w14:paraId="7165F3F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19" w:type="dxa"/>
            <w:gridSpan w:val="2"/>
            <w:vAlign w:val="center"/>
          </w:tcPr>
          <w:p w14:paraId="6F4CC6F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 г</w:t>
            </w:r>
          </w:p>
        </w:tc>
        <w:tc>
          <w:tcPr>
            <w:tcW w:w="1170" w:type="dxa"/>
          </w:tcPr>
          <w:p w14:paraId="6F7A8863"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4ACF2BE2"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3FC602DB" w14:textId="77777777" w:rsidTr="0095194C">
        <w:tc>
          <w:tcPr>
            <w:tcW w:w="15534" w:type="dxa"/>
            <w:gridSpan w:val="13"/>
          </w:tcPr>
          <w:p w14:paraId="316D0E30"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lastRenderedPageBreak/>
              <w:t>Ольгинская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20A6F827" w14:textId="77777777" w:rsidTr="0095194C">
        <w:tc>
          <w:tcPr>
            <w:tcW w:w="542" w:type="dxa"/>
          </w:tcPr>
          <w:p w14:paraId="2A6866F9"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02432904"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Куркуль Марина Иосифовна</w:t>
            </w:r>
          </w:p>
        </w:tc>
        <w:tc>
          <w:tcPr>
            <w:tcW w:w="1770" w:type="dxa"/>
            <w:vAlign w:val="center"/>
          </w:tcPr>
          <w:p w14:paraId="658927A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59C37ADA" w14:textId="77777777" w:rsidR="00E578E0" w:rsidRPr="00E578E0" w:rsidRDefault="00E578E0" w:rsidP="00E578E0">
            <w:pPr>
              <w:widowControl/>
              <w:spacing w:after="160" w:line="259" w:lineRule="auto"/>
              <w:ind w:right="-162"/>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Куйбышевское педагогическое учили-</w:t>
            </w:r>
            <w:proofErr w:type="spellStart"/>
            <w:r w:rsidRPr="00E578E0">
              <w:rPr>
                <w:rFonts w:ascii="Times New Roman" w:eastAsiaTheme="minorHAnsi" w:hAnsi="Times New Roman" w:cs="Times New Roman"/>
                <w:color w:val="auto"/>
                <w:lang w:eastAsia="en-US" w:bidi="ar-SA"/>
              </w:rPr>
              <w:t>ще</w:t>
            </w:r>
            <w:proofErr w:type="spellEnd"/>
            <w:r w:rsidRPr="00E578E0">
              <w:rPr>
                <w:rFonts w:ascii="Times New Roman" w:eastAsiaTheme="minorHAnsi" w:hAnsi="Times New Roman" w:cs="Times New Roman"/>
                <w:color w:val="auto"/>
                <w:lang w:eastAsia="en-US" w:bidi="ar-SA"/>
              </w:rPr>
              <w:t xml:space="preserve">,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1985</w:t>
            </w:r>
          </w:p>
        </w:tc>
        <w:tc>
          <w:tcPr>
            <w:tcW w:w="1417" w:type="dxa"/>
            <w:gridSpan w:val="2"/>
            <w:vAlign w:val="center"/>
          </w:tcPr>
          <w:p w14:paraId="3B4CE2B9"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22.11.1965</w:t>
            </w:r>
          </w:p>
          <w:p w14:paraId="0FA2B1C5"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51 год</w:t>
            </w:r>
          </w:p>
        </w:tc>
        <w:tc>
          <w:tcPr>
            <w:tcW w:w="1557" w:type="dxa"/>
            <w:vAlign w:val="center"/>
          </w:tcPr>
          <w:p w14:paraId="6F8A8EE2"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28 л</w:t>
            </w:r>
          </w:p>
        </w:tc>
        <w:tc>
          <w:tcPr>
            <w:tcW w:w="1418" w:type="dxa"/>
            <w:vAlign w:val="center"/>
          </w:tcPr>
          <w:p w14:paraId="3198566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13 л</w:t>
            </w:r>
          </w:p>
        </w:tc>
        <w:tc>
          <w:tcPr>
            <w:tcW w:w="1119" w:type="dxa"/>
            <w:gridSpan w:val="2"/>
            <w:vAlign w:val="center"/>
          </w:tcPr>
          <w:p w14:paraId="3C37B99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13 л</w:t>
            </w:r>
          </w:p>
        </w:tc>
        <w:tc>
          <w:tcPr>
            <w:tcW w:w="1170" w:type="dxa"/>
          </w:tcPr>
          <w:p w14:paraId="40D869BE"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495D7038"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033EE35" w14:textId="77777777" w:rsidTr="0095194C">
        <w:tc>
          <w:tcPr>
            <w:tcW w:w="542" w:type="dxa"/>
          </w:tcPr>
          <w:p w14:paraId="408AA18C"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2</w:t>
            </w:r>
          </w:p>
        </w:tc>
        <w:tc>
          <w:tcPr>
            <w:tcW w:w="2266" w:type="dxa"/>
            <w:gridSpan w:val="2"/>
            <w:vAlign w:val="center"/>
          </w:tcPr>
          <w:p w14:paraId="2164463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Ведяхина</w:t>
            </w:r>
            <w:proofErr w:type="spellEnd"/>
            <w:r w:rsidRPr="00E578E0">
              <w:rPr>
                <w:rFonts w:ascii="Times New Roman" w:eastAsiaTheme="minorHAnsi" w:hAnsi="Times New Roman" w:cs="Times New Roman"/>
                <w:color w:val="auto"/>
                <w:lang w:eastAsia="en-US" w:bidi="ar-SA"/>
              </w:rPr>
              <w:t xml:space="preserve"> Татьяна Юрьевна</w:t>
            </w:r>
          </w:p>
        </w:tc>
        <w:tc>
          <w:tcPr>
            <w:tcW w:w="1770" w:type="dxa"/>
            <w:vAlign w:val="center"/>
          </w:tcPr>
          <w:p w14:paraId="1EE7457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2961902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Безенчук-</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совхоз-техникум,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1979  </w:t>
            </w:r>
          </w:p>
        </w:tc>
        <w:tc>
          <w:tcPr>
            <w:tcW w:w="1417" w:type="dxa"/>
            <w:gridSpan w:val="2"/>
            <w:vAlign w:val="center"/>
          </w:tcPr>
          <w:p w14:paraId="1EE3BD1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09.10.1960</w:t>
            </w:r>
          </w:p>
          <w:p w14:paraId="21D94F61"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56 лет</w:t>
            </w:r>
          </w:p>
        </w:tc>
        <w:tc>
          <w:tcPr>
            <w:tcW w:w="1557" w:type="dxa"/>
            <w:vAlign w:val="center"/>
          </w:tcPr>
          <w:p w14:paraId="28C70F0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36 л</w:t>
            </w:r>
          </w:p>
        </w:tc>
        <w:tc>
          <w:tcPr>
            <w:tcW w:w="1418" w:type="dxa"/>
            <w:vAlign w:val="center"/>
          </w:tcPr>
          <w:p w14:paraId="77989B1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19" w:type="dxa"/>
            <w:gridSpan w:val="2"/>
            <w:vAlign w:val="center"/>
          </w:tcPr>
          <w:p w14:paraId="3482C4DB"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 л</w:t>
            </w:r>
          </w:p>
        </w:tc>
        <w:tc>
          <w:tcPr>
            <w:tcW w:w="1170" w:type="dxa"/>
          </w:tcPr>
          <w:p w14:paraId="17C6D702"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42332C3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12ABA7E9" w14:textId="77777777" w:rsidTr="0095194C">
        <w:tc>
          <w:tcPr>
            <w:tcW w:w="12638" w:type="dxa"/>
            <w:gridSpan w:val="11"/>
          </w:tcPr>
          <w:p w14:paraId="234631E2"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Осинская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c>
          <w:tcPr>
            <w:tcW w:w="1170" w:type="dxa"/>
          </w:tcPr>
          <w:p w14:paraId="56F481A5"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p>
        </w:tc>
        <w:tc>
          <w:tcPr>
            <w:tcW w:w="1726" w:type="dxa"/>
            <w:vAlign w:val="center"/>
          </w:tcPr>
          <w:p w14:paraId="7D1E68E9"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7F6848D3" w14:textId="77777777" w:rsidTr="0095194C">
        <w:tc>
          <w:tcPr>
            <w:tcW w:w="542" w:type="dxa"/>
          </w:tcPr>
          <w:p w14:paraId="5E555375"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0A6FAA17"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Снопкова</w:t>
            </w:r>
            <w:proofErr w:type="spellEnd"/>
            <w:r w:rsidRPr="00E578E0">
              <w:rPr>
                <w:rFonts w:ascii="Times New Roman" w:eastAsiaTheme="minorHAnsi" w:hAnsi="Times New Roman" w:cs="Times New Roman"/>
                <w:color w:val="auto"/>
                <w:lang w:eastAsia="en-US" w:bidi="ar-SA"/>
              </w:rPr>
              <w:t xml:space="preserve"> Ольга Алексеевна</w:t>
            </w:r>
          </w:p>
        </w:tc>
        <w:tc>
          <w:tcPr>
            <w:tcW w:w="1770" w:type="dxa"/>
            <w:vAlign w:val="center"/>
          </w:tcPr>
          <w:p w14:paraId="78DCEE1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4EA81D3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Высшее, Куйбышевский ГИК, очная, 1985   </w:t>
            </w:r>
          </w:p>
        </w:tc>
        <w:tc>
          <w:tcPr>
            <w:tcW w:w="1417" w:type="dxa"/>
            <w:gridSpan w:val="2"/>
            <w:vAlign w:val="center"/>
          </w:tcPr>
          <w:p w14:paraId="22749314"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06.06.1964</w:t>
            </w:r>
          </w:p>
          <w:p w14:paraId="6D3B3B88"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52 года</w:t>
            </w:r>
          </w:p>
        </w:tc>
        <w:tc>
          <w:tcPr>
            <w:tcW w:w="1557" w:type="dxa"/>
            <w:vAlign w:val="center"/>
          </w:tcPr>
          <w:p w14:paraId="1467C55F"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418" w:type="dxa"/>
            <w:vAlign w:val="center"/>
          </w:tcPr>
          <w:p w14:paraId="6C0B95D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19" w:type="dxa"/>
            <w:gridSpan w:val="2"/>
            <w:vAlign w:val="center"/>
          </w:tcPr>
          <w:p w14:paraId="137F57A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31 г</w:t>
            </w:r>
          </w:p>
        </w:tc>
        <w:tc>
          <w:tcPr>
            <w:tcW w:w="1170" w:type="dxa"/>
          </w:tcPr>
          <w:p w14:paraId="17519A20"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309280E9"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59B9DBE4" w14:textId="77777777" w:rsidTr="0095194C">
        <w:tc>
          <w:tcPr>
            <w:tcW w:w="15534" w:type="dxa"/>
            <w:gridSpan w:val="13"/>
          </w:tcPr>
          <w:p w14:paraId="5EBED337"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bCs/>
                <w:color w:val="auto"/>
                <w:lang w:eastAsia="en-US" w:bidi="ar-SA"/>
              </w:rPr>
              <w:t>Переволокская</w:t>
            </w:r>
            <w:proofErr w:type="spellEnd"/>
            <w:r w:rsidRPr="00E578E0">
              <w:rPr>
                <w:rFonts w:ascii="Times New Roman" w:eastAsiaTheme="minorHAnsi" w:hAnsi="Times New Roman" w:cs="Times New Roman"/>
                <w:b/>
                <w:bCs/>
                <w:color w:val="auto"/>
                <w:lang w:eastAsia="en-US" w:bidi="ar-SA"/>
              </w:rPr>
              <w:t xml:space="preserve"> сельская библиотека</w:t>
            </w:r>
          </w:p>
        </w:tc>
      </w:tr>
      <w:tr w:rsidR="00E578E0" w:rsidRPr="00E578E0" w14:paraId="21B1CDE6" w14:textId="77777777" w:rsidTr="0095194C">
        <w:tc>
          <w:tcPr>
            <w:tcW w:w="542" w:type="dxa"/>
          </w:tcPr>
          <w:p w14:paraId="4A359DC8"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05F2E756"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Савдиерова</w:t>
            </w:r>
            <w:proofErr w:type="spellEnd"/>
            <w:r w:rsidRPr="00E578E0">
              <w:rPr>
                <w:rFonts w:ascii="Times New Roman" w:eastAsiaTheme="minorHAnsi" w:hAnsi="Times New Roman" w:cs="Times New Roman"/>
                <w:color w:val="auto"/>
                <w:lang w:eastAsia="en-US" w:bidi="ar-SA"/>
              </w:rPr>
              <w:t xml:space="preserve"> Марина Васильевна</w:t>
            </w:r>
          </w:p>
        </w:tc>
        <w:tc>
          <w:tcPr>
            <w:tcW w:w="1770" w:type="dxa"/>
            <w:vAlign w:val="center"/>
          </w:tcPr>
          <w:p w14:paraId="52A1946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1BC60151"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Начальное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Чимкентский УПК ЦСУ </w:t>
            </w:r>
            <w:proofErr w:type="spellStart"/>
            <w:r w:rsidRPr="00E578E0">
              <w:rPr>
                <w:rFonts w:ascii="Times New Roman" w:eastAsiaTheme="minorHAnsi" w:hAnsi="Times New Roman" w:cs="Times New Roman"/>
                <w:color w:val="auto"/>
                <w:lang w:eastAsia="en-US" w:bidi="ar-SA"/>
              </w:rPr>
              <w:t>КазССР</w:t>
            </w:r>
            <w:proofErr w:type="spellEnd"/>
            <w:r w:rsidRPr="00E578E0">
              <w:rPr>
                <w:rFonts w:ascii="Times New Roman" w:eastAsiaTheme="minorHAnsi" w:hAnsi="Times New Roman" w:cs="Times New Roman"/>
                <w:color w:val="auto"/>
                <w:lang w:eastAsia="en-US" w:bidi="ar-SA"/>
              </w:rPr>
              <w:t xml:space="preserve">,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1984</w:t>
            </w:r>
          </w:p>
        </w:tc>
        <w:tc>
          <w:tcPr>
            <w:tcW w:w="1417" w:type="dxa"/>
            <w:gridSpan w:val="2"/>
            <w:vAlign w:val="center"/>
          </w:tcPr>
          <w:p w14:paraId="162D3D1F"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15.11.1967</w:t>
            </w:r>
          </w:p>
          <w:p w14:paraId="608E86AE"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49 лет</w:t>
            </w:r>
          </w:p>
        </w:tc>
        <w:tc>
          <w:tcPr>
            <w:tcW w:w="1557" w:type="dxa"/>
            <w:vAlign w:val="center"/>
          </w:tcPr>
          <w:p w14:paraId="56D1B8CC"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14 л</w:t>
            </w:r>
          </w:p>
        </w:tc>
        <w:tc>
          <w:tcPr>
            <w:tcW w:w="1418" w:type="dxa"/>
            <w:vAlign w:val="center"/>
          </w:tcPr>
          <w:p w14:paraId="46AB400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14 л</w:t>
            </w:r>
          </w:p>
        </w:tc>
        <w:tc>
          <w:tcPr>
            <w:tcW w:w="1119" w:type="dxa"/>
            <w:gridSpan w:val="2"/>
            <w:vAlign w:val="center"/>
          </w:tcPr>
          <w:p w14:paraId="32C519A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9 л</w:t>
            </w:r>
          </w:p>
        </w:tc>
        <w:tc>
          <w:tcPr>
            <w:tcW w:w="1170" w:type="dxa"/>
          </w:tcPr>
          <w:p w14:paraId="4E76CB5A"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3E641CCE"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2ACA12F2" w14:textId="77777777" w:rsidTr="0095194C">
        <w:tc>
          <w:tcPr>
            <w:tcW w:w="15534" w:type="dxa"/>
            <w:gridSpan w:val="13"/>
          </w:tcPr>
          <w:p w14:paraId="3D34B9D6"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Песоченская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46550600" w14:textId="77777777" w:rsidTr="0095194C">
        <w:tc>
          <w:tcPr>
            <w:tcW w:w="542" w:type="dxa"/>
          </w:tcPr>
          <w:p w14:paraId="25459D57"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7AB1DAC2"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Петухова Надежда Владимировна</w:t>
            </w:r>
          </w:p>
        </w:tc>
        <w:tc>
          <w:tcPr>
            <w:tcW w:w="1770" w:type="dxa"/>
            <w:vAlign w:val="center"/>
          </w:tcPr>
          <w:p w14:paraId="1422419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Главный библиотекарь</w:t>
            </w:r>
          </w:p>
        </w:tc>
        <w:tc>
          <w:tcPr>
            <w:tcW w:w="2549" w:type="dxa"/>
            <w:vAlign w:val="center"/>
          </w:tcPr>
          <w:p w14:paraId="013BBE5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Куйбышев-</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механико-техно-логический 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,1973 </w:t>
            </w:r>
          </w:p>
        </w:tc>
        <w:tc>
          <w:tcPr>
            <w:tcW w:w="1417" w:type="dxa"/>
            <w:gridSpan w:val="2"/>
            <w:vAlign w:val="center"/>
          </w:tcPr>
          <w:p w14:paraId="6C01B9B6"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14.11.1949</w:t>
            </w:r>
          </w:p>
          <w:p w14:paraId="193E7E78"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67 лет</w:t>
            </w:r>
          </w:p>
        </w:tc>
        <w:tc>
          <w:tcPr>
            <w:tcW w:w="1557" w:type="dxa"/>
            <w:vAlign w:val="center"/>
          </w:tcPr>
          <w:p w14:paraId="0D8690A6"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47 л</w:t>
            </w:r>
          </w:p>
        </w:tc>
        <w:tc>
          <w:tcPr>
            <w:tcW w:w="1418" w:type="dxa"/>
            <w:vAlign w:val="center"/>
          </w:tcPr>
          <w:p w14:paraId="7E67D59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28,5 л</w:t>
            </w:r>
          </w:p>
        </w:tc>
        <w:tc>
          <w:tcPr>
            <w:tcW w:w="1119" w:type="dxa"/>
            <w:gridSpan w:val="2"/>
            <w:vAlign w:val="center"/>
          </w:tcPr>
          <w:p w14:paraId="707AF9C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28,5 л</w:t>
            </w:r>
          </w:p>
        </w:tc>
        <w:tc>
          <w:tcPr>
            <w:tcW w:w="1170" w:type="dxa"/>
          </w:tcPr>
          <w:p w14:paraId="38CCDFA5"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26AC9822"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4F8E1128" w14:textId="77777777" w:rsidTr="0095194C">
        <w:tc>
          <w:tcPr>
            <w:tcW w:w="15534" w:type="dxa"/>
            <w:gridSpan w:val="13"/>
          </w:tcPr>
          <w:p w14:paraId="46D409F0"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color w:val="auto"/>
                <w:lang w:eastAsia="en-US" w:bidi="ar-SA"/>
              </w:rPr>
              <w:t>Покровская сельская библиотека</w:t>
            </w:r>
          </w:p>
        </w:tc>
      </w:tr>
      <w:tr w:rsidR="00E578E0" w:rsidRPr="00E578E0" w14:paraId="0EAFCA11" w14:textId="77777777" w:rsidTr="0095194C">
        <w:tc>
          <w:tcPr>
            <w:tcW w:w="542" w:type="dxa"/>
            <w:tcBorders>
              <w:right w:val="single" w:sz="4" w:space="0" w:color="auto"/>
            </w:tcBorders>
          </w:tcPr>
          <w:p w14:paraId="183504A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1</w:t>
            </w:r>
          </w:p>
        </w:tc>
        <w:tc>
          <w:tcPr>
            <w:tcW w:w="2266" w:type="dxa"/>
            <w:gridSpan w:val="2"/>
            <w:tcBorders>
              <w:left w:val="single" w:sz="4" w:space="0" w:color="auto"/>
              <w:right w:val="single" w:sz="4" w:space="0" w:color="auto"/>
            </w:tcBorders>
            <w:vAlign w:val="center"/>
          </w:tcPr>
          <w:p w14:paraId="44FF207A"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Креймер</w:t>
            </w:r>
            <w:proofErr w:type="spellEnd"/>
            <w:r w:rsidRPr="00E578E0">
              <w:rPr>
                <w:rFonts w:ascii="Times New Roman" w:eastAsiaTheme="minorHAnsi" w:hAnsi="Times New Roman" w:cs="Times New Roman"/>
                <w:color w:val="auto"/>
                <w:lang w:eastAsia="en-US" w:bidi="ar-SA"/>
              </w:rPr>
              <w:t xml:space="preserve"> Дарья Андреевна</w:t>
            </w:r>
          </w:p>
        </w:tc>
        <w:tc>
          <w:tcPr>
            <w:tcW w:w="1770" w:type="dxa"/>
            <w:tcBorders>
              <w:left w:val="single" w:sz="4" w:space="0" w:color="auto"/>
              <w:right w:val="single" w:sz="4" w:space="0" w:color="auto"/>
            </w:tcBorders>
            <w:vAlign w:val="center"/>
          </w:tcPr>
          <w:p w14:paraId="0A8DC49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tcBorders>
              <w:left w:val="single" w:sz="4" w:space="0" w:color="auto"/>
              <w:right w:val="single" w:sz="4" w:space="0" w:color="auto"/>
            </w:tcBorders>
            <w:vAlign w:val="center"/>
          </w:tcPr>
          <w:p w14:paraId="7BBA6C6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Основное общее образование, Звездинская СОШ, 2014</w:t>
            </w:r>
          </w:p>
        </w:tc>
        <w:tc>
          <w:tcPr>
            <w:tcW w:w="1410" w:type="dxa"/>
            <w:tcBorders>
              <w:left w:val="single" w:sz="4" w:space="0" w:color="auto"/>
              <w:right w:val="single" w:sz="4" w:space="0" w:color="auto"/>
            </w:tcBorders>
            <w:vAlign w:val="center"/>
          </w:tcPr>
          <w:p w14:paraId="39DE8091"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17.01.1998</w:t>
            </w:r>
          </w:p>
          <w:p w14:paraId="27F714F7"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18 лет</w:t>
            </w:r>
          </w:p>
        </w:tc>
        <w:tc>
          <w:tcPr>
            <w:tcW w:w="1564" w:type="dxa"/>
            <w:gridSpan w:val="2"/>
            <w:tcBorders>
              <w:left w:val="single" w:sz="4" w:space="0" w:color="auto"/>
              <w:right w:val="single" w:sz="4" w:space="0" w:color="auto"/>
            </w:tcBorders>
            <w:vAlign w:val="center"/>
          </w:tcPr>
          <w:p w14:paraId="4CEC1CD9"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 г</w:t>
            </w:r>
          </w:p>
        </w:tc>
        <w:tc>
          <w:tcPr>
            <w:tcW w:w="1425" w:type="dxa"/>
            <w:gridSpan w:val="2"/>
            <w:tcBorders>
              <w:left w:val="single" w:sz="4" w:space="0" w:color="auto"/>
              <w:right w:val="single" w:sz="4" w:space="0" w:color="auto"/>
            </w:tcBorders>
            <w:vAlign w:val="center"/>
          </w:tcPr>
          <w:p w14:paraId="191B97DC"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 г</w:t>
            </w:r>
          </w:p>
        </w:tc>
        <w:tc>
          <w:tcPr>
            <w:tcW w:w="1112" w:type="dxa"/>
            <w:tcBorders>
              <w:left w:val="single" w:sz="4" w:space="0" w:color="auto"/>
              <w:right w:val="single" w:sz="4" w:space="0" w:color="auto"/>
            </w:tcBorders>
            <w:vAlign w:val="center"/>
          </w:tcPr>
          <w:p w14:paraId="529DA365"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 г</w:t>
            </w:r>
          </w:p>
        </w:tc>
        <w:tc>
          <w:tcPr>
            <w:tcW w:w="1170" w:type="dxa"/>
            <w:tcBorders>
              <w:left w:val="single" w:sz="4" w:space="0" w:color="auto"/>
              <w:right w:val="single" w:sz="4" w:space="0" w:color="auto"/>
            </w:tcBorders>
          </w:tcPr>
          <w:p w14:paraId="049236AE"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tcBorders>
              <w:left w:val="single" w:sz="4" w:space="0" w:color="auto"/>
            </w:tcBorders>
          </w:tcPr>
          <w:p w14:paraId="784874A5"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39D24E19" w14:textId="77777777" w:rsidTr="0095194C">
        <w:tc>
          <w:tcPr>
            <w:tcW w:w="15534" w:type="dxa"/>
            <w:gridSpan w:val="13"/>
          </w:tcPr>
          <w:p w14:paraId="08E7A5DA"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Потуловская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59D62D04" w14:textId="77777777" w:rsidTr="0095194C">
        <w:tc>
          <w:tcPr>
            <w:tcW w:w="542" w:type="dxa"/>
          </w:tcPr>
          <w:p w14:paraId="540AEDDF"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42546738"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Шандинова</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Жамиля</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Суенгалиевна</w:t>
            </w:r>
            <w:proofErr w:type="spellEnd"/>
          </w:p>
        </w:tc>
        <w:tc>
          <w:tcPr>
            <w:tcW w:w="1770" w:type="dxa"/>
            <w:vAlign w:val="center"/>
          </w:tcPr>
          <w:p w14:paraId="3B0895B4"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5363E35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(полное) общее образование, </w:t>
            </w:r>
            <w:proofErr w:type="spellStart"/>
            <w:r w:rsidRPr="00E578E0">
              <w:rPr>
                <w:rFonts w:ascii="Times New Roman" w:eastAsiaTheme="minorHAnsi" w:hAnsi="Times New Roman" w:cs="Times New Roman"/>
                <w:color w:val="auto"/>
                <w:lang w:eastAsia="en-US" w:bidi="ar-SA"/>
              </w:rPr>
              <w:t>Хвалынская</w:t>
            </w:r>
            <w:proofErr w:type="spellEnd"/>
            <w:r w:rsidRPr="00E578E0">
              <w:rPr>
                <w:rFonts w:ascii="Times New Roman" w:eastAsiaTheme="minorHAnsi" w:hAnsi="Times New Roman" w:cs="Times New Roman"/>
                <w:color w:val="auto"/>
                <w:lang w:eastAsia="en-US" w:bidi="ar-SA"/>
              </w:rPr>
              <w:t xml:space="preserve"> средняя школа, 1975</w:t>
            </w:r>
          </w:p>
        </w:tc>
        <w:tc>
          <w:tcPr>
            <w:tcW w:w="1417" w:type="dxa"/>
            <w:gridSpan w:val="2"/>
            <w:vAlign w:val="center"/>
          </w:tcPr>
          <w:p w14:paraId="3A168A34"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27.12.1957</w:t>
            </w:r>
          </w:p>
          <w:p w14:paraId="0DC0CCCD"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59 лет</w:t>
            </w:r>
          </w:p>
        </w:tc>
        <w:tc>
          <w:tcPr>
            <w:tcW w:w="1557" w:type="dxa"/>
            <w:vAlign w:val="center"/>
          </w:tcPr>
          <w:p w14:paraId="387D9B21"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41 г</w:t>
            </w:r>
          </w:p>
        </w:tc>
        <w:tc>
          <w:tcPr>
            <w:tcW w:w="1418" w:type="dxa"/>
            <w:vAlign w:val="center"/>
          </w:tcPr>
          <w:p w14:paraId="45B525D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35,5 л</w:t>
            </w:r>
          </w:p>
        </w:tc>
        <w:tc>
          <w:tcPr>
            <w:tcW w:w="1119" w:type="dxa"/>
            <w:gridSpan w:val="2"/>
            <w:vAlign w:val="center"/>
          </w:tcPr>
          <w:p w14:paraId="517995AD"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35,5 л</w:t>
            </w:r>
          </w:p>
        </w:tc>
        <w:tc>
          <w:tcPr>
            <w:tcW w:w="1170" w:type="dxa"/>
          </w:tcPr>
          <w:p w14:paraId="406FEF41"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213A6F8D"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2D5D3DA8" w14:textId="77777777" w:rsidTr="0095194C">
        <w:tc>
          <w:tcPr>
            <w:tcW w:w="15534" w:type="dxa"/>
            <w:gridSpan w:val="13"/>
          </w:tcPr>
          <w:p w14:paraId="0889E685"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Преполовенская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0C3A64C9" w14:textId="77777777" w:rsidTr="0095194C">
        <w:tc>
          <w:tcPr>
            <w:tcW w:w="542" w:type="dxa"/>
          </w:tcPr>
          <w:p w14:paraId="6D13187D"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109F7809"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Квасова</w:t>
            </w:r>
            <w:proofErr w:type="spellEnd"/>
            <w:r w:rsidRPr="00E578E0">
              <w:rPr>
                <w:rFonts w:ascii="Times New Roman" w:eastAsiaTheme="minorHAnsi" w:hAnsi="Times New Roman" w:cs="Times New Roman"/>
                <w:color w:val="auto"/>
                <w:lang w:eastAsia="en-US" w:bidi="ar-SA"/>
              </w:rPr>
              <w:t xml:space="preserve"> Татьяна Анатольевна</w:t>
            </w:r>
          </w:p>
        </w:tc>
        <w:tc>
          <w:tcPr>
            <w:tcW w:w="1770" w:type="dxa"/>
            <w:vAlign w:val="center"/>
          </w:tcPr>
          <w:p w14:paraId="50CCB83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58C4636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Безенчукское</w:t>
            </w:r>
            <w:proofErr w:type="spellEnd"/>
            <w:r w:rsidRPr="00E578E0">
              <w:rPr>
                <w:rFonts w:ascii="Times New Roman" w:eastAsiaTheme="minorHAnsi" w:hAnsi="Times New Roman" w:cs="Times New Roman"/>
                <w:color w:val="auto"/>
                <w:lang w:eastAsia="en-US" w:bidi="ar-SA"/>
              </w:rPr>
              <w:t xml:space="preserve"> медицинское училище,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,1983</w:t>
            </w:r>
          </w:p>
        </w:tc>
        <w:tc>
          <w:tcPr>
            <w:tcW w:w="1417" w:type="dxa"/>
            <w:gridSpan w:val="2"/>
            <w:vAlign w:val="center"/>
          </w:tcPr>
          <w:p w14:paraId="0127756A"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15.07.1964</w:t>
            </w:r>
          </w:p>
          <w:p w14:paraId="61D0200C"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52 года</w:t>
            </w:r>
          </w:p>
        </w:tc>
        <w:tc>
          <w:tcPr>
            <w:tcW w:w="1557" w:type="dxa"/>
            <w:vAlign w:val="center"/>
          </w:tcPr>
          <w:p w14:paraId="086A6393"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30л</w:t>
            </w:r>
          </w:p>
        </w:tc>
        <w:tc>
          <w:tcPr>
            <w:tcW w:w="1418" w:type="dxa"/>
            <w:vAlign w:val="center"/>
          </w:tcPr>
          <w:p w14:paraId="747ABCF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8 л</w:t>
            </w:r>
          </w:p>
        </w:tc>
        <w:tc>
          <w:tcPr>
            <w:tcW w:w="1119" w:type="dxa"/>
            <w:gridSpan w:val="2"/>
            <w:vAlign w:val="center"/>
          </w:tcPr>
          <w:p w14:paraId="23B04346"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8 л</w:t>
            </w:r>
          </w:p>
        </w:tc>
        <w:tc>
          <w:tcPr>
            <w:tcW w:w="1170" w:type="dxa"/>
          </w:tcPr>
          <w:p w14:paraId="3C118B81"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да</w:t>
            </w:r>
          </w:p>
        </w:tc>
        <w:tc>
          <w:tcPr>
            <w:tcW w:w="1726" w:type="dxa"/>
            <w:vAlign w:val="center"/>
          </w:tcPr>
          <w:p w14:paraId="08219AC0"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277AFCD1" w14:textId="77777777" w:rsidTr="0095194C">
        <w:tc>
          <w:tcPr>
            <w:tcW w:w="15534" w:type="dxa"/>
            <w:gridSpan w:val="13"/>
          </w:tcPr>
          <w:p w14:paraId="37392CDD"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Прибойская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353E1E64" w14:textId="77777777" w:rsidTr="0095194C">
        <w:tc>
          <w:tcPr>
            <w:tcW w:w="542" w:type="dxa"/>
          </w:tcPr>
          <w:p w14:paraId="3441B24C"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5761D551"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Евдокимова Антонина Михайловна</w:t>
            </w:r>
          </w:p>
        </w:tc>
        <w:tc>
          <w:tcPr>
            <w:tcW w:w="1770" w:type="dxa"/>
            <w:vAlign w:val="center"/>
          </w:tcPr>
          <w:p w14:paraId="5F4157B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Библиотекарь</w:t>
            </w:r>
          </w:p>
        </w:tc>
        <w:tc>
          <w:tcPr>
            <w:tcW w:w="2549" w:type="dxa"/>
            <w:vAlign w:val="center"/>
          </w:tcPr>
          <w:p w14:paraId="68D013A0"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Безенчук-</w:t>
            </w:r>
            <w:proofErr w:type="spellStart"/>
            <w:r w:rsidRPr="00E578E0">
              <w:rPr>
                <w:rFonts w:ascii="Times New Roman" w:eastAsiaTheme="minorHAnsi" w:hAnsi="Times New Roman" w:cs="Times New Roman"/>
                <w:color w:val="auto"/>
                <w:lang w:eastAsia="en-US" w:bidi="ar-SA"/>
              </w:rPr>
              <w:t>ский</w:t>
            </w:r>
            <w:proofErr w:type="spellEnd"/>
            <w:r w:rsidRPr="00E578E0">
              <w:rPr>
                <w:rFonts w:ascii="Times New Roman" w:eastAsiaTheme="minorHAnsi" w:hAnsi="Times New Roman" w:cs="Times New Roman"/>
                <w:color w:val="auto"/>
                <w:lang w:eastAsia="en-US" w:bidi="ar-SA"/>
              </w:rPr>
              <w:t xml:space="preserve"> совхоз-</w:t>
            </w:r>
            <w:proofErr w:type="spellStart"/>
            <w:r w:rsidRPr="00E578E0">
              <w:rPr>
                <w:rFonts w:ascii="Times New Roman" w:eastAsiaTheme="minorHAnsi" w:hAnsi="Times New Roman" w:cs="Times New Roman"/>
                <w:color w:val="auto"/>
                <w:lang w:eastAsia="en-US" w:bidi="ar-SA"/>
              </w:rPr>
              <w:t>техни</w:t>
            </w:r>
            <w:proofErr w:type="spellEnd"/>
            <w:r w:rsidRPr="00E578E0">
              <w:rPr>
                <w:rFonts w:ascii="Times New Roman" w:eastAsiaTheme="minorHAnsi" w:hAnsi="Times New Roman" w:cs="Times New Roman"/>
                <w:color w:val="auto"/>
                <w:lang w:eastAsia="en-US" w:bidi="ar-SA"/>
              </w:rPr>
              <w:t xml:space="preserve">-кум,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1980</w:t>
            </w:r>
          </w:p>
        </w:tc>
        <w:tc>
          <w:tcPr>
            <w:tcW w:w="1417" w:type="dxa"/>
            <w:gridSpan w:val="2"/>
            <w:vAlign w:val="center"/>
          </w:tcPr>
          <w:p w14:paraId="118DC7C8"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05.02.1961</w:t>
            </w:r>
          </w:p>
          <w:p w14:paraId="0735F14B"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55 лет</w:t>
            </w:r>
          </w:p>
        </w:tc>
        <w:tc>
          <w:tcPr>
            <w:tcW w:w="1557" w:type="dxa"/>
            <w:vAlign w:val="center"/>
          </w:tcPr>
          <w:p w14:paraId="3B766F1D"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36 л</w:t>
            </w:r>
          </w:p>
        </w:tc>
        <w:tc>
          <w:tcPr>
            <w:tcW w:w="1418" w:type="dxa"/>
            <w:vAlign w:val="center"/>
          </w:tcPr>
          <w:p w14:paraId="49916D19"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19" w:type="dxa"/>
            <w:gridSpan w:val="2"/>
            <w:vAlign w:val="center"/>
          </w:tcPr>
          <w:p w14:paraId="6B132F7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16 л</w:t>
            </w:r>
          </w:p>
        </w:tc>
        <w:tc>
          <w:tcPr>
            <w:tcW w:w="1170" w:type="dxa"/>
          </w:tcPr>
          <w:p w14:paraId="5A1020AC"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37C254D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1F502CC8" w14:textId="77777777" w:rsidTr="0095194C">
        <w:tc>
          <w:tcPr>
            <w:tcW w:w="15534" w:type="dxa"/>
            <w:gridSpan w:val="13"/>
          </w:tcPr>
          <w:p w14:paraId="2B20AB16" w14:textId="77777777" w:rsidR="00E578E0" w:rsidRPr="00E578E0" w:rsidRDefault="00E578E0" w:rsidP="00E578E0">
            <w:pPr>
              <w:widowControl/>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b/>
                <w:color w:val="auto"/>
                <w:lang w:eastAsia="en-US" w:bidi="ar-SA"/>
              </w:rPr>
              <w:t>Привольненская</w:t>
            </w:r>
            <w:proofErr w:type="spellEnd"/>
            <w:r w:rsidRPr="00E578E0">
              <w:rPr>
                <w:rFonts w:ascii="Times New Roman" w:eastAsiaTheme="minorHAnsi" w:hAnsi="Times New Roman" w:cs="Times New Roman"/>
                <w:b/>
                <w:color w:val="auto"/>
                <w:lang w:eastAsia="en-US" w:bidi="ar-SA"/>
              </w:rPr>
              <w:t xml:space="preserve"> сельская библиотека</w:t>
            </w:r>
          </w:p>
        </w:tc>
      </w:tr>
      <w:tr w:rsidR="00E578E0" w:rsidRPr="00E578E0" w14:paraId="63D2EFFB" w14:textId="77777777" w:rsidTr="0095194C">
        <w:tc>
          <w:tcPr>
            <w:tcW w:w="542" w:type="dxa"/>
          </w:tcPr>
          <w:p w14:paraId="61D2BA90"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6C4C1235"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roofErr w:type="spellStart"/>
            <w:r w:rsidRPr="00E578E0">
              <w:rPr>
                <w:rFonts w:ascii="Times New Roman" w:eastAsiaTheme="minorHAnsi" w:hAnsi="Times New Roman" w:cs="Times New Roman"/>
                <w:color w:val="auto"/>
                <w:lang w:eastAsia="en-US" w:bidi="ar-SA"/>
              </w:rPr>
              <w:t>Еврилова</w:t>
            </w:r>
            <w:proofErr w:type="spellEnd"/>
            <w:r w:rsidRPr="00E578E0">
              <w:rPr>
                <w:rFonts w:ascii="Times New Roman" w:eastAsiaTheme="minorHAnsi" w:hAnsi="Times New Roman" w:cs="Times New Roman"/>
                <w:color w:val="auto"/>
                <w:lang w:eastAsia="en-US" w:bidi="ar-SA"/>
              </w:rPr>
              <w:t xml:space="preserve"> Валентина Сергеевна</w:t>
            </w:r>
          </w:p>
        </w:tc>
        <w:tc>
          <w:tcPr>
            <w:tcW w:w="1770" w:type="dxa"/>
            <w:vAlign w:val="center"/>
          </w:tcPr>
          <w:p w14:paraId="3D636AAC" w14:textId="77777777" w:rsidR="00E578E0" w:rsidRPr="00E578E0" w:rsidRDefault="00E578E0" w:rsidP="00E578E0">
            <w:pPr>
              <w:widowControl/>
              <w:spacing w:after="160" w:line="259" w:lineRule="auto"/>
              <w:jc w:val="both"/>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Библиотекарь  </w:t>
            </w:r>
          </w:p>
        </w:tc>
        <w:tc>
          <w:tcPr>
            <w:tcW w:w="2549" w:type="dxa"/>
            <w:vAlign w:val="center"/>
          </w:tcPr>
          <w:p w14:paraId="2A002639"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Новокуйбы-шевский</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индустриаль</w:t>
            </w:r>
            <w:proofErr w:type="spellEnd"/>
            <w:r w:rsidRPr="00E578E0">
              <w:rPr>
                <w:rFonts w:ascii="Times New Roman" w:eastAsiaTheme="minorHAnsi" w:hAnsi="Times New Roman" w:cs="Times New Roman"/>
                <w:color w:val="auto"/>
                <w:lang w:eastAsia="en-US" w:bidi="ar-SA"/>
              </w:rPr>
              <w:t xml:space="preserve">-но-педагогический 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1975                                                        </w:t>
            </w:r>
          </w:p>
        </w:tc>
        <w:tc>
          <w:tcPr>
            <w:tcW w:w="1417" w:type="dxa"/>
            <w:gridSpan w:val="2"/>
            <w:vAlign w:val="center"/>
          </w:tcPr>
          <w:p w14:paraId="62C71519"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22.12.1953</w:t>
            </w:r>
          </w:p>
          <w:p w14:paraId="0A81495C"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63 года</w:t>
            </w:r>
          </w:p>
        </w:tc>
        <w:tc>
          <w:tcPr>
            <w:tcW w:w="1557" w:type="dxa"/>
            <w:vAlign w:val="center"/>
          </w:tcPr>
          <w:p w14:paraId="1CE809C4"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41 г</w:t>
            </w:r>
          </w:p>
        </w:tc>
        <w:tc>
          <w:tcPr>
            <w:tcW w:w="1418" w:type="dxa"/>
            <w:vAlign w:val="center"/>
          </w:tcPr>
          <w:p w14:paraId="0CCB78A7"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19 л</w:t>
            </w:r>
          </w:p>
        </w:tc>
        <w:tc>
          <w:tcPr>
            <w:tcW w:w="1119" w:type="dxa"/>
            <w:gridSpan w:val="2"/>
            <w:vAlign w:val="center"/>
          </w:tcPr>
          <w:p w14:paraId="74E046FA"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8 л</w:t>
            </w:r>
          </w:p>
        </w:tc>
        <w:tc>
          <w:tcPr>
            <w:tcW w:w="1170" w:type="dxa"/>
            <w:vAlign w:val="center"/>
          </w:tcPr>
          <w:p w14:paraId="5B0FDA62"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0A39BB4B"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r w:rsidR="00E578E0" w:rsidRPr="00E578E0" w14:paraId="67488C66" w14:textId="77777777" w:rsidTr="0095194C">
        <w:tc>
          <w:tcPr>
            <w:tcW w:w="15534" w:type="dxa"/>
            <w:gridSpan w:val="13"/>
          </w:tcPr>
          <w:p w14:paraId="2E4D51D1" w14:textId="77777777" w:rsidR="00E578E0" w:rsidRPr="00E578E0" w:rsidRDefault="00E578E0" w:rsidP="00E578E0">
            <w:pPr>
              <w:widowControl/>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b/>
                <w:color w:val="auto"/>
                <w:lang w:eastAsia="en-US" w:bidi="ar-SA"/>
              </w:rPr>
              <w:t>Сосновская сельская библиотека</w:t>
            </w:r>
          </w:p>
        </w:tc>
      </w:tr>
      <w:tr w:rsidR="00E578E0" w:rsidRPr="00E578E0" w14:paraId="00347771" w14:textId="77777777" w:rsidTr="0095194C">
        <w:tc>
          <w:tcPr>
            <w:tcW w:w="542" w:type="dxa"/>
          </w:tcPr>
          <w:p w14:paraId="653F1E36" w14:textId="77777777" w:rsidR="00E578E0" w:rsidRPr="00E578E0" w:rsidRDefault="00E578E0" w:rsidP="00E578E0">
            <w:pPr>
              <w:rPr>
                <w:rFonts w:ascii="Times New Roman" w:hAnsi="Times New Roman" w:cs="Times New Roman"/>
              </w:rPr>
            </w:pPr>
            <w:r w:rsidRPr="00E578E0">
              <w:rPr>
                <w:rFonts w:ascii="Times New Roman" w:hAnsi="Times New Roman" w:cs="Times New Roman"/>
              </w:rPr>
              <w:t>1</w:t>
            </w:r>
          </w:p>
        </w:tc>
        <w:tc>
          <w:tcPr>
            <w:tcW w:w="2266" w:type="dxa"/>
            <w:gridSpan w:val="2"/>
            <w:vAlign w:val="center"/>
          </w:tcPr>
          <w:p w14:paraId="4176F2CE"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Маркушина Галина </w:t>
            </w:r>
            <w:r w:rsidRPr="00E578E0">
              <w:rPr>
                <w:rFonts w:ascii="Times New Roman" w:eastAsiaTheme="minorHAnsi" w:hAnsi="Times New Roman" w:cs="Times New Roman"/>
                <w:color w:val="auto"/>
                <w:lang w:eastAsia="en-US" w:bidi="ar-SA"/>
              </w:rPr>
              <w:lastRenderedPageBreak/>
              <w:t>Евгеньевна</w:t>
            </w:r>
          </w:p>
        </w:tc>
        <w:tc>
          <w:tcPr>
            <w:tcW w:w="1770" w:type="dxa"/>
            <w:vAlign w:val="center"/>
          </w:tcPr>
          <w:p w14:paraId="0B4DA5FA" w14:textId="77777777" w:rsidR="00E578E0" w:rsidRPr="00E578E0" w:rsidRDefault="00E578E0" w:rsidP="00E578E0">
            <w:pPr>
              <w:widowControl/>
              <w:spacing w:after="160" w:line="259" w:lineRule="auto"/>
              <w:jc w:val="both"/>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Библиотекарь</w:t>
            </w:r>
          </w:p>
        </w:tc>
        <w:tc>
          <w:tcPr>
            <w:tcW w:w="2549" w:type="dxa"/>
            <w:vAlign w:val="center"/>
          </w:tcPr>
          <w:p w14:paraId="3CE512D4"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 xml:space="preserve">Среднее </w:t>
            </w:r>
            <w:proofErr w:type="spellStart"/>
            <w:r w:rsidRPr="00E578E0">
              <w:rPr>
                <w:rFonts w:ascii="Times New Roman" w:eastAsiaTheme="minorHAnsi" w:hAnsi="Times New Roman" w:cs="Times New Roman"/>
                <w:color w:val="auto"/>
                <w:lang w:eastAsia="en-US" w:bidi="ar-SA"/>
              </w:rPr>
              <w:t>профессио-нальное</w:t>
            </w:r>
            <w:proofErr w:type="spellEnd"/>
            <w:r w:rsidRPr="00E578E0">
              <w:rPr>
                <w:rFonts w:ascii="Times New Roman" w:eastAsiaTheme="minorHAnsi" w:hAnsi="Times New Roman" w:cs="Times New Roman"/>
                <w:color w:val="auto"/>
                <w:lang w:eastAsia="en-US" w:bidi="ar-SA"/>
              </w:rPr>
              <w:t xml:space="preserve">, </w:t>
            </w:r>
            <w:proofErr w:type="spellStart"/>
            <w:r w:rsidRPr="00E578E0">
              <w:rPr>
                <w:rFonts w:ascii="Times New Roman" w:eastAsiaTheme="minorHAnsi" w:hAnsi="Times New Roman" w:cs="Times New Roman"/>
                <w:color w:val="auto"/>
                <w:lang w:eastAsia="en-US" w:bidi="ar-SA"/>
              </w:rPr>
              <w:t>Торжокский</w:t>
            </w:r>
            <w:proofErr w:type="spellEnd"/>
            <w:r w:rsidRPr="00E578E0">
              <w:rPr>
                <w:rFonts w:ascii="Times New Roman" w:eastAsiaTheme="minorHAnsi" w:hAnsi="Times New Roman" w:cs="Times New Roman"/>
                <w:color w:val="auto"/>
                <w:lang w:eastAsia="en-US" w:bidi="ar-SA"/>
              </w:rPr>
              <w:t xml:space="preserve"> </w:t>
            </w:r>
            <w:r w:rsidRPr="00E578E0">
              <w:rPr>
                <w:rFonts w:ascii="Times New Roman" w:eastAsiaTheme="minorHAnsi" w:hAnsi="Times New Roman" w:cs="Times New Roman"/>
                <w:color w:val="auto"/>
                <w:lang w:eastAsia="en-US" w:bidi="ar-SA"/>
              </w:rPr>
              <w:lastRenderedPageBreak/>
              <w:t xml:space="preserve">политехникум, </w:t>
            </w:r>
            <w:proofErr w:type="gramStart"/>
            <w:r w:rsidRPr="00E578E0">
              <w:rPr>
                <w:rFonts w:ascii="Times New Roman" w:eastAsiaTheme="minorHAnsi" w:hAnsi="Times New Roman" w:cs="Times New Roman"/>
                <w:color w:val="auto"/>
                <w:lang w:eastAsia="en-US" w:bidi="ar-SA"/>
              </w:rPr>
              <w:t>очная</w:t>
            </w:r>
            <w:proofErr w:type="gramEnd"/>
            <w:r w:rsidRPr="00E578E0">
              <w:rPr>
                <w:rFonts w:ascii="Times New Roman" w:eastAsiaTheme="minorHAnsi" w:hAnsi="Times New Roman" w:cs="Times New Roman"/>
                <w:color w:val="auto"/>
                <w:lang w:eastAsia="en-US" w:bidi="ar-SA"/>
              </w:rPr>
              <w:t xml:space="preserve">, 1992   </w:t>
            </w:r>
          </w:p>
        </w:tc>
        <w:tc>
          <w:tcPr>
            <w:tcW w:w="1417" w:type="dxa"/>
            <w:gridSpan w:val="2"/>
            <w:vAlign w:val="center"/>
          </w:tcPr>
          <w:p w14:paraId="3B1032E5"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lastRenderedPageBreak/>
              <w:t>18.02.1968</w:t>
            </w:r>
          </w:p>
          <w:p w14:paraId="777D59E6" w14:textId="77777777" w:rsidR="00E578E0" w:rsidRPr="00E578E0" w:rsidRDefault="00E578E0" w:rsidP="00E578E0">
            <w:pPr>
              <w:widowControl/>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48 лет</w:t>
            </w:r>
          </w:p>
        </w:tc>
        <w:tc>
          <w:tcPr>
            <w:tcW w:w="1557" w:type="dxa"/>
            <w:vAlign w:val="center"/>
          </w:tcPr>
          <w:p w14:paraId="1EEEBD2D" w14:textId="77777777" w:rsidR="00E578E0" w:rsidRPr="00E578E0" w:rsidRDefault="00E578E0" w:rsidP="00E578E0">
            <w:pPr>
              <w:widowControl/>
              <w:spacing w:after="160"/>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30 л</w:t>
            </w:r>
          </w:p>
        </w:tc>
        <w:tc>
          <w:tcPr>
            <w:tcW w:w="1418" w:type="dxa"/>
            <w:vAlign w:val="center"/>
          </w:tcPr>
          <w:p w14:paraId="47DC1B1F"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06м</w:t>
            </w:r>
          </w:p>
        </w:tc>
        <w:tc>
          <w:tcPr>
            <w:tcW w:w="1119" w:type="dxa"/>
            <w:gridSpan w:val="2"/>
            <w:vAlign w:val="center"/>
          </w:tcPr>
          <w:p w14:paraId="620961CE" w14:textId="77777777" w:rsidR="00E578E0" w:rsidRPr="00E578E0" w:rsidRDefault="00E578E0" w:rsidP="00E578E0">
            <w:pPr>
              <w:widowControl/>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0л 06м</w:t>
            </w:r>
          </w:p>
        </w:tc>
        <w:tc>
          <w:tcPr>
            <w:tcW w:w="1170" w:type="dxa"/>
          </w:tcPr>
          <w:p w14:paraId="1CFA0B1B" w14:textId="77777777" w:rsidR="00E578E0" w:rsidRPr="00E578E0" w:rsidRDefault="00E578E0" w:rsidP="00E578E0">
            <w:pPr>
              <w:widowControl/>
              <w:snapToGrid w:val="0"/>
              <w:spacing w:after="160" w:line="259" w:lineRule="auto"/>
              <w:jc w:val="center"/>
              <w:rPr>
                <w:rFonts w:ascii="Times New Roman" w:eastAsiaTheme="minorHAnsi" w:hAnsi="Times New Roman" w:cs="Times New Roman"/>
                <w:color w:val="auto"/>
                <w:lang w:eastAsia="en-US" w:bidi="ar-SA"/>
              </w:rPr>
            </w:pPr>
            <w:r w:rsidRPr="00E578E0">
              <w:rPr>
                <w:rFonts w:ascii="Times New Roman" w:eastAsiaTheme="minorHAnsi" w:hAnsi="Times New Roman" w:cs="Times New Roman"/>
                <w:color w:val="auto"/>
                <w:lang w:eastAsia="en-US" w:bidi="ar-SA"/>
              </w:rPr>
              <w:t>нет</w:t>
            </w:r>
          </w:p>
        </w:tc>
        <w:tc>
          <w:tcPr>
            <w:tcW w:w="1726" w:type="dxa"/>
            <w:vAlign w:val="center"/>
          </w:tcPr>
          <w:p w14:paraId="3F88DA88" w14:textId="77777777" w:rsidR="00E578E0" w:rsidRPr="00E578E0" w:rsidRDefault="00E578E0" w:rsidP="00E578E0">
            <w:pPr>
              <w:widowControl/>
              <w:spacing w:after="160" w:line="259" w:lineRule="auto"/>
              <w:rPr>
                <w:rFonts w:ascii="Times New Roman" w:eastAsiaTheme="minorHAnsi" w:hAnsi="Times New Roman" w:cs="Times New Roman"/>
                <w:color w:val="auto"/>
                <w:lang w:eastAsia="en-US" w:bidi="ar-SA"/>
              </w:rPr>
            </w:pPr>
          </w:p>
        </w:tc>
      </w:tr>
    </w:tbl>
    <w:p w14:paraId="20C60983" w14:textId="77777777" w:rsidR="00186C70" w:rsidRDefault="00186C70" w:rsidP="00186C70">
      <w:pPr>
        <w:tabs>
          <w:tab w:val="left" w:pos="658"/>
        </w:tabs>
        <w:spacing w:line="283" w:lineRule="exact"/>
        <w:ind w:left="-284" w:firstLine="709"/>
        <w:jc w:val="both"/>
        <w:rPr>
          <w:rFonts w:ascii="Times New Roman" w:eastAsia="Times New Roman" w:hAnsi="Times New Roman" w:cs="Times New Roman"/>
          <w:color w:val="auto"/>
          <w:lang w:val="x-none" w:eastAsia="x-none" w:bidi="ar-SA"/>
        </w:rPr>
      </w:pPr>
    </w:p>
    <w:p w14:paraId="68679C50" w14:textId="77777777" w:rsidR="00186C70" w:rsidRPr="00186C70" w:rsidRDefault="00186C70" w:rsidP="00186C70">
      <w:pPr>
        <w:tabs>
          <w:tab w:val="left" w:pos="658"/>
        </w:tabs>
        <w:spacing w:line="283" w:lineRule="exact"/>
        <w:ind w:left="-284" w:firstLine="709"/>
        <w:jc w:val="both"/>
        <w:rPr>
          <w:rFonts w:ascii="Times New Roman" w:eastAsia="Times New Roman" w:hAnsi="Times New Roman" w:cs="Times New Roman"/>
          <w:color w:val="auto"/>
          <w:lang w:val="x-none" w:eastAsia="x-none" w:bidi="ar-SA"/>
        </w:rPr>
      </w:pPr>
    </w:p>
    <w:p w14:paraId="69E48BF7" w14:textId="77777777" w:rsidR="00186C70" w:rsidRPr="00186C70" w:rsidRDefault="00186C70" w:rsidP="00186C70">
      <w:pPr>
        <w:tabs>
          <w:tab w:val="left" w:pos="658"/>
        </w:tabs>
        <w:spacing w:line="283" w:lineRule="exact"/>
        <w:ind w:left="785"/>
        <w:jc w:val="right"/>
        <w:rPr>
          <w:rFonts w:ascii="Times New Roman" w:eastAsia="Times New Roman" w:hAnsi="Times New Roman" w:cs="Times New Roman"/>
          <w:b/>
          <w:color w:val="auto"/>
          <w:lang w:bidi="ar-SA"/>
        </w:rPr>
      </w:pPr>
    </w:p>
    <w:p w14:paraId="7FDA79F0"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7B84EC03"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355F2ACC"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1EF9A9C1"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6AF21C30"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65305DCA"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0B8AEE12"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6BDBDA4A"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6C523A19"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298BBC9B"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70CF52F5"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CAE7A3D"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2C944C1B"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0386865"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1F09DA90"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812810E"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8EDDF82"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38A46DDF"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1717D037"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079B9D69"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77F266EF"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2963DBF5"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2227DB69"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051A131C"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6E1908E2"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176B9B7"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2BF85CF" w14:textId="77777777" w:rsidR="0080107F" w:rsidRPr="0080107F" w:rsidRDefault="0080107F" w:rsidP="0080107F">
      <w:pPr>
        <w:ind w:firstLine="426"/>
        <w:rPr>
          <w:rFonts w:ascii="Times New Roman" w:hAnsi="Times New Roman"/>
        </w:rPr>
      </w:pPr>
    </w:p>
    <w:p w14:paraId="187D385C" w14:textId="77777777" w:rsidR="0080107F" w:rsidRPr="0080107F" w:rsidRDefault="0080107F" w:rsidP="0080107F">
      <w:pPr>
        <w:tabs>
          <w:tab w:val="left" w:pos="658"/>
        </w:tabs>
        <w:spacing w:line="283" w:lineRule="exact"/>
        <w:ind w:left="785"/>
        <w:jc w:val="right"/>
        <w:rPr>
          <w:rFonts w:ascii="Times New Roman" w:eastAsia="Times New Roman" w:hAnsi="Times New Roman" w:cs="Times New Roman"/>
          <w:b/>
          <w:color w:val="auto"/>
          <w:lang w:val="x-none" w:eastAsia="x-none" w:bidi="ar-SA"/>
        </w:rPr>
      </w:pPr>
      <w:r w:rsidRPr="0080107F">
        <w:rPr>
          <w:rFonts w:ascii="Times New Roman" w:eastAsia="Times New Roman" w:hAnsi="Times New Roman" w:cs="Times New Roman"/>
          <w:b/>
          <w:color w:val="auto"/>
          <w:lang w:val="x-none" w:eastAsia="x-none" w:bidi="ar-SA"/>
        </w:rPr>
        <w:t>Приложение 8.</w:t>
      </w:r>
      <w:r w:rsidRPr="0080107F">
        <w:rPr>
          <w:rFonts w:ascii="Times New Roman" w:eastAsia="Times New Roman" w:hAnsi="Times New Roman" w:cs="Times New Roman"/>
          <w:lang w:val="x-none" w:eastAsia="x-none" w:bidi="ar-SA"/>
        </w:rPr>
        <w:t xml:space="preserve">   </w:t>
      </w:r>
    </w:p>
    <w:p w14:paraId="16E7D2F4" w14:textId="77777777" w:rsidR="0080107F" w:rsidRPr="0080107F" w:rsidRDefault="0080107F" w:rsidP="0080107F">
      <w:pPr>
        <w:spacing w:line="274" w:lineRule="exact"/>
        <w:ind w:left="-284" w:firstLine="709"/>
        <w:jc w:val="right"/>
        <w:rPr>
          <w:rFonts w:ascii="Times New Roman" w:eastAsia="Times New Roman" w:hAnsi="Times New Roman" w:cs="Times New Roman"/>
          <w:i/>
          <w:color w:val="auto"/>
          <w:lang w:val="x-none" w:eastAsia="x-none" w:bidi="ar-SA"/>
        </w:rPr>
      </w:pPr>
    </w:p>
    <w:p w14:paraId="56949097" w14:textId="77777777" w:rsidR="0080107F" w:rsidRPr="0080107F" w:rsidRDefault="0080107F" w:rsidP="0080107F">
      <w:pPr>
        <w:spacing w:line="274" w:lineRule="exact"/>
        <w:ind w:left="-284" w:firstLine="709"/>
        <w:jc w:val="center"/>
        <w:rPr>
          <w:rFonts w:ascii="Times New Roman" w:eastAsia="Times New Roman" w:hAnsi="Times New Roman" w:cs="Times New Roman"/>
          <w:b/>
          <w:color w:val="auto"/>
          <w:lang w:val="x-none" w:eastAsia="x-none" w:bidi="ar-SA"/>
        </w:rPr>
      </w:pPr>
      <w:r w:rsidRPr="0080107F">
        <w:rPr>
          <w:rFonts w:ascii="Times New Roman" w:eastAsia="Times New Roman" w:hAnsi="Times New Roman" w:cs="Times New Roman"/>
          <w:b/>
          <w:color w:val="auto"/>
          <w:lang w:val="x-none" w:eastAsia="x-none" w:bidi="ar-SA"/>
        </w:rPr>
        <w:t xml:space="preserve">Адреса </w:t>
      </w:r>
      <w:r w:rsidRPr="0080107F">
        <w:rPr>
          <w:rFonts w:ascii="Times New Roman" w:eastAsia="Times New Roman" w:hAnsi="Times New Roman" w:cs="Times New Roman"/>
          <w:b/>
          <w:color w:val="auto"/>
          <w:sz w:val="20"/>
          <w:szCs w:val="20"/>
          <w:lang w:val="x-none" w:eastAsia="x-none" w:bidi="ar-SA"/>
        </w:rPr>
        <w:t>в</w:t>
      </w:r>
      <w:r w:rsidRPr="0080107F">
        <w:rPr>
          <w:rFonts w:ascii="Times New Roman" w:eastAsia="Times New Roman" w:hAnsi="Times New Roman" w:cs="Times New Roman"/>
          <w:b/>
          <w:color w:val="auto"/>
          <w:lang w:val="x-none" w:eastAsia="x-none" w:bidi="ar-SA"/>
        </w:rPr>
        <w:t>еб-сайтов и аккаунтов в социальных сетях</w:t>
      </w:r>
    </w:p>
    <w:p w14:paraId="1C7BC24E" w14:textId="77777777" w:rsidR="0080107F" w:rsidRPr="0080107F" w:rsidRDefault="0080107F" w:rsidP="0080107F">
      <w:pPr>
        <w:spacing w:line="274" w:lineRule="exact"/>
        <w:ind w:left="-284" w:firstLine="709"/>
        <w:jc w:val="center"/>
        <w:rPr>
          <w:rFonts w:ascii="Times New Roman" w:eastAsia="Times New Roman" w:hAnsi="Times New Roman" w:cs="Times New Roman"/>
          <w:color w:val="auto"/>
          <w:lang w:val="x-none" w:eastAsia="x-none"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3951"/>
        <w:gridCol w:w="3865"/>
        <w:gridCol w:w="2508"/>
        <w:gridCol w:w="4010"/>
      </w:tblGrid>
      <w:tr w:rsidR="0080107F" w:rsidRPr="0080107F" w14:paraId="282BC4E3" w14:textId="77777777" w:rsidTr="00D61550">
        <w:trPr>
          <w:trHeight w:val="699"/>
        </w:trPr>
        <w:tc>
          <w:tcPr>
            <w:tcW w:w="153" w:type="pct"/>
            <w:vAlign w:val="center"/>
          </w:tcPr>
          <w:p w14:paraId="52D9EED2"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color w:val="auto"/>
              </w:rPr>
              <w:lastRenderedPageBreak/>
              <w:t>№</w:t>
            </w:r>
          </w:p>
        </w:tc>
        <w:tc>
          <w:tcPr>
            <w:tcW w:w="1336" w:type="pct"/>
            <w:vAlign w:val="center"/>
          </w:tcPr>
          <w:p w14:paraId="0DABC8E1" w14:textId="77777777" w:rsidR="0080107F" w:rsidRPr="0080107F" w:rsidRDefault="0080107F" w:rsidP="0080107F">
            <w:pPr>
              <w:autoSpaceDE w:val="0"/>
              <w:autoSpaceDN w:val="0"/>
              <w:adjustRightInd w:val="0"/>
              <w:jc w:val="center"/>
              <w:rPr>
                <w:rFonts w:ascii="Times New Roman" w:hAnsi="Times New Roman" w:cs="Times New Roman"/>
                <w:bCs/>
                <w:color w:val="auto"/>
              </w:rPr>
            </w:pPr>
            <w:r w:rsidRPr="0080107F">
              <w:rPr>
                <w:rFonts w:ascii="Times New Roman" w:hAnsi="Times New Roman" w:cs="Times New Roman"/>
                <w:bCs/>
                <w:color w:val="auto"/>
              </w:rPr>
              <w:t>Наименование</w:t>
            </w:r>
          </w:p>
          <w:p w14:paraId="12462A5F"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bCs/>
                <w:color w:val="auto"/>
              </w:rPr>
              <w:t>библиотеки</w:t>
            </w:r>
          </w:p>
        </w:tc>
        <w:tc>
          <w:tcPr>
            <w:tcW w:w="1307" w:type="pct"/>
            <w:vAlign w:val="center"/>
          </w:tcPr>
          <w:p w14:paraId="28D42EB1"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color w:val="auto"/>
              </w:rPr>
              <w:t>Адрес веб-сайта</w:t>
            </w:r>
          </w:p>
        </w:tc>
        <w:tc>
          <w:tcPr>
            <w:tcW w:w="848" w:type="pct"/>
          </w:tcPr>
          <w:p w14:paraId="6F100E45"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color w:val="auto"/>
              </w:rPr>
              <w:t>Кол-во посещений веб-сайта</w:t>
            </w:r>
          </w:p>
        </w:tc>
        <w:tc>
          <w:tcPr>
            <w:tcW w:w="1356" w:type="pct"/>
            <w:vAlign w:val="center"/>
          </w:tcPr>
          <w:p w14:paraId="56006254"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color w:val="auto"/>
              </w:rPr>
              <w:t>Адрес аккаунта</w:t>
            </w:r>
          </w:p>
          <w:p w14:paraId="67C914B1" w14:textId="77777777" w:rsidR="0080107F" w:rsidRPr="0080107F" w:rsidRDefault="0080107F" w:rsidP="0080107F">
            <w:pPr>
              <w:jc w:val="center"/>
              <w:rPr>
                <w:rFonts w:ascii="Times New Roman" w:hAnsi="Times New Roman" w:cs="Times New Roman"/>
                <w:color w:val="auto"/>
              </w:rPr>
            </w:pPr>
            <w:r w:rsidRPr="0080107F">
              <w:rPr>
                <w:rFonts w:ascii="Times New Roman" w:hAnsi="Times New Roman" w:cs="Times New Roman"/>
                <w:color w:val="auto"/>
              </w:rPr>
              <w:t>в социальной сети</w:t>
            </w:r>
          </w:p>
        </w:tc>
      </w:tr>
      <w:tr w:rsidR="0080107F" w:rsidRPr="0080107F" w14:paraId="7D033906" w14:textId="77777777" w:rsidTr="00D61550">
        <w:tc>
          <w:tcPr>
            <w:tcW w:w="153" w:type="pct"/>
            <w:vAlign w:val="center"/>
          </w:tcPr>
          <w:p w14:paraId="322CF23C" w14:textId="77777777" w:rsidR="0080107F" w:rsidRPr="0080107F" w:rsidRDefault="0080107F" w:rsidP="0080107F">
            <w:pPr>
              <w:ind w:left="-284" w:firstLine="709"/>
              <w:jc w:val="both"/>
              <w:rPr>
                <w:rFonts w:ascii="Times New Roman" w:hAnsi="Times New Roman" w:cs="Times New Roman"/>
                <w:color w:val="auto"/>
              </w:rPr>
            </w:pPr>
          </w:p>
        </w:tc>
        <w:tc>
          <w:tcPr>
            <w:tcW w:w="1336" w:type="pct"/>
          </w:tcPr>
          <w:p w14:paraId="523478E9" w14:textId="5DE41FF2" w:rsidR="0080107F" w:rsidRPr="0080107F" w:rsidRDefault="0095194C" w:rsidP="00D61550">
            <w:pPr>
              <w:rPr>
                <w:rFonts w:ascii="Times New Roman" w:hAnsi="Times New Roman" w:cs="Times New Roman"/>
                <w:color w:val="auto"/>
              </w:rPr>
            </w:pPr>
            <w:proofErr w:type="spellStart"/>
            <w:r>
              <w:rPr>
                <w:rFonts w:ascii="Times New Roman" w:hAnsi="Times New Roman" w:cs="Times New Roman"/>
                <w:color w:val="auto"/>
              </w:rPr>
              <w:t>М</w:t>
            </w:r>
            <w:r w:rsidR="0080107F" w:rsidRPr="0080107F">
              <w:rPr>
                <w:rFonts w:ascii="Times New Roman" w:hAnsi="Times New Roman" w:cs="Times New Roman"/>
                <w:color w:val="auto"/>
              </w:rPr>
              <w:t>ежпоселенческая</w:t>
            </w:r>
            <w:proofErr w:type="spellEnd"/>
            <w:r w:rsidR="00D61550">
              <w:rPr>
                <w:rFonts w:ascii="Times New Roman" w:hAnsi="Times New Roman" w:cs="Times New Roman"/>
                <w:color w:val="auto"/>
              </w:rPr>
              <w:t xml:space="preserve"> ц</w:t>
            </w:r>
            <w:r w:rsidR="0080107F" w:rsidRPr="0080107F">
              <w:rPr>
                <w:rFonts w:ascii="Times New Roman" w:hAnsi="Times New Roman" w:cs="Times New Roman"/>
                <w:color w:val="auto"/>
              </w:rPr>
              <w:t>ентральная</w:t>
            </w:r>
            <w:r>
              <w:rPr>
                <w:rFonts w:ascii="Times New Roman" w:hAnsi="Times New Roman" w:cs="Times New Roman"/>
                <w:color w:val="auto"/>
              </w:rPr>
              <w:t xml:space="preserve"> районная </w:t>
            </w:r>
            <w:r w:rsidR="0080107F" w:rsidRPr="0080107F">
              <w:rPr>
                <w:rFonts w:ascii="Times New Roman" w:hAnsi="Times New Roman" w:cs="Times New Roman"/>
                <w:color w:val="auto"/>
              </w:rPr>
              <w:t xml:space="preserve">  библиотека</w:t>
            </w:r>
          </w:p>
        </w:tc>
        <w:tc>
          <w:tcPr>
            <w:tcW w:w="1307" w:type="pct"/>
          </w:tcPr>
          <w:p w14:paraId="420F7057"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848" w:type="pct"/>
          </w:tcPr>
          <w:p w14:paraId="65559BE9"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1356" w:type="pct"/>
          </w:tcPr>
          <w:p w14:paraId="204B1F79" w14:textId="3DF4E0E0" w:rsidR="0080107F" w:rsidRPr="0095194C" w:rsidRDefault="00D61550" w:rsidP="0095194C">
            <w:pPr>
              <w:ind w:left="-284" w:firstLine="709"/>
              <w:jc w:val="both"/>
              <w:rPr>
                <w:rFonts w:ascii="Times New Roman" w:hAnsi="Times New Roman" w:cs="Times New Roman"/>
                <w:color w:val="auto"/>
              </w:rPr>
            </w:pPr>
            <w:r w:rsidRPr="00D61550">
              <w:rPr>
                <w:rFonts w:ascii="Times New Roman" w:hAnsi="Times New Roman" w:cs="Times New Roman"/>
                <w:color w:val="auto"/>
              </w:rPr>
              <w:t>https://vk.com/id345378796</w:t>
            </w:r>
          </w:p>
        </w:tc>
      </w:tr>
      <w:tr w:rsidR="0080107F" w:rsidRPr="0080107F" w14:paraId="38D545D9" w14:textId="77777777" w:rsidTr="00D61550">
        <w:tc>
          <w:tcPr>
            <w:tcW w:w="153" w:type="pct"/>
            <w:vAlign w:val="center"/>
          </w:tcPr>
          <w:p w14:paraId="7FAF93BC" w14:textId="77777777" w:rsidR="0080107F" w:rsidRPr="0080107F" w:rsidRDefault="0080107F" w:rsidP="0080107F">
            <w:pPr>
              <w:ind w:left="-284" w:firstLine="709"/>
              <w:jc w:val="both"/>
              <w:rPr>
                <w:rFonts w:ascii="Times New Roman" w:hAnsi="Times New Roman" w:cs="Times New Roman"/>
                <w:color w:val="auto"/>
              </w:rPr>
            </w:pPr>
          </w:p>
        </w:tc>
        <w:tc>
          <w:tcPr>
            <w:tcW w:w="1336" w:type="pct"/>
          </w:tcPr>
          <w:p w14:paraId="0DC39D8B" w14:textId="711CEE6F" w:rsidR="0080107F" w:rsidRPr="0080107F" w:rsidRDefault="00D61550" w:rsidP="00D61550">
            <w:pPr>
              <w:jc w:val="both"/>
              <w:rPr>
                <w:rFonts w:ascii="Times New Roman" w:hAnsi="Times New Roman" w:cs="Times New Roman"/>
                <w:color w:val="auto"/>
              </w:rPr>
            </w:pPr>
            <w:r>
              <w:rPr>
                <w:rFonts w:ascii="Times New Roman" w:hAnsi="Times New Roman" w:cs="Times New Roman"/>
                <w:color w:val="auto"/>
              </w:rPr>
              <w:t xml:space="preserve">Библиотека </w:t>
            </w:r>
            <w:r w:rsidR="0080107F" w:rsidRPr="0080107F">
              <w:rPr>
                <w:rFonts w:ascii="Times New Roman" w:hAnsi="Times New Roman" w:cs="Times New Roman"/>
                <w:color w:val="auto"/>
              </w:rPr>
              <w:t>№1</w:t>
            </w:r>
          </w:p>
        </w:tc>
        <w:tc>
          <w:tcPr>
            <w:tcW w:w="1307" w:type="pct"/>
          </w:tcPr>
          <w:p w14:paraId="247F95EB"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848" w:type="pct"/>
          </w:tcPr>
          <w:p w14:paraId="4DA72998"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1356" w:type="pct"/>
          </w:tcPr>
          <w:p w14:paraId="20F3822A" w14:textId="278E57CB" w:rsidR="0080107F" w:rsidRPr="0080107F" w:rsidRDefault="00D61550" w:rsidP="0080107F">
            <w:pPr>
              <w:ind w:left="-284" w:firstLine="709"/>
              <w:jc w:val="both"/>
              <w:rPr>
                <w:rFonts w:ascii="Times New Roman" w:hAnsi="Times New Roman" w:cs="Times New Roman"/>
                <w:color w:val="auto"/>
              </w:rPr>
            </w:pPr>
            <w:r w:rsidRPr="00D61550">
              <w:rPr>
                <w:rFonts w:ascii="Times New Roman" w:hAnsi="Times New Roman" w:cs="Times New Roman"/>
                <w:color w:val="auto"/>
              </w:rPr>
              <w:t>https://vk.com/pbezenchuk2014</w:t>
            </w:r>
          </w:p>
        </w:tc>
      </w:tr>
      <w:tr w:rsidR="0080107F" w:rsidRPr="0080107F" w14:paraId="6399ADB5" w14:textId="77777777" w:rsidTr="00D61550">
        <w:tc>
          <w:tcPr>
            <w:tcW w:w="153" w:type="pct"/>
            <w:vAlign w:val="center"/>
          </w:tcPr>
          <w:p w14:paraId="68E55F56" w14:textId="77777777" w:rsidR="0080107F" w:rsidRPr="0080107F" w:rsidRDefault="0080107F" w:rsidP="0080107F">
            <w:pPr>
              <w:ind w:left="-284" w:firstLine="709"/>
              <w:jc w:val="both"/>
              <w:rPr>
                <w:rFonts w:ascii="Times New Roman" w:hAnsi="Times New Roman" w:cs="Times New Roman"/>
                <w:color w:val="auto"/>
              </w:rPr>
            </w:pPr>
          </w:p>
        </w:tc>
        <w:tc>
          <w:tcPr>
            <w:tcW w:w="1336" w:type="pct"/>
          </w:tcPr>
          <w:p w14:paraId="42874759" w14:textId="77777777" w:rsidR="0080107F" w:rsidRPr="0080107F" w:rsidRDefault="0080107F" w:rsidP="00D61550">
            <w:pPr>
              <w:jc w:val="both"/>
              <w:rPr>
                <w:rFonts w:ascii="Times New Roman" w:hAnsi="Times New Roman" w:cs="Times New Roman"/>
                <w:color w:val="auto"/>
              </w:rPr>
            </w:pPr>
            <w:r w:rsidRPr="0080107F">
              <w:rPr>
                <w:rFonts w:ascii="Times New Roman" w:hAnsi="Times New Roman" w:cs="Times New Roman"/>
                <w:color w:val="auto"/>
              </w:rPr>
              <w:t>Детская районная библиотека</w:t>
            </w:r>
          </w:p>
        </w:tc>
        <w:tc>
          <w:tcPr>
            <w:tcW w:w="1307" w:type="pct"/>
          </w:tcPr>
          <w:p w14:paraId="5AC90AC1"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848" w:type="pct"/>
          </w:tcPr>
          <w:p w14:paraId="6DAE7DC1" w14:textId="77777777" w:rsidR="0080107F" w:rsidRPr="0080107F" w:rsidRDefault="0080107F" w:rsidP="0080107F">
            <w:pPr>
              <w:ind w:left="-284" w:firstLine="709"/>
              <w:jc w:val="both"/>
              <w:rPr>
                <w:rFonts w:ascii="Times New Roman" w:hAnsi="Times New Roman" w:cs="Times New Roman"/>
                <w:color w:val="auto"/>
              </w:rPr>
            </w:pPr>
            <w:r w:rsidRPr="0080107F">
              <w:rPr>
                <w:rFonts w:ascii="Times New Roman" w:hAnsi="Times New Roman" w:cs="Times New Roman"/>
                <w:color w:val="auto"/>
              </w:rPr>
              <w:t>-</w:t>
            </w:r>
          </w:p>
        </w:tc>
        <w:tc>
          <w:tcPr>
            <w:tcW w:w="1356" w:type="pct"/>
          </w:tcPr>
          <w:p w14:paraId="5A1B47AD" w14:textId="6A51B817" w:rsidR="0080107F" w:rsidRPr="0080107F" w:rsidRDefault="00D61550" w:rsidP="0080107F">
            <w:pPr>
              <w:ind w:left="-284" w:firstLine="709"/>
              <w:jc w:val="both"/>
              <w:rPr>
                <w:rFonts w:ascii="Times New Roman" w:hAnsi="Times New Roman" w:cs="Times New Roman"/>
                <w:color w:val="auto"/>
              </w:rPr>
            </w:pPr>
            <w:r w:rsidRPr="00D61550">
              <w:rPr>
                <w:rFonts w:ascii="Times New Roman" w:hAnsi="Times New Roman" w:cs="Times New Roman"/>
                <w:color w:val="auto"/>
              </w:rPr>
              <w:t>https://vk.com/club65804641</w:t>
            </w:r>
          </w:p>
        </w:tc>
      </w:tr>
    </w:tbl>
    <w:p w14:paraId="19A9EE3E" w14:textId="77777777" w:rsidR="0080107F" w:rsidRPr="0080107F" w:rsidRDefault="0080107F" w:rsidP="0080107F">
      <w:pPr>
        <w:ind w:firstLine="426"/>
        <w:rPr>
          <w:rFonts w:ascii="Times New Roman" w:hAnsi="Times New Roman"/>
          <w:color w:val="auto"/>
          <w:u w:val="single"/>
        </w:rPr>
      </w:pPr>
    </w:p>
    <w:p w14:paraId="2725932C" w14:textId="77777777" w:rsidR="0080107F" w:rsidRPr="0080107F" w:rsidRDefault="0080107F" w:rsidP="0080107F">
      <w:pPr>
        <w:rPr>
          <w:rFonts w:ascii="Times New Roman" w:hAnsi="Times New Roman"/>
          <w:color w:val="auto"/>
        </w:rPr>
      </w:pPr>
      <w:r w:rsidRPr="0080107F">
        <w:rPr>
          <w:rFonts w:ascii="Times New Roman" w:hAnsi="Times New Roman"/>
          <w:color w:val="auto"/>
        </w:rPr>
        <w:tab/>
      </w:r>
      <w:r w:rsidRPr="0080107F">
        <w:rPr>
          <w:rFonts w:ascii="Times New Roman" w:hAnsi="Times New Roman"/>
          <w:color w:val="auto"/>
        </w:rPr>
        <w:tab/>
      </w:r>
      <w:r w:rsidRPr="0080107F">
        <w:rPr>
          <w:rFonts w:ascii="Times New Roman" w:hAnsi="Times New Roman"/>
          <w:color w:val="auto"/>
        </w:rPr>
        <w:tab/>
      </w:r>
      <w:r w:rsidRPr="0080107F">
        <w:rPr>
          <w:rFonts w:ascii="Times New Roman" w:hAnsi="Times New Roman"/>
          <w:color w:val="auto"/>
        </w:rPr>
        <w:tab/>
      </w:r>
      <w:r w:rsidRPr="0080107F">
        <w:rPr>
          <w:rFonts w:ascii="Times New Roman" w:hAnsi="Times New Roman"/>
          <w:color w:val="auto"/>
        </w:rPr>
        <w:tab/>
      </w:r>
    </w:p>
    <w:p w14:paraId="678BBFDF"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774CB363" w14:textId="77777777" w:rsidR="0080107F" w:rsidRDefault="0080107F" w:rsidP="00186C70">
      <w:pPr>
        <w:spacing w:line="220" w:lineRule="exact"/>
        <w:ind w:left="-284" w:firstLine="709"/>
        <w:jc w:val="center"/>
        <w:rPr>
          <w:rFonts w:ascii="Times New Roman" w:eastAsia="Times New Roman" w:hAnsi="Times New Roman" w:cs="Times New Roman"/>
          <w:b/>
          <w:color w:val="auto"/>
          <w:lang w:eastAsia="en-US" w:bidi="ar-SA"/>
        </w:rPr>
      </w:pPr>
    </w:p>
    <w:p w14:paraId="548AD3F3"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6CF1FC33"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1A651216" w14:textId="77777777" w:rsidR="00186C70" w:rsidRDefault="00186C70" w:rsidP="00186C70">
      <w:pPr>
        <w:spacing w:line="220" w:lineRule="exact"/>
        <w:ind w:left="-284" w:firstLine="709"/>
        <w:jc w:val="center"/>
        <w:rPr>
          <w:rFonts w:ascii="Times New Roman" w:eastAsia="Times New Roman" w:hAnsi="Times New Roman" w:cs="Times New Roman"/>
          <w:b/>
          <w:color w:val="auto"/>
          <w:lang w:eastAsia="en-US" w:bidi="ar-SA"/>
        </w:rPr>
      </w:pPr>
    </w:p>
    <w:p w14:paraId="32739CA7" w14:textId="77777777" w:rsidR="00497E04" w:rsidRDefault="00497E04" w:rsidP="00186C70">
      <w:pPr>
        <w:spacing w:line="220" w:lineRule="exact"/>
        <w:ind w:left="-284" w:firstLine="709"/>
        <w:jc w:val="center"/>
        <w:rPr>
          <w:rFonts w:ascii="Times New Roman" w:eastAsia="Times New Roman" w:hAnsi="Times New Roman" w:cs="Times New Roman"/>
          <w:b/>
          <w:color w:val="auto"/>
          <w:lang w:eastAsia="en-US" w:bidi="ar-SA"/>
        </w:rPr>
      </w:pPr>
    </w:p>
    <w:p w14:paraId="545BCE85"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610EAABE"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0AB9207B"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7B1FBFE9"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0C123473"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3172DB59"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E55A852"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57271419"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13AF9C6"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E8CC99E"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A1F7E14"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45348A46"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0BA98470"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014A6A79"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EE356C3"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284302A"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74387882" w14:textId="77777777" w:rsidR="00223942" w:rsidRDefault="00223942" w:rsidP="00186C70">
      <w:pPr>
        <w:spacing w:line="220" w:lineRule="exact"/>
        <w:ind w:left="-284" w:firstLine="709"/>
        <w:jc w:val="center"/>
        <w:rPr>
          <w:rFonts w:ascii="Times New Roman" w:eastAsia="Times New Roman" w:hAnsi="Times New Roman" w:cs="Times New Roman"/>
          <w:b/>
          <w:color w:val="auto"/>
          <w:lang w:eastAsia="en-US" w:bidi="ar-SA"/>
        </w:rPr>
      </w:pPr>
    </w:p>
    <w:p w14:paraId="184D7129" w14:textId="77777777" w:rsidR="00497E04" w:rsidRDefault="00497E04" w:rsidP="00186C70">
      <w:pPr>
        <w:spacing w:line="220" w:lineRule="exact"/>
        <w:ind w:left="-284" w:firstLine="709"/>
        <w:jc w:val="center"/>
        <w:rPr>
          <w:rFonts w:ascii="Times New Roman" w:eastAsia="Times New Roman" w:hAnsi="Times New Roman" w:cs="Times New Roman"/>
          <w:b/>
          <w:color w:val="auto"/>
          <w:lang w:eastAsia="en-US" w:bidi="ar-SA"/>
        </w:rPr>
      </w:pPr>
    </w:p>
    <w:p w14:paraId="7DFDBD0C" w14:textId="77777777" w:rsidR="00C804E5" w:rsidRDefault="00C804E5" w:rsidP="00C804E5">
      <w:pPr>
        <w:tabs>
          <w:tab w:val="left" w:pos="658"/>
        </w:tabs>
        <w:spacing w:line="283" w:lineRule="exact"/>
        <w:rPr>
          <w:rFonts w:ascii="Times New Roman" w:eastAsia="Times New Roman" w:hAnsi="Times New Roman" w:cs="Times New Roman"/>
          <w:b/>
          <w:color w:val="auto"/>
          <w:lang w:eastAsia="en-US" w:bidi="ar-SA"/>
        </w:rPr>
      </w:pPr>
    </w:p>
    <w:p w14:paraId="3F8153A4" w14:textId="77777777" w:rsidR="00AB180E" w:rsidRPr="00AB180E" w:rsidRDefault="00AB180E" w:rsidP="00C804E5">
      <w:pPr>
        <w:tabs>
          <w:tab w:val="left" w:pos="658"/>
        </w:tabs>
        <w:spacing w:line="283" w:lineRule="exact"/>
        <w:jc w:val="right"/>
        <w:rPr>
          <w:rFonts w:ascii="Times New Roman" w:eastAsia="Times New Roman" w:hAnsi="Times New Roman" w:cs="Times New Roman"/>
          <w:b/>
          <w:color w:val="auto"/>
          <w:lang w:eastAsia="en-US" w:bidi="ar-SA"/>
        </w:rPr>
      </w:pPr>
      <w:r w:rsidRPr="00AB180E">
        <w:rPr>
          <w:rFonts w:ascii="Times New Roman" w:eastAsia="Times New Roman" w:hAnsi="Times New Roman" w:cs="Times New Roman"/>
          <w:b/>
          <w:color w:val="auto"/>
          <w:lang w:eastAsia="en-US" w:bidi="ar-SA"/>
        </w:rPr>
        <w:t>Приложение 9.</w:t>
      </w:r>
      <w:r w:rsidRPr="00AB180E">
        <w:rPr>
          <w:rFonts w:ascii="Times New Roman" w:eastAsia="Times New Roman" w:hAnsi="Times New Roman" w:cs="Times New Roman"/>
          <w:lang w:eastAsia="en-US" w:bidi="ar-SA"/>
        </w:rPr>
        <w:t xml:space="preserve"> </w:t>
      </w:r>
    </w:p>
    <w:p w14:paraId="5F729E4E" w14:textId="77777777" w:rsidR="00AB180E" w:rsidRPr="00AB180E" w:rsidRDefault="00AB180E" w:rsidP="00AB180E">
      <w:pPr>
        <w:ind w:firstLine="425"/>
        <w:rPr>
          <w:rFonts w:ascii="Times New Roman" w:hAnsi="Times New Roman" w:cs="Times New Roman"/>
          <w:b/>
          <w:sz w:val="32"/>
          <w:highlight w:val="lightGray"/>
        </w:rPr>
      </w:pPr>
    </w:p>
    <w:p w14:paraId="4B300D79" w14:textId="77777777" w:rsidR="00AB180E" w:rsidRPr="00AB180E" w:rsidRDefault="00AB180E" w:rsidP="00AB180E">
      <w:pPr>
        <w:jc w:val="center"/>
        <w:rPr>
          <w:rFonts w:ascii="Times New Roman" w:hAnsi="Times New Roman" w:cs="Times New Roman"/>
          <w:b/>
          <w:sz w:val="28"/>
        </w:rPr>
      </w:pPr>
      <w:r w:rsidRPr="00AB180E">
        <w:rPr>
          <w:rFonts w:ascii="Times New Roman" w:hAnsi="Times New Roman" w:cs="Times New Roman"/>
          <w:b/>
          <w:sz w:val="28"/>
        </w:rPr>
        <w:t>Работа с проблемами, выявленными по результатам деятельности библиотек в 2015 г.</w:t>
      </w:r>
    </w:p>
    <w:tbl>
      <w:tblPr>
        <w:tblStyle w:val="30"/>
        <w:tblW w:w="0" w:type="auto"/>
        <w:tblInd w:w="-743" w:type="dxa"/>
        <w:tblLook w:val="04A0" w:firstRow="1" w:lastRow="0" w:firstColumn="1" w:lastColumn="0" w:noHBand="0" w:noVBand="1"/>
      </w:tblPr>
      <w:tblGrid>
        <w:gridCol w:w="458"/>
        <w:gridCol w:w="4310"/>
        <w:gridCol w:w="6148"/>
        <w:gridCol w:w="4613"/>
      </w:tblGrid>
      <w:tr w:rsidR="00AB180E" w:rsidRPr="00AB180E" w14:paraId="6CE48B15" w14:textId="77777777" w:rsidTr="00AB180E">
        <w:tc>
          <w:tcPr>
            <w:tcW w:w="0" w:type="auto"/>
          </w:tcPr>
          <w:p w14:paraId="0D81AD75" w14:textId="77777777" w:rsidR="00AB180E" w:rsidRPr="00AB180E" w:rsidRDefault="00AB180E" w:rsidP="00AB180E">
            <w:pPr>
              <w:jc w:val="center"/>
              <w:rPr>
                <w:rFonts w:ascii="Times New Roman" w:hAnsi="Times New Roman" w:cs="Times New Roman"/>
                <w:b/>
              </w:rPr>
            </w:pPr>
            <w:r w:rsidRPr="00AB180E">
              <w:rPr>
                <w:rFonts w:ascii="Times New Roman" w:hAnsi="Times New Roman" w:cs="Times New Roman"/>
                <w:b/>
              </w:rPr>
              <w:t>№</w:t>
            </w:r>
          </w:p>
        </w:tc>
        <w:tc>
          <w:tcPr>
            <w:tcW w:w="0" w:type="auto"/>
          </w:tcPr>
          <w:p w14:paraId="42E81475" w14:textId="77777777" w:rsidR="00AB180E" w:rsidRPr="00AB180E" w:rsidRDefault="00AB180E" w:rsidP="00AB180E">
            <w:pPr>
              <w:jc w:val="center"/>
              <w:rPr>
                <w:rFonts w:ascii="Times New Roman" w:hAnsi="Times New Roman" w:cs="Times New Roman"/>
                <w:b/>
              </w:rPr>
            </w:pPr>
            <w:r w:rsidRPr="00AB180E">
              <w:rPr>
                <w:rFonts w:ascii="Times New Roman" w:hAnsi="Times New Roman" w:cs="Times New Roman"/>
                <w:b/>
              </w:rPr>
              <w:t xml:space="preserve">Проблемы, выявленные по </w:t>
            </w:r>
            <w:r w:rsidRPr="00AB180E">
              <w:rPr>
                <w:rFonts w:ascii="Times New Roman" w:hAnsi="Times New Roman" w:cs="Times New Roman"/>
                <w:b/>
              </w:rPr>
              <w:lastRenderedPageBreak/>
              <w:t>результатам деятельности библиотек в 2015 г.</w:t>
            </w:r>
          </w:p>
        </w:tc>
        <w:tc>
          <w:tcPr>
            <w:tcW w:w="6148" w:type="dxa"/>
          </w:tcPr>
          <w:p w14:paraId="5C6593C2" w14:textId="77777777" w:rsidR="00AB180E" w:rsidRPr="00AB180E" w:rsidRDefault="00AB180E" w:rsidP="00AB180E">
            <w:pPr>
              <w:jc w:val="center"/>
              <w:rPr>
                <w:rFonts w:ascii="Times New Roman" w:hAnsi="Times New Roman" w:cs="Times New Roman"/>
                <w:b/>
              </w:rPr>
            </w:pPr>
            <w:r w:rsidRPr="00AB180E">
              <w:rPr>
                <w:rFonts w:ascii="Times New Roman" w:hAnsi="Times New Roman" w:cs="Times New Roman"/>
                <w:b/>
              </w:rPr>
              <w:lastRenderedPageBreak/>
              <w:t xml:space="preserve">Рекомендации по устранению выявленных проблем </w:t>
            </w:r>
          </w:p>
        </w:tc>
        <w:tc>
          <w:tcPr>
            <w:tcW w:w="4613" w:type="dxa"/>
          </w:tcPr>
          <w:p w14:paraId="3FE26FB7" w14:textId="77777777" w:rsidR="00AB180E" w:rsidRPr="00AB180E" w:rsidRDefault="00AB180E" w:rsidP="00AB180E">
            <w:pPr>
              <w:jc w:val="center"/>
              <w:rPr>
                <w:rFonts w:ascii="Times New Roman" w:hAnsi="Times New Roman" w:cs="Times New Roman"/>
                <w:b/>
              </w:rPr>
            </w:pPr>
            <w:r w:rsidRPr="00AB180E">
              <w:rPr>
                <w:rFonts w:ascii="Times New Roman" w:hAnsi="Times New Roman" w:cs="Times New Roman"/>
                <w:b/>
              </w:rPr>
              <w:t xml:space="preserve">Результаты работы по разрешению </w:t>
            </w:r>
            <w:r w:rsidRPr="00AB180E">
              <w:rPr>
                <w:rFonts w:ascii="Times New Roman" w:hAnsi="Times New Roman" w:cs="Times New Roman"/>
                <w:b/>
              </w:rPr>
              <w:lastRenderedPageBreak/>
              <w:t xml:space="preserve">обозначенных проблем </w:t>
            </w:r>
          </w:p>
        </w:tc>
      </w:tr>
      <w:tr w:rsidR="00AB180E" w:rsidRPr="00AB180E" w14:paraId="695EB7BE" w14:textId="77777777" w:rsidTr="00AB180E">
        <w:tc>
          <w:tcPr>
            <w:tcW w:w="0" w:type="auto"/>
          </w:tcPr>
          <w:p w14:paraId="16B88909"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lastRenderedPageBreak/>
              <w:t>1.</w:t>
            </w:r>
          </w:p>
        </w:tc>
        <w:tc>
          <w:tcPr>
            <w:tcW w:w="0" w:type="auto"/>
          </w:tcPr>
          <w:p w14:paraId="406DE108"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Отсутствие разработанных и реализуемых Стратегий развития библиотек в ряде территорий.</w:t>
            </w:r>
          </w:p>
        </w:tc>
        <w:tc>
          <w:tcPr>
            <w:tcW w:w="6148" w:type="dxa"/>
          </w:tcPr>
          <w:p w14:paraId="525EC3AD" w14:textId="77777777" w:rsidR="00AB180E" w:rsidRPr="00AB180E" w:rsidRDefault="00AB180E" w:rsidP="00AB180E">
            <w:pPr>
              <w:rPr>
                <w:rFonts w:ascii="Times New Roman" w:hAnsi="Times New Roman" w:cs="Times New Roman"/>
                <w:color w:val="FF0000"/>
              </w:rPr>
            </w:pPr>
            <w:r w:rsidRPr="00AB180E">
              <w:rPr>
                <w:rFonts w:ascii="Times New Roman" w:hAnsi="Times New Roman" w:cs="Times New Roman"/>
              </w:rPr>
              <w:t>- Использование материалов обучающих семинаров 2014-2015 гг. по стратегическому планированию.</w:t>
            </w:r>
          </w:p>
          <w:p w14:paraId="1885A089" w14:textId="77777777" w:rsidR="00AB180E" w:rsidRPr="00AB180E" w:rsidRDefault="00AB180E" w:rsidP="00AB180E">
            <w:pPr>
              <w:rPr>
                <w:rFonts w:ascii="Times New Roman" w:hAnsi="Times New Roman" w:cs="Times New Roman"/>
                <w:color w:val="FF0000"/>
              </w:rPr>
            </w:pPr>
            <w:r w:rsidRPr="00AB180E">
              <w:rPr>
                <w:rFonts w:ascii="Times New Roman" w:hAnsi="Times New Roman" w:cs="Times New Roman"/>
              </w:rPr>
              <w:t>- Использование опыта территорий, работающих по стратегиям (</w:t>
            </w:r>
            <w:proofErr w:type="spellStart"/>
            <w:r w:rsidRPr="00AB180E">
              <w:rPr>
                <w:rFonts w:ascii="Times New Roman" w:hAnsi="Times New Roman" w:cs="Times New Roman"/>
              </w:rPr>
              <w:t>Исаклинский</w:t>
            </w:r>
            <w:proofErr w:type="spellEnd"/>
            <w:r w:rsidRPr="00AB180E">
              <w:rPr>
                <w:rFonts w:ascii="Times New Roman" w:hAnsi="Times New Roman" w:cs="Times New Roman"/>
              </w:rPr>
              <w:t xml:space="preserve">, </w:t>
            </w:r>
            <w:proofErr w:type="spellStart"/>
            <w:r w:rsidRPr="00AB180E">
              <w:rPr>
                <w:rFonts w:ascii="Times New Roman" w:hAnsi="Times New Roman" w:cs="Times New Roman"/>
              </w:rPr>
              <w:t>Клявлинский</w:t>
            </w:r>
            <w:proofErr w:type="spellEnd"/>
            <w:r w:rsidRPr="00AB180E">
              <w:rPr>
                <w:rFonts w:ascii="Times New Roman" w:hAnsi="Times New Roman" w:cs="Times New Roman"/>
              </w:rPr>
              <w:t xml:space="preserve">, Приволжский, </w:t>
            </w:r>
            <w:proofErr w:type="spellStart"/>
            <w:r w:rsidRPr="00AB180E">
              <w:rPr>
                <w:rFonts w:ascii="Times New Roman" w:hAnsi="Times New Roman" w:cs="Times New Roman"/>
              </w:rPr>
              <w:t>Хворостянский</w:t>
            </w:r>
            <w:proofErr w:type="spellEnd"/>
            <w:r w:rsidRPr="00AB180E">
              <w:rPr>
                <w:rFonts w:ascii="Times New Roman" w:hAnsi="Times New Roman" w:cs="Times New Roman"/>
              </w:rPr>
              <w:t xml:space="preserve">, </w:t>
            </w:r>
            <w:proofErr w:type="spellStart"/>
            <w:r w:rsidRPr="00AB180E">
              <w:rPr>
                <w:rFonts w:ascii="Times New Roman" w:hAnsi="Times New Roman" w:cs="Times New Roman"/>
              </w:rPr>
              <w:t>Челно-Вершинский</w:t>
            </w:r>
            <w:proofErr w:type="spellEnd"/>
            <w:r w:rsidRPr="00AB180E">
              <w:rPr>
                <w:rFonts w:ascii="Times New Roman" w:hAnsi="Times New Roman" w:cs="Times New Roman"/>
              </w:rPr>
              <w:t xml:space="preserve">, </w:t>
            </w:r>
            <w:proofErr w:type="spellStart"/>
            <w:r w:rsidRPr="00AB180E">
              <w:rPr>
                <w:rFonts w:ascii="Times New Roman" w:hAnsi="Times New Roman" w:cs="Times New Roman"/>
              </w:rPr>
              <w:t>Шигонский</w:t>
            </w:r>
            <w:proofErr w:type="spellEnd"/>
            <w:r w:rsidRPr="00AB180E">
              <w:rPr>
                <w:rFonts w:ascii="Times New Roman" w:hAnsi="Times New Roman" w:cs="Times New Roman"/>
              </w:rPr>
              <w:t>) при разработке и реализации стратегий развития библиотек.</w:t>
            </w:r>
          </w:p>
          <w:p w14:paraId="596C75B2"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Организация и проведение дополнительных обучающих семинаров на договорной основе (по заявкам).</w:t>
            </w:r>
          </w:p>
        </w:tc>
        <w:tc>
          <w:tcPr>
            <w:tcW w:w="4613" w:type="dxa"/>
          </w:tcPr>
          <w:p w14:paraId="30EC03E8" w14:textId="7AB1ED54" w:rsidR="00AB180E" w:rsidRPr="00AB180E" w:rsidRDefault="00AB180E" w:rsidP="00AB180E">
            <w:pPr>
              <w:rPr>
                <w:rFonts w:ascii="Times New Roman" w:hAnsi="Times New Roman" w:cs="Times New Roman"/>
              </w:rPr>
            </w:pPr>
            <w:r>
              <w:rPr>
                <w:rFonts w:ascii="Times New Roman" w:hAnsi="Times New Roman" w:cs="Times New Roman"/>
              </w:rPr>
              <w:t>Стратегии развития библиотек в отчетном году не было</w:t>
            </w:r>
          </w:p>
        </w:tc>
      </w:tr>
      <w:tr w:rsidR="00AB180E" w:rsidRPr="00AB180E" w14:paraId="28E73FD9" w14:textId="77777777" w:rsidTr="00AB180E">
        <w:tc>
          <w:tcPr>
            <w:tcW w:w="0" w:type="auto"/>
          </w:tcPr>
          <w:p w14:paraId="71BBD368"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t>2.</w:t>
            </w:r>
          </w:p>
        </w:tc>
        <w:tc>
          <w:tcPr>
            <w:tcW w:w="0" w:type="auto"/>
          </w:tcPr>
          <w:p w14:paraId="4DAA1F63"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Отсутствие стратегического подхода к формированию библиотечных фондов, в условиях ограниченного финансирования.</w:t>
            </w:r>
          </w:p>
        </w:tc>
        <w:tc>
          <w:tcPr>
            <w:tcW w:w="6148" w:type="dxa"/>
          </w:tcPr>
          <w:p w14:paraId="1282F44E"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Ознакомление с учебно-методическим пособием «Стратегия формирования фондов публичных библиотек» Кузьминовой Г.П. </w:t>
            </w:r>
            <w:r w:rsidRPr="00AB180E">
              <w:rPr>
                <w:rFonts w:ascii="Times New Roman" w:hAnsi="Times New Roman" w:cs="Times New Roman"/>
                <w:color w:val="auto"/>
              </w:rPr>
              <w:t>(</w:t>
            </w:r>
            <w:hyperlink r:id="rId17" w:history="1">
              <w:r w:rsidRPr="00AB180E">
                <w:rPr>
                  <w:rFonts w:ascii="Times New Roman" w:hAnsi="Times New Roman" w:cs="Times New Roman"/>
                  <w:color w:val="auto"/>
                  <w:u w:val="single"/>
                </w:rPr>
                <w:t>http://libsmr.ru/portal/razdel.php?id=299</w:t>
              </w:r>
            </w:hyperlink>
            <w:r w:rsidRPr="00AB180E">
              <w:rPr>
                <w:rFonts w:ascii="Times New Roman" w:hAnsi="Times New Roman" w:cs="Times New Roman"/>
                <w:color w:val="auto"/>
              </w:rPr>
              <w:t>).</w:t>
            </w:r>
          </w:p>
          <w:p w14:paraId="44E317EC"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Разработка (доработка) стратегического плана формирования библиотечных фондов с учетом </w:t>
            </w:r>
            <w:r w:rsidRPr="00AB180E">
              <w:rPr>
                <w:rFonts w:ascii="Times New Roman" w:hAnsi="Times New Roman" w:cs="Times New Roman"/>
                <w:bdr w:val="none" w:sz="0" w:space="0" w:color="auto" w:frame="1"/>
              </w:rPr>
              <w:t>изменения социально-экономических условий и информационных потребностей пользователей библиотек.</w:t>
            </w:r>
          </w:p>
          <w:p w14:paraId="57198C6E"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Участие в акции «</w:t>
            </w:r>
            <w:proofErr w:type="spellStart"/>
            <w:r w:rsidRPr="00AB180E">
              <w:rPr>
                <w:rFonts w:ascii="Times New Roman" w:hAnsi="Times New Roman" w:cs="Times New Roman"/>
              </w:rPr>
              <w:t>БукРивер</w:t>
            </w:r>
            <w:proofErr w:type="spellEnd"/>
            <w:r w:rsidRPr="00AB180E">
              <w:rPr>
                <w:rFonts w:ascii="Times New Roman" w:hAnsi="Times New Roman" w:cs="Times New Roman"/>
              </w:rPr>
              <w:t>».</w:t>
            </w:r>
          </w:p>
          <w:p w14:paraId="0A2D2DAF"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Участие в «Днях комплектаторов» для библиотечных специалистов, занимающихся формированием библиотечных фондов.</w:t>
            </w:r>
          </w:p>
        </w:tc>
        <w:tc>
          <w:tcPr>
            <w:tcW w:w="4613" w:type="dxa"/>
          </w:tcPr>
          <w:p w14:paraId="023E3E43" w14:textId="21178559" w:rsidR="00AB180E" w:rsidRPr="00AB180E" w:rsidRDefault="00AB180E" w:rsidP="00AB180E">
            <w:pPr>
              <w:rPr>
                <w:rFonts w:ascii="Times New Roman" w:hAnsi="Times New Roman" w:cs="Times New Roman"/>
              </w:rPr>
            </w:pPr>
            <w:r>
              <w:rPr>
                <w:rFonts w:ascii="Times New Roman" w:hAnsi="Times New Roman" w:cs="Times New Roman"/>
              </w:rPr>
              <w:t>Стратегический подход</w:t>
            </w:r>
            <w:r w:rsidRPr="00AB180E">
              <w:rPr>
                <w:rFonts w:ascii="Times New Roman" w:hAnsi="Times New Roman" w:cs="Times New Roman"/>
              </w:rPr>
              <w:t xml:space="preserve"> к формированию библиотечных фондов, в услови</w:t>
            </w:r>
            <w:r>
              <w:rPr>
                <w:rFonts w:ascii="Times New Roman" w:hAnsi="Times New Roman" w:cs="Times New Roman"/>
              </w:rPr>
              <w:t>ях ограниченного финансирования разработан и внедрен в работу</w:t>
            </w:r>
          </w:p>
        </w:tc>
      </w:tr>
      <w:tr w:rsidR="00AB180E" w:rsidRPr="00AB180E" w14:paraId="3A049F00" w14:textId="77777777" w:rsidTr="00AB180E">
        <w:tc>
          <w:tcPr>
            <w:tcW w:w="0" w:type="auto"/>
          </w:tcPr>
          <w:p w14:paraId="4A892174"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t>3.</w:t>
            </w:r>
          </w:p>
        </w:tc>
        <w:tc>
          <w:tcPr>
            <w:tcW w:w="0" w:type="auto"/>
          </w:tcPr>
          <w:p w14:paraId="09D543C6"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Малоэффективная работа сельских библиотек по популяризации своей деятельности среди местного населения и руководства поселений</w:t>
            </w:r>
          </w:p>
        </w:tc>
        <w:tc>
          <w:tcPr>
            <w:tcW w:w="6148" w:type="dxa"/>
          </w:tcPr>
          <w:p w14:paraId="5595B43B"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Проведение анализа, направленного на выявление проблемных зон.</w:t>
            </w:r>
          </w:p>
          <w:p w14:paraId="6B302934"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Принятие управленческих решений по устранению выявленных проблем.</w:t>
            </w:r>
          </w:p>
          <w:p w14:paraId="31A98DB4"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Учитывать в работе материалы  аналитических справок, подготовленных сотрудниками СОУНБ по итогам приёма отчётности за 2015 год </w:t>
            </w:r>
            <w:r w:rsidRPr="00AB180E">
              <w:rPr>
                <w:rFonts w:ascii="Times New Roman" w:hAnsi="Times New Roman" w:cs="Times New Roman"/>
                <w:color w:val="auto"/>
              </w:rPr>
              <w:t>(</w:t>
            </w:r>
            <w:hyperlink r:id="rId18" w:history="1">
              <w:r w:rsidRPr="00AB180E">
                <w:rPr>
                  <w:rFonts w:ascii="Times New Roman" w:hAnsi="Times New Roman" w:cs="Times New Roman"/>
                  <w:color w:val="auto"/>
                  <w:u w:val="single"/>
                </w:rPr>
                <w:t>http://www.libsmr.ru/portal/razdel.php?id=336</w:t>
              </w:r>
            </w:hyperlink>
            <w:r w:rsidRPr="00AB180E">
              <w:rPr>
                <w:rFonts w:ascii="Times New Roman" w:hAnsi="Times New Roman" w:cs="Times New Roman"/>
                <w:color w:val="auto"/>
              </w:rPr>
              <w:t>).</w:t>
            </w:r>
          </w:p>
          <w:p w14:paraId="50ADF5C0"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При угрозе закрытия библиотек необходима разработка системы мер, основанных на активном использовании </w:t>
            </w:r>
            <w:r w:rsidRPr="00AB180E">
              <w:rPr>
                <w:rFonts w:ascii="Times New Roman" w:hAnsi="Times New Roman" w:cs="Times New Roman"/>
              </w:rPr>
              <w:lastRenderedPageBreak/>
              <w:t>законов РФ, направленных на укрепление роли библиотеки в муниципальном образовании.</w:t>
            </w:r>
          </w:p>
        </w:tc>
        <w:tc>
          <w:tcPr>
            <w:tcW w:w="4613" w:type="dxa"/>
          </w:tcPr>
          <w:p w14:paraId="3CB9ABE7" w14:textId="08B228D4" w:rsidR="00AB180E" w:rsidRPr="00AB180E" w:rsidRDefault="00AB180E" w:rsidP="00AB180E">
            <w:pPr>
              <w:rPr>
                <w:rFonts w:ascii="Times New Roman" w:hAnsi="Times New Roman" w:cs="Times New Roman"/>
              </w:rPr>
            </w:pPr>
            <w:r>
              <w:rPr>
                <w:rFonts w:ascii="Times New Roman" w:hAnsi="Times New Roman" w:cs="Times New Roman"/>
              </w:rPr>
              <w:lastRenderedPageBreak/>
              <w:t>Проведен мониторинг «Популяризация сельских библиотек среди местных жителей»</w:t>
            </w:r>
          </w:p>
        </w:tc>
      </w:tr>
      <w:tr w:rsidR="00AB180E" w:rsidRPr="00AB180E" w14:paraId="4CD545BC" w14:textId="77777777" w:rsidTr="00AB180E">
        <w:tc>
          <w:tcPr>
            <w:tcW w:w="0" w:type="auto"/>
          </w:tcPr>
          <w:p w14:paraId="5E5493EC"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lastRenderedPageBreak/>
              <w:t>4.</w:t>
            </w:r>
          </w:p>
        </w:tc>
        <w:tc>
          <w:tcPr>
            <w:tcW w:w="0" w:type="auto"/>
          </w:tcPr>
          <w:p w14:paraId="6DBBA52A"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Отсутствие  действий по совершенствованию профессиональной деятельности  сотрудников библиотек.</w:t>
            </w:r>
          </w:p>
        </w:tc>
        <w:tc>
          <w:tcPr>
            <w:tcW w:w="6148" w:type="dxa"/>
          </w:tcPr>
          <w:p w14:paraId="52BC33B1"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Профессиональные визиты  в библиотеки-победители профессиональных конкурсов с целью изучения и внедрения лучшего опыта в работе библиотек.</w:t>
            </w:r>
          </w:p>
          <w:p w14:paraId="1917FBD3"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Формирование системы работы с индивидуальными планами профессионального развития  каждого сотрудника, с учетом рекомендаций, изложенных в консультациях  </w:t>
            </w:r>
            <w:proofErr w:type="spellStart"/>
            <w:r w:rsidRPr="00AB180E">
              <w:rPr>
                <w:rFonts w:ascii="Times New Roman" w:hAnsi="Times New Roman" w:cs="Times New Roman"/>
              </w:rPr>
              <w:t>Поташниковой</w:t>
            </w:r>
            <w:proofErr w:type="spellEnd"/>
            <w:r w:rsidRPr="00AB180E">
              <w:rPr>
                <w:rFonts w:ascii="Times New Roman" w:hAnsi="Times New Roman" w:cs="Times New Roman"/>
              </w:rPr>
              <w:t xml:space="preserve"> Г.И.:</w:t>
            </w:r>
          </w:p>
          <w:p w14:paraId="48247E0E" w14:textId="77777777" w:rsidR="00AB180E" w:rsidRPr="00AB180E" w:rsidRDefault="00AB180E" w:rsidP="00AB180E">
            <w:pPr>
              <w:rPr>
                <w:rFonts w:ascii="Times New Roman" w:hAnsi="Times New Roman" w:cs="Times New Roman"/>
              </w:rPr>
            </w:pPr>
            <w:r w:rsidRPr="00AB180E">
              <w:rPr>
                <w:rFonts w:ascii="Times New Roman" w:hAnsi="Times New Roman" w:cs="Times New Roman"/>
                <w:b/>
                <w:bCs/>
              </w:rPr>
              <w:t xml:space="preserve">Единая Областная методическая служба библиотек </w:t>
            </w:r>
            <w:r w:rsidRPr="00AB180E">
              <w:rPr>
                <w:rFonts w:ascii="Times New Roman" w:hAnsi="Times New Roman" w:cs="Times New Roman"/>
              </w:rPr>
              <w:t xml:space="preserve">&gt; Единый методический день 2015 г.: </w:t>
            </w:r>
          </w:p>
          <w:p w14:paraId="3B04C5F7" w14:textId="77777777" w:rsidR="00AB180E" w:rsidRPr="00AB180E" w:rsidRDefault="001C31C2" w:rsidP="00AB180E">
            <w:pPr>
              <w:rPr>
                <w:rFonts w:ascii="Times New Roman" w:hAnsi="Times New Roman" w:cs="Times New Roman"/>
              </w:rPr>
            </w:pPr>
            <w:hyperlink r:id="rId19" w:history="1">
              <w:r w:rsidR="00AB180E" w:rsidRPr="00AB180E">
                <w:rPr>
                  <w:rFonts w:ascii="Times New Roman" w:hAnsi="Times New Roman" w:cs="Times New Roman"/>
                  <w:color w:val="0000FF"/>
                  <w:u w:val="single"/>
                </w:rPr>
                <w:t>Ресурсы для развития компетенций библиотечного специалиста</w:t>
              </w:r>
            </w:hyperlink>
          </w:p>
          <w:p w14:paraId="412B5744" w14:textId="77777777" w:rsidR="00AB180E" w:rsidRPr="00AB180E" w:rsidRDefault="00AB180E" w:rsidP="00AB180E">
            <w:pPr>
              <w:rPr>
                <w:rFonts w:ascii="Times New Roman" w:hAnsi="Times New Roman" w:cs="Times New Roman"/>
              </w:rPr>
            </w:pPr>
            <w:r w:rsidRPr="00AB180E">
              <w:rPr>
                <w:rFonts w:ascii="Times New Roman" w:hAnsi="Times New Roman" w:cs="Times New Roman"/>
                <w:b/>
                <w:bCs/>
              </w:rPr>
              <w:t xml:space="preserve">СНИКИОФ информирует </w:t>
            </w:r>
            <w:r w:rsidRPr="00AB180E">
              <w:rPr>
                <w:rFonts w:ascii="Times New Roman" w:hAnsi="Times New Roman" w:cs="Times New Roman"/>
              </w:rPr>
              <w:t>&gt; Электронная библиотека неопубликованных [и малотиражных] документов:</w:t>
            </w:r>
          </w:p>
          <w:p w14:paraId="36BFB0EF" w14:textId="77777777" w:rsidR="00AB180E" w:rsidRPr="00AB180E" w:rsidRDefault="001C31C2" w:rsidP="00AB180E">
            <w:pPr>
              <w:ind w:left="709"/>
              <w:rPr>
                <w:rFonts w:ascii="Times New Roman" w:hAnsi="Times New Roman" w:cs="Times New Roman"/>
              </w:rPr>
            </w:pPr>
            <w:hyperlink r:id="rId20" w:history="1">
              <w:r w:rsidR="00AB180E" w:rsidRPr="00AB180E">
                <w:rPr>
                  <w:rFonts w:ascii="Times New Roman" w:hAnsi="Times New Roman" w:cs="Times New Roman"/>
                  <w:color w:val="0000FF"/>
                  <w:u w:val="single"/>
                </w:rPr>
                <w:t>Методические рекомендации</w:t>
              </w:r>
            </w:hyperlink>
          </w:p>
          <w:p w14:paraId="72F38382" w14:textId="77777777" w:rsidR="00AB180E" w:rsidRPr="00AB180E" w:rsidRDefault="001C31C2" w:rsidP="00AB180E">
            <w:pPr>
              <w:ind w:left="709"/>
              <w:rPr>
                <w:rFonts w:ascii="Times New Roman" w:hAnsi="Times New Roman" w:cs="Times New Roman"/>
              </w:rPr>
            </w:pPr>
            <w:hyperlink r:id="rId21" w:history="1">
              <w:r w:rsidR="00AB180E" w:rsidRPr="00AB180E">
                <w:rPr>
                  <w:rFonts w:ascii="Times New Roman" w:hAnsi="Times New Roman" w:cs="Times New Roman"/>
                  <w:color w:val="0000FF"/>
                  <w:u w:val="single"/>
                </w:rPr>
                <w:t>Средства, формы и методы работы</w:t>
              </w:r>
            </w:hyperlink>
          </w:p>
          <w:p w14:paraId="03090565" w14:textId="77777777" w:rsidR="00AB180E" w:rsidRPr="00AB180E" w:rsidRDefault="001C31C2" w:rsidP="00AB180E">
            <w:pPr>
              <w:ind w:left="709"/>
              <w:rPr>
                <w:rFonts w:ascii="Times New Roman" w:hAnsi="Times New Roman" w:cs="Times New Roman"/>
              </w:rPr>
            </w:pPr>
            <w:hyperlink r:id="rId22" w:history="1">
              <w:r w:rsidR="00AB180E" w:rsidRPr="00AB180E">
                <w:rPr>
                  <w:rFonts w:ascii="Times New Roman" w:hAnsi="Times New Roman" w:cs="Times New Roman"/>
                  <w:color w:val="0000FF"/>
                  <w:u w:val="single"/>
                </w:rPr>
                <w:t>Опыт работы</w:t>
              </w:r>
            </w:hyperlink>
          </w:p>
          <w:p w14:paraId="0C20AE37" w14:textId="77777777" w:rsidR="00AB180E" w:rsidRPr="00AB180E" w:rsidRDefault="001C31C2" w:rsidP="00AB180E">
            <w:pPr>
              <w:ind w:left="709"/>
              <w:rPr>
                <w:rFonts w:ascii="Times New Roman" w:hAnsi="Times New Roman" w:cs="Times New Roman"/>
              </w:rPr>
            </w:pPr>
            <w:hyperlink r:id="rId23" w:history="1">
              <w:r w:rsidR="00AB180E" w:rsidRPr="00AB180E">
                <w:rPr>
                  <w:rFonts w:ascii="Times New Roman" w:hAnsi="Times New Roman" w:cs="Times New Roman"/>
                  <w:color w:val="0000FF"/>
                  <w:u w:val="single"/>
                </w:rPr>
                <w:t>Справочные и информационно-библиографические материалы</w:t>
              </w:r>
            </w:hyperlink>
          </w:p>
          <w:p w14:paraId="5CC82223" w14:textId="77777777" w:rsidR="00AB180E" w:rsidRPr="00AB180E" w:rsidRDefault="00AB180E" w:rsidP="00AB180E">
            <w:pPr>
              <w:rPr>
                <w:rFonts w:ascii="Times New Roman" w:hAnsi="Times New Roman" w:cs="Times New Roman"/>
                <w:b/>
                <w:bCs/>
              </w:rPr>
            </w:pPr>
            <w:r w:rsidRPr="00AB180E">
              <w:rPr>
                <w:rFonts w:ascii="Times New Roman" w:hAnsi="Times New Roman" w:cs="Times New Roman"/>
                <w:b/>
                <w:bCs/>
              </w:rPr>
              <w:t>Информационное пространство библиографа:</w:t>
            </w:r>
          </w:p>
          <w:p w14:paraId="04D2855B" w14:textId="77777777" w:rsidR="00AB180E" w:rsidRPr="00AB180E" w:rsidRDefault="001C31C2" w:rsidP="00AB180E">
            <w:pPr>
              <w:rPr>
                <w:rFonts w:ascii="Times New Roman" w:hAnsi="Times New Roman" w:cs="Times New Roman"/>
              </w:rPr>
            </w:pPr>
            <w:hyperlink r:id="rId24" w:history="1">
              <w:r w:rsidR="00AB180E" w:rsidRPr="00AB180E">
                <w:rPr>
                  <w:rFonts w:ascii="Times New Roman" w:hAnsi="Times New Roman" w:cs="Times New Roman"/>
                  <w:color w:val="0000FF"/>
                  <w:u w:val="single"/>
                </w:rPr>
                <w:t>Для профессионального развития</w:t>
              </w:r>
            </w:hyperlink>
          </w:p>
        </w:tc>
        <w:tc>
          <w:tcPr>
            <w:tcW w:w="4613" w:type="dxa"/>
          </w:tcPr>
          <w:p w14:paraId="459642A5" w14:textId="77777777" w:rsidR="00AB180E" w:rsidRDefault="00AB180E" w:rsidP="00AB180E">
            <w:pPr>
              <w:pStyle w:val="a5"/>
              <w:numPr>
                <w:ilvl w:val="0"/>
                <w:numId w:val="31"/>
              </w:numPr>
              <w:rPr>
                <w:rFonts w:ascii="Times New Roman" w:hAnsi="Times New Roman" w:cs="Times New Roman"/>
              </w:rPr>
            </w:pPr>
            <w:r w:rsidRPr="00AB180E">
              <w:rPr>
                <w:rFonts w:ascii="Times New Roman" w:hAnsi="Times New Roman" w:cs="Times New Roman"/>
              </w:rPr>
              <w:t>В течении отчетного года были возобновлены такие формы работы как обмен опытом.  Посещение библиотек МБО, Центральной библиотеки г. Чапаевска им. Бондаренко, Самарских библиотек</w:t>
            </w:r>
            <w:r>
              <w:rPr>
                <w:rFonts w:ascii="Times New Roman" w:hAnsi="Times New Roman" w:cs="Times New Roman"/>
              </w:rPr>
              <w:t>;</w:t>
            </w:r>
          </w:p>
          <w:p w14:paraId="2C6BA6A9" w14:textId="77777777" w:rsidR="00AB180E" w:rsidRDefault="00AB180E" w:rsidP="00AB180E">
            <w:pPr>
              <w:pStyle w:val="a5"/>
              <w:numPr>
                <w:ilvl w:val="0"/>
                <w:numId w:val="31"/>
              </w:numPr>
              <w:rPr>
                <w:rFonts w:ascii="Times New Roman" w:hAnsi="Times New Roman" w:cs="Times New Roman"/>
              </w:rPr>
            </w:pPr>
            <w:r>
              <w:rPr>
                <w:rFonts w:ascii="Times New Roman" w:hAnsi="Times New Roman" w:cs="Times New Roman"/>
              </w:rPr>
              <w:t>Проведены профессиональные конкурсы (см. отчет п.11.4)</w:t>
            </w:r>
          </w:p>
          <w:p w14:paraId="1B52A6CA" w14:textId="739B5F22" w:rsidR="00AB180E" w:rsidRPr="00AB180E" w:rsidRDefault="00AB180E" w:rsidP="00AB180E">
            <w:pPr>
              <w:pStyle w:val="a5"/>
              <w:numPr>
                <w:ilvl w:val="0"/>
                <w:numId w:val="31"/>
              </w:numPr>
              <w:rPr>
                <w:rFonts w:ascii="Times New Roman" w:hAnsi="Times New Roman" w:cs="Times New Roman"/>
              </w:rPr>
            </w:pPr>
            <w:r>
              <w:rPr>
                <w:rFonts w:ascii="Times New Roman" w:hAnsi="Times New Roman" w:cs="Times New Roman"/>
              </w:rPr>
              <w:t xml:space="preserve"> занятия школы для молодых библиотекарей (</w:t>
            </w:r>
            <w:proofErr w:type="spellStart"/>
            <w:r>
              <w:rPr>
                <w:rFonts w:ascii="Times New Roman" w:hAnsi="Times New Roman" w:cs="Times New Roman"/>
              </w:rPr>
              <w:t>Межпоселенческая</w:t>
            </w:r>
            <w:proofErr w:type="spellEnd"/>
            <w:r>
              <w:rPr>
                <w:rFonts w:ascii="Times New Roman" w:hAnsi="Times New Roman" w:cs="Times New Roman"/>
              </w:rPr>
              <w:t xml:space="preserve"> центральная библиотека)</w:t>
            </w:r>
          </w:p>
        </w:tc>
      </w:tr>
      <w:tr w:rsidR="00AB180E" w:rsidRPr="00AB180E" w14:paraId="66623314" w14:textId="77777777" w:rsidTr="00AB180E">
        <w:tc>
          <w:tcPr>
            <w:tcW w:w="0" w:type="auto"/>
          </w:tcPr>
          <w:p w14:paraId="2CE11989" w14:textId="3087870A" w:rsidR="00AB180E" w:rsidRPr="00AB180E" w:rsidRDefault="00AB180E" w:rsidP="00AB180E">
            <w:pPr>
              <w:jc w:val="center"/>
              <w:rPr>
                <w:rFonts w:ascii="Times New Roman" w:hAnsi="Times New Roman" w:cs="Times New Roman"/>
              </w:rPr>
            </w:pPr>
            <w:r w:rsidRPr="00AB180E">
              <w:rPr>
                <w:rFonts w:ascii="Times New Roman" w:hAnsi="Times New Roman" w:cs="Times New Roman"/>
              </w:rPr>
              <w:t>5.</w:t>
            </w:r>
          </w:p>
        </w:tc>
        <w:tc>
          <w:tcPr>
            <w:tcW w:w="0" w:type="auto"/>
          </w:tcPr>
          <w:p w14:paraId="529D673F"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В условиях ограниченного финансирования не привлекают дополнительные ресурсы (конкурсы, гранты, платные услуги и пр.) </w:t>
            </w:r>
          </w:p>
        </w:tc>
        <w:tc>
          <w:tcPr>
            <w:tcW w:w="6148" w:type="dxa"/>
          </w:tcPr>
          <w:p w14:paraId="7B8ECADA" w14:textId="77777777" w:rsidR="00AB180E" w:rsidRPr="00AB180E" w:rsidRDefault="00AB180E" w:rsidP="00AB180E">
            <w:pPr>
              <w:rPr>
                <w:rFonts w:ascii="Times New Roman" w:hAnsi="Times New Roman" w:cs="Times New Roman"/>
                <w:color w:val="auto"/>
              </w:rPr>
            </w:pPr>
            <w:r w:rsidRPr="00AB180E">
              <w:rPr>
                <w:rFonts w:ascii="Times New Roman" w:hAnsi="Times New Roman" w:cs="Times New Roman"/>
                <w:color w:val="auto"/>
              </w:rPr>
              <w:t xml:space="preserve">- Участие в конкурсах на Президентский грант, Губернский грант, конкурсе сельских учреждений и т.п. (Список основных конкурсов на получение грантов </w:t>
            </w:r>
            <w:hyperlink r:id="rId25" w:history="1">
              <w:r w:rsidRPr="00AB180E">
                <w:rPr>
                  <w:rFonts w:ascii="Times New Roman" w:hAnsi="Times New Roman" w:cs="Times New Roman"/>
                  <w:color w:val="auto"/>
                  <w:u w:val="single"/>
                </w:rPr>
                <w:t>http://libsmr.ru/portal/razdel.php?id=336</w:t>
              </w:r>
            </w:hyperlink>
            <w:proofErr w:type="gramStart"/>
            <w:r w:rsidRPr="00AB180E">
              <w:rPr>
                <w:rFonts w:ascii="Times New Roman" w:hAnsi="Times New Roman" w:cs="Times New Roman"/>
                <w:color w:val="auto"/>
              </w:rPr>
              <w:t xml:space="preserve"> )</w:t>
            </w:r>
            <w:proofErr w:type="gramEnd"/>
            <w:r w:rsidRPr="00AB180E">
              <w:rPr>
                <w:rFonts w:ascii="Times New Roman" w:hAnsi="Times New Roman" w:cs="Times New Roman"/>
                <w:color w:val="auto"/>
              </w:rPr>
              <w:t>.</w:t>
            </w:r>
          </w:p>
        </w:tc>
        <w:tc>
          <w:tcPr>
            <w:tcW w:w="4613" w:type="dxa"/>
          </w:tcPr>
          <w:p w14:paraId="30090DC6" w14:textId="67F97970" w:rsidR="00AB180E" w:rsidRPr="00AB180E" w:rsidRDefault="009D7864" w:rsidP="00AB180E">
            <w:pPr>
              <w:rPr>
                <w:rFonts w:ascii="Times New Roman" w:hAnsi="Times New Roman" w:cs="Times New Roman"/>
              </w:rPr>
            </w:pPr>
            <w:r>
              <w:rPr>
                <w:rFonts w:ascii="Times New Roman" w:hAnsi="Times New Roman" w:cs="Times New Roman"/>
              </w:rPr>
              <w:t xml:space="preserve"> Внедряются в работу платные услуги</w:t>
            </w:r>
          </w:p>
        </w:tc>
      </w:tr>
      <w:tr w:rsidR="00AB180E" w:rsidRPr="00AB180E" w14:paraId="161F2164" w14:textId="77777777" w:rsidTr="00AB180E">
        <w:tc>
          <w:tcPr>
            <w:tcW w:w="0" w:type="auto"/>
          </w:tcPr>
          <w:p w14:paraId="604E7169"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t>6.</w:t>
            </w:r>
          </w:p>
        </w:tc>
        <w:tc>
          <w:tcPr>
            <w:tcW w:w="0" w:type="auto"/>
          </w:tcPr>
          <w:p w14:paraId="3C61BF9B"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Отсутствие единого краеведческого информационного ресурса Самарской области</w:t>
            </w:r>
          </w:p>
        </w:tc>
        <w:tc>
          <w:tcPr>
            <w:tcW w:w="6148" w:type="dxa"/>
          </w:tcPr>
          <w:p w14:paraId="0D007DD2"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 xml:space="preserve">- Представление  в СОУНБ на экспертизу краеведческую базу данных статей (на электронный адрес </w:t>
            </w:r>
            <w:proofErr w:type="spellStart"/>
            <w:r w:rsidRPr="00AB180E">
              <w:rPr>
                <w:rFonts w:ascii="Times New Roman" w:hAnsi="Times New Roman" w:cs="Times New Roman"/>
              </w:rPr>
              <w:t>skb</w:t>
            </w:r>
            <w:proofErr w:type="spellEnd"/>
            <w:r w:rsidRPr="00AB180E">
              <w:rPr>
                <w:rFonts w:ascii="Times New Roman" w:hAnsi="Times New Roman" w:cs="Times New Roman"/>
              </w:rPr>
              <w:t>@</w:t>
            </w:r>
            <w:proofErr w:type="spellStart"/>
            <w:r w:rsidRPr="00AB180E">
              <w:rPr>
                <w:rFonts w:ascii="Times New Roman" w:hAnsi="Times New Roman" w:cs="Times New Roman"/>
                <w:lang w:val="en-US"/>
              </w:rPr>
              <w:t>libsmr</w:t>
            </w:r>
            <w:proofErr w:type="spellEnd"/>
            <w:r w:rsidRPr="00AB180E">
              <w:rPr>
                <w:rFonts w:ascii="Times New Roman" w:hAnsi="Times New Roman" w:cs="Times New Roman"/>
              </w:rPr>
              <w:t>.</w:t>
            </w:r>
            <w:proofErr w:type="spellStart"/>
            <w:r w:rsidRPr="00AB180E">
              <w:rPr>
                <w:rFonts w:ascii="Times New Roman" w:hAnsi="Times New Roman" w:cs="Times New Roman"/>
                <w:lang w:val="en-US"/>
              </w:rPr>
              <w:t>ru</w:t>
            </w:r>
            <w:proofErr w:type="spellEnd"/>
            <w:r w:rsidRPr="00AB180E">
              <w:rPr>
                <w:rFonts w:ascii="Times New Roman" w:hAnsi="Times New Roman" w:cs="Times New Roman"/>
              </w:rPr>
              <w:t>).</w:t>
            </w:r>
          </w:p>
          <w:p w14:paraId="66E792F7" w14:textId="77777777" w:rsidR="00AB180E" w:rsidRPr="00AB180E" w:rsidRDefault="00AB180E" w:rsidP="00AB180E">
            <w:pPr>
              <w:jc w:val="both"/>
              <w:rPr>
                <w:rFonts w:ascii="Times New Roman" w:hAnsi="Times New Roman" w:cs="Times New Roman"/>
              </w:rPr>
            </w:pPr>
            <w:r w:rsidRPr="00AB180E">
              <w:rPr>
                <w:rFonts w:ascii="Times New Roman" w:hAnsi="Times New Roman" w:cs="Times New Roman"/>
              </w:rPr>
              <w:t>- Организация работы в рамках договора с СОУНБ «О сотрудничестве в области корпоративной росписи статей для сводного электронного краеведческого каталога» (БД «Самарский каталог»).</w:t>
            </w:r>
          </w:p>
        </w:tc>
        <w:tc>
          <w:tcPr>
            <w:tcW w:w="4613" w:type="dxa"/>
          </w:tcPr>
          <w:p w14:paraId="5CFDF7FA" w14:textId="32E906E7" w:rsidR="00AB180E" w:rsidRPr="00AB180E" w:rsidRDefault="009D7864" w:rsidP="00AB180E">
            <w:pPr>
              <w:rPr>
                <w:rFonts w:ascii="Times New Roman" w:hAnsi="Times New Roman" w:cs="Times New Roman"/>
              </w:rPr>
            </w:pPr>
            <w:r>
              <w:rPr>
                <w:rFonts w:ascii="Times New Roman" w:hAnsi="Times New Roman" w:cs="Times New Roman"/>
              </w:rPr>
              <w:t>На 2017 года заключен договор</w:t>
            </w:r>
            <w:r w:rsidRPr="00AB180E">
              <w:rPr>
                <w:rFonts w:ascii="Times New Roman" w:hAnsi="Times New Roman" w:cs="Times New Roman"/>
              </w:rPr>
              <w:t xml:space="preserve"> с СОУНБ «О сотрудничестве в области корпоративной росписи статей для сводного электронного краеведческого каталога» (БД «Самарский каталог»).</w:t>
            </w:r>
          </w:p>
        </w:tc>
      </w:tr>
      <w:tr w:rsidR="00AB180E" w:rsidRPr="00AB180E" w14:paraId="2767E2F4" w14:textId="77777777" w:rsidTr="00AB180E">
        <w:tc>
          <w:tcPr>
            <w:tcW w:w="0" w:type="auto"/>
          </w:tcPr>
          <w:p w14:paraId="4350BE90" w14:textId="77777777" w:rsidR="00AB180E" w:rsidRPr="00AB180E" w:rsidRDefault="00AB180E" w:rsidP="00AB180E">
            <w:pPr>
              <w:jc w:val="center"/>
              <w:rPr>
                <w:rFonts w:ascii="Times New Roman" w:hAnsi="Times New Roman" w:cs="Times New Roman"/>
              </w:rPr>
            </w:pPr>
            <w:r w:rsidRPr="00AB180E">
              <w:rPr>
                <w:rFonts w:ascii="Times New Roman" w:hAnsi="Times New Roman" w:cs="Times New Roman"/>
              </w:rPr>
              <w:lastRenderedPageBreak/>
              <w:t>7.</w:t>
            </w:r>
          </w:p>
        </w:tc>
        <w:tc>
          <w:tcPr>
            <w:tcW w:w="0" w:type="auto"/>
          </w:tcPr>
          <w:p w14:paraId="0BAB6DDC" w14:textId="77777777" w:rsidR="00AB180E" w:rsidRPr="00AB180E" w:rsidRDefault="00AB180E" w:rsidP="00AB180E">
            <w:pPr>
              <w:rPr>
                <w:rFonts w:ascii="Times New Roman" w:hAnsi="Times New Roman" w:cs="Times New Roman"/>
              </w:rPr>
            </w:pPr>
            <w:r w:rsidRPr="00AB180E">
              <w:rPr>
                <w:rFonts w:ascii="Times New Roman" w:hAnsi="Times New Roman" w:cs="Times New Roman"/>
              </w:rPr>
              <w:t>Низкие темпы формирования КЭК.</w:t>
            </w:r>
          </w:p>
        </w:tc>
        <w:tc>
          <w:tcPr>
            <w:tcW w:w="6148" w:type="dxa"/>
          </w:tcPr>
          <w:p w14:paraId="4AA258B4" w14:textId="77777777" w:rsidR="00AB180E" w:rsidRPr="00AB180E" w:rsidRDefault="00AB180E" w:rsidP="00AB180E">
            <w:pPr>
              <w:jc w:val="both"/>
              <w:rPr>
                <w:rFonts w:ascii="Times New Roman" w:hAnsi="Times New Roman" w:cs="Times New Roman"/>
              </w:rPr>
            </w:pPr>
            <w:r w:rsidRPr="00AB180E">
              <w:rPr>
                <w:rFonts w:ascii="Times New Roman" w:hAnsi="Times New Roman" w:cs="Times New Roman"/>
              </w:rPr>
              <w:t>- Ознакомление с «Соглашением о сотрудничестве в рамках формирования КЭК библиотек Самарской области».</w:t>
            </w:r>
          </w:p>
          <w:p w14:paraId="5131CBAE" w14:textId="77777777" w:rsidR="00AB180E" w:rsidRPr="00AB180E" w:rsidRDefault="00AB180E" w:rsidP="00AB180E">
            <w:pPr>
              <w:jc w:val="both"/>
              <w:rPr>
                <w:rFonts w:ascii="Times New Roman" w:hAnsi="Times New Roman" w:cs="Times New Roman"/>
              </w:rPr>
            </w:pPr>
            <w:r w:rsidRPr="00AB180E">
              <w:rPr>
                <w:rFonts w:ascii="Times New Roman" w:hAnsi="Times New Roman" w:cs="Times New Roman"/>
              </w:rPr>
              <w:t>- Положением «О Корпоративном электронном каталоге библиотек Самарской области».</w:t>
            </w:r>
          </w:p>
          <w:p w14:paraId="7E5FA753" w14:textId="77777777" w:rsidR="00AB180E" w:rsidRPr="00AB180E" w:rsidRDefault="00AB180E" w:rsidP="00AB180E">
            <w:pPr>
              <w:jc w:val="both"/>
              <w:rPr>
                <w:rFonts w:ascii="Times New Roman" w:hAnsi="Times New Roman" w:cs="Times New Roman"/>
              </w:rPr>
            </w:pPr>
            <w:r w:rsidRPr="00AB180E">
              <w:rPr>
                <w:rFonts w:ascii="Times New Roman" w:hAnsi="Times New Roman" w:cs="Times New Roman"/>
              </w:rPr>
              <w:t xml:space="preserve">- Пакетом технологических инструкций (размещены на Портале - </w:t>
            </w:r>
            <w:hyperlink r:id="rId26" w:history="1">
              <w:r w:rsidRPr="00AB180E">
                <w:rPr>
                  <w:rFonts w:ascii="Times New Roman" w:hAnsi="Times New Roman" w:cs="Times New Roman"/>
                  <w:color w:val="0000FF"/>
                  <w:u w:val="single"/>
                </w:rPr>
                <w:t>http://www.libsmr.ru/portal/razdel.php?id=158</w:t>
              </w:r>
            </w:hyperlink>
            <w:r w:rsidRPr="00AB180E">
              <w:rPr>
                <w:rFonts w:ascii="Times New Roman" w:hAnsi="Times New Roman" w:cs="Times New Roman"/>
              </w:rPr>
              <w:t>) и использовать их в работе.</w:t>
            </w:r>
          </w:p>
          <w:p w14:paraId="36A3288B" w14:textId="77777777" w:rsidR="00AB180E" w:rsidRPr="00AB180E" w:rsidRDefault="00AB180E" w:rsidP="00AB180E">
            <w:pPr>
              <w:jc w:val="both"/>
              <w:rPr>
                <w:rFonts w:ascii="Times New Roman" w:hAnsi="Times New Roman" w:cs="Times New Roman"/>
              </w:rPr>
            </w:pPr>
            <w:r w:rsidRPr="00AB180E">
              <w:rPr>
                <w:rFonts w:ascii="Times New Roman" w:hAnsi="Times New Roman" w:cs="Times New Roman"/>
              </w:rPr>
              <w:t>- Участие в обучении специалистов работе с КЭК.</w:t>
            </w:r>
          </w:p>
        </w:tc>
        <w:tc>
          <w:tcPr>
            <w:tcW w:w="4613" w:type="dxa"/>
          </w:tcPr>
          <w:p w14:paraId="2C572D0C" w14:textId="50BE3DA9" w:rsidR="00AB180E" w:rsidRPr="00AB180E" w:rsidRDefault="009D7864" w:rsidP="00AB180E">
            <w:pPr>
              <w:jc w:val="both"/>
              <w:rPr>
                <w:rFonts w:ascii="Times New Roman" w:hAnsi="Times New Roman" w:cs="Times New Roman"/>
              </w:rPr>
            </w:pPr>
            <w:r>
              <w:rPr>
                <w:rFonts w:ascii="Times New Roman" w:hAnsi="Times New Roman" w:cs="Times New Roman"/>
              </w:rPr>
              <w:t>КЭК формируется в соответствии с муниципальным заданием</w:t>
            </w:r>
          </w:p>
        </w:tc>
      </w:tr>
    </w:tbl>
    <w:p w14:paraId="577A69F4" w14:textId="77777777" w:rsidR="00AB180E" w:rsidRPr="00AB180E" w:rsidRDefault="00AB180E" w:rsidP="00AB180E">
      <w:pPr>
        <w:rPr>
          <w:rFonts w:ascii="Times New Roman" w:hAnsi="Times New Roman" w:cs="Times New Roman"/>
        </w:rPr>
      </w:pPr>
    </w:p>
    <w:p w14:paraId="35741318" w14:textId="77777777" w:rsidR="00223942" w:rsidRDefault="00223942" w:rsidP="00AB180E">
      <w:pPr>
        <w:rPr>
          <w:rFonts w:ascii="Times New Roman" w:hAnsi="Times New Roman" w:cs="Times New Roman"/>
          <w:b/>
          <w:sz w:val="28"/>
          <w:szCs w:val="28"/>
        </w:rPr>
      </w:pPr>
    </w:p>
    <w:p w14:paraId="0E3FA224" w14:textId="77777777" w:rsidR="00AB180E" w:rsidRDefault="00AB180E" w:rsidP="00AB180E">
      <w:pPr>
        <w:rPr>
          <w:rFonts w:ascii="Times New Roman" w:hAnsi="Times New Roman" w:cs="Times New Roman"/>
          <w:b/>
          <w:sz w:val="28"/>
          <w:szCs w:val="28"/>
        </w:rPr>
      </w:pPr>
      <w:r w:rsidRPr="009D7864">
        <w:rPr>
          <w:rFonts w:ascii="Times New Roman" w:hAnsi="Times New Roman" w:cs="Times New Roman"/>
          <w:b/>
          <w:sz w:val="28"/>
          <w:szCs w:val="28"/>
        </w:rPr>
        <w:t xml:space="preserve">Выявленные проблемы за 2016 год: </w:t>
      </w:r>
    </w:p>
    <w:p w14:paraId="65D2F2D6" w14:textId="77777777" w:rsidR="009D7864" w:rsidRDefault="009D7864" w:rsidP="00AB180E">
      <w:pPr>
        <w:rPr>
          <w:rFonts w:ascii="Times New Roman" w:hAnsi="Times New Roman" w:cs="Times New Roman"/>
          <w:b/>
          <w:sz w:val="28"/>
          <w:szCs w:val="28"/>
        </w:rPr>
      </w:pPr>
    </w:p>
    <w:p w14:paraId="680A0877" w14:textId="12DBC2AD" w:rsidR="009D7864" w:rsidRPr="00061EC2" w:rsidRDefault="009D7864" w:rsidP="009D7864">
      <w:pPr>
        <w:ind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Совреме</w:t>
      </w:r>
      <w:r w:rsidR="00223942">
        <w:rPr>
          <w:rFonts w:ascii="Times New Roman" w:eastAsia="Times New Roman" w:hAnsi="Times New Roman" w:cs="Times New Roman"/>
          <w:sz w:val="28"/>
          <w:szCs w:val="28"/>
          <w:lang w:bidi="ar-SA"/>
        </w:rPr>
        <w:t>нное состояние библиотечной систе</w:t>
      </w:r>
      <w:r w:rsidRPr="00061EC2">
        <w:rPr>
          <w:rFonts w:ascii="Times New Roman" w:eastAsia="Times New Roman" w:hAnsi="Times New Roman" w:cs="Times New Roman"/>
          <w:sz w:val="28"/>
          <w:szCs w:val="28"/>
          <w:lang w:bidi="ar-SA"/>
        </w:rPr>
        <w:t xml:space="preserve">мы </w:t>
      </w:r>
      <w:proofErr w:type="spellStart"/>
      <w:r w:rsidRPr="00061EC2">
        <w:rPr>
          <w:rFonts w:ascii="Times New Roman" w:eastAsia="Times New Roman" w:hAnsi="Times New Roman" w:cs="Times New Roman"/>
          <w:sz w:val="28"/>
          <w:szCs w:val="28"/>
          <w:lang w:bidi="ar-SA"/>
        </w:rPr>
        <w:t>м.р</w:t>
      </w:r>
      <w:proofErr w:type="spellEnd"/>
      <w:r w:rsidRPr="00061EC2">
        <w:rPr>
          <w:rFonts w:ascii="Times New Roman" w:eastAsia="Times New Roman" w:hAnsi="Times New Roman" w:cs="Times New Roman"/>
          <w:sz w:val="28"/>
          <w:szCs w:val="28"/>
          <w:lang w:bidi="ar-SA"/>
        </w:rPr>
        <w:t xml:space="preserve">. </w:t>
      </w:r>
      <w:proofErr w:type="spellStart"/>
      <w:r w:rsidRPr="00061EC2">
        <w:rPr>
          <w:rFonts w:ascii="Times New Roman" w:eastAsia="Times New Roman" w:hAnsi="Times New Roman" w:cs="Times New Roman"/>
          <w:sz w:val="28"/>
          <w:szCs w:val="28"/>
          <w:lang w:bidi="ar-SA"/>
        </w:rPr>
        <w:t>Безенчукский</w:t>
      </w:r>
      <w:proofErr w:type="spellEnd"/>
      <w:r w:rsidRPr="00061EC2">
        <w:rPr>
          <w:rFonts w:ascii="Times New Roman" w:eastAsia="Times New Roman" w:hAnsi="Times New Roman" w:cs="Times New Roman"/>
          <w:sz w:val="28"/>
          <w:szCs w:val="28"/>
          <w:lang w:bidi="ar-SA"/>
        </w:rPr>
        <w:t xml:space="preserve"> характеризуется наличием следующих проблем: </w:t>
      </w:r>
    </w:p>
    <w:p w14:paraId="63F39F29"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отсутствие необходимых современному пользователю библиотеки комфортных условий; </w:t>
      </w:r>
    </w:p>
    <w:p w14:paraId="142DD13F"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неполное соответствие информационных ресурсов (библиотечный документный фонд, электронные ресурсы, справочно-поисковый аппарат) потребностям современного пользователя, и особенно, удаленного пользователя; </w:t>
      </w:r>
    </w:p>
    <w:p w14:paraId="3CC12033"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отсутствие нормальных условий для обеспечения сохр</w:t>
      </w:r>
      <w:r>
        <w:rPr>
          <w:rFonts w:ascii="Times New Roman" w:eastAsia="Times New Roman" w:hAnsi="Times New Roman" w:cs="Times New Roman"/>
          <w:sz w:val="28"/>
          <w:szCs w:val="28"/>
          <w:lang w:bidi="ar-SA"/>
        </w:rPr>
        <w:t xml:space="preserve">анности и безопасности фондов; </w:t>
      </w:r>
      <w:r w:rsidRPr="00061EC2">
        <w:rPr>
          <w:rFonts w:ascii="Times New Roman" w:eastAsia="Times New Roman" w:hAnsi="Times New Roman" w:cs="Times New Roman"/>
          <w:sz w:val="28"/>
          <w:szCs w:val="28"/>
          <w:lang w:bidi="ar-SA"/>
        </w:rPr>
        <w:t xml:space="preserve">несоответствие материально-технической базы (площадь библиотеки, количество мест в читальных залах и др.) объемным показателям: объему и структуре фонда, количеству пользователей, книговыдач, посещений; структуре обслуживания; количеству сотрудников и др. </w:t>
      </w:r>
    </w:p>
    <w:p w14:paraId="57FD14D9"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недостаточно эффективное использование информационных ресурсов библиотеки; </w:t>
      </w:r>
    </w:p>
    <w:p w14:paraId="2315BE3F"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недостаточным уровнем технической оснащенности библиотеки; </w:t>
      </w:r>
    </w:p>
    <w:p w14:paraId="14304291"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неполнотой процессов автоматизации, особенно процессов, связанных с документным обслуживанием пользователей, а также максимально полным предоставлением ресурсов библиотеки удаленным пользователям; </w:t>
      </w:r>
    </w:p>
    <w:p w14:paraId="1A7679B0" w14:textId="77777777" w:rsidR="009D7864" w:rsidRPr="00061EC2" w:rsidRDefault="009D7864" w:rsidP="009D7864">
      <w:pPr>
        <w:widowControl/>
        <w:numPr>
          <w:ilvl w:val="0"/>
          <w:numId w:val="29"/>
        </w:numPr>
        <w:ind w:left="0"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нерегулярной обратной связью библиотеки с пользователями; </w:t>
      </w:r>
      <w:r w:rsidRPr="00061EC2">
        <w:rPr>
          <w:rFonts w:ascii="Times New Roman" w:eastAsia="Segoe UI Symbol" w:hAnsi="Times New Roman" w:cs="Times New Roman"/>
          <w:sz w:val="28"/>
          <w:szCs w:val="28"/>
          <w:lang w:bidi="ar-SA"/>
        </w:rPr>
        <w:t xml:space="preserve">• </w:t>
      </w:r>
      <w:r w:rsidRPr="00061EC2">
        <w:rPr>
          <w:rFonts w:ascii="Times New Roman" w:eastAsia="Times New Roman" w:hAnsi="Times New Roman" w:cs="Times New Roman"/>
          <w:sz w:val="28"/>
          <w:szCs w:val="28"/>
          <w:lang w:bidi="ar-SA"/>
        </w:rPr>
        <w:t xml:space="preserve">неполным соответствием качественных характеристик персонала современным требованиям (образование, квалификация, навыки и умения, возрастной состав коллектива и т.д.). </w:t>
      </w:r>
    </w:p>
    <w:p w14:paraId="4E271394" w14:textId="77777777" w:rsidR="009D7864" w:rsidRPr="00061EC2" w:rsidRDefault="009D7864" w:rsidP="009D7864">
      <w:pPr>
        <w:widowControl/>
        <w:ind w:firstLine="567"/>
        <w:jc w:val="both"/>
        <w:rPr>
          <w:rFonts w:ascii="Times New Roman" w:eastAsia="Times New Roman" w:hAnsi="Times New Roman" w:cs="Times New Roman"/>
          <w:sz w:val="28"/>
          <w:szCs w:val="28"/>
          <w:lang w:bidi="ar-SA"/>
        </w:rPr>
      </w:pPr>
      <w:r w:rsidRPr="00061EC2">
        <w:rPr>
          <w:rFonts w:ascii="Times New Roman" w:eastAsia="Times New Roman" w:hAnsi="Times New Roman" w:cs="Times New Roman"/>
          <w:sz w:val="28"/>
          <w:szCs w:val="28"/>
          <w:lang w:bidi="ar-SA"/>
        </w:rPr>
        <w:t xml:space="preserve">Данные проблемы обусловливают необходимость формирования стратегии </w:t>
      </w:r>
      <w:r>
        <w:rPr>
          <w:rFonts w:ascii="Times New Roman" w:eastAsia="Times New Roman" w:hAnsi="Times New Roman" w:cs="Times New Roman"/>
          <w:sz w:val="28"/>
          <w:szCs w:val="28"/>
          <w:lang w:bidi="ar-SA"/>
        </w:rPr>
        <w:t xml:space="preserve">библиотек </w:t>
      </w:r>
      <w:r w:rsidRPr="00061EC2">
        <w:rPr>
          <w:rFonts w:ascii="Times New Roman" w:eastAsia="Times New Roman" w:hAnsi="Times New Roman" w:cs="Times New Roman"/>
          <w:sz w:val="28"/>
          <w:szCs w:val="28"/>
          <w:lang w:bidi="ar-SA"/>
        </w:rPr>
        <w:t>МБО, что до настоящ</w:t>
      </w:r>
      <w:r>
        <w:rPr>
          <w:rFonts w:ascii="Times New Roman" w:eastAsia="Times New Roman" w:hAnsi="Times New Roman" w:cs="Times New Roman"/>
          <w:sz w:val="28"/>
          <w:szCs w:val="28"/>
          <w:lang w:bidi="ar-SA"/>
        </w:rPr>
        <w:t>его времени еще не было сделано</w:t>
      </w:r>
      <w:r w:rsidRPr="00061EC2">
        <w:rPr>
          <w:rFonts w:ascii="Times New Roman" w:eastAsia="Times New Roman" w:hAnsi="Times New Roman" w:cs="Times New Roman"/>
          <w:sz w:val="28"/>
          <w:szCs w:val="28"/>
          <w:lang w:bidi="ar-SA"/>
        </w:rPr>
        <w:t xml:space="preserve"> (стратегия на 2017 год прилагается)</w:t>
      </w:r>
      <w:r>
        <w:rPr>
          <w:rFonts w:ascii="Times New Roman" w:eastAsia="Times New Roman" w:hAnsi="Times New Roman" w:cs="Times New Roman"/>
          <w:sz w:val="28"/>
          <w:szCs w:val="28"/>
          <w:lang w:bidi="ar-SA"/>
        </w:rPr>
        <w:t>.</w:t>
      </w:r>
    </w:p>
    <w:p w14:paraId="68BAF9B2" w14:textId="77777777" w:rsidR="009D7864" w:rsidRPr="009D7864" w:rsidRDefault="009D7864" w:rsidP="009D7864">
      <w:pPr>
        <w:jc w:val="both"/>
        <w:rPr>
          <w:rFonts w:ascii="Times New Roman" w:hAnsi="Times New Roman" w:cs="Times New Roman"/>
          <w:b/>
          <w:sz w:val="28"/>
          <w:szCs w:val="28"/>
        </w:rPr>
      </w:pPr>
    </w:p>
    <w:p w14:paraId="5AC341A9" w14:textId="77777777" w:rsidR="00497E04" w:rsidRDefault="00497E04" w:rsidP="009D7864">
      <w:pPr>
        <w:spacing w:line="220" w:lineRule="exact"/>
        <w:ind w:left="-284" w:firstLine="709"/>
        <w:jc w:val="both"/>
        <w:rPr>
          <w:rFonts w:ascii="Times New Roman" w:eastAsia="Times New Roman" w:hAnsi="Times New Roman" w:cs="Times New Roman"/>
          <w:b/>
          <w:color w:val="auto"/>
          <w:sz w:val="28"/>
          <w:szCs w:val="28"/>
          <w:lang w:eastAsia="en-US" w:bidi="ar-SA"/>
        </w:rPr>
      </w:pPr>
    </w:p>
    <w:p w14:paraId="661C46BF" w14:textId="77777777" w:rsidR="009D7864" w:rsidRPr="009D7864" w:rsidRDefault="009D7864" w:rsidP="009D7864">
      <w:pPr>
        <w:spacing w:line="220" w:lineRule="exact"/>
        <w:ind w:left="-284" w:firstLine="709"/>
        <w:jc w:val="both"/>
        <w:rPr>
          <w:rFonts w:ascii="Times New Roman" w:eastAsia="Times New Roman" w:hAnsi="Times New Roman" w:cs="Times New Roman"/>
          <w:b/>
          <w:color w:val="auto"/>
          <w:sz w:val="28"/>
          <w:szCs w:val="28"/>
          <w:lang w:eastAsia="en-US" w:bidi="ar-SA"/>
        </w:rPr>
        <w:sectPr w:rsidR="009D7864" w:rsidRPr="009D7864" w:rsidSect="00186C70">
          <w:pgSz w:w="16838" w:h="11906" w:orient="landscape"/>
          <w:pgMar w:top="1418" w:right="1134" w:bottom="851" w:left="1134" w:header="709" w:footer="709" w:gutter="0"/>
          <w:cols w:space="708"/>
          <w:titlePg/>
          <w:docGrid w:linePitch="360"/>
        </w:sectPr>
      </w:pPr>
    </w:p>
    <w:p w14:paraId="00D580E7" w14:textId="4142EF8C" w:rsidR="00497E04" w:rsidRDefault="004C7676" w:rsidP="00497E04">
      <w:pPr>
        <w:jc w:val="right"/>
        <w:rPr>
          <w:rFonts w:ascii="Times New Roman" w:hAnsi="Times New Roman" w:cs="Times New Roman"/>
          <w:b/>
        </w:rPr>
      </w:pPr>
      <w:r>
        <w:rPr>
          <w:rFonts w:ascii="Times New Roman" w:hAnsi="Times New Roman" w:cs="Times New Roman"/>
          <w:b/>
        </w:rPr>
        <w:lastRenderedPageBreak/>
        <w:t>Приложение к пункту 4.7.</w:t>
      </w:r>
    </w:p>
    <w:p w14:paraId="19BEBC0B" w14:textId="02400570" w:rsidR="00497E04" w:rsidRPr="00497E04" w:rsidRDefault="004C7676" w:rsidP="00497E04">
      <w:pPr>
        <w:rPr>
          <w:rFonts w:ascii="Times New Roman" w:hAnsi="Times New Roman" w:cs="Times New Roman"/>
          <w:b/>
        </w:rPr>
      </w:pPr>
      <w:r w:rsidRPr="002478F2">
        <w:rPr>
          <w:rFonts w:ascii="Times New Roman" w:hAnsi="Times New Roman" w:cs="Times New Roman"/>
          <w:noProof/>
          <w:lang w:bidi="ar-SA"/>
        </w:rPr>
        <w:drawing>
          <wp:inline distT="0" distB="0" distL="0" distR="0" wp14:anchorId="6D1D5BC6" wp14:editId="1A569CB7">
            <wp:extent cx="5940425" cy="8238490"/>
            <wp:effectExtent l="0" t="0" r="3175" b="0"/>
            <wp:docPr id="5" name="Рисунок 5" descr="C:\Users\u19002\Desktop\График проверок в 2016 году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9002\Desktop\График проверок в 2016 году 001 (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14:paraId="4540A639" w14:textId="02814775" w:rsidR="00497E04" w:rsidRPr="00186C70" w:rsidRDefault="00497E04" w:rsidP="00497E04">
      <w:pPr>
        <w:jc w:val="right"/>
        <w:rPr>
          <w:rFonts w:ascii="Times New Roman" w:eastAsia="Times New Roman" w:hAnsi="Times New Roman" w:cs="Times New Roman"/>
          <w:b/>
          <w:color w:val="auto"/>
          <w:lang w:eastAsia="en-US" w:bidi="ar-SA"/>
        </w:rPr>
      </w:pPr>
    </w:p>
    <w:sectPr w:rsidR="00497E04" w:rsidRPr="00186C70" w:rsidSect="00497E0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7E986" w14:textId="77777777" w:rsidR="004778E3" w:rsidRDefault="004778E3" w:rsidP="00EC08D0">
      <w:r>
        <w:separator/>
      </w:r>
    </w:p>
  </w:endnote>
  <w:endnote w:type="continuationSeparator" w:id="0">
    <w:p w14:paraId="4824B801" w14:textId="77777777" w:rsidR="004778E3" w:rsidRDefault="004778E3" w:rsidP="00E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CC"/>
    <w:family w:val="swiss"/>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9B62E" w14:textId="77777777" w:rsidR="001C31C2" w:rsidRDefault="001C31C2">
    <w:pPr>
      <w:pStyle w:val="aa"/>
      <w:jc w:val="right"/>
    </w:pPr>
    <w:r>
      <w:fldChar w:fldCharType="begin"/>
    </w:r>
    <w:r>
      <w:instrText xml:space="preserve"> PAGE   \* MERGEFORMAT </w:instrText>
    </w:r>
    <w:r>
      <w:fldChar w:fldCharType="separate"/>
    </w:r>
    <w:r w:rsidR="00DC4E1F">
      <w:rPr>
        <w:noProof/>
      </w:rPr>
      <w:t>3</w:t>
    </w:r>
    <w:r>
      <w:rPr>
        <w:noProof/>
      </w:rPr>
      <w:fldChar w:fldCharType="end"/>
    </w:r>
  </w:p>
  <w:p w14:paraId="215EE65E" w14:textId="77777777" w:rsidR="001C31C2" w:rsidRDefault="001C31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4877"/>
      <w:docPartObj>
        <w:docPartGallery w:val="Page Numbers (Bottom of Page)"/>
        <w:docPartUnique/>
      </w:docPartObj>
    </w:sdtPr>
    <w:sdtContent>
      <w:p w14:paraId="7071122D" w14:textId="77777777" w:rsidR="001C31C2" w:rsidRDefault="001C31C2">
        <w:pPr>
          <w:pStyle w:val="aa"/>
          <w:jc w:val="right"/>
        </w:pPr>
        <w:r>
          <w:fldChar w:fldCharType="begin"/>
        </w:r>
        <w:r>
          <w:instrText>PAGE   \* MERGEFORMAT</w:instrText>
        </w:r>
        <w:r>
          <w:fldChar w:fldCharType="separate"/>
        </w:r>
        <w:r>
          <w:rPr>
            <w:noProof/>
          </w:rPr>
          <w:t>72</w:t>
        </w:r>
        <w:r>
          <w:fldChar w:fldCharType="end"/>
        </w:r>
      </w:p>
    </w:sdtContent>
  </w:sdt>
  <w:p w14:paraId="3CD33525" w14:textId="77777777" w:rsidR="001C31C2" w:rsidRDefault="001C31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32AF" w14:textId="77777777" w:rsidR="004778E3" w:rsidRDefault="004778E3" w:rsidP="00EC08D0">
      <w:r>
        <w:separator/>
      </w:r>
    </w:p>
  </w:footnote>
  <w:footnote w:type="continuationSeparator" w:id="0">
    <w:p w14:paraId="2A300B01" w14:textId="77777777" w:rsidR="004778E3" w:rsidRDefault="004778E3" w:rsidP="00EC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53F5" w14:textId="0F330FF4" w:rsidR="001C31C2" w:rsidRPr="004C7676" w:rsidRDefault="001C31C2" w:rsidP="004F4E7F">
    <w:pPr>
      <w:pStyle w:val="a8"/>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60A5316"/>
    <w:multiLevelType w:val="hybridMultilevel"/>
    <w:tmpl w:val="FE522E52"/>
    <w:lvl w:ilvl="0" w:tplc="69D2F462">
      <w:start w:val="12"/>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7271A05"/>
    <w:multiLevelType w:val="multilevel"/>
    <w:tmpl w:val="E3F86710"/>
    <w:lvl w:ilvl="0">
      <w:start w:val="10"/>
      <w:numFmt w:val="decimal"/>
      <w:lvlText w:val="%1"/>
      <w:lvlJc w:val="left"/>
      <w:pPr>
        <w:ind w:left="420" w:hanging="420"/>
      </w:pPr>
      <w:rPr>
        <w:rFonts w:hint="default"/>
      </w:rPr>
    </w:lvl>
    <w:lvl w:ilvl="1">
      <w:start w:val="3"/>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BDD3F03"/>
    <w:multiLevelType w:val="multilevel"/>
    <w:tmpl w:val="1270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666D3"/>
    <w:multiLevelType w:val="hybridMultilevel"/>
    <w:tmpl w:val="DFE29312"/>
    <w:lvl w:ilvl="0" w:tplc="899E1424">
      <w:start w:val="1"/>
      <w:numFmt w:val="bullet"/>
      <w:lvlText w:val=""/>
      <w:lvlJc w:val="left"/>
      <w:pPr>
        <w:ind w:left="502" w:hanging="360"/>
      </w:pPr>
      <w:rPr>
        <w:rFonts w:ascii="Symbol" w:hAnsi="Symbol" w:hint="default"/>
        <w:b w:val="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nsid w:val="0F2E03A8"/>
    <w:multiLevelType w:val="hybridMultilevel"/>
    <w:tmpl w:val="FB14F904"/>
    <w:lvl w:ilvl="0" w:tplc="4BF0A4C8">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0F475369"/>
    <w:multiLevelType w:val="hybridMultilevel"/>
    <w:tmpl w:val="32288DAA"/>
    <w:lvl w:ilvl="0" w:tplc="34E24152">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866776"/>
    <w:multiLevelType w:val="multilevel"/>
    <w:tmpl w:val="07CA41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DB26B3"/>
    <w:multiLevelType w:val="hybridMultilevel"/>
    <w:tmpl w:val="CCECF48A"/>
    <w:lvl w:ilvl="0" w:tplc="064A8486">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082B4">
      <w:start w:val="1"/>
      <w:numFmt w:val="bullet"/>
      <w:lvlText w:val="o"/>
      <w:lvlJc w:val="left"/>
      <w:pPr>
        <w:ind w:left="1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25CB6">
      <w:start w:val="1"/>
      <w:numFmt w:val="bullet"/>
      <w:lvlText w:val="▪"/>
      <w:lvlJc w:val="left"/>
      <w:pPr>
        <w:ind w:left="2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EFCE0">
      <w:start w:val="1"/>
      <w:numFmt w:val="bullet"/>
      <w:lvlText w:val="•"/>
      <w:lvlJc w:val="left"/>
      <w:pPr>
        <w:ind w:left="3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A5C">
      <w:start w:val="1"/>
      <w:numFmt w:val="bullet"/>
      <w:lvlText w:val="o"/>
      <w:lvlJc w:val="left"/>
      <w:pPr>
        <w:ind w:left="4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E9EE4">
      <w:start w:val="1"/>
      <w:numFmt w:val="bullet"/>
      <w:lvlText w:val="▪"/>
      <w:lvlJc w:val="left"/>
      <w:pPr>
        <w:ind w:left="4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1E346C">
      <w:start w:val="1"/>
      <w:numFmt w:val="bullet"/>
      <w:lvlText w:val="•"/>
      <w:lvlJc w:val="left"/>
      <w:pPr>
        <w:ind w:left="5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84B9C">
      <w:start w:val="1"/>
      <w:numFmt w:val="bullet"/>
      <w:lvlText w:val="o"/>
      <w:lvlJc w:val="left"/>
      <w:pPr>
        <w:ind w:left="6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07334">
      <w:start w:val="1"/>
      <w:numFmt w:val="bullet"/>
      <w:lvlText w:val="▪"/>
      <w:lvlJc w:val="left"/>
      <w:pPr>
        <w:ind w:left="6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4AA7DB8"/>
    <w:multiLevelType w:val="hybridMultilevel"/>
    <w:tmpl w:val="AEBCD06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4929C2"/>
    <w:multiLevelType w:val="hybridMultilevel"/>
    <w:tmpl w:val="A914D3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E50F76"/>
    <w:multiLevelType w:val="multilevel"/>
    <w:tmpl w:val="CF70794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3F77714"/>
    <w:multiLevelType w:val="hybridMultilevel"/>
    <w:tmpl w:val="9E22FFE8"/>
    <w:lvl w:ilvl="0" w:tplc="34E241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4B14A29"/>
    <w:multiLevelType w:val="hybridMultilevel"/>
    <w:tmpl w:val="457C10E2"/>
    <w:lvl w:ilvl="0" w:tplc="8502FC0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96A7C"/>
    <w:multiLevelType w:val="hybridMultilevel"/>
    <w:tmpl w:val="A72499E0"/>
    <w:lvl w:ilvl="0" w:tplc="4DCAC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2348DC"/>
    <w:multiLevelType w:val="hybridMultilevel"/>
    <w:tmpl w:val="EDB86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5C0230"/>
    <w:multiLevelType w:val="hybridMultilevel"/>
    <w:tmpl w:val="7FA2DBF2"/>
    <w:lvl w:ilvl="0" w:tplc="8502FC0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9B1C01"/>
    <w:multiLevelType w:val="hybridMultilevel"/>
    <w:tmpl w:val="2864FD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646892"/>
    <w:multiLevelType w:val="hybridMultilevel"/>
    <w:tmpl w:val="EC506EDE"/>
    <w:lvl w:ilvl="0" w:tplc="D32E10CA">
      <w:start w:val="1"/>
      <w:numFmt w:val="decimal"/>
      <w:lvlText w:val="%1."/>
      <w:lvlJc w:val="left"/>
      <w:pPr>
        <w:ind w:left="37"/>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1" w:tplc="604A7492">
      <w:start w:val="1"/>
      <w:numFmt w:val="lowerLetter"/>
      <w:lvlText w:val="%2"/>
      <w:lvlJc w:val="left"/>
      <w:pPr>
        <w:ind w:left="111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2" w:tplc="6F12770E">
      <w:start w:val="1"/>
      <w:numFmt w:val="lowerRoman"/>
      <w:lvlText w:val="%3"/>
      <w:lvlJc w:val="left"/>
      <w:pPr>
        <w:ind w:left="183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3" w:tplc="F0A0D274">
      <w:start w:val="1"/>
      <w:numFmt w:val="decimal"/>
      <w:lvlText w:val="%4"/>
      <w:lvlJc w:val="left"/>
      <w:pPr>
        <w:ind w:left="255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4" w:tplc="456814E6">
      <w:start w:val="1"/>
      <w:numFmt w:val="lowerLetter"/>
      <w:lvlText w:val="%5"/>
      <w:lvlJc w:val="left"/>
      <w:pPr>
        <w:ind w:left="327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5" w:tplc="083AE988">
      <w:start w:val="1"/>
      <w:numFmt w:val="lowerRoman"/>
      <w:lvlText w:val="%6"/>
      <w:lvlJc w:val="left"/>
      <w:pPr>
        <w:ind w:left="399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6" w:tplc="A58EC456">
      <w:start w:val="1"/>
      <w:numFmt w:val="decimal"/>
      <w:lvlText w:val="%7"/>
      <w:lvlJc w:val="left"/>
      <w:pPr>
        <w:ind w:left="471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7" w:tplc="BCD6E1F0">
      <w:start w:val="1"/>
      <w:numFmt w:val="lowerLetter"/>
      <w:lvlText w:val="%8"/>
      <w:lvlJc w:val="left"/>
      <w:pPr>
        <w:ind w:left="543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lvl w:ilvl="8" w:tplc="74847E6E">
      <w:start w:val="1"/>
      <w:numFmt w:val="lowerRoman"/>
      <w:lvlText w:val="%9"/>
      <w:lvlJc w:val="left"/>
      <w:pPr>
        <w:ind w:left="6150"/>
      </w:pPr>
      <w:rPr>
        <w:rFonts w:ascii="Calibri" w:eastAsia="Calibri" w:hAnsi="Calibri" w:cs="Calibri"/>
        <w:b w:val="0"/>
        <w:i w:val="0"/>
        <w:strike w:val="0"/>
        <w:dstrike w:val="0"/>
        <w:color w:val="3D3733"/>
        <w:sz w:val="24"/>
        <w:szCs w:val="24"/>
        <w:u w:val="none" w:color="000000"/>
        <w:bdr w:val="none" w:sz="0" w:space="0" w:color="auto"/>
        <w:shd w:val="clear" w:color="auto" w:fill="auto"/>
        <w:vertAlign w:val="baseline"/>
      </w:rPr>
    </w:lvl>
  </w:abstractNum>
  <w:abstractNum w:abstractNumId="20">
    <w:nsid w:val="3A79701A"/>
    <w:multiLevelType w:val="hybridMultilevel"/>
    <w:tmpl w:val="0E4A7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1221C"/>
    <w:multiLevelType w:val="multilevel"/>
    <w:tmpl w:val="D6CE5C2C"/>
    <w:lvl w:ilvl="0">
      <w:start w:val="4"/>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6B5C13"/>
    <w:multiLevelType w:val="hybridMultilevel"/>
    <w:tmpl w:val="1E027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15962"/>
    <w:multiLevelType w:val="hybridMultilevel"/>
    <w:tmpl w:val="903A9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D2D8E"/>
    <w:multiLevelType w:val="multilevel"/>
    <w:tmpl w:val="EC285D5E"/>
    <w:lvl w:ilvl="0">
      <w:start w:val="8"/>
      <w:numFmt w:val="decimal"/>
      <w:lvlText w:val="%1."/>
      <w:lvlJc w:val="left"/>
      <w:pPr>
        <w:ind w:left="39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817" w:hanging="720"/>
      </w:pPr>
      <w:rPr>
        <w:rFonts w:hint="default"/>
        <w:b/>
      </w:rPr>
    </w:lvl>
    <w:lvl w:ilvl="3">
      <w:start w:val="1"/>
      <w:numFmt w:val="decimal"/>
      <w:isLgl/>
      <w:lvlText w:val="%1.%2.%3.%4."/>
      <w:lvlJc w:val="left"/>
      <w:pPr>
        <w:ind w:left="2707" w:hanging="1080"/>
      </w:pPr>
      <w:rPr>
        <w:rFonts w:hint="default"/>
        <w:b/>
      </w:rPr>
    </w:lvl>
    <w:lvl w:ilvl="4">
      <w:start w:val="1"/>
      <w:numFmt w:val="decimal"/>
      <w:isLgl/>
      <w:lvlText w:val="%1.%2.%3.%4.%5."/>
      <w:lvlJc w:val="left"/>
      <w:pPr>
        <w:ind w:left="3237" w:hanging="1080"/>
      </w:pPr>
      <w:rPr>
        <w:rFonts w:hint="default"/>
        <w:b/>
      </w:rPr>
    </w:lvl>
    <w:lvl w:ilvl="5">
      <w:start w:val="1"/>
      <w:numFmt w:val="decimal"/>
      <w:isLgl/>
      <w:lvlText w:val="%1.%2.%3.%4.%5.%6."/>
      <w:lvlJc w:val="left"/>
      <w:pPr>
        <w:ind w:left="4127" w:hanging="1440"/>
      </w:pPr>
      <w:rPr>
        <w:rFonts w:hint="default"/>
        <w:b/>
      </w:rPr>
    </w:lvl>
    <w:lvl w:ilvl="6">
      <w:start w:val="1"/>
      <w:numFmt w:val="decimal"/>
      <w:isLgl/>
      <w:lvlText w:val="%1.%2.%3.%4.%5.%6.%7."/>
      <w:lvlJc w:val="left"/>
      <w:pPr>
        <w:ind w:left="5017" w:hanging="1800"/>
      </w:pPr>
      <w:rPr>
        <w:rFonts w:hint="default"/>
        <w:b/>
      </w:rPr>
    </w:lvl>
    <w:lvl w:ilvl="7">
      <w:start w:val="1"/>
      <w:numFmt w:val="decimal"/>
      <w:isLgl/>
      <w:lvlText w:val="%1.%2.%3.%4.%5.%6.%7.%8."/>
      <w:lvlJc w:val="left"/>
      <w:pPr>
        <w:ind w:left="5547" w:hanging="1800"/>
      </w:pPr>
      <w:rPr>
        <w:rFonts w:hint="default"/>
        <w:b/>
      </w:rPr>
    </w:lvl>
    <w:lvl w:ilvl="8">
      <w:start w:val="1"/>
      <w:numFmt w:val="decimal"/>
      <w:isLgl/>
      <w:lvlText w:val="%1.%2.%3.%4.%5.%6.%7.%8.%9."/>
      <w:lvlJc w:val="left"/>
      <w:pPr>
        <w:ind w:left="6437" w:hanging="2160"/>
      </w:pPr>
      <w:rPr>
        <w:rFonts w:hint="default"/>
        <w:b/>
      </w:rPr>
    </w:lvl>
  </w:abstractNum>
  <w:abstractNum w:abstractNumId="25">
    <w:nsid w:val="51E2222A"/>
    <w:multiLevelType w:val="hybridMultilevel"/>
    <w:tmpl w:val="DC38002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53412AF1"/>
    <w:multiLevelType w:val="hybridMultilevel"/>
    <w:tmpl w:val="215ABED4"/>
    <w:lvl w:ilvl="0" w:tplc="96EAF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00487C"/>
    <w:multiLevelType w:val="hybridMultilevel"/>
    <w:tmpl w:val="E0BE8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03E89"/>
    <w:multiLevelType w:val="hybridMultilevel"/>
    <w:tmpl w:val="9EC0D43E"/>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5DE43E09"/>
    <w:multiLevelType w:val="hybridMultilevel"/>
    <w:tmpl w:val="564E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406DD1"/>
    <w:multiLevelType w:val="hybridMultilevel"/>
    <w:tmpl w:val="8786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296FD1"/>
    <w:multiLevelType w:val="multilevel"/>
    <w:tmpl w:val="0DEEDC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A3A0C12"/>
    <w:multiLevelType w:val="hybridMultilevel"/>
    <w:tmpl w:val="6E0C4A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C651A68"/>
    <w:multiLevelType w:val="multilevel"/>
    <w:tmpl w:val="9D6243CE"/>
    <w:lvl w:ilvl="0">
      <w:start w:val="3"/>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D202B08"/>
    <w:multiLevelType w:val="multilevel"/>
    <w:tmpl w:val="EE70DD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E9E70F2"/>
    <w:multiLevelType w:val="hybridMultilevel"/>
    <w:tmpl w:val="A1666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B44E6A"/>
    <w:multiLevelType w:val="hybridMultilevel"/>
    <w:tmpl w:val="E168E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BD1357"/>
    <w:multiLevelType w:val="multilevel"/>
    <w:tmpl w:val="2878EEF6"/>
    <w:lvl w:ilvl="0">
      <w:start w:val="12"/>
      <w:numFmt w:val="decimal"/>
      <w:lvlText w:val="%1"/>
      <w:lvlJc w:val="left"/>
      <w:pPr>
        <w:ind w:left="525" w:hanging="525"/>
      </w:pPr>
      <w:rPr>
        <w:rFonts w:hint="default"/>
        <w:b/>
        <w:sz w:val="28"/>
      </w:rPr>
    </w:lvl>
    <w:lvl w:ilvl="1">
      <w:start w:val="3"/>
      <w:numFmt w:val="decimal"/>
      <w:lvlText w:val="%1.%2"/>
      <w:lvlJc w:val="left"/>
      <w:pPr>
        <w:ind w:left="525" w:hanging="52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8">
    <w:nsid w:val="777E77F2"/>
    <w:multiLevelType w:val="hybridMultilevel"/>
    <w:tmpl w:val="0DE8F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341B0A"/>
    <w:multiLevelType w:val="hybridMultilevel"/>
    <w:tmpl w:val="E86AAFD0"/>
    <w:lvl w:ilvl="0" w:tplc="8502FC0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DA4A9A"/>
    <w:multiLevelType w:val="hybridMultilevel"/>
    <w:tmpl w:val="8FEE02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206BB"/>
    <w:multiLevelType w:val="hybridMultilevel"/>
    <w:tmpl w:val="F348A64A"/>
    <w:lvl w:ilvl="0" w:tplc="CC9C0602">
      <w:start w:val="9"/>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31"/>
  </w:num>
  <w:num w:numId="3">
    <w:abstractNumId w:val="36"/>
  </w:num>
  <w:num w:numId="4">
    <w:abstractNumId w:val="22"/>
  </w:num>
  <w:num w:numId="5">
    <w:abstractNumId w:val="25"/>
  </w:num>
  <w:num w:numId="6">
    <w:abstractNumId w:val="14"/>
  </w:num>
  <w:num w:numId="7">
    <w:abstractNumId w:val="40"/>
  </w:num>
  <w:num w:numId="8">
    <w:abstractNumId w:val="38"/>
  </w:num>
  <w:num w:numId="9">
    <w:abstractNumId w:val="23"/>
  </w:num>
  <w:num w:numId="10">
    <w:abstractNumId w:val="5"/>
  </w:num>
  <w:num w:numId="11">
    <w:abstractNumId w:val="16"/>
  </w:num>
  <w:num w:numId="12">
    <w:abstractNumId w:val="21"/>
  </w:num>
  <w:num w:numId="13">
    <w:abstractNumId w:val="41"/>
  </w:num>
  <w:num w:numId="14">
    <w:abstractNumId w:val="2"/>
  </w:num>
  <w:num w:numId="15">
    <w:abstractNumId w:val="34"/>
  </w:num>
  <w:num w:numId="16">
    <w:abstractNumId w:val="12"/>
  </w:num>
  <w:num w:numId="17">
    <w:abstractNumId w:val="17"/>
  </w:num>
  <w:num w:numId="18">
    <w:abstractNumId w:val="39"/>
  </w:num>
  <w:num w:numId="19">
    <w:abstractNumId w:val="33"/>
  </w:num>
  <w:num w:numId="20">
    <w:abstractNumId w:val="35"/>
  </w:num>
  <w:num w:numId="21">
    <w:abstractNumId w:val="19"/>
  </w:num>
  <w:num w:numId="22">
    <w:abstractNumId w:val="24"/>
  </w:num>
  <w:num w:numId="23">
    <w:abstractNumId w:val="32"/>
  </w:num>
  <w:num w:numId="24">
    <w:abstractNumId w:val="29"/>
  </w:num>
  <w:num w:numId="25">
    <w:abstractNumId w:val="37"/>
  </w:num>
  <w:num w:numId="26">
    <w:abstractNumId w:val="18"/>
  </w:num>
  <w:num w:numId="27">
    <w:abstractNumId w:val="28"/>
  </w:num>
  <w:num w:numId="28">
    <w:abstractNumId w:val="11"/>
  </w:num>
  <w:num w:numId="29">
    <w:abstractNumId w:val="9"/>
  </w:num>
  <w:num w:numId="30">
    <w:abstractNumId w:val="15"/>
  </w:num>
  <w:num w:numId="31">
    <w:abstractNumId w:val="30"/>
  </w:num>
  <w:num w:numId="32">
    <w:abstractNumId w:val="7"/>
  </w:num>
  <w:num w:numId="33">
    <w:abstractNumId w:val="13"/>
  </w:num>
  <w:num w:numId="34">
    <w:abstractNumId w:val="4"/>
  </w:num>
  <w:num w:numId="35">
    <w:abstractNumId w:val="3"/>
  </w:num>
  <w:num w:numId="36">
    <w:abstractNumId w:val="10"/>
  </w:num>
  <w:num w:numId="37">
    <w:abstractNumId w:val="8"/>
  </w:num>
  <w:num w:numId="3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6"/>
  </w:num>
  <w:num w:numId="40">
    <w:abstractNumId w:val="27"/>
  </w:num>
  <w:num w:numId="41">
    <w:abstractNumId w:val="20"/>
  </w:num>
  <w:num w:numId="4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DE"/>
    <w:rsid w:val="00007E1D"/>
    <w:rsid w:val="0001796A"/>
    <w:rsid w:val="00017BC1"/>
    <w:rsid w:val="000204F4"/>
    <w:rsid w:val="00024561"/>
    <w:rsid w:val="000461C9"/>
    <w:rsid w:val="00047288"/>
    <w:rsid w:val="00055B3A"/>
    <w:rsid w:val="00061EC2"/>
    <w:rsid w:val="00065161"/>
    <w:rsid w:val="0006777A"/>
    <w:rsid w:val="00080963"/>
    <w:rsid w:val="0008321E"/>
    <w:rsid w:val="00087119"/>
    <w:rsid w:val="0009222B"/>
    <w:rsid w:val="00093CE9"/>
    <w:rsid w:val="00095640"/>
    <w:rsid w:val="000A274F"/>
    <w:rsid w:val="000A7345"/>
    <w:rsid w:val="000B1712"/>
    <w:rsid w:val="000C0133"/>
    <w:rsid w:val="000C74C0"/>
    <w:rsid w:val="000D07FE"/>
    <w:rsid w:val="000E441D"/>
    <w:rsid w:val="000F4DB2"/>
    <w:rsid w:val="000F6E1C"/>
    <w:rsid w:val="0010507F"/>
    <w:rsid w:val="00112FD3"/>
    <w:rsid w:val="001159FE"/>
    <w:rsid w:val="00121A4A"/>
    <w:rsid w:val="001228A6"/>
    <w:rsid w:val="00134A4D"/>
    <w:rsid w:val="00147CFE"/>
    <w:rsid w:val="0015529A"/>
    <w:rsid w:val="00155986"/>
    <w:rsid w:val="001579A9"/>
    <w:rsid w:val="00160392"/>
    <w:rsid w:val="001631C7"/>
    <w:rsid w:val="00170855"/>
    <w:rsid w:val="0017266F"/>
    <w:rsid w:val="00174F62"/>
    <w:rsid w:val="001760E6"/>
    <w:rsid w:val="001810BF"/>
    <w:rsid w:val="00181388"/>
    <w:rsid w:val="00186C70"/>
    <w:rsid w:val="001914F3"/>
    <w:rsid w:val="001922B9"/>
    <w:rsid w:val="001922E9"/>
    <w:rsid w:val="00197D62"/>
    <w:rsid w:val="001A42E2"/>
    <w:rsid w:val="001B53D3"/>
    <w:rsid w:val="001C109D"/>
    <w:rsid w:val="001C1ACB"/>
    <w:rsid w:val="001C31C2"/>
    <w:rsid w:val="001C5936"/>
    <w:rsid w:val="001D3AE2"/>
    <w:rsid w:val="001D5BA4"/>
    <w:rsid w:val="001D70C0"/>
    <w:rsid w:val="001E1FFA"/>
    <w:rsid w:val="001E349D"/>
    <w:rsid w:val="001E5236"/>
    <w:rsid w:val="001E5269"/>
    <w:rsid w:val="002019BD"/>
    <w:rsid w:val="00205436"/>
    <w:rsid w:val="00206A3F"/>
    <w:rsid w:val="00206C73"/>
    <w:rsid w:val="002140D4"/>
    <w:rsid w:val="00223942"/>
    <w:rsid w:val="00232AD5"/>
    <w:rsid w:val="00235688"/>
    <w:rsid w:val="00236019"/>
    <w:rsid w:val="0025118A"/>
    <w:rsid w:val="0025582C"/>
    <w:rsid w:val="00255EF6"/>
    <w:rsid w:val="00270CE7"/>
    <w:rsid w:val="00275D8E"/>
    <w:rsid w:val="00277409"/>
    <w:rsid w:val="002813D9"/>
    <w:rsid w:val="002814A3"/>
    <w:rsid w:val="002B387C"/>
    <w:rsid w:val="002B45F1"/>
    <w:rsid w:val="002B645B"/>
    <w:rsid w:val="002C0A91"/>
    <w:rsid w:val="002C12FA"/>
    <w:rsid w:val="002C4A7B"/>
    <w:rsid w:val="002C5CFA"/>
    <w:rsid w:val="002D03C8"/>
    <w:rsid w:val="002D555D"/>
    <w:rsid w:val="002D7E23"/>
    <w:rsid w:val="002E279F"/>
    <w:rsid w:val="002F032A"/>
    <w:rsid w:val="002F1D6F"/>
    <w:rsid w:val="00300DA3"/>
    <w:rsid w:val="00301AC9"/>
    <w:rsid w:val="00305494"/>
    <w:rsid w:val="003105D8"/>
    <w:rsid w:val="003116F7"/>
    <w:rsid w:val="00313B8A"/>
    <w:rsid w:val="00331637"/>
    <w:rsid w:val="00336B30"/>
    <w:rsid w:val="00340C0A"/>
    <w:rsid w:val="00341E12"/>
    <w:rsid w:val="0034378B"/>
    <w:rsid w:val="00353065"/>
    <w:rsid w:val="00365B0A"/>
    <w:rsid w:val="00374D98"/>
    <w:rsid w:val="0038441E"/>
    <w:rsid w:val="003846A5"/>
    <w:rsid w:val="00384854"/>
    <w:rsid w:val="003864B9"/>
    <w:rsid w:val="00386EEC"/>
    <w:rsid w:val="003A2483"/>
    <w:rsid w:val="003A3946"/>
    <w:rsid w:val="003A5EAE"/>
    <w:rsid w:val="003B53C7"/>
    <w:rsid w:val="003B61B5"/>
    <w:rsid w:val="003D281F"/>
    <w:rsid w:val="003D66C3"/>
    <w:rsid w:val="003D7E9D"/>
    <w:rsid w:val="003E0428"/>
    <w:rsid w:val="003E24DB"/>
    <w:rsid w:val="003E756D"/>
    <w:rsid w:val="003E7DBC"/>
    <w:rsid w:val="003F6A36"/>
    <w:rsid w:val="004033A2"/>
    <w:rsid w:val="004053FF"/>
    <w:rsid w:val="00411EAA"/>
    <w:rsid w:val="00414467"/>
    <w:rsid w:val="00415FFE"/>
    <w:rsid w:val="004279BD"/>
    <w:rsid w:val="00435DDE"/>
    <w:rsid w:val="004436FB"/>
    <w:rsid w:val="00443C60"/>
    <w:rsid w:val="0045196B"/>
    <w:rsid w:val="004778E3"/>
    <w:rsid w:val="004823F7"/>
    <w:rsid w:val="00487145"/>
    <w:rsid w:val="00494554"/>
    <w:rsid w:val="00494DF0"/>
    <w:rsid w:val="00497E04"/>
    <w:rsid w:val="004A01C8"/>
    <w:rsid w:val="004B3406"/>
    <w:rsid w:val="004B769E"/>
    <w:rsid w:val="004B7BE1"/>
    <w:rsid w:val="004B7CBB"/>
    <w:rsid w:val="004C501E"/>
    <w:rsid w:val="004C5146"/>
    <w:rsid w:val="004C5872"/>
    <w:rsid w:val="004C7676"/>
    <w:rsid w:val="004E252A"/>
    <w:rsid w:val="004E5F20"/>
    <w:rsid w:val="004E7EBC"/>
    <w:rsid w:val="004F214C"/>
    <w:rsid w:val="004F2C57"/>
    <w:rsid w:val="004F4E7F"/>
    <w:rsid w:val="0050078F"/>
    <w:rsid w:val="00502668"/>
    <w:rsid w:val="00503F0B"/>
    <w:rsid w:val="005220B5"/>
    <w:rsid w:val="0053472A"/>
    <w:rsid w:val="005356AB"/>
    <w:rsid w:val="00537935"/>
    <w:rsid w:val="005438CB"/>
    <w:rsid w:val="00547784"/>
    <w:rsid w:val="005533EA"/>
    <w:rsid w:val="0055521E"/>
    <w:rsid w:val="005568A3"/>
    <w:rsid w:val="00560CB1"/>
    <w:rsid w:val="00574D84"/>
    <w:rsid w:val="00586AB1"/>
    <w:rsid w:val="00596B15"/>
    <w:rsid w:val="005A68DE"/>
    <w:rsid w:val="005A7027"/>
    <w:rsid w:val="005B0511"/>
    <w:rsid w:val="005B7B07"/>
    <w:rsid w:val="005D13A9"/>
    <w:rsid w:val="005D628F"/>
    <w:rsid w:val="005E26D7"/>
    <w:rsid w:val="00601372"/>
    <w:rsid w:val="00607D14"/>
    <w:rsid w:val="0061114C"/>
    <w:rsid w:val="00612F10"/>
    <w:rsid w:val="00622600"/>
    <w:rsid w:val="00623B12"/>
    <w:rsid w:val="00626C74"/>
    <w:rsid w:val="00626ECD"/>
    <w:rsid w:val="00646E6D"/>
    <w:rsid w:val="00650307"/>
    <w:rsid w:val="00650680"/>
    <w:rsid w:val="0065113C"/>
    <w:rsid w:val="00651F75"/>
    <w:rsid w:val="00652C37"/>
    <w:rsid w:val="00661FBF"/>
    <w:rsid w:val="00662D18"/>
    <w:rsid w:val="00670FBB"/>
    <w:rsid w:val="00687067"/>
    <w:rsid w:val="00692AA7"/>
    <w:rsid w:val="00694C53"/>
    <w:rsid w:val="00695682"/>
    <w:rsid w:val="006A17B2"/>
    <w:rsid w:val="006A3CD3"/>
    <w:rsid w:val="006A5EE2"/>
    <w:rsid w:val="006A7F72"/>
    <w:rsid w:val="006B3823"/>
    <w:rsid w:val="006B71C7"/>
    <w:rsid w:val="006C6DE2"/>
    <w:rsid w:val="006E3C95"/>
    <w:rsid w:val="006E6E86"/>
    <w:rsid w:val="006F39AF"/>
    <w:rsid w:val="00701AD8"/>
    <w:rsid w:val="00702C24"/>
    <w:rsid w:val="007168B3"/>
    <w:rsid w:val="0072415A"/>
    <w:rsid w:val="00725747"/>
    <w:rsid w:val="0073461F"/>
    <w:rsid w:val="007505D0"/>
    <w:rsid w:val="00750681"/>
    <w:rsid w:val="007561C7"/>
    <w:rsid w:val="00764746"/>
    <w:rsid w:val="00764E27"/>
    <w:rsid w:val="007653AF"/>
    <w:rsid w:val="00772D4C"/>
    <w:rsid w:val="00775E37"/>
    <w:rsid w:val="00777100"/>
    <w:rsid w:val="00780070"/>
    <w:rsid w:val="007964C8"/>
    <w:rsid w:val="007A4EBC"/>
    <w:rsid w:val="007A695C"/>
    <w:rsid w:val="007B0C0C"/>
    <w:rsid w:val="007B138B"/>
    <w:rsid w:val="007B1E77"/>
    <w:rsid w:val="007C1A87"/>
    <w:rsid w:val="007C3856"/>
    <w:rsid w:val="007D4F80"/>
    <w:rsid w:val="007E2BA3"/>
    <w:rsid w:val="007E3F8D"/>
    <w:rsid w:val="007E49FA"/>
    <w:rsid w:val="007E7D70"/>
    <w:rsid w:val="007F2F46"/>
    <w:rsid w:val="007F3911"/>
    <w:rsid w:val="007F5A71"/>
    <w:rsid w:val="0080107F"/>
    <w:rsid w:val="0080252E"/>
    <w:rsid w:val="0080350B"/>
    <w:rsid w:val="00810B04"/>
    <w:rsid w:val="00813823"/>
    <w:rsid w:val="00830C99"/>
    <w:rsid w:val="00837D67"/>
    <w:rsid w:val="00841D0A"/>
    <w:rsid w:val="0084639E"/>
    <w:rsid w:val="0084726B"/>
    <w:rsid w:val="00856AF0"/>
    <w:rsid w:val="0086258F"/>
    <w:rsid w:val="00864090"/>
    <w:rsid w:val="008704A1"/>
    <w:rsid w:val="0087267A"/>
    <w:rsid w:val="00881532"/>
    <w:rsid w:val="00893DC8"/>
    <w:rsid w:val="00894B71"/>
    <w:rsid w:val="0089706E"/>
    <w:rsid w:val="008A1A1D"/>
    <w:rsid w:val="008A6040"/>
    <w:rsid w:val="008C0C2A"/>
    <w:rsid w:val="008C1A58"/>
    <w:rsid w:val="008C3885"/>
    <w:rsid w:val="008C65A8"/>
    <w:rsid w:val="008C70AC"/>
    <w:rsid w:val="008C7820"/>
    <w:rsid w:val="008D619F"/>
    <w:rsid w:val="008D75DB"/>
    <w:rsid w:val="008E2330"/>
    <w:rsid w:val="008E50F2"/>
    <w:rsid w:val="008E63A4"/>
    <w:rsid w:val="008F5D0E"/>
    <w:rsid w:val="008F730E"/>
    <w:rsid w:val="00900C4F"/>
    <w:rsid w:val="0090585D"/>
    <w:rsid w:val="00910691"/>
    <w:rsid w:val="00921AD4"/>
    <w:rsid w:val="00935244"/>
    <w:rsid w:val="0094191F"/>
    <w:rsid w:val="00941BB3"/>
    <w:rsid w:val="00943D21"/>
    <w:rsid w:val="00950B49"/>
    <w:rsid w:val="0095194C"/>
    <w:rsid w:val="00952D93"/>
    <w:rsid w:val="009533B1"/>
    <w:rsid w:val="00955120"/>
    <w:rsid w:val="009628F7"/>
    <w:rsid w:val="00963823"/>
    <w:rsid w:val="00964F63"/>
    <w:rsid w:val="00972658"/>
    <w:rsid w:val="00976CB0"/>
    <w:rsid w:val="00986F4A"/>
    <w:rsid w:val="0099161E"/>
    <w:rsid w:val="00996FA3"/>
    <w:rsid w:val="00997473"/>
    <w:rsid w:val="009A229E"/>
    <w:rsid w:val="009B2AB9"/>
    <w:rsid w:val="009B647D"/>
    <w:rsid w:val="009C4B5C"/>
    <w:rsid w:val="009C7328"/>
    <w:rsid w:val="009D598C"/>
    <w:rsid w:val="009D7864"/>
    <w:rsid w:val="009E0D40"/>
    <w:rsid w:val="009E1514"/>
    <w:rsid w:val="009E2347"/>
    <w:rsid w:val="009F12EB"/>
    <w:rsid w:val="00A10A03"/>
    <w:rsid w:val="00A11134"/>
    <w:rsid w:val="00A14D64"/>
    <w:rsid w:val="00A2132C"/>
    <w:rsid w:val="00A23946"/>
    <w:rsid w:val="00A2548B"/>
    <w:rsid w:val="00A370C3"/>
    <w:rsid w:val="00A5188E"/>
    <w:rsid w:val="00A52D48"/>
    <w:rsid w:val="00A6608B"/>
    <w:rsid w:val="00A663E9"/>
    <w:rsid w:val="00A70A02"/>
    <w:rsid w:val="00A73051"/>
    <w:rsid w:val="00A7461F"/>
    <w:rsid w:val="00A77152"/>
    <w:rsid w:val="00A85ACA"/>
    <w:rsid w:val="00A92D9F"/>
    <w:rsid w:val="00A92FC1"/>
    <w:rsid w:val="00A96F7E"/>
    <w:rsid w:val="00AA4739"/>
    <w:rsid w:val="00AA4C1D"/>
    <w:rsid w:val="00AA668C"/>
    <w:rsid w:val="00AA7605"/>
    <w:rsid w:val="00AB180E"/>
    <w:rsid w:val="00AB5ABD"/>
    <w:rsid w:val="00AC513A"/>
    <w:rsid w:val="00AD0617"/>
    <w:rsid w:val="00AE437B"/>
    <w:rsid w:val="00AE567D"/>
    <w:rsid w:val="00AF1164"/>
    <w:rsid w:val="00AF306D"/>
    <w:rsid w:val="00AF6E7D"/>
    <w:rsid w:val="00B06F2D"/>
    <w:rsid w:val="00B20B57"/>
    <w:rsid w:val="00B243F8"/>
    <w:rsid w:val="00B37ED0"/>
    <w:rsid w:val="00B42DF2"/>
    <w:rsid w:val="00B43C80"/>
    <w:rsid w:val="00B43D3B"/>
    <w:rsid w:val="00B51EE5"/>
    <w:rsid w:val="00B52C01"/>
    <w:rsid w:val="00B631FC"/>
    <w:rsid w:val="00B66E56"/>
    <w:rsid w:val="00B74669"/>
    <w:rsid w:val="00B8064C"/>
    <w:rsid w:val="00B9401C"/>
    <w:rsid w:val="00B943A2"/>
    <w:rsid w:val="00B955D6"/>
    <w:rsid w:val="00B95902"/>
    <w:rsid w:val="00BB41E0"/>
    <w:rsid w:val="00BB4D7E"/>
    <w:rsid w:val="00BD4918"/>
    <w:rsid w:val="00BF1EA7"/>
    <w:rsid w:val="00C10A29"/>
    <w:rsid w:val="00C26457"/>
    <w:rsid w:val="00C427F2"/>
    <w:rsid w:val="00C4520D"/>
    <w:rsid w:val="00C457CA"/>
    <w:rsid w:val="00C5214F"/>
    <w:rsid w:val="00C53265"/>
    <w:rsid w:val="00C53403"/>
    <w:rsid w:val="00C54F7F"/>
    <w:rsid w:val="00C639B5"/>
    <w:rsid w:val="00C646B3"/>
    <w:rsid w:val="00C804E5"/>
    <w:rsid w:val="00C813DE"/>
    <w:rsid w:val="00C850C4"/>
    <w:rsid w:val="00C923B1"/>
    <w:rsid w:val="00CA007F"/>
    <w:rsid w:val="00CA58EA"/>
    <w:rsid w:val="00CB5543"/>
    <w:rsid w:val="00CC3FA8"/>
    <w:rsid w:val="00CC7C01"/>
    <w:rsid w:val="00CD1E0F"/>
    <w:rsid w:val="00CD3FB5"/>
    <w:rsid w:val="00CD53AE"/>
    <w:rsid w:val="00CE33ED"/>
    <w:rsid w:val="00CF0375"/>
    <w:rsid w:val="00CF2654"/>
    <w:rsid w:val="00D00E86"/>
    <w:rsid w:val="00D03A35"/>
    <w:rsid w:val="00D174C7"/>
    <w:rsid w:val="00D509A1"/>
    <w:rsid w:val="00D517E4"/>
    <w:rsid w:val="00D561A1"/>
    <w:rsid w:val="00D61550"/>
    <w:rsid w:val="00D63A47"/>
    <w:rsid w:val="00D73B2D"/>
    <w:rsid w:val="00D807C5"/>
    <w:rsid w:val="00D82A89"/>
    <w:rsid w:val="00D84039"/>
    <w:rsid w:val="00D84FB1"/>
    <w:rsid w:val="00DA7B84"/>
    <w:rsid w:val="00DC19E8"/>
    <w:rsid w:val="00DC4E1F"/>
    <w:rsid w:val="00DC5567"/>
    <w:rsid w:val="00DC59E5"/>
    <w:rsid w:val="00DD2863"/>
    <w:rsid w:val="00DD2D9F"/>
    <w:rsid w:val="00DD7D02"/>
    <w:rsid w:val="00DE5958"/>
    <w:rsid w:val="00DE7518"/>
    <w:rsid w:val="00DE75A0"/>
    <w:rsid w:val="00DF2415"/>
    <w:rsid w:val="00DF43AF"/>
    <w:rsid w:val="00DF49E4"/>
    <w:rsid w:val="00DF58E5"/>
    <w:rsid w:val="00DF7A6A"/>
    <w:rsid w:val="00E014EA"/>
    <w:rsid w:val="00E02F30"/>
    <w:rsid w:val="00E04DB0"/>
    <w:rsid w:val="00E15A84"/>
    <w:rsid w:val="00E164C5"/>
    <w:rsid w:val="00E26243"/>
    <w:rsid w:val="00E37219"/>
    <w:rsid w:val="00E40241"/>
    <w:rsid w:val="00E40FEF"/>
    <w:rsid w:val="00E55759"/>
    <w:rsid w:val="00E578E0"/>
    <w:rsid w:val="00E7299F"/>
    <w:rsid w:val="00E803EA"/>
    <w:rsid w:val="00E8065C"/>
    <w:rsid w:val="00E824D4"/>
    <w:rsid w:val="00E85C57"/>
    <w:rsid w:val="00E86728"/>
    <w:rsid w:val="00E87626"/>
    <w:rsid w:val="00E94F30"/>
    <w:rsid w:val="00EA0C7F"/>
    <w:rsid w:val="00EA19D1"/>
    <w:rsid w:val="00EB316D"/>
    <w:rsid w:val="00EB4CDE"/>
    <w:rsid w:val="00EC08D0"/>
    <w:rsid w:val="00EC27B7"/>
    <w:rsid w:val="00EC5F12"/>
    <w:rsid w:val="00EC621B"/>
    <w:rsid w:val="00ED2CE3"/>
    <w:rsid w:val="00EE219A"/>
    <w:rsid w:val="00EE701A"/>
    <w:rsid w:val="00EF086C"/>
    <w:rsid w:val="00EF20AB"/>
    <w:rsid w:val="00EF31AF"/>
    <w:rsid w:val="00F02552"/>
    <w:rsid w:val="00F13324"/>
    <w:rsid w:val="00F15DA9"/>
    <w:rsid w:val="00F16667"/>
    <w:rsid w:val="00F24AAF"/>
    <w:rsid w:val="00F271D8"/>
    <w:rsid w:val="00F332DD"/>
    <w:rsid w:val="00F351B4"/>
    <w:rsid w:val="00F416CC"/>
    <w:rsid w:val="00F55276"/>
    <w:rsid w:val="00F6333F"/>
    <w:rsid w:val="00F66AAE"/>
    <w:rsid w:val="00F67B57"/>
    <w:rsid w:val="00F82B77"/>
    <w:rsid w:val="00F8646B"/>
    <w:rsid w:val="00FA5E3B"/>
    <w:rsid w:val="00FD15C1"/>
    <w:rsid w:val="00FD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8DE"/>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0"/>
    <w:link w:val="20"/>
    <w:qFormat/>
    <w:rsid w:val="005A68DE"/>
    <w:pPr>
      <w:keepNext/>
      <w:numPr>
        <w:ilvl w:val="1"/>
        <w:numId w:val="1"/>
      </w:numPr>
      <w:suppressAutoHyphens/>
      <w:spacing w:before="240" w:after="120"/>
      <w:outlineLvl w:val="1"/>
    </w:pPr>
    <w:rPr>
      <w:rFonts w:ascii="Times New Roman" w:eastAsia="Lucida Sans Unicode" w:hAnsi="Times New Roman" w:cs="Tahoma"/>
      <w:b/>
      <w:bCs/>
      <w:color w:val="auto"/>
      <w:kern w:val="1"/>
      <w:sz w:val="36"/>
      <w:szCs w:val="3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A68DE"/>
    <w:rPr>
      <w:rFonts w:ascii="Times New Roman" w:eastAsia="Lucida Sans Unicode" w:hAnsi="Times New Roman" w:cs="Tahoma"/>
      <w:b/>
      <w:bCs/>
      <w:kern w:val="1"/>
      <w:sz w:val="36"/>
      <w:szCs w:val="36"/>
      <w:lang w:eastAsia="ru-RU"/>
    </w:rPr>
  </w:style>
  <w:style w:type="paragraph" w:styleId="a0">
    <w:name w:val="Body Text"/>
    <w:basedOn w:val="a"/>
    <w:link w:val="a4"/>
    <w:semiHidden/>
    <w:rsid w:val="005A68DE"/>
    <w:pPr>
      <w:suppressAutoHyphens/>
      <w:spacing w:after="120"/>
    </w:pPr>
    <w:rPr>
      <w:rFonts w:ascii="Arial" w:eastAsia="Lucida Sans Unicode" w:hAnsi="Arial" w:cs="Times New Roman"/>
      <w:color w:val="auto"/>
      <w:kern w:val="1"/>
      <w:sz w:val="20"/>
      <w:lang w:bidi="ar-SA"/>
    </w:rPr>
  </w:style>
  <w:style w:type="character" w:customStyle="1" w:styleId="a4">
    <w:name w:val="Основной текст Знак"/>
    <w:basedOn w:val="a1"/>
    <w:link w:val="a0"/>
    <w:semiHidden/>
    <w:rsid w:val="005A68DE"/>
    <w:rPr>
      <w:rFonts w:ascii="Arial" w:eastAsia="Lucida Sans Unicode" w:hAnsi="Arial" w:cs="Times New Roman"/>
      <w:kern w:val="1"/>
      <w:sz w:val="20"/>
      <w:szCs w:val="24"/>
    </w:rPr>
  </w:style>
  <w:style w:type="paragraph" w:styleId="a5">
    <w:name w:val="List Paragraph"/>
    <w:basedOn w:val="a"/>
    <w:uiPriority w:val="34"/>
    <w:qFormat/>
    <w:rsid w:val="003B53C7"/>
    <w:pPr>
      <w:ind w:left="720"/>
      <w:contextualSpacing/>
    </w:pPr>
  </w:style>
  <w:style w:type="numbering" w:customStyle="1" w:styleId="1">
    <w:name w:val="Нет списка1"/>
    <w:next w:val="a3"/>
    <w:uiPriority w:val="99"/>
    <w:semiHidden/>
    <w:unhideWhenUsed/>
    <w:rsid w:val="00B52C01"/>
  </w:style>
  <w:style w:type="paragraph" w:styleId="a6">
    <w:name w:val="caption"/>
    <w:basedOn w:val="a"/>
    <w:next w:val="a"/>
    <w:uiPriority w:val="35"/>
    <w:unhideWhenUsed/>
    <w:qFormat/>
    <w:rsid w:val="00B52C01"/>
    <w:pPr>
      <w:widowControl/>
      <w:spacing w:after="200"/>
    </w:pPr>
    <w:rPr>
      <w:rFonts w:asciiTheme="minorHAnsi" w:eastAsiaTheme="minorHAnsi" w:hAnsiTheme="minorHAnsi" w:cstheme="minorBidi"/>
      <w:i/>
      <w:iCs/>
      <w:color w:val="44546A" w:themeColor="text2"/>
      <w:sz w:val="18"/>
      <w:szCs w:val="18"/>
      <w:lang w:eastAsia="en-US" w:bidi="ar-SA"/>
    </w:rPr>
  </w:style>
  <w:style w:type="table" w:styleId="a7">
    <w:name w:val="Table Grid"/>
    <w:basedOn w:val="a2"/>
    <w:uiPriority w:val="39"/>
    <w:rsid w:val="00B52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52C01"/>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9">
    <w:name w:val="Верхний колонтитул Знак"/>
    <w:basedOn w:val="a1"/>
    <w:link w:val="a8"/>
    <w:uiPriority w:val="99"/>
    <w:rsid w:val="00B52C01"/>
  </w:style>
  <w:style w:type="paragraph" w:styleId="aa">
    <w:name w:val="footer"/>
    <w:basedOn w:val="a"/>
    <w:link w:val="ab"/>
    <w:uiPriority w:val="99"/>
    <w:unhideWhenUsed/>
    <w:rsid w:val="00B52C01"/>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b">
    <w:name w:val="Нижний колонтитул Знак"/>
    <w:basedOn w:val="a1"/>
    <w:link w:val="aa"/>
    <w:uiPriority w:val="99"/>
    <w:rsid w:val="00B52C01"/>
  </w:style>
  <w:style w:type="numbering" w:customStyle="1" w:styleId="11">
    <w:name w:val="Нет списка11"/>
    <w:next w:val="a3"/>
    <w:uiPriority w:val="99"/>
    <w:semiHidden/>
    <w:unhideWhenUsed/>
    <w:rsid w:val="00B52C01"/>
  </w:style>
  <w:style w:type="character" w:customStyle="1" w:styleId="Bodytext">
    <w:name w:val="Body text_"/>
    <w:basedOn w:val="a1"/>
    <w:link w:val="10"/>
    <w:locked/>
    <w:rsid w:val="00B52C01"/>
    <w:rPr>
      <w:rFonts w:ascii="Times New Roman" w:eastAsia="Times New Roman" w:hAnsi="Times New Roman" w:cs="Times New Roman"/>
      <w:shd w:val="clear" w:color="auto" w:fill="FFFFFF"/>
    </w:rPr>
  </w:style>
  <w:style w:type="paragraph" w:customStyle="1" w:styleId="10">
    <w:name w:val="Основной текст1"/>
    <w:basedOn w:val="a"/>
    <w:link w:val="Bodytext"/>
    <w:rsid w:val="00B52C01"/>
    <w:pPr>
      <w:shd w:val="clear" w:color="auto" w:fill="FFFFFF"/>
      <w:spacing w:after="240" w:line="278" w:lineRule="exact"/>
      <w:ind w:hanging="360"/>
      <w:jc w:val="both"/>
    </w:pPr>
    <w:rPr>
      <w:rFonts w:ascii="Times New Roman" w:eastAsia="Times New Roman" w:hAnsi="Times New Roman" w:cs="Times New Roman"/>
      <w:color w:val="auto"/>
      <w:sz w:val="22"/>
      <w:szCs w:val="22"/>
      <w:lang w:eastAsia="en-US" w:bidi="ar-SA"/>
    </w:rPr>
  </w:style>
  <w:style w:type="character" w:customStyle="1" w:styleId="Heading2">
    <w:name w:val="Heading #2_"/>
    <w:basedOn w:val="a1"/>
    <w:link w:val="Heading20"/>
    <w:locked/>
    <w:rsid w:val="00B52C01"/>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B52C01"/>
    <w:pPr>
      <w:shd w:val="clear" w:color="auto" w:fill="FFFFFF"/>
      <w:spacing w:before="240" w:line="274" w:lineRule="exact"/>
      <w:ind w:firstLine="700"/>
      <w:jc w:val="both"/>
      <w:outlineLvl w:val="1"/>
    </w:pPr>
    <w:rPr>
      <w:rFonts w:ascii="Times New Roman" w:eastAsia="Times New Roman" w:hAnsi="Times New Roman" w:cs="Times New Roman"/>
      <w:b/>
      <w:bCs/>
      <w:color w:val="auto"/>
      <w:sz w:val="22"/>
      <w:szCs w:val="22"/>
      <w:lang w:eastAsia="en-US" w:bidi="ar-SA"/>
    </w:rPr>
  </w:style>
  <w:style w:type="character" w:customStyle="1" w:styleId="BodytextBold">
    <w:name w:val="Body text + Bold"/>
    <w:basedOn w:val="Bodytext"/>
    <w:rsid w:val="00B52C0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c">
    <w:name w:val="Balloon Text"/>
    <w:basedOn w:val="a"/>
    <w:link w:val="ad"/>
    <w:uiPriority w:val="99"/>
    <w:semiHidden/>
    <w:unhideWhenUsed/>
    <w:rsid w:val="00B52C01"/>
    <w:rPr>
      <w:rFonts w:ascii="Segoe UI" w:hAnsi="Segoe UI" w:cs="Segoe UI"/>
      <w:sz w:val="18"/>
      <w:szCs w:val="18"/>
    </w:rPr>
  </w:style>
  <w:style w:type="character" w:customStyle="1" w:styleId="ad">
    <w:name w:val="Текст выноски Знак"/>
    <w:basedOn w:val="a1"/>
    <w:link w:val="ac"/>
    <w:uiPriority w:val="99"/>
    <w:semiHidden/>
    <w:rsid w:val="00B52C01"/>
    <w:rPr>
      <w:rFonts w:ascii="Segoe UI" w:eastAsia="Courier New" w:hAnsi="Segoe UI" w:cs="Segoe UI"/>
      <w:color w:val="000000"/>
      <w:sz w:val="18"/>
      <w:szCs w:val="18"/>
      <w:lang w:eastAsia="ru-RU" w:bidi="ru-RU"/>
    </w:rPr>
  </w:style>
  <w:style w:type="table" w:customStyle="1" w:styleId="12">
    <w:name w:val="Сетка таблицы1"/>
    <w:basedOn w:val="a2"/>
    <w:next w:val="a7"/>
    <w:uiPriority w:val="39"/>
    <w:rsid w:val="00B52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52C01"/>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21">
    <w:name w:val="Основной текст2"/>
    <w:basedOn w:val="a"/>
    <w:rsid w:val="00B52C01"/>
    <w:pPr>
      <w:shd w:val="clear" w:color="auto" w:fill="FFFFFF"/>
      <w:spacing w:after="240" w:line="278" w:lineRule="exact"/>
      <w:ind w:hanging="360"/>
      <w:jc w:val="both"/>
    </w:pPr>
    <w:rPr>
      <w:rFonts w:ascii="Times New Roman" w:eastAsia="Times New Roman" w:hAnsi="Times New Roman" w:cs="Times New Roman"/>
      <w:color w:val="auto"/>
      <w:sz w:val="20"/>
      <w:szCs w:val="20"/>
      <w:lang w:bidi="ar-SA"/>
    </w:rPr>
  </w:style>
  <w:style w:type="character" w:styleId="af">
    <w:name w:val="annotation reference"/>
    <w:basedOn w:val="a1"/>
    <w:uiPriority w:val="99"/>
    <w:semiHidden/>
    <w:unhideWhenUsed/>
    <w:rsid w:val="00B52C01"/>
    <w:rPr>
      <w:sz w:val="16"/>
      <w:szCs w:val="16"/>
    </w:rPr>
  </w:style>
  <w:style w:type="paragraph" w:styleId="af0">
    <w:name w:val="annotation text"/>
    <w:basedOn w:val="a"/>
    <w:link w:val="af1"/>
    <w:uiPriority w:val="99"/>
    <w:semiHidden/>
    <w:unhideWhenUsed/>
    <w:rsid w:val="00B52C01"/>
    <w:pPr>
      <w:widowControl/>
      <w:spacing w:after="160"/>
    </w:pPr>
    <w:rPr>
      <w:rFonts w:asciiTheme="minorHAnsi" w:eastAsiaTheme="minorHAnsi" w:hAnsiTheme="minorHAnsi" w:cstheme="minorBidi"/>
      <w:color w:val="auto"/>
      <w:sz w:val="20"/>
      <w:szCs w:val="20"/>
      <w:lang w:eastAsia="en-US" w:bidi="ar-SA"/>
    </w:rPr>
  </w:style>
  <w:style w:type="character" w:customStyle="1" w:styleId="af1">
    <w:name w:val="Текст примечания Знак"/>
    <w:basedOn w:val="a1"/>
    <w:link w:val="af0"/>
    <w:uiPriority w:val="99"/>
    <w:semiHidden/>
    <w:rsid w:val="00B52C01"/>
    <w:rPr>
      <w:sz w:val="20"/>
      <w:szCs w:val="20"/>
    </w:rPr>
  </w:style>
  <w:style w:type="paragraph" w:styleId="af2">
    <w:name w:val="annotation subject"/>
    <w:basedOn w:val="af0"/>
    <w:next w:val="af0"/>
    <w:link w:val="af3"/>
    <w:uiPriority w:val="99"/>
    <w:semiHidden/>
    <w:unhideWhenUsed/>
    <w:rsid w:val="00B52C01"/>
    <w:rPr>
      <w:b/>
      <w:bCs/>
    </w:rPr>
  </w:style>
  <w:style w:type="character" w:customStyle="1" w:styleId="af3">
    <w:name w:val="Тема примечания Знак"/>
    <w:basedOn w:val="af1"/>
    <w:link w:val="af2"/>
    <w:uiPriority w:val="99"/>
    <w:semiHidden/>
    <w:rsid w:val="00B52C01"/>
    <w:rPr>
      <w:b/>
      <w:bCs/>
      <w:sz w:val="20"/>
      <w:szCs w:val="20"/>
    </w:rPr>
  </w:style>
  <w:style w:type="paragraph" w:customStyle="1" w:styleId="13">
    <w:name w:val="Абзац списка1"/>
    <w:basedOn w:val="a"/>
    <w:rsid w:val="00B52C01"/>
    <w:pPr>
      <w:widowControl/>
      <w:suppressAutoHyphens/>
      <w:spacing w:after="200" w:line="276" w:lineRule="auto"/>
      <w:ind w:left="720"/>
    </w:pPr>
    <w:rPr>
      <w:rFonts w:ascii="Calibri" w:eastAsia="SimSun" w:hAnsi="Calibri" w:cs="Calibri"/>
      <w:color w:val="auto"/>
      <w:kern w:val="1"/>
      <w:sz w:val="22"/>
      <w:szCs w:val="22"/>
      <w:lang w:eastAsia="ar-SA" w:bidi="ar-SA"/>
    </w:rPr>
  </w:style>
  <w:style w:type="character" w:styleId="af4">
    <w:name w:val="Hyperlink"/>
    <w:basedOn w:val="a1"/>
    <w:uiPriority w:val="99"/>
    <w:unhideWhenUsed/>
    <w:rsid w:val="00921AD4"/>
    <w:rPr>
      <w:color w:val="0563C1" w:themeColor="hyperlink"/>
      <w:u w:val="single"/>
    </w:rPr>
  </w:style>
  <w:style w:type="table" w:customStyle="1" w:styleId="22">
    <w:name w:val="Сетка таблицы2"/>
    <w:basedOn w:val="a2"/>
    <w:next w:val="a7"/>
    <w:uiPriority w:val="59"/>
    <w:rsid w:val="006F39A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сновной текст3"/>
    <w:basedOn w:val="a"/>
    <w:rsid w:val="00186C70"/>
    <w:pPr>
      <w:shd w:val="clear" w:color="auto" w:fill="FFFFFF"/>
      <w:spacing w:after="240" w:line="278" w:lineRule="exact"/>
      <w:ind w:hanging="360"/>
      <w:jc w:val="both"/>
    </w:pPr>
    <w:rPr>
      <w:rFonts w:ascii="Times New Roman" w:eastAsia="Times New Roman" w:hAnsi="Times New Roman" w:cs="Times New Roman"/>
      <w:color w:val="auto"/>
      <w:sz w:val="20"/>
      <w:szCs w:val="20"/>
      <w:lang w:val="x-none" w:eastAsia="x-none" w:bidi="ar-SA"/>
    </w:rPr>
  </w:style>
  <w:style w:type="character" w:customStyle="1" w:styleId="apple-converted-space">
    <w:name w:val="apple-converted-space"/>
    <w:basedOn w:val="a1"/>
    <w:rsid w:val="00777100"/>
  </w:style>
  <w:style w:type="paragraph" w:customStyle="1" w:styleId="p3">
    <w:name w:val="p3"/>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basedOn w:val="a1"/>
    <w:rsid w:val="001D3AE2"/>
  </w:style>
  <w:style w:type="paragraph" w:customStyle="1" w:styleId="p22">
    <w:name w:val="p22"/>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23">
    <w:name w:val="p23"/>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3">
    <w:name w:val="s13"/>
    <w:basedOn w:val="a1"/>
    <w:rsid w:val="001D3AE2"/>
  </w:style>
  <w:style w:type="character" w:styleId="af5">
    <w:name w:val="Strong"/>
    <w:basedOn w:val="a1"/>
    <w:uiPriority w:val="22"/>
    <w:qFormat/>
    <w:rsid w:val="000F4DB2"/>
    <w:rPr>
      <w:b/>
      <w:bCs/>
    </w:rPr>
  </w:style>
  <w:style w:type="paragraph" w:styleId="af6">
    <w:name w:val="Normal (Web)"/>
    <w:basedOn w:val="a"/>
    <w:uiPriority w:val="99"/>
    <w:semiHidden/>
    <w:unhideWhenUsed/>
    <w:rsid w:val="00AA760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estern">
    <w:name w:val="western"/>
    <w:basedOn w:val="a"/>
    <w:rsid w:val="003E7DBC"/>
    <w:pPr>
      <w:widowControl/>
      <w:spacing w:before="100" w:beforeAutospacing="1" w:after="100" w:afterAutospacing="1"/>
    </w:pPr>
    <w:rPr>
      <w:rFonts w:ascii="Times New Roman" w:eastAsia="Times New Roman" w:hAnsi="Times New Roman" w:cs="Times New Roman"/>
      <w:color w:val="auto"/>
      <w:lang w:bidi="ar-SA"/>
    </w:rPr>
  </w:style>
  <w:style w:type="table" w:customStyle="1" w:styleId="30">
    <w:name w:val="Сетка таблицы3"/>
    <w:basedOn w:val="a2"/>
    <w:next w:val="a7"/>
    <w:uiPriority w:val="59"/>
    <w:rsid w:val="00AB18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8DE"/>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0"/>
    <w:link w:val="20"/>
    <w:qFormat/>
    <w:rsid w:val="005A68DE"/>
    <w:pPr>
      <w:keepNext/>
      <w:numPr>
        <w:ilvl w:val="1"/>
        <w:numId w:val="1"/>
      </w:numPr>
      <w:suppressAutoHyphens/>
      <w:spacing w:before="240" w:after="120"/>
      <w:outlineLvl w:val="1"/>
    </w:pPr>
    <w:rPr>
      <w:rFonts w:ascii="Times New Roman" w:eastAsia="Lucida Sans Unicode" w:hAnsi="Times New Roman" w:cs="Tahoma"/>
      <w:b/>
      <w:bCs/>
      <w:color w:val="auto"/>
      <w:kern w:val="1"/>
      <w:sz w:val="36"/>
      <w:szCs w:val="3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A68DE"/>
    <w:rPr>
      <w:rFonts w:ascii="Times New Roman" w:eastAsia="Lucida Sans Unicode" w:hAnsi="Times New Roman" w:cs="Tahoma"/>
      <w:b/>
      <w:bCs/>
      <w:kern w:val="1"/>
      <w:sz w:val="36"/>
      <w:szCs w:val="36"/>
      <w:lang w:eastAsia="ru-RU"/>
    </w:rPr>
  </w:style>
  <w:style w:type="paragraph" w:styleId="a0">
    <w:name w:val="Body Text"/>
    <w:basedOn w:val="a"/>
    <w:link w:val="a4"/>
    <w:semiHidden/>
    <w:rsid w:val="005A68DE"/>
    <w:pPr>
      <w:suppressAutoHyphens/>
      <w:spacing w:after="120"/>
    </w:pPr>
    <w:rPr>
      <w:rFonts w:ascii="Arial" w:eastAsia="Lucida Sans Unicode" w:hAnsi="Arial" w:cs="Times New Roman"/>
      <w:color w:val="auto"/>
      <w:kern w:val="1"/>
      <w:sz w:val="20"/>
      <w:lang w:bidi="ar-SA"/>
    </w:rPr>
  </w:style>
  <w:style w:type="character" w:customStyle="1" w:styleId="a4">
    <w:name w:val="Основной текст Знак"/>
    <w:basedOn w:val="a1"/>
    <w:link w:val="a0"/>
    <w:semiHidden/>
    <w:rsid w:val="005A68DE"/>
    <w:rPr>
      <w:rFonts w:ascii="Arial" w:eastAsia="Lucida Sans Unicode" w:hAnsi="Arial" w:cs="Times New Roman"/>
      <w:kern w:val="1"/>
      <w:sz w:val="20"/>
      <w:szCs w:val="24"/>
    </w:rPr>
  </w:style>
  <w:style w:type="paragraph" w:styleId="a5">
    <w:name w:val="List Paragraph"/>
    <w:basedOn w:val="a"/>
    <w:uiPriority w:val="34"/>
    <w:qFormat/>
    <w:rsid w:val="003B53C7"/>
    <w:pPr>
      <w:ind w:left="720"/>
      <w:contextualSpacing/>
    </w:pPr>
  </w:style>
  <w:style w:type="numbering" w:customStyle="1" w:styleId="1">
    <w:name w:val="Нет списка1"/>
    <w:next w:val="a3"/>
    <w:uiPriority w:val="99"/>
    <w:semiHidden/>
    <w:unhideWhenUsed/>
    <w:rsid w:val="00B52C01"/>
  </w:style>
  <w:style w:type="paragraph" w:styleId="a6">
    <w:name w:val="caption"/>
    <w:basedOn w:val="a"/>
    <w:next w:val="a"/>
    <w:uiPriority w:val="35"/>
    <w:unhideWhenUsed/>
    <w:qFormat/>
    <w:rsid w:val="00B52C01"/>
    <w:pPr>
      <w:widowControl/>
      <w:spacing w:after="200"/>
    </w:pPr>
    <w:rPr>
      <w:rFonts w:asciiTheme="minorHAnsi" w:eastAsiaTheme="minorHAnsi" w:hAnsiTheme="minorHAnsi" w:cstheme="minorBidi"/>
      <w:i/>
      <w:iCs/>
      <w:color w:val="44546A" w:themeColor="text2"/>
      <w:sz w:val="18"/>
      <w:szCs w:val="18"/>
      <w:lang w:eastAsia="en-US" w:bidi="ar-SA"/>
    </w:rPr>
  </w:style>
  <w:style w:type="table" w:styleId="a7">
    <w:name w:val="Table Grid"/>
    <w:basedOn w:val="a2"/>
    <w:uiPriority w:val="39"/>
    <w:rsid w:val="00B52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52C01"/>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9">
    <w:name w:val="Верхний колонтитул Знак"/>
    <w:basedOn w:val="a1"/>
    <w:link w:val="a8"/>
    <w:uiPriority w:val="99"/>
    <w:rsid w:val="00B52C01"/>
  </w:style>
  <w:style w:type="paragraph" w:styleId="aa">
    <w:name w:val="footer"/>
    <w:basedOn w:val="a"/>
    <w:link w:val="ab"/>
    <w:uiPriority w:val="99"/>
    <w:unhideWhenUsed/>
    <w:rsid w:val="00B52C01"/>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b">
    <w:name w:val="Нижний колонтитул Знак"/>
    <w:basedOn w:val="a1"/>
    <w:link w:val="aa"/>
    <w:uiPriority w:val="99"/>
    <w:rsid w:val="00B52C01"/>
  </w:style>
  <w:style w:type="numbering" w:customStyle="1" w:styleId="11">
    <w:name w:val="Нет списка11"/>
    <w:next w:val="a3"/>
    <w:uiPriority w:val="99"/>
    <w:semiHidden/>
    <w:unhideWhenUsed/>
    <w:rsid w:val="00B52C01"/>
  </w:style>
  <w:style w:type="character" w:customStyle="1" w:styleId="Bodytext">
    <w:name w:val="Body text_"/>
    <w:basedOn w:val="a1"/>
    <w:link w:val="10"/>
    <w:locked/>
    <w:rsid w:val="00B52C01"/>
    <w:rPr>
      <w:rFonts w:ascii="Times New Roman" w:eastAsia="Times New Roman" w:hAnsi="Times New Roman" w:cs="Times New Roman"/>
      <w:shd w:val="clear" w:color="auto" w:fill="FFFFFF"/>
    </w:rPr>
  </w:style>
  <w:style w:type="paragraph" w:customStyle="1" w:styleId="10">
    <w:name w:val="Основной текст1"/>
    <w:basedOn w:val="a"/>
    <w:link w:val="Bodytext"/>
    <w:rsid w:val="00B52C01"/>
    <w:pPr>
      <w:shd w:val="clear" w:color="auto" w:fill="FFFFFF"/>
      <w:spacing w:after="240" w:line="278" w:lineRule="exact"/>
      <w:ind w:hanging="360"/>
      <w:jc w:val="both"/>
    </w:pPr>
    <w:rPr>
      <w:rFonts w:ascii="Times New Roman" w:eastAsia="Times New Roman" w:hAnsi="Times New Roman" w:cs="Times New Roman"/>
      <w:color w:val="auto"/>
      <w:sz w:val="22"/>
      <w:szCs w:val="22"/>
      <w:lang w:eastAsia="en-US" w:bidi="ar-SA"/>
    </w:rPr>
  </w:style>
  <w:style w:type="character" w:customStyle="1" w:styleId="Heading2">
    <w:name w:val="Heading #2_"/>
    <w:basedOn w:val="a1"/>
    <w:link w:val="Heading20"/>
    <w:locked/>
    <w:rsid w:val="00B52C01"/>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B52C01"/>
    <w:pPr>
      <w:shd w:val="clear" w:color="auto" w:fill="FFFFFF"/>
      <w:spacing w:before="240" w:line="274" w:lineRule="exact"/>
      <w:ind w:firstLine="700"/>
      <w:jc w:val="both"/>
      <w:outlineLvl w:val="1"/>
    </w:pPr>
    <w:rPr>
      <w:rFonts w:ascii="Times New Roman" w:eastAsia="Times New Roman" w:hAnsi="Times New Roman" w:cs="Times New Roman"/>
      <w:b/>
      <w:bCs/>
      <w:color w:val="auto"/>
      <w:sz w:val="22"/>
      <w:szCs w:val="22"/>
      <w:lang w:eastAsia="en-US" w:bidi="ar-SA"/>
    </w:rPr>
  </w:style>
  <w:style w:type="character" w:customStyle="1" w:styleId="BodytextBold">
    <w:name w:val="Body text + Bold"/>
    <w:basedOn w:val="Bodytext"/>
    <w:rsid w:val="00B52C0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c">
    <w:name w:val="Balloon Text"/>
    <w:basedOn w:val="a"/>
    <w:link w:val="ad"/>
    <w:uiPriority w:val="99"/>
    <w:semiHidden/>
    <w:unhideWhenUsed/>
    <w:rsid w:val="00B52C01"/>
    <w:rPr>
      <w:rFonts w:ascii="Segoe UI" w:hAnsi="Segoe UI" w:cs="Segoe UI"/>
      <w:sz w:val="18"/>
      <w:szCs w:val="18"/>
    </w:rPr>
  </w:style>
  <w:style w:type="character" w:customStyle="1" w:styleId="ad">
    <w:name w:val="Текст выноски Знак"/>
    <w:basedOn w:val="a1"/>
    <w:link w:val="ac"/>
    <w:uiPriority w:val="99"/>
    <w:semiHidden/>
    <w:rsid w:val="00B52C01"/>
    <w:rPr>
      <w:rFonts w:ascii="Segoe UI" w:eastAsia="Courier New" w:hAnsi="Segoe UI" w:cs="Segoe UI"/>
      <w:color w:val="000000"/>
      <w:sz w:val="18"/>
      <w:szCs w:val="18"/>
      <w:lang w:eastAsia="ru-RU" w:bidi="ru-RU"/>
    </w:rPr>
  </w:style>
  <w:style w:type="table" w:customStyle="1" w:styleId="12">
    <w:name w:val="Сетка таблицы1"/>
    <w:basedOn w:val="a2"/>
    <w:next w:val="a7"/>
    <w:uiPriority w:val="39"/>
    <w:rsid w:val="00B52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52C01"/>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21">
    <w:name w:val="Основной текст2"/>
    <w:basedOn w:val="a"/>
    <w:rsid w:val="00B52C01"/>
    <w:pPr>
      <w:shd w:val="clear" w:color="auto" w:fill="FFFFFF"/>
      <w:spacing w:after="240" w:line="278" w:lineRule="exact"/>
      <w:ind w:hanging="360"/>
      <w:jc w:val="both"/>
    </w:pPr>
    <w:rPr>
      <w:rFonts w:ascii="Times New Roman" w:eastAsia="Times New Roman" w:hAnsi="Times New Roman" w:cs="Times New Roman"/>
      <w:color w:val="auto"/>
      <w:sz w:val="20"/>
      <w:szCs w:val="20"/>
      <w:lang w:bidi="ar-SA"/>
    </w:rPr>
  </w:style>
  <w:style w:type="character" w:styleId="af">
    <w:name w:val="annotation reference"/>
    <w:basedOn w:val="a1"/>
    <w:uiPriority w:val="99"/>
    <w:semiHidden/>
    <w:unhideWhenUsed/>
    <w:rsid w:val="00B52C01"/>
    <w:rPr>
      <w:sz w:val="16"/>
      <w:szCs w:val="16"/>
    </w:rPr>
  </w:style>
  <w:style w:type="paragraph" w:styleId="af0">
    <w:name w:val="annotation text"/>
    <w:basedOn w:val="a"/>
    <w:link w:val="af1"/>
    <w:uiPriority w:val="99"/>
    <w:semiHidden/>
    <w:unhideWhenUsed/>
    <w:rsid w:val="00B52C01"/>
    <w:pPr>
      <w:widowControl/>
      <w:spacing w:after="160"/>
    </w:pPr>
    <w:rPr>
      <w:rFonts w:asciiTheme="minorHAnsi" w:eastAsiaTheme="minorHAnsi" w:hAnsiTheme="minorHAnsi" w:cstheme="minorBidi"/>
      <w:color w:val="auto"/>
      <w:sz w:val="20"/>
      <w:szCs w:val="20"/>
      <w:lang w:eastAsia="en-US" w:bidi="ar-SA"/>
    </w:rPr>
  </w:style>
  <w:style w:type="character" w:customStyle="1" w:styleId="af1">
    <w:name w:val="Текст примечания Знак"/>
    <w:basedOn w:val="a1"/>
    <w:link w:val="af0"/>
    <w:uiPriority w:val="99"/>
    <w:semiHidden/>
    <w:rsid w:val="00B52C01"/>
    <w:rPr>
      <w:sz w:val="20"/>
      <w:szCs w:val="20"/>
    </w:rPr>
  </w:style>
  <w:style w:type="paragraph" w:styleId="af2">
    <w:name w:val="annotation subject"/>
    <w:basedOn w:val="af0"/>
    <w:next w:val="af0"/>
    <w:link w:val="af3"/>
    <w:uiPriority w:val="99"/>
    <w:semiHidden/>
    <w:unhideWhenUsed/>
    <w:rsid w:val="00B52C01"/>
    <w:rPr>
      <w:b/>
      <w:bCs/>
    </w:rPr>
  </w:style>
  <w:style w:type="character" w:customStyle="1" w:styleId="af3">
    <w:name w:val="Тема примечания Знак"/>
    <w:basedOn w:val="af1"/>
    <w:link w:val="af2"/>
    <w:uiPriority w:val="99"/>
    <w:semiHidden/>
    <w:rsid w:val="00B52C01"/>
    <w:rPr>
      <w:b/>
      <w:bCs/>
      <w:sz w:val="20"/>
      <w:szCs w:val="20"/>
    </w:rPr>
  </w:style>
  <w:style w:type="paragraph" w:customStyle="1" w:styleId="13">
    <w:name w:val="Абзац списка1"/>
    <w:basedOn w:val="a"/>
    <w:rsid w:val="00B52C01"/>
    <w:pPr>
      <w:widowControl/>
      <w:suppressAutoHyphens/>
      <w:spacing w:after="200" w:line="276" w:lineRule="auto"/>
      <w:ind w:left="720"/>
    </w:pPr>
    <w:rPr>
      <w:rFonts w:ascii="Calibri" w:eastAsia="SimSun" w:hAnsi="Calibri" w:cs="Calibri"/>
      <w:color w:val="auto"/>
      <w:kern w:val="1"/>
      <w:sz w:val="22"/>
      <w:szCs w:val="22"/>
      <w:lang w:eastAsia="ar-SA" w:bidi="ar-SA"/>
    </w:rPr>
  </w:style>
  <w:style w:type="character" w:styleId="af4">
    <w:name w:val="Hyperlink"/>
    <w:basedOn w:val="a1"/>
    <w:uiPriority w:val="99"/>
    <w:unhideWhenUsed/>
    <w:rsid w:val="00921AD4"/>
    <w:rPr>
      <w:color w:val="0563C1" w:themeColor="hyperlink"/>
      <w:u w:val="single"/>
    </w:rPr>
  </w:style>
  <w:style w:type="table" w:customStyle="1" w:styleId="22">
    <w:name w:val="Сетка таблицы2"/>
    <w:basedOn w:val="a2"/>
    <w:next w:val="a7"/>
    <w:uiPriority w:val="59"/>
    <w:rsid w:val="006F39A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сновной текст3"/>
    <w:basedOn w:val="a"/>
    <w:rsid w:val="00186C70"/>
    <w:pPr>
      <w:shd w:val="clear" w:color="auto" w:fill="FFFFFF"/>
      <w:spacing w:after="240" w:line="278" w:lineRule="exact"/>
      <w:ind w:hanging="360"/>
      <w:jc w:val="both"/>
    </w:pPr>
    <w:rPr>
      <w:rFonts w:ascii="Times New Roman" w:eastAsia="Times New Roman" w:hAnsi="Times New Roman" w:cs="Times New Roman"/>
      <w:color w:val="auto"/>
      <w:sz w:val="20"/>
      <w:szCs w:val="20"/>
      <w:lang w:val="x-none" w:eastAsia="x-none" w:bidi="ar-SA"/>
    </w:rPr>
  </w:style>
  <w:style w:type="character" w:customStyle="1" w:styleId="apple-converted-space">
    <w:name w:val="apple-converted-space"/>
    <w:basedOn w:val="a1"/>
    <w:rsid w:val="00777100"/>
  </w:style>
  <w:style w:type="paragraph" w:customStyle="1" w:styleId="p3">
    <w:name w:val="p3"/>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basedOn w:val="a1"/>
    <w:rsid w:val="001D3AE2"/>
  </w:style>
  <w:style w:type="paragraph" w:customStyle="1" w:styleId="p22">
    <w:name w:val="p22"/>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23">
    <w:name w:val="p23"/>
    <w:basedOn w:val="a"/>
    <w:rsid w:val="001D3AE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3">
    <w:name w:val="s13"/>
    <w:basedOn w:val="a1"/>
    <w:rsid w:val="001D3AE2"/>
  </w:style>
  <w:style w:type="character" w:styleId="af5">
    <w:name w:val="Strong"/>
    <w:basedOn w:val="a1"/>
    <w:uiPriority w:val="22"/>
    <w:qFormat/>
    <w:rsid w:val="000F4DB2"/>
    <w:rPr>
      <w:b/>
      <w:bCs/>
    </w:rPr>
  </w:style>
  <w:style w:type="paragraph" w:styleId="af6">
    <w:name w:val="Normal (Web)"/>
    <w:basedOn w:val="a"/>
    <w:uiPriority w:val="99"/>
    <w:semiHidden/>
    <w:unhideWhenUsed/>
    <w:rsid w:val="00AA760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estern">
    <w:name w:val="western"/>
    <w:basedOn w:val="a"/>
    <w:rsid w:val="003E7DBC"/>
    <w:pPr>
      <w:widowControl/>
      <w:spacing w:before="100" w:beforeAutospacing="1" w:after="100" w:afterAutospacing="1"/>
    </w:pPr>
    <w:rPr>
      <w:rFonts w:ascii="Times New Roman" w:eastAsia="Times New Roman" w:hAnsi="Times New Roman" w:cs="Times New Roman"/>
      <w:color w:val="auto"/>
      <w:lang w:bidi="ar-SA"/>
    </w:rPr>
  </w:style>
  <w:style w:type="table" w:customStyle="1" w:styleId="30">
    <w:name w:val="Сетка таблицы3"/>
    <w:basedOn w:val="a2"/>
    <w:next w:val="a7"/>
    <w:uiPriority w:val="59"/>
    <w:rsid w:val="00AB18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432">
      <w:bodyDiv w:val="1"/>
      <w:marLeft w:val="0"/>
      <w:marRight w:val="0"/>
      <w:marTop w:val="0"/>
      <w:marBottom w:val="0"/>
      <w:divBdr>
        <w:top w:val="none" w:sz="0" w:space="0" w:color="auto"/>
        <w:left w:val="none" w:sz="0" w:space="0" w:color="auto"/>
        <w:bottom w:val="none" w:sz="0" w:space="0" w:color="auto"/>
        <w:right w:val="none" w:sz="0" w:space="0" w:color="auto"/>
      </w:divBdr>
    </w:div>
    <w:div w:id="321351860">
      <w:bodyDiv w:val="1"/>
      <w:marLeft w:val="0"/>
      <w:marRight w:val="0"/>
      <w:marTop w:val="0"/>
      <w:marBottom w:val="0"/>
      <w:divBdr>
        <w:top w:val="none" w:sz="0" w:space="0" w:color="auto"/>
        <w:left w:val="none" w:sz="0" w:space="0" w:color="auto"/>
        <w:bottom w:val="none" w:sz="0" w:space="0" w:color="auto"/>
        <w:right w:val="none" w:sz="0" w:space="0" w:color="auto"/>
      </w:divBdr>
    </w:div>
    <w:div w:id="466822193">
      <w:bodyDiv w:val="1"/>
      <w:marLeft w:val="0"/>
      <w:marRight w:val="0"/>
      <w:marTop w:val="0"/>
      <w:marBottom w:val="0"/>
      <w:divBdr>
        <w:top w:val="none" w:sz="0" w:space="0" w:color="auto"/>
        <w:left w:val="none" w:sz="0" w:space="0" w:color="auto"/>
        <w:bottom w:val="none" w:sz="0" w:space="0" w:color="auto"/>
        <w:right w:val="none" w:sz="0" w:space="0" w:color="auto"/>
      </w:divBdr>
    </w:div>
    <w:div w:id="824660523">
      <w:bodyDiv w:val="1"/>
      <w:marLeft w:val="0"/>
      <w:marRight w:val="0"/>
      <w:marTop w:val="0"/>
      <w:marBottom w:val="0"/>
      <w:divBdr>
        <w:top w:val="none" w:sz="0" w:space="0" w:color="auto"/>
        <w:left w:val="none" w:sz="0" w:space="0" w:color="auto"/>
        <w:bottom w:val="none" w:sz="0" w:space="0" w:color="auto"/>
        <w:right w:val="none" w:sz="0" w:space="0" w:color="auto"/>
      </w:divBdr>
    </w:div>
    <w:div w:id="906107867">
      <w:bodyDiv w:val="1"/>
      <w:marLeft w:val="0"/>
      <w:marRight w:val="0"/>
      <w:marTop w:val="0"/>
      <w:marBottom w:val="0"/>
      <w:divBdr>
        <w:top w:val="none" w:sz="0" w:space="0" w:color="auto"/>
        <w:left w:val="none" w:sz="0" w:space="0" w:color="auto"/>
        <w:bottom w:val="none" w:sz="0" w:space="0" w:color="auto"/>
        <w:right w:val="none" w:sz="0" w:space="0" w:color="auto"/>
      </w:divBdr>
      <w:divsChild>
        <w:div w:id="1296175427">
          <w:marLeft w:val="0"/>
          <w:marRight w:val="0"/>
          <w:marTop w:val="0"/>
          <w:marBottom w:val="0"/>
          <w:divBdr>
            <w:top w:val="none" w:sz="0" w:space="0" w:color="auto"/>
            <w:left w:val="none" w:sz="0" w:space="0" w:color="auto"/>
            <w:bottom w:val="none" w:sz="0" w:space="0" w:color="auto"/>
            <w:right w:val="none" w:sz="0" w:space="0" w:color="auto"/>
          </w:divBdr>
        </w:div>
      </w:divsChild>
    </w:div>
    <w:div w:id="1212427094">
      <w:bodyDiv w:val="1"/>
      <w:marLeft w:val="0"/>
      <w:marRight w:val="0"/>
      <w:marTop w:val="0"/>
      <w:marBottom w:val="0"/>
      <w:divBdr>
        <w:top w:val="none" w:sz="0" w:space="0" w:color="auto"/>
        <w:left w:val="none" w:sz="0" w:space="0" w:color="auto"/>
        <w:bottom w:val="none" w:sz="0" w:space="0" w:color="auto"/>
        <w:right w:val="none" w:sz="0" w:space="0" w:color="auto"/>
      </w:divBdr>
    </w:div>
    <w:div w:id="1299068276">
      <w:bodyDiv w:val="1"/>
      <w:marLeft w:val="0"/>
      <w:marRight w:val="0"/>
      <w:marTop w:val="0"/>
      <w:marBottom w:val="0"/>
      <w:divBdr>
        <w:top w:val="none" w:sz="0" w:space="0" w:color="auto"/>
        <w:left w:val="none" w:sz="0" w:space="0" w:color="auto"/>
        <w:bottom w:val="none" w:sz="0" w:space="0" w:color="auto"/>
        <w:right w:val="none" w:sz="0" w:space="0" w:color="auto"/>
      </w:divBdr>
    </w:div>
    <w:div w:id="1793938755">
      <w:bodyDiv w:val="1"/>
      <w:marLeft w:val="0"/>
      <w:marRight w:val="0"/>
      <w:marTop w:val="0"/>
      <w:marBottom w:val="0"/>
      <w:divBdr>
        <w:top w:val="none" w:sz="0" w:space="0" w:color="auto"/>
        <w:left w:val="none" w:sz="0" w:space="0" w:color="auto"/>
        <w:bottom w:val="none" w:sz="0" w:space="0" w:color="auto"/>
        <w:right w:val="none" w:sz="0" w:space="0" w:color="auto"/>
      </w:divBdr>
    </w:div>
    <w:div w:id="19516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70942.29" TargetMode="External"/><Relationship Id="rId18" Type="http://schemas.openxmlformats.org/officeDocument/2006/relationships/hyperlink" Target="http://www.libsmr.ru/portal/razdel.php?id=336" TargetMode="External"/><Relationship Id="rId26" Type="http://schemas.openxmlformats.org/officeDocument/2006/relationships/hyperlink" Target="http://www.libsmr.ru/portal/razdel.php?id=158" TargetMode="External"/><Relationship Id="rId3" Type="http://schemas.openxmlformats.org/officeDocument/2006/relationships/styles" Target="styles.xml"/><Relationship Id="rId21" Type="http://schemas.openxmlformats.org/officeDocument/2006/relationships/hyperlink" Target="http://www.libsmr.ru/portal/razdel.php?id=24" TargetMode="External"/><Relationship Id="rId7" Type="http://schemas.openxmlformats.org/officeDocument/2006/relationships/footnotes" Target="footnotes.xml"/><Relationship Id="rId12" Type="http://schemas.openxmlformats.org/officeDocument/2006/relationships/hyperlink" Target="garantf1://91503.0" TargetMode="External"/><Relationship Id="rId17" Type="http://schemas.openxmlformats.org/officeDocument/2006/relationships/hyperlink" Target="http://libsmr.ru/portal/razdel.php?id=299" TargetMode="External"/><Relationship Id="rId25" Type="http://schemas.openxmlformats.org/officeDocument/2006/relationships/hyperlink" Target="http://libsmr.ru/portal/razdel.php?id=336"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ibsmr.ru/portal/razdel.php?id=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3370.1000" TargetMode="External"/><Relationship Id="rId24" Type="http://schemas.openxmlformats.org/officeDocument/2006/relationships/hyperlink" Target="http://www.libsmr.ru/portal/razdel.php?id=127"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libsmr.ru/portal/razdel.php?id=23" TargetMode="External"/><Relationship Id="rId28" Type="http://schemas.openxmlformats.org/officeDocument/2006/relationships/fontTable" Target="fontTable.xml"/><Relationship Id="rId10" Type="http://schemas.openxmlformats.org/officeDocument/2006/relationships/hyperlink" Target="garantf1://70191902.1000" TargetMode="External"/><Relationship Id="rId19" Type="http://schemas.openxmlformats.org/officeDocument/2006/relationships/hyperlink" Target="http://www.libsmr.ru/portal/razdel.php?id=324" TargetMode="External"/><Relationship Id="rId4" Type="http://schemas.microsoft.com/office/2007/relationships/stylesWithEffects" Target="stylesWithEffects.xml"/><Relationship Id="rId9" Type="http://schemas.openxmlformats.org/officeDocument/2006/relationships/hyperlink" Target="http://regionlib.ru/mordovo/2015/11/zadachi-i-perspektivy-razvitiya-bibliotek-rajona-na-2016-god/" TargetMode="External"/><Relationship Id="rId14" Type="http://schemas.openxmlformats.org/officeDocument/2006/relationships/header" Target="header1.xml"/><Relationship Id="rId22" Type="http://schemas.openxmlformats.org/officeDocument/2006/relationships/hyperlink" Target="http://www.libsmr.ru/portal/razdel.php?id=22"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4E43-22C0-4F29-8F12-BF63E339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25467</Words>
  <Characters>145162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Морозова </cp:lastModifiedBy>
  <cp:revision>2</cp:revision>
  <cp:lastPrinted>2017-02-06T07:25:00Z</cp:lastPrinted>
  <dcterms:created xsi:type="dcterms:W3CDTF">2017-02-06T10:55:00Z</dcterms:created>
  <dcterms:modified xsi:type="dcterms:W3CDTF">2017-02-06T10:55:00Z</dcterms:modified>
</cp:coreProperties>
</file>