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40" w:rsidRPr="00EA6A40" w:rsidRDefault="00EA6A40" w:rsidP="00EA6A40">
      <w:pPr>
        <w:pStyle w:val="a3"/>
        <w:rPr>
          <w:sz w:val="28"/>
          <w:szCs w:val="28"/>
        </w:rPr>
      </w:pPr>
      <w:bookmarkStart w:id="0" w:name="_GoBack"/>
      <w:bookmarkEnd w:id="0"/>
      <w:r w:rsidRPr="00EA6A40">
        <w:rPr>
          <w:sz w:val="28"/>
          <w:szCs w:val="28"/>
        </w:rPr>
        <w:t> </w:t>
      </w:r>
    </w:p>
    <w:p w:rsidR="00EA6A40" w:rsidRPr="00EA6A40" w:rsidRDefault="00EA6A40" w:rsidP="00EA6A40">
      <w:pPr>
        <w:pStyle w:val="a3"/>
        <w:jc w:val="center"/>
        <w:rPr>
          <w:sz w:val="28"/>
          <w:szCs w:val="28"/>
        </w:rPr>
      </w:pPr>
      <w:r w:rsidRPr="00EA6A40">
        <w:rPr>
          <w:sz w:val="28"/>
          <w:szCs w:val="28"/>
        </w:rPr>
        <w:t>ПОЛОЖЕНИЕ</w:t>
      </w:r>
    </w:p>
    <w:p w:rsidR="00EA6A40" w:rsidRPr="00EA6A40" w:rsidRDefault="00EA6A40" w:rsidP="007500D6">
      <w:pPr>
        <w:pStyle w:val="a3"/>
        <w:rPr>
          <w:sz w:val="28"/>
          <w:szCs w:val="28"/>
        </w:rPr>
      </w:pPr>
      <w:r w:rsidRPr="00EA6A40">
        <w:rPr>
          <w:sz w:val="28"/>
          <w:szCs w:val="28"/>
        </w:rPr>
        <w:t> </w:t>
      </w:r>
      <w:r w:rsidR="007500D6">
        <w:rPr>
          <w:sz w:val="28"/>
          <w:szCs w:val="28"/>
        </w:rPr>
        <w:t xml:space="preserve">                                                      </w:t>
      </w:r>
      <w:r w:rsidRPr="00EA6A40">
        <w:rPr>
          <w:sz w:val="28"/>
          <w:szCs w:val="28"/>
        </w:rPr>
        <w:t>О ПОРЯДКЕ</w:t>
      </w:r>
    </w:p>
    <w:p w:rsidR="00EA6A40" w:rsidRPr="00EA6A40" w:rsidRDefault="00EA6A40" w:rsidP="007500D6">
      <w:pPr>
        <w:pStyle w:val="a3"/>
        <w:rPr>
          <w:sz w:val="28"/>
          <w:szCs w:val="28"/>
        </w:rPr>
      </w:pPr>
      <w:r w:rsidRPr="00EA6A40">
        <w:rPr>
          <w:sz w:val="28"/>
          <w:szCs w:val="28"/>
        </w:rPr>
        <w:t> УПЛАТЫ ВСТУПИТЕЛЬНЫХ, ЕЖЕМЕСЯЧНЫХ ЧЛЕНСКИХ ВЗНОСОВ,</w:t>
      </w:r>
    </w:p>
    <w:p w:rsidR="00EA6A40" w:rsidRPr="00EA6A40" w:rsidRDefault="00EA6A40" w:rsidP="00EA6A40">
      <w:pPr>
        <w:pStyle w:val="a3"/>
        <w:jc w:val="center"/>
        <w:rPr>
          <w:sz w:val="28"/>
          <w:szCs w:val="28"/>
        </w:rPr>
      </w:pPr>
      <w:r w:rsidRPr="00EA6A40">
        <w:rPr>
          <w:sz w:val="28"/>
          <w:szCs w:val="28"/>
        </w:rPr>
        <w:t xml:space="preserve">ДОБРОВОЛЬНЫХ ИМУЩЕСТВЕННЫХ ВЗНОСОВ </w:t>
      </w:r>
    </w:p>
    <w:p w:rsidR="00EA6A40" w:rsidRPr="00EA6A40" w:rsidRDefault="00EA6A40" w:rsidP="00EA6A40">
      <w:pPr>
        <w:pStyle w:val="a3"/>
        <w:jc w:val="center"/>
        <w:rPr>
          <w:sz w:val="28"/>
          <w:szCs w:val="28"/>
        </w:rPr>
      </w:pPr>
      <w:r w:rsidRPr="00EA6A40">
        <w:rPr>
          <w:sz w:val="28"/>
          <w:szCs w:val="28"/>
        </w:rPr>
        <w:t>И ПОЖЕРТВОВАНИЙ КАЗАКАМИ</w:t>
      </w:r>
    </w:p>
    <w:p w:rsidR="00EA6A40" w:rsidRPr="00EA6A40" w:rsidRDefault="00EA6A40" w:rsidP="00EA6A40">
      <w:pPr>
        <w:pStyle w:val="a3"/>
        <w:jc w:val="center"/>
        <w:rPr>
          <w:sz w:val="28"/>
          <w:szCs w:val="28"/>
        </w:rPr>
      </w:pPr>
      <w:r w:rsidRPr="00EA6A40">
        <w:rPr>
          <w:sz w:val="28"/>
          <w:szCs w:val="28"/>
        </w:rPr>
        <w:t xml:space="preserve"> ХУТОРСКОГО КАЗАЧЬЕГО ОБЩЕСТВА </w:t>
      </w:r>
      <w:r w:rsidR="00B02D52">
        <w:rPr>
          <w:sz w:val="28"/>
          <w:szCs w:val="28"/>
        </w:rPr>
        <w:t xml:space="preserve"> ГОРОДСКОГО ПОСЕЛЕНИЯ АНДРЕЕВКА  СОЛНЕЧНОГОРСКОГО РАЙОНА </w:t>
      </w:r>
      <w:r w:rsidRPr="00EA6A40">
        <w:rPr>
          <w:sz w:val="28"/>
          <w:szCs w:val="28"/>
        </w:rPr>
        <w:t>(ХКО</w:t>
      </w:r>
      <w:r w:rsidR="00B02D52">
        <w:rPr>
          <w:sz w:val="28"/>
          <w:szCs w:val="28"/>
        </w:rPr>
        <w:t xml:space="preserve"> Г.П. АНДРЕЕВКА</w:t>
      </w:r>
      <w:r w:rsidRPr="00EA6A40">
        <w:rPr>
          <w:sz w:val="28"/>
          <w:szCs w:val="28"/>
        </w:rPr>
        <w:t>)</w:t>
      </w:r>
    </w:p>
    <w:p w:rsidR="00EA6A40" w:rsidRPr="00EA6A40" w:rsidRDefault="00EA6A40" w:rsidP="00EA6A40">
      <w:pPr>
        <w:pStyle w:val="a3"/>
        <w:rPr>
          <w:sz w:val="28"/>
          <w:szCs w:val="28"/>
        </w:rPr>
      </w:pPr>
      <w:r w:rsidRPr="00EA6A40">
        <w:rPr>
          <w:sz w:val="28"/>
          <w:szCs w:val="28"/>
        </w:rPr>
        <w:t> </w:t>
      </w:r>
    </w:p>
    <w:p w:rsidR="00EA6A40" w:rsidRPr="00EA6A40" w:rsidRDefault="00EA6A40" w:rsidP="00A63F2C">
      <w:pPr>
        <w:pStyle w:val="a3"/>
        <w:jc w:val="both"/>
        <w:rPr>
          <w:sz w:val="28"/>
          <w:szCs w:val="28"/>
        </w:rPr>
      </w:pPr>
      <w:r w:rsidRPr="00EA6A40">
        <w:rPr>
          <w:sz w:val="28"/>
          <w:szCs w:val="28"/>
        </w:rPr>
        <w:t>1. ОБЩИЕ ПОЛОЖЕНИЯ</w:t>
      </w:r>
    </w:p>
    <w:p w:rsidR="00EA6A40" w:rsidRPr="00EA6A40" w:rsidRDefault="00EA6A40" w:rsidP="00A63F2C">
      <w:pPr>
        <w:pStyle w:val="a3"/>
        <w:jc w:val="both"/>
        <w:rPr>
          <w:sz w:val="28"/>
          <w:szCs w:val="28"/>
        </w:rPr>
      </w:pPr>
      <w:r w:rsidRPr="00EA6A40">
        <w:rPr>
          <w:sz w:val="28"/>
          <w:szCs w:val="28"/>
        </w:rPr>
        <w:t> 1.1. Настоящим Положением в соответствии с Уставом ХКО</w:t>
      </w:r>
      <w:r w:rsidR="00B02D52">
        <w:rPr>
          <w:sz w:val="28"/>
          <w:szCs w:val="28"/>
        </w:rPr>
        <w:t xml:space="preserve"> </w:t>
      </w:r>
      <w:proofErr w:type="spellStart"/>
      <w:r w:rsidR="00B02D52">
        <w:rPr>
          <w:sz w:val="28"/>
          <w:szCs w:val="28"/>
        </w:rPr>
        <w:t>г.п</w:t>
      </w:r>
      <w:proofErr w:type="spellEnd"/>
      <w:r w:rsidR="00B02D52">
        <w:rPr>
          <w:sz w:val="28"/>
          <w:szCs w:val="28"/>
        </w:rPr>
        <w:t>. Андреевка</w:t>
      </w:r>
      <w:r w:rsidRPr="00EA6A40">
        <w:rPr>
          <w:sz w:val="28"/>
          <w:szCs w:val="28"/>
        </w:rPr>
        <w:t xml:space="preserve">, а также на основании решения Круга </w:t>
      </w:r>
      <w:proofErr w:type="gramStart"/>
      <w:r w:rsidRPr="00EA6A40">
        <w:rPr>
          <w:sz w:val="28"/>
          <w:szCs w:val="28"/>
        </w:rPr>
        <w:t xml:space="preserve">ХКО </w:t>
      </w:r>
      <w:r w:rsidR="00B02D52">
        <w:rPr>
          <w:sz w:val="28"/>
          <w:szCs w:val="28"/>
        </w:rPr>
        <w:t xml:space="preserve"> </w:t>
      </w:r>
      <w:proofErr w:type="spellStart"/>
      <w:r w:rsidR="00B02D52">
        <w:rPr>
          <w:sz w:val="28"/>
          <w:szCs w:val="28"/>
        </w:rPr>
        <w:t>г.п</w:t>
      </w:r>
      <w:proofErr w:type="spellEnd"/>
      <w:r w:rsidR="00B02D52">
        <w:rPr>
          <w:sz w:val="28"/>
          <w:szCs w:val="28"/>
        </w:rPr>
        <w:t>.</w:t>
      </w:r>
      <w:proofErr w:type="gramEnd"/>
      <w:r w:rsidR="00B02D52">
        <w:rPr>
          <w:sz w:val="28"/>
          <w:szCs w:val="28"/>
        </w:rPr>
        <w:t xml:space="preserve"> Андреевка </w:t>
      </w:r>
      <w:r w:rsidR="00107008">
        <w:rPr>
          <w:sz w:val="28"/>
          <w:szCs w:val="28"/>
        </w:rPr>
        <w:t>от «</w:t>
      </w:r>
      <w:r w:rsidR="00DF2F9E">
        <w:rPr>
          <w:sz w:val="28"/>
          <w:szCs w:val="28"/>
        </w:rPr>
        <w:t>10</w:t>
      </w:r>
      <w:r w:rsidRPr="00EA6A40">
        <w:rPr>
          <w:sz w:val="28"/>
          <w:szCs w:val="28"/>
        </w:rPr>
        <w:t>»</w:t>
      </w:r>
      <w:r w:rsidR="00107008">
        <w:rPr>
          <w:sz w:val="28"/>
          <w:szCs w:val="28"/>
        </w:rPr>
        <w:t xml:space="preserve"> </w:t>
      </w:r>
      <w:r w:rsidR="00EF1BA9">
        <w:rPr>
          <w:sz w:val="28"/>
          <w:szCs w:val="28"/>
        </w:rPr>
        <w:t>октября</w:t>
      </w:r>
      <w:r w:rsidR="00107008">
        <w:rPr>
          <w:sz w:val="28"/>
          <w:szCs w:val="28"/>
        </w:rPr>
        <w:t xml:space="preserve"> </w:t>
      </w:r>
      <w:r w:rsidRPr="00EA6A40">
        <w:rPr>
          <w:sz w:val="28"/>
          <w:szCs w:val="28"/>
        </w:rPr>
        <w:t>20</w:t>
      </w:r>
      <w:r w:rsidR="00107008">
        <w:rPr>
          <w:sz w:val="28"/>
          <w:szCs w:val="28"/>
        </w:rPr>
        <w:t>15</w:t>
      </w:r>
      <w:r w:rsidRPr="00EA6A40">
        <w:rPr>
          <w:sz w:val="28"/>
          <w:szCs w:val="28"/>
        </w:rPr>
        <w:t>г. регулируется порядок уплаты вступительных и ежемесячных членских взносов, добровольных имущественных взносов и пожертвований казаками  ХКО</w:t>
      </w:r>
      <w:r w:rsidR="00B02D52">
        <w:rPr>
          <w:sz w:val="28"/>
          <w:szCs w:val="28"/>
        </w:rPr>
        <w:t xml:space="preserve"> </w:t>
      </w:r>
      <w:proofErr w:type="spellStart"/>
      <w:r w:rsidR="00B02D52">
        <w:rPr>
          <w:sz w:val="28"/>
          <w:szCs w:val="28"/>
        </w:rPr>
        <w:t>г.п</w:t>
      </w:r>
      <w:proofErr w:type="spellEnd"/>
      <w:r w:rsidR="00B02D52">
        <w:rPr>
          <w:sz w:val="28"/>
          <w:szCs w:val="28"/>
        </w:rPr>
        <w:t>. Андреевка</w:t>
      </w:r>
      <w:r w:rsidRPr="00EA6A40">
        <w:rPr>
          <w:sz w:val="28"/>
          <w:szCs w:val="28"/>
        </w:rPr>
        <w:t>.</w:t>
      </w:r>
    </w:p>
    <w:p w:rsidR="00EA6A40" w:rsidRPr="00EA6A40" w:rsidRDefault="00EA6A40" w:rsidP="00A63F2C">
      <w:pPr>
        <w:pStyle w:val="a3"/>
        <w:jc w:val="both"/>
        <w:rPr>
          <w:sz w:val="28"/>
          <w:szCs w:val="28"/>
        </w:rPr>
      </w:pPr>
      <w:r w:rsidRPr="00EA6A40">
        <w:rPr>
          <w:sz w:val="28"/>
          <w:szCs w:val="28"/>
        </w:rPr>
        <w:t xml:space="preserve">1.2. Сбор квитанций об оплате ежегодных и вступительных взносов осуществляет </w:t>
      </w:r>
      <w:r w:rsidR="00DF2F9E">
        <w:rPr>
          <w:sz w:val="28"/>
          <w:szCs w:val="28"/>
        </w:rPr>
        <w:t>товарищ</w:t>
      </w:r>
      <w:r w:rsidR="00EF1BA9">
        <w:rPr>
          <w:sz w:val="28"/>
          <w:szCs w:val="28"/>
        </w:rPr>
        <w:t xml:space="preserve"> </w:t>
      </w:r>
      <w:proofErr w:type="gramStart"/>
      <w:r w:rsidR="00EF1BA9">
        <w:rPr>
          <w:sz w:val="28"/>
          <w:szCs w:val="28"/>
        </w:rPr>
        <w:t>атаман</w:t>
      </w:r>
      <w:r w:rsidR="00DF2F9E">
        <w:rPr>
          <w:sz w:val="28"/>
          <w:szCs w:val="28"/>
        </w:rPr>
        <w:t>а</w:t>
      </w:r>
      <w:r w:rsidR="006D6B11">
        <w:rPr>
          <w:sz w:val="28"/>
          <w:szCs w:val="28"/>
        </w:rPr>
        <w:t xml:space="preserve"> </w:t>
      </w:r>
      <w:r w:rsidRPr="00EA6A40">
        <w:rPr>
          <w:sz w:val="28"/>
          <w:szCs w:val="28"/>
        </w:rPr>
        <w:t xml:space="preserve"> ХКО</w:t>
      </w:r>
      <w:proofErr w:type="gramEnd"/>
      <w:r w:rsidR="006D6B11">
        <w:rPr>
          <w:sz w:val="28"/>
          <w:szCs w:val="28"/>
        </w:rPr>
        <w:t xml:space="preserve"> </w:t>
      </w:r>
      <w:proofErr w:type="spellStart"/>
      <w:r w:rsidR="006D6B11">
        <w:rPr>
          <w:sz w:val="28"/>
          <w:szCs w:val="28"/>
        </w:rPr>
        <w:t>г.п</w:t>
      </w:r>
      <w:proofErr w:type="spellEnd"/>
      <w:r w:rsidR="006D6B11">
        <w:rPr>
          <w:sz w:val="28"/>
          <w:szCs w:val="28"/>
        </w:rPr>
        <w:t>. Андреевка</w:t>
      </w:r>
      <w:r w:rsidRPr="00EA6A40">
        <w:rPr>
          <w:sz w:val="28"/>
          <w:szCs w:val="28"/>
        </w:rPr>
        <w:t>.</w:t>
      </w:r>
    </w:p>
    <w:p w:rsidR="00EA6A40" w:rsidRPr="00EA6A40" w:rsidRDefault="00EA6A40" w:rsidP="00A63F2C">
      <w:pPr>
        <w:pStyle w:val="a3"/>
        <w:jc w:val="both"/>
        <w:rPr>
          <w:sz w:val="28"/>
          <w:szCs w:val="28"/>
        </w:rPr>
      </w:pPr>
      <w:r w:rsidRPr="00EA6A40">
        <w:rPr>
          <w:sz w:val="28"/>
          <w:szCs w:val="28"/>
        </w:rPr>
        <w:t> </w:t>
      </w:r>
      <w:r w:rsidR="006D6B11">
        <w:rPr>
          <w:sz w:val="28"/>
          <w:szCs w:val="28"/>
        </w:rPr>
        <w:t xml:space="preserve">              </w:t>
      </w:r>
      <w:r w:rsidRPr="00EA6A40">
        <w:rPr>
          <w:sz w:val="28"/>
          <w:szCs w:val="28"/>
        </w:rPr>
        <w:t>2. РАЗМЕР И ПОРЯДОК УПЛАТЫ ЧЛЕНСКИХ ВЗНОСОВ</w:t>
      </w:r>
    </w:p>
    <w:p w:rsidR="00EA6A40" w:rsidRPr="00EA6A40" w:rsidRDefault="00EA6A40" w:rsidP="00A63F2C">
      <w:pPr>
        <w:pStyle w:val="a3"/>
        <w:jc w:val="both"/>
        <w:rPr>
          <w:sz w:val="28"/>
          <w:szCs w:val="28"/>
        </w:rPr>
      </w:pPr>
      <w:r w:rsidRPr="00EA6A40">
        <w:rPr>
          <w:sz w:val="28"/>
          <w:szCs w:val="28"/>
        </w:rPr>
        <w:t> 2.1. Вступительные членские взносы.</w:t>
      </w:r>
    </w:p>
    <w:p w:rsidR="00EA6A40" w:rsidRPr="00EA6A40" w:rsidRDefault="00EA6A40" w:rsidP="00A63F2C">
      <w:pPr>
        <w:pStyle w:val="a3"/>
        <w:jc w:val="both"/>
        <w:rPr>
          <w:sz w:val="28"/>
          <w:szCs w:val="28"/>
        </w:rPr>
      </w:pPr>
      <w:r w:rsidRPr="00EA6A40">
        <w:rPr>
          <w:sz w:val="28"/>
          <w:szCs w:val="28"/>
        </w:rPr>
        <w:t xml:space="preserve">2.1.1. При вступлении казака в ХКО </w:t>
      </w:r>
      <w:proofErr w:type="spellStart"/>
      <w:r w:rsidR="006D6B11">
        <w:rPr>
          <w:sz w:val="28"/>
          <w:szCs w:val="28"/>
        </w:rPr>
        <w:t>г.п</w:t>
      </w:r>
      <w:proofErr w:type="spellEnd"/>
      <w:r w:rsidR="006D6B11">
        <w:rPr>
          <w:sz w:val="28"/>
          <w:szCs w:val="28"/>
        </w:rPr>
        <w:t xml:space="preserve">. Андреевка </w:t>
      </w:r>
      <w:r w:rsidRPr="00EA6A40">
        <w:rPr>
          <w:sz w:val="28"/>
          <w:szCs w:val="28"/>
        </w:rPr>
        <w:t xml:space="preserve">уплачивается вступительный взнос в размере </w:t>
      </w:r>
      <w:r w:rsidR="00DF2F9E">
        <w:rPr>
          <w:sz w:val="28"/>
          <w:szCs w:val="28"/>
        </w:rPr>
        <w:t>6</w:t>
      </w:r>
      <w:r w:rsidRPr="00EA6A40">
        <w:rPr>
          <w:sz w:val="28"/>
          <w:szCs w:val="28"/>
        </w:rPr>
        <w:t>00 рублей.</w:t>
      </w:r>
    </w:p>
    <w:p w:rsidR="00EA6A40" w:rsidRPr="00EA6A40" w:rsidRDefault="00EA6A40" w:rsidP="00A63F2C">
      <w:pPr>
        <w:pStyle w:val="a3"/>
        <w:jc w:val="both"/>
        <w:rPr>
          <w:sz w:val="28"/>
          <w:szCs w:val="28"/>
        </w:rPr>
      </w:pPr>
      <w:r w:rsidRPr="00EA6A40">
        <w:rPr>
          <w:sz w:val="28"/>
          <w:szCs w:val="28"/>
        </w:rPr>
        <w:t xml:space="preserve">2.1.2. Казаки, уплатившие вступительные взносы, членские взносы за текущий </w:t>
      </w:r>
      <w:proofErr w:type="gramStart"/>
      <w:r w:rsidRPr="00EA6A40">
        <w:rPr>
          <w:sz w:val="28"/>
          <w:szCs w:val="28"/>
        </w:rPr>
        <w:t>год</w:t>
      </w:r>
      <w:r w:rsidR="00DF2F9E">
        <w:rPr>
          <w:sz w:val="28"/>
          <w:szCs w:val="28"/>
        </w:rPr>
        <w:t xml:space="preserve"> </w:t>
      </w:r>
      <w:r w:rsidRPr="00EA6A40">
        <w:rPr>
          <w:sz w:val="28"/>
          <w:szCs w:val="28"/>
        </w:rPr>
        <w:t xml:space="preserve"> уплачивают</w:t>
      </w:r>
      <w:proofErr w:type="gramEnd"/>
      <w:r w:rsidR="00DF2F9E">
        <w:rPr>
          <w:sz w:val="28"/>
          <w:szCs w:val="28"/>
        </w:rPr>
        <w:t>, начиная с четвёртого календарного месяца после вступления</w:t>
      </w:r>
      <w:r w:rsidRPr="00EA6A40">
        <w:rPr>
          <w:sz w:val="28"/>
          <w:szCs w:val="28"/>
        </w:rPr>
        <w:t>.</w:t>
      </w:r>
    </w:p>
    <w:p w:rsidR="00EA6A40" w:rsidRPr="00EA6A40" w:rsidRDefault="00EA6A40" w:rsidP="00A63F2C">
      <w:pPr>
        <w:pStyle w:val="a3"/>
        <w:jc w:val="both"/>
        <w:rPr>
          <w:sz w:val="28"/>
          <w:szCs w:val="28"/>
        </w:rPr>
      </w:pPr>
      <w:r w:rsidRPr="00EA6A40">
        <w:rPr>
          <w:sz w:val="28"/>
          <w:szCs w:val="28"/>
        </w:rPr>
        <w:t xml:space="preserve">2.1.3. Вступительные взносы уплачиваются казаками, принятыми в члены ХКО </w:t>
      </w:r>
      <w:r w:rsidR="006D6B11">
        <w:rPr>
          <w:sz w:val="28"/>
          <w:szCs w:val="28"/>
        </w:rPr>
        <w:t xml:space="preserve"> </w:t>
      </w:r>
      <w:proofErr w:type="spellStart"/>
      <w:r w:rsidR="006D6B11">
        <w:rPr>
          <w:sz w:val="28"/>
          <w:szCs w:val="28"/>
        </w:rPr>
        <w:t>г.п</w:t>
      </w:r>
      <w:proofErr w:type="spellEnd"/>
      <w:r w:rsidR="006D6B11">
        <w:rPr>
          <w:sz w:val="28"/>
          <w:szCs w:val="28"/>
        </w:rPr>
        <w:t xml:space="preserve">. Андреевка </w:t>
      </w:r>
      <w:r w:rsidRPr="00EA6A40">
        <w:rPr>
          <w:sz w:val="28"/>
          <w:szCs w:val="28"/>
        </w:rPr>
        <w:t>на основании решения атамана, в течение 5 дней с момента уведомления о приеме в члены ХКО</w:t>
      </w:r>
      <w:r w:rsidR="006D6B11">
        <w:rPr>
          <w:sz w:val="28"/>
          <w:szCs w:val="28"/>
        </w:rPr>
        <w:t xml:space="preserve"> </w:t>
      </w:r>
      <w:proofErr w:type="spellStart"/>
      <w:r w:rsidR="006D6B11">
        <w:rPr>
          <w:sz w:val="28"/>
          <w:szCs w:val="28"/>
        </w:rPr>
        <w:t>г.п</w:t>
      </w:r>
      <w:proofErr w:type="spellEnd"/>
      <w:r w:rsidR="006D6B11">
        <w:rPr>
          <w:sz w:val="28"/>
          <w:szCs w:val="28"/>
        </w:rPr>
        <w:t>. Андреевка</w:t>
      </w:r>
      <w:r w:rsidRPr="00EA6A40">
        <w:rPr>
          <w:sz w:val="28"/>
          <w:szCs w:val="28"/>
        </w:rPr>
        <w:t>.</w:t>
      </w:r>
    </w:p>
    <w:p w:rsidR="00EA6A40" w:rsidRPr="00EA6A40" w:rsidRDefault="00EA6A40" w:rsidP="00A63F2C">
      <w:pPr>
        <w:pStyle w:val="a3"/>
        <w:jc w:val="both"/>
        <w:rPr>
          <w:sz w:val="28"/>
          <w:szCs w:val="28"/>
        </w:rPr>
      </w:pPr>
      <w:r w:rsidRPr="00EA6A40">
        <w:rPr>
          <w:sz w:val="28"/>
          <w:szCs w:val="28"/>
        </w:rPr>
        <w:t> 2.2. Ежемесячные членские взносы.</w:t>
      </w:r>
    </w:p>
    <w:p w:rsidR="00EA6A40" w:rsidRPr="00EA6A40" w:rsidRDefault="00EA6A40" w:rsidP="00A63F2C">
      <w:pPr>
        <w:pStyle w:val="a3"/>
        <w:jc w:val="both"/>
        <w:rPr>
          <w:sz w:val="28"/>
          <w:szCs w:val="28"/>
        </w:rPr>
      </w:pPr>
      <w:r w:rsidRPr="00EA6A40">
        <w:rPr>
          <w:sz w:val="28"/>
          <w:szCs w:val="28"/>
        </w:rPr>
        <w:t xml:space="preserve">2.2.1. Казаки </w:t>
      </w:r>
      <w:r w:rsidR="006D6B11">
        <w:rPr>
          <w:sz w:val="28"/>
          <w:szCs w:val="28"/>
        </w:rPr>
        <w:t xml:space="preserve">ХКО </w:t>
      </w:r>
      <w:proofErr w:type="spellStart"/>
      <w:r w:rsidR="006D6B11">
        <w:rPr>
          <w:sz w:val="28"/>
          <w:szCs w:val="28"/>
        </w:rPr>
        <w:t>г.п</w:t>
      </w:r>
      <w:proofErr w:type="spellEnd"/>
      <w:r w:rsidR="006D6B11">
        <w:rPr>
          <w:sz w:val="28"/>
          <w:szCs w:val="28"/>
        </w:rPr>
        <w:t xml:space="preserve">. Андреевка </w:t>
      </w:r>
      <w:r w:rsidRPr="00EA6A40">
        <w:rPr>
          <w:sz w:val="28"/>
          <w:szCs w:val="28"/>
        </w:rPr>
        <w:t xml:space="preserve">обязаны уплачивать ежемесячные членские взносы, в размере </w:t>
      </w:r>
      <w:r w:rsidR="00DF2F9E">
        <w:rPr>
          <w:sz w:val="28"/>
          <w:szCs w:val="28"/>
        </w:rPr>
        <w:t>2</w:t>
      </w:r>
      <w:r w:rsidRPr="00EA6A40">
        <w:rPr>
          <w:sz w:val="28"/>
          <w:szCs w:val="28"/>
        </w:rPr>
        <w:t>00 рублей.</w:t>
      </w:r>
    </w:p>
    <w:p w:rsidR="00EA6A40" w:rsidRPr="00EA6A40" w:rsidRDefault="00EA6A40" w:rsidP="00A63F2C">
      <w:pPr>
        <w:pStyle w:val="a3"/>
        <w:jc w:val="both"/>
        <w:rPr>
          <w:sz w:val="28"/>
          <w:szCs w:val="28"/>
        </w:rPr>
      </w:pPr>
      <w:r w:rsidRPr="00EA6A40">
        <w:rPr>
          <w:sz w:val="28"/>
          <w:szCs w:val="28"/>
        </w:rPr>
        <w:lastRenderedPageBreak/>
        <w:t>2.2.2. Право на уплату ежемесячных членских взносов в размере 50% предоставляется следующим категориям:</w:t>
      </w:r>
    </w:p>
    <w:p w:rsidR="00EA6A40" w:rsidRPr="00EA6A40" w:rsidRDefault="00EA6A40" w:rsidP="00EA15CB">
      <w:pPr>
        <w:pStyle w:val="a3"/>
        <w:rPr>
          <w:sz w:val="28"/>
          <w:szCs w:val="28"/>
        </w:rPr>
      </w:pPr>
      <w:r w:rsidRPr="00EA6A40">
        <w:rPr>
          <w:sz w:val="28"/>
          <w:szCs w:val="28"/>
        </w:rPr>
        <w:t xml:space="preserve">— казакам, достигшим 60 летнего возраста, не входящим в Совет </w:t>
      </w:r>
      <w:r w:rsidR="006D6B11">
        <w:rPr>
          <w:sz w:val="28"/>
          <w:szCs w:val="28"/>
        </w:rPr>
        <w:t>старейшин</w:t>
      </w:r>
      <w:r w:rsidRPr="00EA6A40">
        <w:rPr>
          <w:sz w:val="28"/>
          <w:szCs w:val="28"/>
        </w:rPr>
        <w:t xml:space="preserve"> ХКО</w:t>
      </w:r>
      <w:r w:rsidR="006D6B11">
        <w:rPr>
          <w:sz w:val="28"/>
          <w:szCs w:val="28"/>
        </w:rPr>
        <w:t xml:space="preserve"> </w:t>
      </w:r>
      <w:proofErr w:type="spellStart"/>
      <w:r w:rsidR="006D6B11">
        <w:rPr>
          <w:sz w:val="28"/>
          <w:szCs w:val="28"/>
        </w:rPr>
        <w:t>г.п</w:t>
      </w:r>
      <w:proofErr w:type="spellEnd"/>
      <w:r w:rsidR="006D6B11">
        <w:rPr>
          <w:sz w:val="28"/>
          <w:szCs w:val="28"/>
        </w:rPr>
        <w:t>. Андреевка</w:t>
      </w:r>
      <w:r w:rsidRPr="00EA6A40">
        <w:rPr>
          <w:sz w:val="28"/>
          <w:szCs w:val="28"/>
        </w:rPr>
        <w:t>;</w:t>
      </w:r>
      <w:r w:rsidRPr="00EA6A40">
        <w:rPr>
          <w:sz w:val="28"/>
          <w:szCs w:val="28"/>
        </w:rPr>
        <w:br/>
        <w:t>— казакам-студентам;</w:t>
      </w:r>
      <w:r w:rsidRPr="00EA6A40">
        <w:rPr>
          <w:sz w:val="28"/>
          <w:szCs w:val="28"/>
        </w:rPr>
        <w:br/>
        <w:t>— казакам, находящимся на государственной военной службе.</w:t>
      </w:r>
    </w:p>
    <w:p w:rsidR="00EA6A40" w:rsidRPr="00EA6A40" w:rsidRDefault="00EA6A40" w:rsidP="00A63F2C">
      <w:pPr>
        <w:pStyle w:val="a3"/>
        <w:jc w:val="both"/>
        <w:rPr>
          <w:sz w:val="28"/>
          <w:szCs w:val="28"/>
        </w:rPr>
      </w:pPr>
      <w:r w:rsidRPr="00EA6A40">
        <w:rPr>
          <w:sz w:val="28"/>
          <w:szCs w:val="28"/>
        </w:rPr>
        <w:t>2.2.3. Освобождаются от уплаты членских взносов:</w:t>
      </w:r>
    </w:p>
    <w:p w:rsidR="00EF1BA9" w:rsidRDefault="00EA6A40" w:rsidP="00EA15CB">
      <w:pPr>
        <w:pStyle w:val="a3"/>
        <w:rPr>
          <w:sz w:val="28"/>
          <w:szCs w:val="28"/>
        </w:rPr>
      </w:pPr>
      <w:r w:rsidRPr="00EA6A40">
        <w:rPr>
          <w:sz w:val="28"/>
          <w:szCs w:val="28"/>
        </w:rPr>
        <w:t>— казаки, входящие в Совет стариков</w:t>
      </w:r>
      <w:r w:rsidR="006D6B11">
        <w:rPr>
          <w:sz w:val="28"/>
          <w:szCs w:val="28"/>
        </w:rPr>
        <w:t xml:space="preserve"> (старейшин) </w:t>
      </w:r>
      <w:r w:rsidRPr="00EA6A40">
        <w:rPr>
          <w:sz w:val="28"/>
          <w:szCs w:val="28"/>
        </w:rPr>
        <w:t>ХКО</w:t>
      </w:r>
      <w:r w:rsidR="006D6B11">
        <w:rPr>
          <w:sz w:val="28"/>
          <w:szCs w:val="28"/>
        </w:rPr>
        <w:t xml:space="preserve"> </w:t>
      </w:r>
      <w:proofErr w:type="spellStart"/>
      <w:r w:rsidR="006D6B11">
        <w:rPr>
          <w:sz w:val="28"/>
          <w:szCs w:val="28"/>
        </w:rPr>
        <w:t>г.п</w:t>
      </w:r>
      <w:proofErr w:type="spellEnd"/>
      <w:r w:rsidR="006D6B11">
        <w:rPr>
          <w:sz w:val="28"/>
          <w:szCs w:val="28"/>
        </w:rPr>
        <w:t>. Андреевка</w:t>
      </w:r>
      <w:r w:rsidRPr="00EA6A40">
        <w:rPr>
          <w:sz w:val="28"/>
          <w:szCs w:val="28"/>
        </w:rPr>
        <w:t>;</w:t>
      </w:r>
      <w:r w:rsidRPr="00EA6A40">
        <w:rPr>
          <w:sz w:val="28"/>
          <w:szCs w:val="28"/>
        </w:rPr>
        <w:br/>
        <w:t>—казаки, проходящие срочную военную службу;</w:t>
      </w:r>
      <w:r w:rsidRPr="00EA6A40">
        <w:rPr>
          <w:sz w:val="28"/>
          <w:szCs w:val="28"/>
        </w:rPr>
        <w:br/>
      </w:r>
      <w:r w:rsidR="00EF1BA9">
        <w:rPr>
          <w:sz w:val="28"/>
          <w:szCs w:val="28"/>
        </w:rPr>
        <w:t>---</w:t>
      </w:r>
      <w:r w:rsidRPr="00EA6A40">
        <w:rPr>
          <w:sz w:val="28"/>
          <w:szCs w:val="28"/>
        </w:rPr>
        <w:t>казаки, признанные в порядке, предусмотренном действующим законодательством Российской Федерации, нетрудоспособными или чья трудоспособность ограничена вследствие инвалидности.</w:t>
      </w:r>
    </w:p>
    <w:p w:rsidR="00EA6A40" w:rsidRPr="00EA6A40" w:rsidRDefault="00EF1BA9" w:rsidP="00EA15CB">
      <w:pPr>
        <w:pStyle w:val="a3"/>
        <w:rPr>
          <w:sz w:val="28"/>
          <w:szCs w:val="28"/>
        </w:rPr>
      </w:pPr>
      <w:r w:rsidRPr="00EF1BA9">
        <w:rPr>
          <w:sz w:val="28"/>
          <w:szCs w:val="28"/>
        </w:rPr>
        <w:t xml:space="preserve"> </w:t>
      </w:r>
      <w:r w:rsidRPr="00EA6A40">
        <w:rPr>
          <w:sz w:val="28"/>
          <w:szCs w:val="28"/>
        </w:rPr>
        <w:t>—каза</w:t>
      </w:r>
      <w:r>
        <w:rPr>
          <w:sz w:val="28"/>
          <w:szCs w:val="28"/>
        </w:rPr>
        <w:t>чата</w:t>
      </w:r>
      <w:r w:rsidRPr="00EA6A40">
        <w:rPr>
          <w:sz w:val="28"/>
          <w:szCs w:val="28"/>
        </w:rPr>
        <w:t>, не достигшие совершеннолетия;</w:t>
      </w:r>
    </w:p>
    <w:p w:rsidR="00EA6A40" w:rsidRPr="00EA6A40" w:rsidRDefault="00EA6A40" w:rsidP="00A63F2C">
      <w:pPr>
        <w:pStyle w:val="a3"/>
        <w:jc w:val="both"/>
        <w:rPr>
          <w:sz w:val="28"/>
          <w:szCs w:val="28"/>
        </w:rPr>
      </w:pPr>
      <w:r w:rsidRPr="00EA6A40">
        <w:rPr>
          <w:sz w:val="28"/>
          <w:szCs w:val="28"/>
        </w:rPr>
        <w:t xml:space="preserve">2.2.4. Ежемесячные членские взносы уплачиваются казаками ХКО </w:t>
      </w:r>
      <w:proofErr w:type="spellStart"/>
      <w:r w:rsidR="006D6B11">
        <w:rPr>
          <w:sz w:val="28"/>
          <w:szCs w:val="28"/>
        </w:rPr>
        <w:t>г.п</w:t>
      </w:r>
      <w:proofErr w:type="spellEnd"/>
      <w:r w:rsidR="006D6B11">
        <w:rPr>
          <w:sz w:val="28"/>
          <w:szCs w:val="28"/>
        </w:rPr>
        <w:t xml:space="preserve">. Андреевка </w:t>
      </w:r>
      <w:r w:rsidRPr="00EA6A40">
        <w:rPr>
          <w:sz w:val="28"/>
          <w:szCs w:val="28"/>
        </w:rPr>
        <w:t>до 15 числа уходящего месяца путем перечисления денежных средств на расчетный счет ХКО</w:t>
      </w:r>
      <w:r w:rsidR="006D6B11">
        <w:rPr>
          <w:sz w:val="28"/>
          <w:szCs w:val="28"/>
        </w:rPr>
        <w:t xml:space="preserve"> </w:t>
      </w:r>
      <w:proofErr w:type="spellStart"/>
      <w:r w:rsidR="006D6B11">
        <w:rPr>
          <w:sz w:val="28"/>
          <w:szCs w:val="28"/>
        </w:rPr>
        <w:t>г.п</w:t>
      </w:r>
      <w:proofErr w:type="spellEnd"/>
      <w:r w:rsidR="006D6B11">
        <w:rPr>
          <w:sz w:val="28"/>
          <w:szCs w:val="28"/>
        </w:rPr>
        <w:t>. Андреевка</w:t>
      </w:r>
      <w:r w:rsidRPr="00EA6A40">
        <w:rPr>
          <w:sz w:val="28"/>
          <w:szCs w:val="28"/>
        </w:rPr>
        <w:t xml:space="preserve">. Квитанции об оплате сдаются </w:t>
      </w:r>
      <w:r w:rsidR="006D6B11">
        <w:rPr>
          <w:sz w:val="28"/>
          <w:szCs w:val="28"/>
        </w:rPr>
        <w:t xml:space="preserve">председателю ревизионной комиссии </w:t>
      </w:r>
      <w:r w:rsidR="006D6B11" w:rsidRPr="00EA6A40">
        <w:rPr>
          <w:sz w:val="28"/>
          <w:szCs w:val="28"/>
        </w:rPr>
        <w:t>ХКО</w:t>
      </w:r>
      <w:r w:rsidR="006D6B11">
        <w:rPr>
          <w:sz w:val="28"/>
          <w:szCs w:val="28"/>
        </w:rPr>
        <w:t xml:space="preserve"> </w:t>
      </w:r>
      <w:proofErr w:type="spellStart"/>
      <w:r w:rsidR="006D6B11">
        <w:rPr>
          <w:sz w:val="28"/>
          <w:szCs w:val="28"/>
        </w:rPr>
        <w:t>г.п</w:t>
      </w:r>
      <w:proofErr w:type="spellEnd"/>
      <w:r w:rsidR="006D6B11">
        <w:rPr>
          <w:sz w:val="28"/>
          <w:szCs w:val="28"/>
        </w:rPr>
        <w:t>. Андреевка</w:t>
      </w:r>
      <w:r w:rsidRPr="00EA6A40">
        <w:rPr>
          <w:sz w:val="28"/>
          <w:szCs w:val="28"/>
        </w:rPr>
        <w:t>.</w:t>
      </w:r>
    </w:p>
    <w:p w:rsidR="00EA6A40" w:rsidRPr="00EA6A40" w:rsidRDefault="00EA6A40" w:rsidP="00A63F2C">
      <w:pPr>
        <w:pStyle w:val="a3"/>
        <w:jc w:val="both"/>
        <w:rPr>
          <w:sz w:val="28"/>
          <w:szCs w:val="28"/>
        </w:rPr>
      </w:pPr>
      <w:r w:rsidRPr="00EA6A40">
        <w:rPr>
          <w:sz w:val="28"/>
          <w:szCs w:val="28"/>
        </w:rPr>
        <w:t xml:space="preserve">2.2.5. Допускается единовременная уплата членом </w:t>
      </w:r>
      <w:r w:rsidR="006D6B11" w:rsidRPr="00EA6A40">
        <w:rPr>
          <w:sz w:val="28"/>
          <w:szCs w:val="28"/>
        </w:rPr>
        <w:t>ХКО</w:t>
      </w:r>
      <w:r w:rsidR="006D6B11">
        <w:rPr>
          <w:sz w:val="28"/>
          <w:szCs w:val="28"/>
        </w:rPr>
        <w:t xml:space="preserve"> </w:t>
      </w:r>
      <w:proofErr w:type="spellStart"/>
      <w:r w:rsidR="006D6B11">
        <w:rPr>
          <w:sz w:val="28"/>
          <w:szCs w:val="28"/>
        </w:rPr>
        <w:t>г.п</w:t>
      </w:r>
      <w:proofErr w:type="spellEnd"/>
      <w:r w:rsidR="006D6B11">
        <w:rPr>
          <w:sz w:val="28"/>
          <w:szCs w:val="28"/>
        </w:rPr>
        <w:t>. Андреевка</w:t>
      </w:r>
      <w:r w:rsidR="006D6B11" w:rsidRPr="00EA6A40">
        <w:rPr>
          <w:sz w:val="28"/>
          <w:szCs w:val="28"/>
        </w:rPr>
        <w:t xml:space="preserve"> </w:t>
      </w:r>
      <w:r w:rsidRPr="00EA6A40">
        <w:rPr>
          <w:sz w:val="28"/>
          <w:szCs w:val="28"/>
        </w:rPr>
        <w:t xml:space="preserve"> ежемесячных взносов за 12 месяцев одним платежом.</w:t>
      </w:r>
    </w:p>
    <w:p w:rsidR="00EA6A40" w:rsidRPr="00EA6A40" w:rsidRDefault="00EA6A40" w:rsidP="00A63F2C">
      <w:pPr>
        <w:pStyle w:val="a3"/>
        <w:jc w:val="both"/>
        <w:rPr>
          <w:sz w:val="28"/>
          <w:szCs w:val="28"/>
        </w:rPr>
      </w:pPr>
      <w:r w:rsidRPr="00EA6A40">
        <w:rPr>
          <w:sz w:val="28"/>
          <w:szCs w:val="28"/>
        </w:rPr>
        <w:t> </w:t>
      </w:r>
    </w:p>
    <w:p w:rsidR="00EA6A40" w:rsidRPr="00EA6A40" w:rsidRDefault="00EA6A40" w:rsidP="00A63F2C">
      <w:pPr>
        <w:pStyle w:val="a3"/>
        <w:jc w:val="both"/>
        <w:rPr>
          <w:sz w:val="28"/>
          <w:szCs w:val="28"/>
        </w:rPr>
      </w:pPr>
      <w:r w:rsidRPr="00EA6A40">
        <w:rPr>
          <w:sz w:val="28"/>
          <w:szCs w:val="28"/>
        </w:rPr>
        <w:t>3. ИНЫЕ ПОЛОЖЕНИЯ</w:t>
      </w:r>
    </w:p>
    <w:p w:rsidR="00EA6A40" w:rsidRPr="00EA6A40" w:rsidRDefault="00EA6A40" w:rsidP="00A63F2C">
      <w:pPr>
        <w:pStyle w:val="a3"/>
        <w:jc w:val="both"/>
        <w:rPr>
          <w:sz w:val="28"/>
          <w:szCs w:val="28"/>
        </w:rPr>
      </w:pPr>
      <w:r w:rsidRPr="00EA6A40">
        <w:rPr>
          <w:sz w:val="28"/>
          <w:szCs w:val="28"/>
        </w:rPr>
        <w:t>  </w:t>
      </w:r>
    </w:p>
    <w:p w:rsidR="00EA6A40" w:rsidRPr="00EA6A40" w:rsidRDefault="00EA6A40" w:rsidP="00A63F2C">
      <w:pPr>
        <w:pStyle w:val="a3"/>
        <w:jc w:val="both"/>
        <w:rPr>
          <w:sz w:val="28"/>
          <w:szCs w:val="28"/>
        </w:rPr>
      </w:pPr>
      <w:r w:rsidRPr="00EA6A40">
        <w:rPr>
          <w:sz w:val="28"/>
          <w:szCs w:val="28"/>
        </w:rPr>
        <w:t xml:space="preserve">3.1. В  ХКО </w:t>
      </w:r>
      <w:r w:rsidR="006D6B11">
        <w:rPr>
          <w:sz w:val="28"/>
          <w:szCs w:val="28"/>
        </w:rPr>
        <w:t xml:space="preserve"> </w:t>
      </w:r>
      <w:proofErr w:type="spellStart"/>
      <w:r w:rsidR="006D6B11">
        <w:rPr>
          <w:sz w:val="28"/>
          <w:szCs w:val="28"/>
        </w:rPr>
        <w:t>г.п</w:t>
      </w:r>
      <w:proofErr w:type="spellEnd"/>
      <w:r w:rsidR="006D6B11">
        <w:rPr>
          <w:sz w:val="28"/>
          <w:szCs w:val="28"/>
        </w:rPr>
        <w:t xml:space="preserve">. Андреевка </w:t>
      </w:r>
      <w:r w:rsidRPr="00EA6A40">
        <w:rPr>
          <w:sz w:val="28"/>
          <w:szCs w:val="28"/>
        </w:rPr>
        <w:t>устанавливаются минимальные размеры взносов. Максимальные размеры взносов не устанавливаются. Казаки ХКО</w:t>
      </w:r>
      <w:r w:rsidR="006D6B11">
        <w:rPr>
          <w:sz w:val="28"/>
          <w:szCs w:val="28"/>
        </w:rPr>
        <w:t xml:space="preserve"> </w:t>
      </w:r>
      <w:proofErr w:type="spellStart"/>
      <w:r w:rsidR="006D6B11">
        <w:rPr>
          <w:sz w:val="28"/>
          <w:szCs w:val="28"/>
        </w:rPr>
        <w:t>г.п</w:t>
      </w:r>
      <w:proofErr w:type="spellEnd"/>
      <w:r w:rsidR="006D6B11">
        <w:rPr>
          <w:sz w:val="28"/>
          <w:szCs w:val="28"/>
        </w:rPr>
        <w:t>. Андреевка</w:t>
      </w:r>
      <w:r w:rsidRPr="00EA6A40">
        <w:rPr>
          <w:sz w:val="28"/>
          <w:szCs w:val="28"/>
        </w:rPr>
        <w:t xml:space="preserve"> вправе выплачивать вступительные и ежемесячные членские взносы в </w:t>
      </w:r>
      <w:proofErr w:type="spellStart"/>
      <w:r w:rsidRPr="00EA6A40">
        <w:rPr>
          <w:sz w:val="28"/>
          <w:szCs w:val="28"/>
        </w:rPr>
        <w:t>бо́льшем</w:t>
      </w:r>
      <w:proofErr w:type="spellEnd"/>
      <w:r w:rsidRPr="00EA6A40">
        <w:rPr>
          <w:sz w:val="28"/>
          <w:szCs w:val="28"/>
        </w:rPr>
        <w:t xml:space="preserve"> размере.</w:t>
      </w:r>
    </w:p>
    <w:p w:rsidR="00EA6A40" w:rsidRPr="00EA6A40" w:rsidRDefault="00EA6A40" w:rsidP="00A63F2C">
      <w:pPr>
        <w:pStyle w:val="a3"/>
        <w:jc w:val="both"/>
        <w:rPr>
          <w:sz w:val="28"/>
          <w:szCs w:val="28"/>
        </w:rPr>
      </w:pPr>
      <w:r w:rsidRPr="00EA6A40">
        <w:rPr>
          <w:sz w:val="28"/>
          <w:szCs w:val="28"/>
        </w:rPr>
        <w:t xml:space="preserve">3.2. Казаки ХКО </w:t>
      </w:r>
      <w:proofErr w:type="spellStart"/>
      <w:r w:rsidR="00A63F2C">
        <w:rPr>
          <w:sz w:val="28"/>
          <w:szCs w:val="28"/>
        </w:rPr>
        <w:t>г.п</w:t>
      </w:r>
      <w:proofErr w:type="spellEnd"/>
      <w:r w:rsidR="00A63F2C">
        <w:rPr>
          <w:sz w:val="28"/>
          <w:szCs w:val="28"/>
        </w:rPr>
        <w:t xml:space="preserve">. Андреевка </w:t>
      </w:r>
      <w:r w:rsidRPr="00EA6A40">
        <w:rPr>
          <w:sz w:val="28"/>
          <w:szCs w:val="28"/>
        </w:rPr>
        <w:t xml:space="preserve">вправе в любой отчетный период и в любом размере перечислять на расчетный счет ХКО </w:t>
      </w:r>
      <w:proofErr w:type="spellStart"/>
      <w:r w:rsidR="00A63F2C">
        <w:rPr>
          <w:sz w:val="28"/>
          <w:szCs w:val="28"/>
        </w:rPr>
        <w:t>г.п</w:t>
      </w:r>
      <w:proofErr w:type="spellEnd"/>
      <w:r w:rsidR="00A63F2C">
        <w:rPr>
          <w:sz w:val="28"/>
          <w:szCs w:val="28"/>
        </w:rPr>
        <w:t xml:space="preserve">. Андреевка </w:t>
      </w:r>
      <w:r w:rsidRPr="00EA6A40">
        <w:rPr>
          <w:sz w:val="28"/>
          <w:szCs w:val="28"/>
        </w:rPr>
        <w:t>добровольные имущественные взносы и пожертвования.</w:t>
      </w:r>
    </w:p>
    <w:p w:rsidR="00EA6A40" w:rsidRPr="00EA6A40" w:rsidRDefault="00EA6A40" w:rsidP="00A63F2C">
      <w:pPr>
        <w:pStyle w:val="a3"/>
        <w:jc w:val="both"/>
        <w:rPr>
          <w:sz w:val="28"/>
          <w:szCs w:val="28"/>
        </w:rPr>
      </w:pPr>
      <w:r w:rsidRPr="00EA6A40">
        <w:rPr>
          <w:sz w:val="28"/>
          <w:szCs w:val="28"/>
        </w:rPr>
        <w:t xml:space="preserve">3.3. Уплачивая вступительные и ежемесячные членские взносы, добровольные имущественные взносы и пожертвования, казаки ХКО </w:t>
      </w:r>
      <w:proofErr w:type="spellStart"/>
      <w:r w:rsidR="00A63F2C">
        <w:rPr>
          <w:sz w:val="28"/>
          <w:szCs w:val="28"/>
        </w:rPr>
        <w:t>г.п</w:t>
      </w:r>
      <w:proofErr w:type="spellEnd"/>
      <w:r w:rsidR="00A63F2C">
        <w:rPr>
          <w:sz w:val="28"/>
          <w:szCs w:val="28"/>
        </w:rPr>
        <w:t xml:space="preserve">. Андреевка </w:t>
      </w:r>
      <w:r w:rsidRPr="00EA6A40">
        <w:rPr>
          <w:sz w:val="28"/>
          <w:szCs w:val="28"/>
        </w:rPr>
        <w:t>должны в платежных документах точно указывать целевое назначение платежа:</w:t>
      </w:r>
    </w:p>
    <w:p w:rsidR="00EA6A40" w:rsidRPr="00EA6A40" w:rsidRDefault="00EA6A40" w:rsidP="00A63F2C">
      <w:pPr>
        <w:pStyle w:val="a3"/>
        <w:rPr>
          <w:sz w:val="28"/>
          <w:szCs w:val="28"/>
        </w:rPr>
      </w:pPr>
      <w:r w:rsidRPr="00EA6A40">
        <w:rPr>
          <w:sz w:val="28"/>
          <w:szCs w:val="28"/>
        </w:rPr>
        <w:lastRenderedPageBreak/>
        <w:t>—вступительный</w:t>
      </w:r>
      <w:r w:rsidR="00A63F2C">
        <w:rPr>
          <w:sz w:val="28"/>
          <w:szCs w:val="28"/>
        </w:rPr>
        <w:t xml:space="preserve"> </w:t>
      </w:r>
      <w:r w:rsidRPr="00EA6A40">
        <w:rPr>
          <w:sz w:val="28"/>
          <w:szCs w:val="28"/>
        </w:rPr>
        <w:t>членский</w:t>
      </w:r>
      <w:r w:rsidR="00A63F2C">
        <w:rPr>
          <w:sz w:val="28"/>
          <w:szCs w:val="28"/>
        </w:rPr>
        <w:t xml:space="preserve"> </w:t>
      </w:r>
      <w:r w:rsidRPr="00EA6A40">
        <w:rPr>
          <w:sz w:val="28"/>
          <w:szCs w:val="28"/>
        </w:rPr>
        <w:t>взнос;</w:t>
      </w:r>
      <w:r w:rsidRPr="00EA6A40">
        <w:rPr>
          <w:sz w:val="28"/>
          <w:szCs w:val="28"/>
        </w:rPr>
        <w:br/>
        <w:t>— членский взнос за _____ месяц или год;</w:t>
      </w:r>
    </w:p>
    <w:p w:rsidR="00EA6A40" w:rsidRPr="00EA6A40" w:rsidRDefault="00EA6A40" w:rsidP="00A63F2C">
      <w:pPr>
        <w:pStyle w:val="a3"/>
        <w:jc w:val="both"/>
        <w:rPr>
          <w:sz w:val="28"/>
          <w:szCs w:val="28"/>
        </w:rPr>
      </w:pPr>
      <w:r w:rsidRPr="00EA6A40">
        <w:rPr>
          <w:sz w:val="28"/>
          <w:szCs w:val="28"/>
        </w:rPr>
        <w:t>(наличие в тексте платежного документа записи «НДС не облагается» обязательно)</w:t>
      </w:r>
      <w:r w:rsidRPr="00EA6A40">
        <w:rPr>
          <w:i/>
          <w:iCs/>
          <w:sz w:val="28"/>
          <w:szCs w:val="28"/>
        </w:rPr>
        <w:t>.</w:t>
      </w:r>
    </w:p>
    <w:p w:rsidR="00EA6A40" w:rsidRPr="00EA6A40" w:rsidRDefault="00EA6A40" w:rsidP="00A63F2C">
      <w:pPr>
        <w:pStyle w:val="a3"/>
        <w:jc w:val="both"/>
        <w:rPr>
          <w:sz w:val="28"/>
          <w:szCs w:val="28"/>
        </w:rPr>
      </w:pPr>
      <w:r w:rsidRPr="00EA6A40">
        <w:rPr>
          <w:sz w:val="28"/>
          <w:szCs w:val="28"/>
        </w:rPr>
        <w:t xml:space="preserve"> 3.4. Уплачивая вступительные и ежемесячные членские взносы, добровольные имущественные взносы и пожертвования одновременно, казаки ХКО </w:t>
      </w:r>
      <w:proofErr w:type="spellStart"/>
      <w:r w:rsidR="005C7E38">
        <w:rPr>
          <w:sz w:val="28"/>
          <w:szCs w:val="28"/>
        </w:rPr>
        <w:t>г.п</w:t>
      </w:r>
      <w:proofErr w:type="spellEnd"/>
      <w:r w:rsidR="005C7E38">
        <w:rPr>
          <w:sz w:val="28"/>
          <w:szCs w:val="28"/>
        </w:rPr>
        <w:t xml:space="preserve">. Андреевка </w:t>
      </w:r>
      <w:r w:rsidRPr="00EA6A40">
        <w:rPr>
          <w:sz w:val="28"/>
          <w:szCs w:val="28"/>
        </w:rPr>
        <w:t>должны в платежных документах точно указывать целевое назначение каждого взноса с разбивкой по суммам платежа или уплачивать каждый взнос отдельными платежными документами.</w:t>
      </w:r>
    </w:p>
    <w:p w:rsidR="00EA6A40" w:rsidRPr="00EA6A40" w:rsidRDefault="00EA6A40" w:rsidP="00A63F2C">
      <w:pPr>
        <w:pStyle w:val="a3"/>
        <w:jc w:val="both"/>
        <w:rPr>
          <w:sz w:val="28"/>
          <w:szCs w:val="28"/>
        </w:rPr>
      </w:pPr>
      <w:r w:rsidRPr="00EA6A40">
        <w:rPr>
          <w:sz w:val="28"/>
          <w:szCs w:val="28"/>
        </w:rPr>
        <w:t>3.5. В случае необоснованного уклонения от уплаты ежемесячных членских взносов в отношении этого лица Правлением казачьего общества может быть принято решение об исключении его из членов общества.</w:t>
      </w:r>
    </w:p>
    <w:p w:rsidR="00EA6A40" w:rsidRPr="00EA6A40" w:rsidRDefault="00EA6A40" w:rsidP="00A63F2C">
      <w:pPr>
        <w:pStyle w:val="a3"/>
        <w:jc w:val="both"/>
        <w:rPr>
          <w:sz w:val="28"/>
          <w:szCs w:val="28"/>
        </w:rPr>
      </w:pPr>
      <w:r w:rsidRPr="00EA6A40">
        <w:rPr>
          <w:sz w:val="28"/>
          <w:szCs w:val="28"/>
        </w:rPr>
        <w:t> 4. ЕЖЕГОДНОЕ ФИНАНСОВОЕ ПЛАНИРОВАНИЕ И ОТЧЕТНОСТЬ</w:t>
      </w:r>
    </w:p>
    <w:p w:rsidR="00EA6A40" w:rsidRPr="00EA6A40" w:rsidRDefault="00EA6A40" w:rsidP="00A63F2C">
      <w:pPr>
        <w:pStyle w:val="a3"/>
        <w:jc w:val="both"/>
        <w:rPr>
          <w:sz w:val="28"/>
          <w:szCs w:val="28"/>
        </w:rPr>
      </w:pPr>
      <w:r w:rsidRPr="00EA6A40">
        <w:rPr>
          <w:sz w:val="28"/>
          <w:szCs w:val="28"/>
        </w:rPr>
        <w:t> 4.1. Вступительные и ежемесячные членские взносы формируют финансово-хозяйственный раздел бюджета ХКО</w:t>
      </w:r>
      <w:r w:rsidR="005C7E38">
        <w:rPr>
          <w:sz w:val="28"/>
          <w:szCs w:val="28"/>
        </w:rPr>
        <w:t xml:space="preserve"> </w:t>
      </w:r>
      <w:proofErr w:type="spellStart"/>
      <w:r w:rsidR="005C7E38">
        <w:rPr>
          <w:sz w:val="28"/>
          <w:szCs w:val="28"/>
        </w:rPr>
        <w:t>г.п</w:t>
      </w:r>
      <w:proofErr w:type="spellEnd"/>
      <w:r w:rsidR="005C7E38">
        <w:rPr>
          <w:sz w:val="28"/>
          <w:szCs w:val="28"/>
        </w:rPr>
        <w:t>. Андреевка</w:t>
      </w:r>
      <w:r w:rsidRPr="00EA6A40">
        <w:rPr>
          <w:sz w:val="28"/>
          <w:szCs w:val="28"/>
        </w:rPr>
        <w:t>.</w:t>
      </w:r>
    </w:p>
    <w:p w:rsidR="00EA6A40" w:rsidRPr="00EA6A40" w:rsidRDefault="00EA6A40" w:rsidP="00A63F2C">
      <w:pPr>
        <w:pStyle w:val="a3"/>
        <w:jc w:val="both"/>
        <w:rPr>
          <w:sz w:val="28"/>
          <w:szCs w:val="28"/>
        </w:rPr>
      </w:pPr>
      <w:r w:rsidRPr="00EA6A40">
        <w:rPr>
          <w:sz w:val="28"/>
          <w:szCs w:val="28"/>
        </w:rPr>
        <w:t xml:space="preserve">4.2. 20 декабря уходящего года, по представлению </w:t>
      </w:r>
      <w:r w:rsidR="005C7E38">
        <w:rPr>
          <w:sz w:val="28"/>
          <w:szCs w:val="28"/>
        </w:rPr>
        <w:t>председателя ревизионной комиссии</w:t>
      </w:r>
      <w:r w:rsidRPr="00EA6A40">
        <w:rPr>
          <w:sz w:val="28"/>
          <w:szCs w:val="28"/>
        </w:rPr>
        <w:t xml:space="preserve"> и начальником штаба заявок на нормы расходования, Атаманом ХКО </w:t>
      </w:r>
      <w:proofErr w:type="spellStart"/>
      <w:r w:rsidR="005C7E38">
        <w:rPr>
          <w:sz w:val="28"/>
          <w:szCs w:val="28"/>
        </w:rPr>
        <w:t>г.п</w:t>
      </w:r>
      <w:proofErr w:type="spellEnd"/>
      <w:r w:rsidR="005C7E38">
        <w:rPr>
          <w:sz w:val="28"/>
          <w:szCs w:val="28"/>
        </w:rPr>
        <w:t xml:space="preserve">. Андреевка </w:t>
      </w:r>
      <w:r w:rsidRPr="00EA6A40">
        <w:rPr>
          <w:sz w:val="28"/>
          <w:szCs w:val="28"/>
        </w:rPr>
        <w:t xml:space="preserve">утверждается норма расходования финансово-хозяйственного раздела бюджета ХКО </w:t>
      </w:r>
      <w:proofErr w:type="spellStart"/>
      <w:r w:rsidR="005C7E38">
        <w:rPr>
          <w:sz w:val="28"/>
          <w:szCs w:val="28"/>
        </w:rPr>
        <w:t>г.п</w:t>
      </w:r>
      <w:proofErr w:type="spellEnd"/>
      <w:r w:rsidR="005C7E38">
        <w:rPr>
          <w:sz w:val="28"/>
          <w:szCs w:val="28"/>
        </w:rPr>
        <w:t xml:space="preserve">. Андреевка </w:t>
      </w:r>
      <w:r w:rsidRPr="00EA6A40">
        <w:rPr>
          <w:sz w:val="28"/>
          <w:szCs w:val="28"/>
        </w:rPr>
        <w:t>на следующий год с распределением норм расходования. Заявки на нормы расходования принимаются до 15 декабря уходящего года.</w:t>
      </w:r>
    </w:p>
    <w:p w:rsidR="00EA6A40" w:rsidRPr="00EA6A40" w:rsidRDefault="00EA6A40" w:rsidP="00A63F2C">
      <w:pPr>
        <w:pStyle w:val="a3"/>
        <w:jc w:val="both"/>
        <w:rPr>
          <w:sz w:val="28"/>
          <w:szCs w:val="28"/>
        </w:rPr>
      </w:pPr>
      <w:r w:rsidRPr="00EA6A40">
        <w:rPr>
          <w:sz w:val="28"/>
          <w:szCs w:val="28"/>
        </w:rPr>
        <w:t>4.3. После утверждения Атаманом норм расходования в течение 5 рабочих дней производится выплата денежной нормы по утвержденным заявкам.</w:t>
      </w:r>
    </w:p>
    <w:p w:rsidR="00EA6A40" w:rsidRPr="00EA6A40" w:rsidRDefault="00EA6A40" w:rsidP="00A63F2C">
      <w:pPr>
        <w:pStyle w:val="a3"/>
        <w:jc w:val="both"/>
        <w:rPr>
          <w:sz w:val="28"/>
          <w:szCs w:val="28"/>
        </w:rPr>
      </w:pPr>
      <w:r w:rsidRPr="00EA6A40">
        <w:rPr>
          <w:sz w:val="28"/>
          <w:szCs w:val="28"/>
        </w:rPr>
        <w:t xml:space="preserve">4.4. Нормы расходования распределяются таким образом, чтобы на счету ХКО </w:t>
      </w:r>
      <w:proofErr w:type="spellStart"/>
      <w:r w:rsidR="005C7E38">
        <w:rPr>
          <w:sz w:val="28"/>
          <w:szCs w:val="28"/>
        </w:rPr>
        <w:t>г.п</w:t>
      </w:r>
      <w:proofErr w:type="spellEnd"/>
      <w:r w:rsidR="005C7E38">
        <w:rPr>
          <w:sz w:val="28"/>
          <w:szCs w:val="28"/>
        </w:rPr>
        <w:t xml:space="preserve">. Андреевка </w:t>
      </w:r>
      <w:r w:rsidRPr="00EA6A40">
        <w:rPr>
          <w:sz w:val="28"/>
          <w:szCs w:val="28"/>
        </w:rPr>
        <w:t>от общей суммы членских взносов оставалось 25% для пополнения резервного финансового фонда.</w:t>
      </w:r>
    </w:p>
    <w:p w:rsidR="00EA6A40" w:rsidRPr="00EA6A40" w:rsidRDefault="00EA6A40" w:rsidP="00107008">
      <w:pPr>
        <w:pStyle w:val="a3"/>
        <w:jc w:val="both"/>
        <w:rPr>
          <w:sz w:val="28"/>
          <w:szCs w:val="28"/>
        </w:rPr>
      </w:pPr>
      <w:r w:rsidRPr="00EA6A40">
        <w:rPr>
          <w:sz w:val="28"/>
          <w:szCs w:val="28"/>
        </w:rPr>
        <w:t>4.5. Резервный финансовый фонд может быть использован на непредвиденные нужды в случае обоснованных заявителем причин по решению Правления ХКО</w:t>
      </w:r>
      <w:r w:rsidR="005C7E38">
        <w:rPr>
          <w:sz w:val="28"/>
          <w:szCs w:val="28"/>
        </w:rPr>
        <w:t xml:space="preserve"> </w:t>
      </w:r>
      <w:proofErr w:type="spellStart"/>
      <w:r w:rsidR="005C7E38">
        <w:rPr>
          <w:sz w:val="28"/>
          <w:szCs w:val="28"/>
        </w:rPr>
        <w:t>г.п</w:t>
      </w:r>
      <w:proofErr w:type="spellEnd"/>
      <w:r w:rsidR="005C7E38">
        <w:rPr>
          <w:sz w:val="28"/>
          <w:szCs w:val="28"/>
        </w:rPr>
        <w:t>. Андреевка</w:t>
      </w:r>
      <w:r w:rsidRPr="00EA6A40">
        <w:rPr>
          <w:sz w:val="28"/>
          <w:szCs w:val="28"/>
        </w:rPr>
        <w:t>.</w:t>
      </w:r>
    </w:p>
    <w:p w:rsidR="00EA6A40" w:rsidRPr="00EA6A40" w:rsidRDefault="00EA6A40" w:rsidP="00107008">
      <w:pPr>
        <w:pStyle w:val="a3"/>
        <w:jc w:val="both"/>
        <w:rPr>
          <w:sz w:val="28"/>
          <w:szCs w:val="28"/>
        </w:rPr>
      </w:pPr>
      <w:r w:rsidRPr="00EA6A40">
        <w:rPr>
          <w:sz w:val="28"/>
          <w:szCs w:val="28"/>
        </w:rPr>
        <w:t xml:space="preserve">4.6. До 10 декабря уходящего года получившие денежные нормы предоставляют Правлению ХКО </w:t>
      </w:r>
      <w:proofErr w:type="spellStart"/>
      <w:r w:rsidR="005C7E38">
        <w:rPr>
          <w:sz w:val="28"/>
          <w:szCs w:val="28"/>
        </w:rPr>
        <w:t>г.п</w:t>
      </w:r>
      <w:proofErr w:type="spellEnd"/>
      <w:r w:rsidR="005C7E38">
        <w:rPr>
          <w:sz w:val="28"/>
          <w:szCs w:val="28"/>
        </w:rPr>
        <w:t xml:space="preserve">. Андреевка </w:t>
      </w:r>
      <w:r w:rsidRPr="00EA6A40">
        <w:rPr>
          <w:sz w:val="28"/>
          <w:szCs w:val="28"/>
        </w:rPr>
        <w:t>отчет о целевом использовании денежных средств с предоставлением отчетно-финансовых документов и докладом о результатах использования нормы расходования.</w:t>
      </w:r>
    </w:p>
    <w:p w:rsidR="00EA6A40" w:rsidRPr="00EA6A40" w:rsidRDefault="00EA6A40" w:rsidP="00107008">
      <w:pPr>
        <w:pStyle w:val="a3"/>
        <w:jc w:val="both"/>
        <w:rPr>
          <w:sz w:val="28"/>
          <w:szCs w:val="28"/>
        </w:rPr>
      </w:pPr>
      <w:r w:rsidRPr="00EA6A40">
        <w:rPr>
          <w:sz w:val="28"/>
          <w:szCs w:val="28"/>
        </w:rPr>
        <w:lastRenderedPageBreak/>
        <w:t>4.7. В случае нецелевого использования нормы расходования и отказа осуществить возврат денежных средств, к лицу, ответственному за использование нормы расходования решением Правления</w:t>
      </w:r>
      <w:r w:rsidR="005C7E38">
        <w:rPr>
          <w:sz w:val="28"/>
          <w:szCs w:val="28"/>
        </w:rPr>
        <w:t xml:space="preserve"> </w:t>
      </w:r>
      <w:r w:rsidRPr="00EA6A40">
        <w:rPr>
          <w:sz w:val="28"/>
          <w:szCs w:val="28"/>
        </w:rPr>
        <w:t xml:space="preserve">ХКО </w:t>
      </w:r>
      <w:proofErr w:type="spellStart"/>
      <w:r w:rsidR="005C7E38">
        <w:rPr>
          <w:sz w:val="28"/>
          <w:szCs w:val="28"/>
        </w:rPr>
        <w:t>г.п</w:t>
      </w:r>
      <w:proofErr w:type="spellEnd"/>
      <w:r w:rsidR="005C7E38">
        <w:rPr>
          <w:sz w:val="28"/>
          <w:szCs w:val="28"/>
        </w:rPr>
        <w:t xml:space="preserve">. Андреевка </w:t>
      </w:r>
      <w:r w:rsidRPr="00EA6A40">
        <w:rPr>
          <w:sz w:val="28"/>
          <w:szCs w:val="28"/>
        </w:rPr>
        <w:t>могут быть применены следующие меры:</w:t>
      </w:r>
    </w:p>
    <w:p w:rsidR="00EA6A40" w:rsidRPr="00EA6A40" w:rsidRDefault="00EA6A40" w:rsidP="00107008">
      <w:pPr>
        <w:pStyle w:val="a3"/>
        <w:rPr>
          <w:sz w:val="28"/>
          <w:szCs w:val="28"/>
        </w:rPr>
      </w:pPr>
      <w:r w:rsidRPr="00EA6A40">
        <w:rPr>
          <w:sz w:val="28"/>
          <w:szCs w:val="28"/>
        </w:rPr>
        <w:t xml:space="preserve">— исключение из членов </w:t>
      </w:r>
      <w:proofErr w:type="gramStart"/>
      <w:r w:rsidRPr="00EA6A40">
        <w:rPr>
          <w:sz w:val="28"/>
          <w:szCs w:val="28"/>
        </w:rPr>
        <w:t xml:space="preserve">ХКО </w:t>
      </w:r>
      <w:r w:rsidR="00107008">
        <w:rPr>
          <w:sz w:val="28"/>
          <w:szCs w:val="28"/>
        </w:rPr>
        <w:t xml:space="preserve"> </w:t>
      </w:r>
      <w:proofErr w:type="spellStart"/>
      <w:r w:rsidR="00107008">
        <w:rPr>
          <w:sz w:val="28"/>
          <w:szCs w:val="28"/>
        </w:rPr>
        <w:t>г.п</w:t>
      </w:r>
      <w:proofErr w:type="spellEnd"/>
      <w:r w:rsidR="00107008">
        <w:rPr>
          <w:sz w:val="28"/>
          <w:szCs w:val="28"/>
        </w:rPr>
        <w:t>.</w:t>
      </w:r>
      <w:proofErr w:type="gramEnd"/>
      <w:r w:rsidR="00107008">
        <w:rPr>
          <w:sz w:val="28"/>
          <w:szCs w:val="28"/>
        </w:rPr>
        <w:t xml:space="preserve"> Андреевка </w:t>
      </w:r>
      <w:r w:rsidRPr="00EA6A40">
        <w:rPr>
          <w:sz w:val="28"/>
          <w:szCs w:val="28"/>
        </w:rPr>
        <w:t>с лишением права ношения казачьей формы и ходатайством в уполномоченные органы о привлечении к уголовной</w:t>
      </w:r>
      <w:r w:rsidR="00107008">
        <w:rPr>
          <w:sz w:val="28"/>
          <w:szCs w:val="28"/>
        </w:rPr>
        <w:t xml:space="preserve"> </w:t>
      </w:r>
      <w:r w:rsidRPr="00EA6A40">
        <w:rPr>
          <w:sz w:val="28"/>
          <w:szCs w:val="28"/>
        </w:rPr>
        <w:t>ответственности;</w:t>
      </w:r>
      <w:r w:rsidRPr="00EA6A40">
        <w:rPr>
          <w:sz w:val="28"/>
          <w:szCs w:val="28"/>
        </w:rPr>
        <w:br/>
        <w:t xml:space="preserve">— исключение из членов ХКО </w:t>
      </w:r>
      <w:proofErr w:type="spellStart"/>
      <w:r w:rsidR="00107008">
        <w:rPr>
          <w:sz w:val="28"/>
          <w:szCs w:val="28"/>
        </w:rPr>
        <w:t>г.п</w:t>
      </w:r>
      <w:proofErr w:type="spellEnd"/>
      <w:r w:rsidR="00107008">
        <w:rPr>
          <w:sz w:val="28"/>
          <w:szCs w:val="28"/>
        </w:rPr>
        <w:t xml:space="preserve">. Андреевка </w:t>
      </w:r>
      <w:r w:rsidRPr="00EA6A40">
        <w:rPr>
          <w:sz w:val="28"/>
          <w:szCs w:val="28"/>
        </w:rPr>
        <w:t>с лишением права ношения казачьей формы, без ходатайства в уполномоченные органы о привлечении к уголовной ответственности;</w:t>
      </w:r>
      <w:r w:rsidRPr="00EA6A40">
        <w:rPr>
          <w:sz w:val="28"/>
          <w:szCs w:val="28"/>
        </w:rPr>
        <w:br/>
        <w:t>— предоставление возможности возврата денежных средств в размере полученных + 15% штрафа без исключения из членов ХКО</w:t>
      </w:r>
      <w:r w:rsidR="00107008">
        <w:rPr>
          <w:sz w:val="28"/>
          <w:szCs w:val="28"/>
        </w:rPr>
        <w:t xml:space="preserve"> </w:t>
      </w:r>
      <w:proofErr w:type="spellStart"/>
      <w:r w:rsidR="00107008">
        <w:rPr>
          <w:sz w:val="28"/>
          <w:szCs w:val="28"/>
        </w:rPr>
        <w:t>г.п</w:t>
      </w:r>
      <w:proofErr w:type="spellEnd"/>
      <w:r w:rsidR="00107008">
        <w:rPr>
          <w:sz w:val="28"/>
          <w:szCs w:val="28"/>
        </w:rPr>
        <w:t>. Андреевка</w:t>
      </w:r>
      <w:r w:rsidRPr="00EA6A40">
        <w:rPr>
          <w:sz w:val="28"/>
          <w:szCs w:val="28"/>
        </w:rPr>
        <w:t>.</w:t>
      </w:r>
    </w:p>
    <w:p w:rsidR="00EA6A40" w:rsidRPr="00EA6A40" w:rsidRDefault="00EA6A40" w:rsidP="00107008">
      <w:pPr>
        <w:pStyle w:val="a3"/>
        <w:jc w:val="both"/>
        <w:rPr>
          <w:sz w:val="28"/>
          <w:szCs w:val="28"/>
        </w:rPr>
      </w:pPr>
      <w:r w:rsidRPr="00EA6A40">
        <w:rPr>
          <w:sz w:val="28"/>
          <w:szCs w:val="28"/>
        </w:rPr>
        <w:t xml:space="preserve"> В силу обоснованных причин нецелевого использования денежных средств Правлением </w:t>
      </w:r>
      <w:proofErr w:type="gramStart"/>
      <w:r w:rsidRPr="00EA6A40">
        <w:rPr>
          <w:sz w:val="28"/>
          <w:szCs w:val="28"/>
        </w:rPr>
        <w:t xml:space="preserve">ХКО </w:t>
      </w:r>
      <w:r w:rsidR="00107008">
        <w:rPr>
          <w:sz w:val="28"/>
          <w:szCs w:val="28"/>
        </w:rPr>
        <w:t xml:space="preserve"> </w:t>
      </w:r>
      <w:proofErr w:type="spellStart"/>
      <w:r w:rsidR="00107008">
        <w:rPr>
          <w:sz w:val="28"/>
          <w:szCs w:val="28"/>
        </w:rPr>
        <w:t>г.п</w:t>
      </w:r>
      <w:proofErr w:type="spellEnd"/>
      <w:r w:rsidR="00107008">
        <w:rPr>
          <w:sz w:val="28"/>
          <w:szCs w:val="28"/>
        </w:rPr>
        <w:t>.</w:t>
      </w:r>
      <w:proofErr w:type="gramEnd"/>
      <w:r w:rsidR="00107008">
        <w:rPr>
          <w:sz w:val="28"/>
          <w:szCs w:val="28"/>
        </w:rPr>
        <w:t xml:space="preserve"> Андреевка </w:t>
      </w:r>
      <w:r w:rsidRPr="00EA6A40">
        <w:rPr>
          <w:sz w:val="28"/>
          <w:szCs w:val="28"/>
        </w:rPr>
        <w:t>может быть принято иное решение.</w:t>
      </w:r>
    </w:p>
    <w:p w:rsidR="00EA6A40" w:rsidRPr="00EA6A40" w:rsidRDefault="00EA6A40" w:rsidP="00A63F2C">
      <w:pPr>
        <w:pStyle w:val="a3"/>
        <w:jc w:val="both"/>
        <w:rPr>
          <w:sz w:val="28"/>
          <w:szCs w:val="28"/>
        </w:rPr>
      </w:pPr>
      <w:r w:rsidRPr="00EA6A40">
        <w:rPr>
          <w:sz w:val="28"/>
          <w:szCs w:val="28"/>
        </w:rPr>
        <w:t> </w:t>
      </w:r>
    </w:p>
    <w:p w:rsidR="00DA0D44" w:rsidRPr="00EA6A40" w:rsidRDefault="00DA0D44" w:rsidP="00A63F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0D44" w:rsidRPr="00EA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40"/>
    <w:rsid w:val="00107008"/>
    <w:rsid w:val="005C7E38"/>
    <w:rsid w:val="006D6B11"/>
    <w:rsid w:val="007500D6"/>
    <w:rsid w:val="00A63F2C"/>
    <w:rsid w:val="00B02D52"/>
    <w:rsid w:val="00DA0D44"/>
    <w:rsid w:val="00DF2F9E"/>
    <w:rsid w:val="00EA15CB"/>
    <w:rsid w:val="00EA6A40"/>
    <w:rsid w:val="00E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58FC8-84F7-415C-AF70-F607D9D7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1FB7-5EB0-449D-8245-CA98C7FB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Лебедев</dc:creator>
  <cp:keywords/>
  <dc:description/>
  <cp:lastModifiedBy>Гость</cp:lastModifiedBy>
  <cp:revision>2</cp:revision>
  <dcterms:created xsi:type="dcterms:W3CDTF">2015-10-18T08:53:00Z</dcterms:created>
  <dcterms:modified xsi:type="dcterms:W3CDTF">2015-10-18T08:53:00Z</dcterms:modified>
</cp:coreProperties>
</file>