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4E" w:rsidRPr="00605E26" w:rsidRDefault="00BF0377" w:rsidP="00BF0377">
      <w:pPr>
        <w:spacing w:before="100" w:beforeAutospacing="1" w:after="100" w:afterAutospacing="1" w:line="240" w:lineRule="auto"/>
        <w:outlineLvl w:val="2"/>
        <w:rPr>
          <w:rFonts w:ascii="Verdana" w:eastAsia="Times New Roman" w:hAnsi="Verdana" w:cs="Times New Roman"/>
          <w:b/>
          <w:bCs/>
          <w:sz w:val="36"/>
          <w:szCs w:val="36"/>
          <w:lang w:eastAsia="ru-RU"/>
        </w:rPr>
      </w:pPr>
      <w:r w:rsidRPr="00605E26">
        <w:rPr>
          <w:rFonts w:ascii="Verdana" w:eastAsia="Times New Roman" w:hAnsi="Verdana" w:cs="Times New Roman"/>
          <w:b/>
          <w:bCs/>
          <w:color w:val="51278A"/>
          <w:sz w:val="36"/>
          <w:szCs w:val="36"/>
          <w:lang w:eastAsia="ru-RU"/>
        </w:rPr>
        <w:t xml:space="preserve">             </w:t>
      </w:r>
      <w:r w:rsidR="00605E26">
        <w:rPr>
          <w:rFonts w:ascii="Verdana" w:eastAsia="Times New Roman" w:hAnsi="Verdana" w:cs="Times New Roman"/>
          <w:b/>
          <w:bCs/>
          <w:color w:val="51278A"/>
          <w:sz w:val="36"/>
          <w:szCs w:val="36"/>
          <w:lang w:eastAsia="ru-RU"/>
        </w:rPr>
        <w:t xml:space="preserve">                               </w:t>
      </w:r>
      <w:r w:rsidR="00E51C4E" w:rsidRPr="00605E26">
        <w:rPr>
          <w:rFonts w:ascii="Verdana" w:eastAsia="Times New Roman" w:hAnsi="Verdana" w:cs="Times New Roman"/>
          <w:b/>
          <w:bCs/>
          <w:color w:val="51278A"/>
          <w:sz w:val="36"/>
          <w:szCs w:val="36"/>
          <w:lang w:eastAsia="ru-RU"/>
        </w:rPr>
        <w:t xml:space="preserve">  </w:t>
      </w:r>
      <w:r w:rsidRPr="00605E26">
        <w:rPr>
          <w:rFonts w:ascii="Verdana" w:eastAsia="Times New Roman" w:hAnsi="Verdana" w:cs="Times New Roman"/>
          <w:b/>
          <w:bCs/>
          <w:sz w:val="36"/>
          <w:szCs w:val="36"/>
          <w:lang w:eastAsia="ru-RU"/>
        </w:rPr>
        <w:t xml:space="preserve">Памятка  </w:t>
      </w:r>
    </w:p>
    <w:p w:rsidR="00A11775" w:rsidRDefault="00BF0377" w:rsidP="00A11775">
      <w:pPr>
        <w:spacing w:before="100" w:beforeAutospacing="1" w:after="100" w:afterAutospacing="1" w:line="240" w:lineRule="auto"/>
        <w:ind w:left="-426" w:right="-320"/>
        <w:outlineLvl w:val="2"/>
        <w:rPr>
          <w:rFonts w:ascii="Times New Roman" w:eastAsia="Times New Roman" w:hAnsi="Times New Roman" w:cs="Times New Roman"/>
          <w:b/>
          <w:sz w:val="28"/>
          <w:szCs w:val="28"/>
          <w:lang w:eastAsia="ru-RU"/>
        </w:rPr>
      </w:pPr>
      <w:proofErr w:type="spellStart"/>
      <w:r w:rsidRPr="00A11775">
        <w:rPr>
          <w:rFonts w:ascii="Verdana" w:eastAsia="Times New Roman" w:hAnsi="Verdana" w:cs="Times New Roman"/>
          <w:b/>
          <w:bCs/>
          <w:sz w:val="28"/>
          <w:szCs w:val="28"/>
          <w:lang w:eastAsia="ru-RU"/>
        </w:rPr>
        <w:t>Тропилелапсоз</w:t>
      </w:r>
      <w:proofErr w:type="spellEnd"/>
      <w:r w:rsidRPr="00A11775">
        <w:rPr>
          <w:rFonts w:ascii="Verdana" w:eastAsia="Times New Roman" w:hAnsi="Verdana" w:cs="Times New Roman"/>
          <w:b/>
          <w:bCs/>
          <w:sz w:val="28"/>
          <w:szCs w:val="28"/>
          <w:lang w:eastAsia="ru-RU"/>
        </w:rPr>
        <w:t xml:space="preserve"> у пчел.</w:t>
      </w:r>
      <w:r w:rsidR="00E51C4E" w:rsidRPr="00A11775">
        <w:rPr>
          <w:rFonts w:ascii="Verdana" w:eastAsia="Times New Roman" w:hAnsi="Verdana" w:cs="Times New Roman"/>
          <w:b/>
          <w:bCs/>
          <w:sz w:val="28"/>
          <w:szCs w:val="28"/>
          <w:lang w:eastAsia="ru-RU"/>
        </w:rPr>
        <w:t xml:space="preserve"> </w:t>
      </w:r>
      <w:r w:rsidR="005B1C8E" w:rsidRPr="00A11775">
        <w:rPr>
          <w:rFonts w:ascii="Times New Roman" w:eastAsia="Times New Roman" w:hAnsi="Times New Roman" w:cs="Times New Roman"/>
          <w:sz w:val="28"/>
          <w:szCs w:val="28"/>
          <w:lang w:eastAsia="ru-RU"/>
        </w:rPr>
        <w:t xml:space="preserve">Болезнь в основном пчелиного расплода, возникающая вследствие проникновения клеща </w:t>
      </w:r>
      <w:proofErr w:type="spellStart"/>
      <w:r w:rsidR="005B1C8E" w:rsidRPr="00A11775">
        <w:rPr>
          <w:rFonts w:ascii="Times New Roman" w:eastAsia="Times New Roman" w:hAnsi="Times New Roman" w:cs="Times New Roman"/>
          <w:sz w:val="28"/>
          <w:szCs w:val="28"/>
          <w:lang w:eastAsia="ru-RU"/>
        </w:rPr>
        <w:t>Тропилелапс</w:t>
      </w:r>
      <w:proofErr w:type="spellEnd"/>
      <w:r w:rsidR="005B1C8E" w:rsidRPr="00A11775">
        <w:rPr>
          <w:rFonts w:ascii="Times New Roman" w:eastAsia="Times New Roman" w:hAnsi="Times New Roman" w:cs="Times New Roman"/>
          <w:sz w:val="28"/>
          <w:szCs w:val="28"/>
          <w:lang w:eastAsia="ru-RU"/>
        </w:rPr>
        <w:t xml:space="preserve"> </w:t>
      </w:r>
      <w:proofErr w:type="spellStart"/>
      <w:r w:rsidR="005B1C8E" w:rsidRPr="00A11775">
        <w:rPr>
          <w:rFonts w:ascii="Times New Roman" w:eastAsia="Times New Roman" w:hAnsi="Times New Roman" w:cs="Times New Roman"/>
          <w:sz w:val="28"/>
          <w:szCs w:val="28"/>
          <w:lang w:eastAsia="ru-RU"/>
        </w:rPr>
        <w:t>кларее</w:t>
      </w:r>
      <w:proofErr w:type="spellEnd"/>
      <w:r w:rsidR="005B1C8E" w:rsidRPr="00A11775">
        <w:rPr>
          <w:rFonts w:ascii="Times New Roman" w:eastAsia="Times New Roman" w:hAnsi="Times New Roman" w:cs="Times New Roman"/>
          <w:sz w:val="28"/>
          <w:szCs w:val="28"/>
          <w:lang w:eastAsia="ru-RU"/>
        </w:rPr>
        <w:t>.</w:t>
      </w:r>
      <w:r w:rsidR="003306B6" w:rsidRPr="00A11775">
        <w:rPr>
          <w:rFonts w:ascii="Times New Roman" w:eastAsia="Times New Roman" w:hAnsi="Times New Roman" w:cs="Times New Roman"/>
          <w:sz w:val="28"/>
          <w:szCs w:val="28"/>
          <w:lang w:eastAsia="ru-RU"/>
        </w:rPr>
        <w:br/>
        <w:t xml:space="preserve">Возбудитель — клещ </w:t>
      </w:r>
      <w:proofErr w:type="spellStart"/>
      <w:r w:rsidR="003306B6" w:rsidRPr="00A11775">
        <w:rPr>
          <w:rFonts w:ascii="Times New Roman" w:eastAsia="Times New Roman" w:hAnsi="Times New Roman" w:cs="Times New Roman"/>
          <w:sz w:val="28"/>
          <w:szCs w:val="28"/>
          <w:lang w:eastAsia="ru-RU"/>
        </w:rPr>
        <w:t>Tropilaelaps</w:t>
      </w:r>
      <w:proofErr w:type="spellEnd"/>
      <w:r w:rsidR="003306B6" w:rsidRPr="00A11775">
        <w:rPr>
          <w:rFonts w:ascii="Times New Roman" w:eastAsia="Times New Roman" w:hAnsi="Times New Roman" w:cs="Times New Roman"/>
          <w:sz w:val="28"/>
          <w:szCs w:val="28"/>
          <w:lang w:eastAsia="ru-RU"/>
        </w:rPr>
        <w:t xml:space="preserve"> </w:t>
      </w:r>
      <w:proofErr w:type="spellStart"/>
      <w:r w:rsidR="003306B6" w:rsidRPr="00A11775">
        <w:rPr>
          <w:rFonts w:ascii="Times New Roman" w:eastAsia="Times New Roman" w:hAnsi="Times New Roman" w:cs="Times New Roman"/>
          <w:sz w:val="28"/>
          <w:szCs w:val="28"/>
          <w:lang w:eastAsia="ru-RU"/>
        </w:rPr>
        <w:t>clareae</w:t>
      </w:r>
      <w:proofErr w:type="spellEnd"/>
      <w:r w:rsidR="003306B6" w:rsidRPr="00A11775">
        <w:rPr>
          <w:rFonts w:ascii="Times New Roman" w:eastAsia="Times New Roman" w:hAnsi="Times New Roman" w:cs="Times New Roman"/>
          <w:sz w:val="28"/>
          <w:szCs w:val="28"/>
          <w:lang w:eastAsia="ru-RU"/>
        </w:rPr>
        <w:t xml:space="preserve"> — от светло-желтого до коричневого цвета, размером (0,9—1)</w:t>
      </w:r>
      <w:r w:rsidR="005B1C8E" w:rsidRPr="00A11775">
        <w:rPr>
          <w:rFonts w:ascii="Times New Roman" w:eastAsia="Times New Roman" w:hAnsi="Times New Roman" w:cs="Times New Roman"/>
          <w:sz w:val="28"/>
          <w:szCs w:val="28"/>
          <w:lang w:eastAsia="ru-RU"/>
        </w:rPr>
        <w:t xml:space="preserve"> </w:t>
      </w:r>
      <w:proofErr w:type="spellStart"/>
      <w:r w:rsidR="005B1C8E" w:rsidRPr="00A11775">
        <w:rPr>
          <w:rFonts w:ascii="Times New Roman" w:eastAsia="Times New Roman" w:hAnsi="Times New Roman" w:cs="Times New Roman"/>
          <w:sz w:val="28"/>
          <w:szCs w:val="28"/>
          <w:lang w:eastAsia="ru-RU"/>
        </w:rPr>
        <w:t>х</w:t>
      </w:r>
      <w:proofErr w:type="spellEnd"/>
      <w:r w:rsidR="005B1C8E" w:rsidRPr="00A11775">
        <w:rPr>
          <w:rFonts w:ascii="Times New Roman" w:eastAsia="Times New Roman" w:hAnsi="Times New Roman" w:cs="Times New Roman"/>
          <w:sz w:val="28"/>
          <w:szCs w:val="28"/>
          <w:lang w:eastAsia="ru-RU"/>
        </w:rPr>
        <w:t xml:space="preserve"> (0,5—0,6) мм. </w:t>
      </w:r>
      <w:r w:rsidR="003306B6" w:rsidRPr="00A11775">
        <w:rPr>
          <w:rFonts w:ascii="Times New Roman" w:eastAsia="Times New Roman" w:hAnsi="Times New Roman" w:cs="Times New Roman"/>
          <w:sz w:val="28"/>
          <w:szCs w:val="28"/>
          <w:lang w:eastAsia="ru-RU"/>
        </w:rPr>
        <w:t>Ротовой аппарат позволяет клещам питаться на расплоде и не способен прокалывать межсегментные перегородк</w:t>
      </w:r>
      <w:r w:rsidR="005B1C8E" w:rsidRPr="00A11775">
        <w:rPr>
          <w:rFonts w:ascii="Times New Roman" w:eastAsia="Times New Roman" w:hAnsi="Times New Roman" w:cs="Times New Roman"/>
          <w:sz w:val="28"/>
          <w:szCs w:val="28"/>
          <w:lang w:eastAsia="ru-RU"/>
        </w:rPr>
        <w:t xml:space="preserve">и взрослых пчел. </w:t>
      </w:r>
      <w:r w:rsidR="003306B6" w:rsidRPr="00A11775">
        <w:rPr>
          <w:rFonts w:ascii="Times New Roman" w:eastAsia="Times New Roman" w:hAnsi="Times New Roman" w:cs="Times New Roman"/>
          <w:sz w:val="28"/>
          <w:szCs w:val="28"/>
          <w:lang w:eastAsia="ru-RU"/>
        </w:rPr>
        <w:t xml:space="preserve">Основная масса клещей находится внутри ячеек с расплодом, на взрослых пчелах встречается незначительное число паразитов. Клещ использует пчелу как транспортное средство, не питается и способен сохраняться на </w:t>
      </w:r>
      <w:r w:rsidR="005B1C8E" w:rsidRPr="00A11775">
        <w:rPr>
          <w:rFonts w:ascii="Times New Roman" w:eastAsia="Times New Roman" w:hAnsi="Times New Roman" w:cs="Times New Roman"/>
          <w:sz w:val="28"/>
          <w:szCs w:val="28"/>
          <w:lang w:eastAsia="ru-RU"/>
        </w:rPr>
        <w:t xml:space="preserve">ней не более 2—3 суток. </w:t>
      </w:r>
      <w:r w:rsidR="003306B6" w:rsidRPr="00A11775">
        <w:rPr>
          <w:rFonts w:ascii="Times New Roman" w:eastAsia="Times New Roman" w:hAnsi="Times New Roman" w:cs="Times New Roman"/>
          <w:sz w:val="28"/>
          <w:szCs w:val="28"/>
          <w:lang w:eastAsia="ru-RU"/>
        </w:rPr>
        <w:t>В семьях пчел, где отсу</w:t>
      </w:r>
      <w:r w:rsidR="00E51C4E" w:rsidRPr="00A11775">
        <w:rPr>
          <w:rFonts w:ascii="Times New Roman" w:eastAsia="Times New Roman" w:hAnsi="Times New Roman" w:cs="Times New Roman"/>
          <w:sz w:val="28"/>
          <w:szCs w:val="28"/>
          <w:lang w:eastAsia="ru-RU"/>
        </w:rPr>
        <w:t>тствует расплод, клещ погибает.</w:t>
      </w:r>
      <w:r w:rsidR="003306B6" w:rsidRPr="00A11775">
        <w:rPr>
          <w:rFonts w:ascii="Times New Roman" w:eastAsia="Times New Roman" w:hAnsi="Times New Roman" w:cs="Times New Roman"/>
          <w:sz w:val="28"/>
          <w:szCs w:val="28"/>
          <w:lang w:eastAsia="ru-RU"/>
        </w:rPr>
        <w:br/>
      </w:r>
      <w:r w:rsidR="003306B6" w:rsidRPr="00A11775">
        <w:rPr>
          <w:rFonts w:ascii="Times New Roman" w:eastAsia="Times New Roman" w:hAnsi="Times New Roman" w:cs="Times New Roman"/>
          <w:b/>
          <w:sz w:val="28"/>
          <w:szCs w:val="28"/>
          <w:lang w:eastAsia="ru-RU"/>
        </w:rPr>
        <w:t>Эпизоотологические данные.</w:t>
      </w:r>
      <w:r w:rsidR="003306B6" w:rsidRPr="00A11775">
        <w:rPr>
          <w:rFonts w:ascii="Times New Roman" w:eastAsia="Times New Roman" w:hAnsi="Times New Roman" w:cs="Times New Roman"/>
          <w:sz w:val="28"/>
          <w:szCs w:val="28"/>
          <w:lang w:eastAsia="ru-RU"/>
        </w:rPr>
        <w:t xml:space="preserve"> Основной источник заражения — больные семьи пчел. </w:t>
      </w:r>
    </w:p>
    <w:p w:rsidR="00A11775" w:rsidRPr="00A11775" w:rsidRDefault="003306B6" w:rsidP="00A11775">
      <w:pPr>
        <w:spacing w:before="100" w:beforeAutospacing="1" w:after="100" w:afterAutospacing="1" w:line="240" w:lineRule="auto"/>
        <w:ind w:left="-426" w:right="-320"/>
        <w:outlineLvl w:val="2"/>
        <w:rPr>
          <w:rFonts w:ascii="Times New Roman" w:eastAsia="Times New Roman" w:hAnsi="Times New Roman" w:cs="Times New Roman"/>
          <w:b/>
          <w:sz w:val="28"/>
          <w:szCs w:val="28"/>
          <w:lang w:eastAsia="ru-RU"/>
        </w:rPr>
      </w:pPr>
      <w:r w:rsidRPr="00A11775">
        <w:rPr>
          <w:rFonts w:ascii="Times New Roman" w:eastAsia="Times New Roman" w:hAnsi="Times New Roman" w:cs="Times New Roman"/>
          <w:b/>
          <w:sz w:val="28"/>
          <w:szCs w:val="28"/>
          <w:lang w:eastAsia="ru-RU"/>
        </w:rPr>
        <w:t>Клинические признаки.</w:t>
      </w:r>
      <w:r w:rsidRPr="00A11775">
        <w:rPr>
          <w:rFonts w:ascii="Times New Roman" w:eastAsia="Times New Roman" w:hAnsi="Times New Roman" w:cs="Times New Roman"/>
          <w:sz w:val="28"/>
          <w:szCs w:val="28"/>
          <w:lang w:eastAsia="ru-RU"/>
        </w:rPr>
        <w:t xml:space="preserve"> Около летков и на дне ульев находят личинок, куколок и уродливых пчел. Расплод разбросан по </w:t>
      </w:r>
      <w:proofErr w:type="spellStart"/>
      <w:r w:rsidRPr="00A11775">
        <w:rPr>
          <w:rFonts w:ascii="Times New Roman" w:eastAsia="Times New Roman" w:hAnsi="Times New Roman" w:cs="Times New Roman"/>
          <w:sz w:val="28"/>
          <w:szCs w:val="28"/>
          <w:lang w:eastAsia="ru-RU"/>
        </w:rPr>
        <w:t>соту</w:t>
      </w:r>
      <w:proofErr w:type="spellEnd"/>
      <w:r w:rsidRPr="00A11775">
        <w:rPr>
          <w:rFonts w:ascii="Times New Roman" w:eastAsia="Times New Roman" w:hAnsi="Times New Roman" w:cs="Times New Roman"/>
          <w:sz w:val="28"/>
          <w:szCs w:val="28"/>
          <w:lang w:eastAsia="ru-RU"/>
        </w:rPr>
        <w:t>. Количество его постепенно сокращается. Погибшие личинки теряют блеск, изменяется их форма, передний конец некоторых погибших личинок выдается из ячейки. Окукливание личинок часто задерживается. Куколки не успевают завершить свое развитие до взрослой пчелы и остаются с деформированными или недоразвитыми крыл</w:t>
      </w:r>
      <w:r w:rsidR="0026261D" w:rsidRPr="00A11775">
        <w:rPr>
          <w:rFonts w:ascii="Times New Roman" w:eastAsia="Times New Roman" w:hAnsi="Times New Roman" w:cs="Times New Roman"/>
          <w:sz w:val="28"/>
          <w:szCs w:val="28"/>
          <w:lang w:eastAsia="ru-RU"/>
        </w:rPr>
        <w:t>ьями, часто отсутствуют ножки.</w:t>
      </w:r>
      <w:r w:rsidRPr="00A11775">
        <w:rPr>
          <w:rFonts w:ascii="Times New Roman" w:eastAsia="Times New Roman" w:hAnsi="Times New Roman" w:cs="Times New Roman"/>
          <w:sz w:val="28"/>
          <w:szCs w:val="28"/>
          <w:lang w:eastAsia="ru-RU"/>
        </w:rPr>
        <w:br/>
      </w:r>
      <w:r w:rsidRPr="00A11775">
        <w:rPr>
          <w:rFonts w:ascii="Times New Roman" w:eastAsia="Times New Roman" w:hAnsi="Times New Roman" w:cs="Times New Roman"/>
          <w:b/>
          <w:sz w:val="28"/>
          <w:szCs w:val="28"/>
          <w:lang w:eastAsia="ru-RU"/>
        </w:rPr>
        <w:t>Диагноз.</w:t>
      </w:r>
      <w:r w:rsidRPr="00A11775">
        <w:rPr>
          <w:rFonts w:ascii="Times New Roman" w:eastAsia="Times New Roman" w:hAnsi="Times New Roman" w:cs="Times New Roman"/>
          <w:sz w:val="28"/>
          <w:szCs w:val="28"/>
          <w:lang w:eastAsia="ru-RU"/>
        </w:rPr>
        <w:t xml:space="preserve"> При вскрытии печатного расплода находят от 1 до 6 клещей. Погибших клещей можно обнаружить в мусоре на дне улья. Для лабораторного исследования направляют кусок </w:t>
      </w:r>
      <w:proofErr w:type="spellStart"/>
      <w:r w:rsidRPr="00A11775">
        <w:rPr>
          <w:rFonts w:ascii="Times New Roman" w:eastAsia="Times New Roman" w:hAnsi="Times New Roman" w:cs="Times New Roman"/>
          <w:sz w:val="28"/>
          <w:szCs w:val="28"/>
          <w:lang w:eastAsia="ru-RU"/>
        </w:rPr>
        <w:t>сота</w:t>
      </w:r>
      <w:proofErr w:type="spellEnd"/>
      <w:r w:rsidRPr="00A11775">
        <w:rPr>
          <w:rFonts w:ascii="Times New Roman" w:eastAsia="Times New Roman" w:hAnsi="Times New Roman" w:cs="Times New Roman"/>
          <w:sz w:val="28"/>
          <w:szCs w:val="28"/>
          <w:lang w:eastAsia="ru-RU"/>
        </w:rPr>
        <w:t xml:space="preserve"> с печатным расплодом размером 3x15 см. Подвижных клещей внутри ульев лучше собирать мокрой кисточкой. Клеща необходимо отличать от других</w:t>
      </w:r>
      <w:r w:rsidR="00E51C4E" w:rsidRPr="00A11775">
        <w:rPr>
          <w:rFonts w:ascii="Times New Roman" w:eastAsia="Times New Roman" w:hAnsi="Times New Roman" w:cs="Times New Roman"/>
          <w:sz w:val="28"/>
          <w:szCs w:val="28"/>
          <w:lang w:eastAsia="ru-RU"/>
        </w:rPr>
        <w:t xml:space="preserve"> </w:t>
      </w:r>
      <w:proofErr w:type="spellStart"/>
      <w:r w:rsidR="00E51C4E" w:rsidRPr="00A11775">
        <w:rPr>
          <w:rFonts w:ascii="Times New Roman" w:eastAsia="Times New Roman" w:hAnsi="Times New Roman" w:cs="Times New Roman"/>
          <w:sz w:val="28"/>
          <w:szCs w:val="28"/>
          <w:lang w:eastAsia="ru-RU"/>
        </w:rPr>
        <w:t>гамазид</w:t>
      </w:r>
      <w:proofErr w:type="spellEnd"/>
      <w:r w:rsidR="00E51C4E" w:rsidRPr="00A11775">
        <w:rPr>
          <w:rFonts w:ascii="Times New Roman" w:eastAsia="Times New Roman" w:hAnsi="Times New Roman" w:cs="Times New Roman"/>
          <w:sz w:val="28"/>
          <w:szCs w:val="28"/>
          <w:lang w:eastAsia="ru-RU"/>
        </w:rPr>
        <w:t>, встречающихся в улье.</w:t>
      </w:r>
      <w:r w:rsidRPr="00A11775">
        <w:rPr>
          <w:rFonts w:ascii="Times New Roman" w:eastAsia="Times New Roman" w:hAnsi="Times New Roman" w:cs="Times New Roman"/>
          <w:sz w:val="28"/>
          <w:szCs w:val="28"/>
          <w:lang w:eastAsia="ru-RU"/>
        </w:rPr>
        <w:br/>
      </w:r>
      <w:r w:rsidRPr="00A11775">
        <w:rPr>
          <w:rFonts w:ascii="Times New Roman" w:eastAsia="Times New Roman" w:hAnsi="Times New Roman" w:cs="Times New Roman"/>
          <w:b/>
          <w:sz w:val="28"/>
          <w:szCs w:val="28"/>
          <w:lang w:eastAsia="ru-RU"/>
        </w:rPr>
        <w:t>Профилактика.</w:t>
      </w:r>
      <w:r w:rsidRPr="00A11775">
        <w:rPr>
          <w:rFonts w:ascii="Times New Roman" w:eastAsia="Times New Roman" w:hAnsi="Times New Roman" w:cs="Times New Roman"/>
          <w:sz w:val="28"/>
          <w:szCs w:val="28"/>
          <w:lang w:eastAsia="ru-RU"/>
        </w:rPr>
        <w:t xml:space="preserve"> Запрещение завоза больших семей и пакетов пчел.</w:t>
      </w:r>
    </w:p>
    <w:p w:rsidR="00A11775" w:rsidRPr="00A11775" w:rsidRDefault="003306B6" w:rsidP="00A11775">
      <w:pPr>
        <w:spacing w:before="100" w:beforeAutospacing="1" w:after="100" w:afterAutospacing="1" w:line="240" w:lineRule="auto"/>
        <w:ind w:left="-426" w:right="-320"/>
        <w:outlineLvl w:val="2"/>
        <w:rPr>
          <w:rFonts w:ascii="Times New Roman" w:eastAsia="Times New Roman" w:hAnsi="Times New Roman" w:cs="Times New Roman"/>
          <w:sz w:val="28"/>
          <w:szCs w:val="28"/>
          <w:lang w:eastAsia="ru-RU"/>
        </w:rPr>
      </w:pPr>
      <w:r w:rsidRPr="00A11775">
        <w:rPr>
          <w:rFonts w:ascii="Times New Roman" w:eastAsia="Times New Roman" w:hAnsi="Times New Roman" w:cs="Times New Roman"/>
          <w:sz w:val="28"/>
          <w:szCs w:val="28"/>
          <w:lang w:eastAsia="ru-RU"/>
        </w:rPr>
        <w:t xml:space="preserve"> </w:t>
      </w:r>
      <w:r w:rsidRPr="00A11775">
        <w:rPr>
          <w:rFonts w:ascii="Times New Roman" w:eastAsia="Times New Roman" w:hAnsi="Times New Roman" w:cs="Times New Roman"/>
          <w:b/>
          <w:sz w:val="28"/>
          <w:szCs w:val="28"/>
          <w:lang w:eastAsia="ru-RU"/>
        </w:rPr>
        <w:t>Меры борьбы.</w:t>
      </w:r>
      <w:r w:rsidRPr="00A11775">
        <w:rPr>
          <w:rFonts w:ascii="Times New Roman" w:eastAsia="Times New Roman" w:hAnsi="Times New Roman" w:cs="Times New Roman"/>
          <w:sz w:val="28"/>
          <w:szCs w:val="28"/>
          <w:lang w:eastAsia="ru-RU"/>
        </w:rPr>
        <w:t xml:space="preserve"> При появлении заболевания принимают решение об уничтожении больных семей. При поражении значительного числа семей пчел из них удаляют расплод, кроме сотов с однодневными яйцами. Дно улья покрывают листом бумаги, смазанным вазелином, или ставят сетчатый подрамник. Семьи вносят в прохладное помещение на 3—4 дня. После выноса семей из помещения листы бумаги с отпавшими клещами сжигают.</w:t>
      </w:r>
      <w:r w:rsidRPr="00A11775">
        <w:rPr>
          <w:rFonts w:ascii="Times New Roman" w:eastAsia="Times New Roman" w:hAnsi="Times New Roman" w:cs="Times New Roman"/>
          <w:sz w:val="28"/>
          <w:szCs w:val="28"/>
          <w:lang w:eastAsia="ru-RU"/>
        </w:rPr>
        <w:br/>
      </w:r>
      <w:r w:rsidRPr="00A11775">
        <w:rPr>
          <w:rFonts w:ascii="Times New Roman" w:eastAsia="Times New Roman" w:hAnsi="Times New Roman" w:cs="Times New Roman"/>
          <w:sz w:val="28"/>
          <w:szCs w:val="28"/>
          <w:lang w:eastAsia="ru-RU"/>
        </w:rPr>
        <w:br/>
      </w:r>
      <w:r w:rsidRPr="00A11775">
        <w:rPr>
          <w:rFonts w:ascii="Times New Roman" w:eastAsia="Times New Roman" w:hAnsi="Times New Roman" w:cs="Times New Roman"/>
          <w:b/>
          <w:sz w:val="28"/>
          <w:szCs w:val="28"/>
          <w:lang w:eastAsia="ru-RU"/>
        </w:rPr>
        <w:t>Лечение.</w:t>
      </w:r>
      <w:r w:rsidR="00A750DB" w:rsidRPr="00A11775">
        <w:rPr>
          <w:rFonts w:ascii="Times New Roman" w:eastAsia="Times New Roman" w:hAnsi="Times New Roman" w:cs="Times New Roman"/>
          <w:sz w:val="28"/>
          <w:szCs w:val="28"/>
          <w:lang w:eastAsia="ru-RU"/>
        </w:rPr>
        <w:t xml:space="preserve"> Лечение не разработано.                                                            </w:t>
      </w:r>
    </w:p>
    <w:p w:rsidR="00A11775" w:rsidRDefault="00A11775" w:rsidP="00A11775">
      <w:pPr>
        <w:spacing w:before="100" w:beforeAutospacing="1" w:after="100" w:afterAutospacing="1" w:line="240" w:lineRule="auto"/>
        <w:ind w:left="-426" w:right="-320"/>
        <w:outlineLvl w:val="2"/>
        <w:rPr>
          <w:rFonts w:ascii="Times New Roman" w:eastAsia="Times New Roman" w:hAnsi="Times New Roman" w:cs="Times New Roman"/>
          <w:color w:val="51278A"/>
          <w:sz w:val="28"/>
          <w:szCs w:val="28"/>
          <w:lang w:eastAsia="ru-RU"/>
        </w:rPr>
      </w:pPr>
      <w:r>
        <w:rPr>
          <w:rFonts w:ascii="Times New Roman" w:eastAsia="Times New Roman" w:hAnsi="Times New Roman" w:cs="Times New Roman"/>
          <w:color w:val="51278A"/>
          <w:sz w:val="28"/>
          <w:szCs w:val="28"/>
          <w:lang w:eastAsia="ru-RU"/>
        </w:rPr>
        <w:t xml:space="preserve">                                                                                   </w:t>
      </w:r>
      <w:r w:rsidR="009107CB">
        <w:rPr>
          <w:rFonts w:ascii="Times New Roman" w:eastAsia="Times New Roman" w:hAnsi="Times New Roman" w:cs="Times New Roman"/>
          <w:color w:val="51278A"/>
          <w:sz w:val="28"/>
          <w:szCs w:val="28"/>
          <w:lang w:eastAsia="ru-RU"/>
        </w:rPr>
        <w:t xml:space="preserve">                             </w:t>
      </w:r>
    </w:p>
    <w:p w:rsidR="007901BA" w:rsidRPr="00605E26" w:rsidRDefault="00A11775" w:rsidP="00A11775">
      <w:pPr>
        <w:spacing w:before="100" w:beforeAutospacing="1" w:after="100" w:afterAutospacing="1" w:line="240" w:lineRule="auto"/>
        <w:ind w:left="-426" w:right="-320"/>
        <w:outlineLvl w:val="2"/>
        <w:rPr>
          <w:rFonts w:ascii="Verdana" w:eastAsia="Times New Roman" w:hAnsi="Verdana" w:cs="Times New Roman"/>
          <w:b/>
          <w:bCs/>
          <w:color w:val="51278A"/>
          <w:sz w:val="24"/>
          <w:szCs w:val="24"/>
          <w:lang w:eastAsia="ru-RU"/>
        </w:rPr>
      </w:pPr>
      <w:r>
        <w:rPr>
          <w:rFonts w:ascii="Times New Roman" w:eastAsia="Times New Roman" w:hAnsi="Times New Roman" w:cs="Times New Roman"/>
          <w:color w:val="51278A"/>
          <w:sz w:val="28"/>
          <w:szCs w:val="28"/>
          <w:lang w:eastAsia="ru-RU"/>
        </w:rPr>
        <w:t xml:space="preserve">                                                                                                                               </w:t>
      </w:r>
      <w:r w:rsidR="00A750DB">
        <w:rPr>
          <w:rFonts w:ascii="Times New Roman" w:eastAsia="Times New Roman" w:hAnsi="Times New Roman" w:cs="Times New Roman"/>
          <w:color w:val="51278A"/>
          <w:sz w:val="28"/>
          <w:szCs w:val="28"/>
          <w:lang w:eastAsia="ru-RU"/>
        </w:rPr>
        <w:t xml:space="preserve"> </w:t>
      </w:r>
      <w:r w:rsidRPr="00605E26">
        <w:rPr>
          <w:b/>
        </w:rPr>
        <w:t>ГБУ</w:t>
      </w:r>
      <w:r w:rsidR="00BF0377" w:rsidRPr="00605E26">
        <w:rPr>
          <w:b/>
        </w:rPr>
        <w:t xml:space="preserve">СО Белоярская ветстанция </w:t>
      </w:r>
      <w:r w:rsidRPr="00605E26">
        <w:rPr>
          <w:b/>
        </w:rPr>
        <w:t xml:space="preserve"> </w:t>
      </w:r>
      <w:r w:rsidR="00BF0377" w:rsidRPr="00605E26">
        <w:rPr>
          <w:b/>
        </w:rPr>
        <w:t>тел.:  (8</w:t>
      </w:r>
      <w:r w:rsidR="0026261D" w:rsidRPr="00605E26">
        <w:rPr>
          <w:b/>
        </w:rPr>
        <w:t> </w:t>
      </w:r>
      <w:r w:rsidR="00BF0377" w:rsidRPr="00605E26">
        <w:rPr>
          <w:b/>
        </w:rPr>
        <w:t>343</w:t>
      </w:r>
      <w:r w:rsidR="0026261D" w:rsidRPr="00605E26">
        <w:rPr>
          <w:b/>
        </w:rPr>
        <w:t xml:space="preserve"> </w:t>
      </w:r>
      <w:r w:rsidR="00605E26" w:rsidRPr="00605E26">
        <w:rPr>
          <w:b/>
        </w:rPr>
        <w:t>77) 21-1-</w:t>
      </w:r>
      <w:r w:rsidR="00BF0377" w:rsidRPr="00605E26">
        <w:rPr>
          <w:b/>
        </w:rPr>
        <w:t>86</w:t>
      </w:r>
    </w:p>
    <w:p w:rsidR="00BF0377" w:rsidRDefault="00BF0377"/>
    <w:sectPr w:rsidR="00BF0377" w:rsidSect="003306B6">
      <w:pgSz w:w="15840" w:h="12240" w:orient="landscape" w:code="1"/>
      <w:pgMar w:top="1418" w:right="1134" w:bottom="567" w:left="1134" w:header="720" w:footer="720" w:gutter="0"/>
      <w:cols w:space="708"/>
      <w:docGrid w:linePitch="10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rawingGridVerticalSpacing w:val="508"/>
  <w:displayHorizontalDrawingGridEvery w:val="0"/>
  <w:displayVerticalDrawingGridEvery w:val="2"/>
  <w:characterSpacingControl w:val="doNotCompress"/>
  <w:compat/>
  <w:rsids>
    <w:rsidRoot w:val="003306B6"/>
    <w:rsid w:val="0002180A"/>
    <w:rsid w:val="00044559"/>
    <w:rsid w:val="000A67B5"/>
    <w:rsid w:val="000A73F0"/>
    <w:rsid w:val="000C13A4"/>
    <w:rsid w:val="000E2240"/>
    <w:rsid w:val="000E33D4"/>
    <w:rsid w:val="000F626A"/>
    <w:rsid w:val="00114DC0"/>
    <w:rsid w:val="00130E82"/>
    <w:rsid w:val="00132886"/>
    <w:rsid w:val="00137B4D"/>
    <w:rsid w:val="00156D64"/>
    <w:rsid w:val="001A34E1"/>
    <w:rsid w:val="001B1276"/>
    <w:rsid w:val="001D729D"/>
    <w:rsid w:val="001E0135"/>
    <w:rsid w:val="001F2FAA"/>
    <w:rsid w:val="001F7BA7"/>
    <w:rsid w:val="002070D4"/>
    <w:rsid w:val="00242860"/>
    <w:rsid w:val="00257D47"/>
    <w:rsid w:val="0026261D"/>
    <w:rsid w:val="00264EC2"/>
    <w:rsid w:val="00273752"/>
    <w:rsid w:val="002875F7"/>
    <w:rsid w:val="002935E4"/>
    <w:rsid w:val="002A1A5B"/>
    <w:rsid w:val="002A5E59"/>
    <w:rsid w:val="002D770A"/>
    <w:rsid w:val="002E3006"/>
    <w:rsid w:val="00314F78"/>
    <w:rsid w:val="003306B6"/>
    <w:rsid w:val="00340DDF"/>
    <w:rsid w:val="003663CD"/>
    <w:rsid w:val="00366CBC"/>
    <w:rsid w:val="00372B40"/>
    <w:rsid w:val="003736FB"/>
    <w:rsid w:val="0038490C"/>
    <w:rsid w:val="00390E59"/>
    <w:rsid w:val="003D6AB8"/>
    <w:rsid w:val="003E6A1B"/>
    <w:rsid w:val="003E7D07"/>
    <w:rsid w:val="0040199F"/>
    <w:rsid w:val="00426D00"/>
    <w:rsid w:val="00426DB2"/>
    <w:rsid w:val="00485415"/>
    <w:rsid w:val="004B12A3"/>
    <w:rsid w:val="005072E3"/>
    <w:rsid w:val="00514EF4"/>
    <w:rsid w:val="00516C37"/>
    <w:rsid w:val="005B1C8E"/>
    <w:rsid w:val="005B2F26"/>
    <w:rsid w:val="005D7FAF"/>
    <w:rsid w:val="00605E26"/>
    <w:rsid w:val="006104CC"/>
    <w:rsid w:val="00637587"/>
    <w:rsid w:val="00690BA7"/>
    <w:rsid w:val="006B265A"/>
    <w:rsid w:val="006C07BF"/>
    <w:rsid w:val="006D2EBA"/>
    <w:rsid w:val="00717E93"/>
    <w:rsid w:val="00724C29"/>
    <w:rsid w:val="00731AB5"/>
    <w:rsid w:val="00732795"/>
    <w:rsid w:val="007335E7"/>
    <w:rsid w:val="00746F84"/>
    <w:rsid w:val="007667A5"/>
    <w:rsid w:val="00780161"/>
    <w:rsid w:val="007901BA"/>
    <w:rsid w:val="007C17D2"/>
    <w:rsid w:val="007C769A"/>
    <w:rsid w:val="007E0C72"/>
    <w:rsid w:val="007E299E"/>
    <w:rsid w:val="00803871"/>
    <w:rsid w:val="008229EA"/>
    <w:rsid w:val="00837C63"/>
    <w:rsid w:val="008478C0"/>
    <w:rsid w:val="0085649C"/>
    <w:rsid w:val="00862924"/>
    <w:rsid w:val="0089258E"/>
    <w:rsid w:val="009107CB"/>
    <w:rsid w:val="0091167B"/>
    <w:rsid w:val="00913725"/>
    <w:rsid w:val="00937BDD"/>
    <w:rsid w:val="00940BB2"/>
    <w:rsid w:val="00980624"/>
    <w:rsid w:val="009863A6"/>
    <w:rsid w:val="009A0875"/>
    <w:rsid w:val="009C3523"/>
    <w:rsid w:val="009C62CF"/>
    <w:rsid w:val="009D0775"/>
    <w:rsid w:val="009D5F17"/>
    <w:rsid w:val="009E32D9"/>
    <w:rsid w:val="009F213D"/>
    <w:rsid w:val="00A11775"/>
    <w:rsid w:val="00A16B8E"/>
    <w:rsid w:val="00A203E0"/>
    <w:rsid w:val="00A504CB"/>
    <w:rsid w:val="00A506C6"/>
    <w:rsid w:val="00A6207C"/>
    <w:rsid w:val="00A750DB"/>
    <w:rsid w:val="00A7744C"/>
    <w:rsid w:val="00AB68A5"/>
    <w:rsid w:val="00AC708B"/>
    <w:rsid w:val="00AD01C4"/>
    <w:rsid w:val="00AD3A07"/>
    <w:rsid w:val="00AD7FA3"/>
    <w:rsid w:val="00AE4252"/>
    <w:rsid w:val="00AF5153"/>
    <w:rsid w:val="00B01704"/>
    <w:rsid w:val="00B136F2"/>
    <w:rsid w:val="00B23ECC"/>
    <w:rsid w:val="00B436D1"/>
    <w:rsid w:val="00B542C6"/>
    <w:rsid w:val="00B67135"/>
    <w:rsid w:val="00B67E05"/>
    <w:rsid w:val="00B720F3"/>
    <w:rsid w:val="00B9154D"/>
    <w:rsid w:val="00B947A9"/>
    <w:rsid w:val="00B955F8"/>
    <w:rsid w:val="00B9696E"/>
    <w:rsid w:val="00BA09A1"/>
    <w:rsid w:val="00BA3B7C"/>
    <w:rsid w:val="00BA6605"/>
    <w:rsid w:val="00BB2C7E"/>
    <w:rsid w:val="00BB5444"/>
    <w:rsid w:val="00BD24CF"/>
    <w:rsid w:val="00BE0CA6"/>
    <w:rsid w:val="00BF0377"/>
    <w:rsid w:val="00C24F6C"/>
    <w:rsid w:val="00C41088"/>
    <w:rsid w:val="00C425F4"/>
    <w:rsid w:val="00C72CAD"/>
    <w:rsid w:val="00C76A93"/>
    <w:rsid w:val="00C94255"/>
    <w:rsid w:val="00CA4C68"/>
    <w:rsid w:val="00CD0845"/>
    <w:rsid w:val="00CE68BE"/>
    <w:rsid w:val="00D060BB"/>
    <w:rsid w:val="00D21D2E"/>
    <w:rsid w:val="00D506F4"/>
    <w:rsid w:val="00D50F5F"/>
    <w:rsid w:val="00D6406B"/>
    <w:rsid w:val="00D67CE7"/>
    <w:rsid w:val="00D757D0"/>
    <w:rsid w:val="00D9628C"/>
    <w:rsid w:val="00DA3C57"/>
    <w:rsid w:val="00DB1EDB"/>
    <w:rsid w:val="00DC5123"/>
    <w:rsid w:val="00DD39A5"/>
    <w:rsid w:val="00E102D0"/>
    <w:rsid w:val="00E51C4E"/>
    <w:rsid w:val="00E57943"/>
    <w:rsid w:val="00E80504"/>
    <w:rsid w:val="00E83C52"/>
    <w:rsid w:val="00E83F2E"/>
    <w:rsid w:val="00E9419F"/>
    <w:rsid w:val="00E95832"/>
    <w:rsid w:val="00EA1E62"/>
    <w:rsid w:val="00F63B76"/>
    <w:rsid w:val="00F73C91"/>
    <w:rsid w:val="00F92B6E"/>
    <w:rsid w:val="00FA3781"/>
    <w:rsid w:val="00FA473B"/>
    <w:rsid w:val="00FB5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BA"/>
  </w:style>
  <w:style w:type="paragraph" w:styleId="3">
    <w:name w:val="heading 3"/>
    <w:basedOn w:val="a"/>
    <w:link w:val="30"/>
    <w:uiPriority w:val="9"/>
    <w:qFormat/>
    <w:rsid w:val="003306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06B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306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6181332">
      <w:bodyDiv w:val="1"/>
      <w:marLeft w:val="0"/>
      <w:marRight w:val="0"/>
      <w:marTop w:val="0"/>
      <w:marBottom w:val="0"/>
      <w:divBdr>
        <w:top w:val="none" w:sz="0" w:space="0" w:color="auto"/>
        <w:left w:val="none" w:sz="0" w:space="0" w:color="auto"/>
        <w:bottom w:val="none" w:sz="0" w:space="0" w:color="auto"/>
        <w:right w:val="none" w:sz="0" w:space="0" w:color="auto"/>
      </w:divBdr>
    </w:div>
    <w:div w:id="1189952544">
      <w:bodyDiv w:val="1"/>
      <w:marLeft w:val="0"/>
      <w:marRight w:val="0"/>
      <w:marTop w:val="0"/>
      <w:marBottom w:val="0"/>
      <w:divBdr>
        <w:top w:val="none" w:sz="0" w:space="0" w:color="auto"/>
        <w:left w:val="none" w:sz="0" w:space="0" w:color="auto"/>
        <w:bottom w:val="none" w:sz="0" w:space="0" w:color="auto"/>
        <w:right w:val="none" w:sz="0" w:space="0" w:color="auto"/>
      </w:divBdr>
    </w:div>
    <w:div w:id="1444032524">
      <w:bodyDiv w:val="1"/>
      <w:marLeft w:val="0"/>
      <w:marRight w:val="0"/>
      <w:marTop w:val="0"/>
      <w:marBottom w:val="0"/>
      <w:divBdr>
        <w:top w:val="none" w:sz="0" w:space="0" w:color="auto"/>
        <w:left w:val="none" w:sz="0" w:space="0" w:color="auto"/>
        <w:bottom w:val="none" w:sz="0" w:space="0" w:color="auto"/>
        <w:right w:val="none" w:sz="0" w:space="0" w:color="auto"/>
      </w:divBdr>
    </w:div>
    <w:div w:id="1723165338">
      <w:bodyDiv w:val="1"/>
      <w:marLeft w:val="0"/>
      <w:marRight w:val="0"/>
      <w:marTop w:val="0"/>
      <w:marBottom w:val="0"/>
      <w:divBdr>
        <w:top w:val="none" w:sz="0" w:space="0" w:color="auto"/>
        <w:left w:val="none" w:sz="0" w:space="0" w:color="auto"/>
        <w:bottom w:val="none" w:sz="0" w:space="0" w:color="auto"/>
        <w:right w:val="none" w:sz="0" w:space="0" w:color="auto"/>
      </w:divBdr>
    </w:div>
    <w:div w:id="19925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363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2022-12-27T03:16:00Z</cp:lastPrinted>
  <dcterms:created xsi:type="dcterms:W3CDTF">2022-12-26T07:51:00Z</dcterms:created>
  <dcterms:modified xsi:type="dcterms:W3CDTF">2022-12-27T03:19:00Z</dcterms:modified>
</cp:coreProperties>
</file>