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460"/>
        <w:gridCol w:w="2483"/>
        <w:gridCol w:w="2478"/>
        <w:gridCol w:w="2693"/>
      </w:tblGrid>
      <w:tr w:rsidR="00A66F1A" w:rsidRPr="00C12697" w:rsidTr="00A66F1A">
        <w:tc>
          <w:tcPr>
            <w:tcW w:w="617" w:type="dxa"/>
            <w:vAlign w:val="center"/>
          </w:tcPr>
          <w:p w:rsidR="00A66F1A" w:rsidRPr="003155EE" w:rsidRDefault="00A66F1A" w:rsidP="00BA4C02">
            <w:pPr>
              <w:jc w:val="center"/>
              <w:rPr>
                <w:rFonts w:cs="Times New Roman"/>
                <w:b/>
                <w:szCs w:val="28"/>
              </w:rPr>
            </w:pPr>
            <w:r w:rsidRPr="003155EE">
              <w:rPr>
                <w:rFonts w:cs="Times New Roman"/>
                <w:b/>
                <w:szCs w:val="28"/>
              </w:rPr>
              <w:t>№ п/п</w:t>
            </w:r>
          </w:p>
        </w:tc>
        <w:tc>
          <w:tcPr>
            <w:tcW w:w="4460" w:type="dxa"/>
            <w:vAlign w:val="center"/>
          </w:tcPr>
          <w:p w:rsidR="00A66F1A" w:rsidRPr="003155EE" w:rsidRDefault="00A66F1A" w:rsidP="00BA4C02">
            <w:pPr>
              <w:jc w:val="center"/>
              <w:rPr>
                <w:rFonts w:cs="Times New Roman"/>
                <w:b/>
                <w:szCs w:val="28"/>
              </w:rPr>
            </w:pPr>
            <w:r w:rsidRPr="003155EE">
              <w:rPr>
                <w:rFonts w:cs="Times New Roman"/>
                <w:b/>
                <w:szCs w:val="28"/>
              </w:rPr>
              <w:t>Название мероприятия</w:t>
            </w:r>
          </w:p>
        </w:tc>
        <w:tc>
          <w:tcPr>
            <w:tcW w:w="2483" w:type="dxa"/>
            <w:vAlign w:val="center"/>
          </w:tcPr>
          <w:p w:rsidR="00A66F1A" w:rsidRPr="003155EE" w:rsidRDefault="00A66F1A" w:rsidP="00BA4C02">
            <w:pPr>
              <w:jc w:val="center"/>
              <w:rPr>
                <w:rFonts w:cs="Times New Roman"/>
                <w:b/>
                <w:szCs w:val="28"/>
              </w:rPr>
            </w:pPr>
            <w:r w:rsidRPr="003155EE"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2478" w:type="dxa"/>
            <w:vAlign w:val="center"/>
          </w:tcPr>
          <w:p w:rsidR="00A66F1A" w:rsidRPr="003155EE" w:rsidRDefault="00A66F1A" w:rsidP="00BA4C02">
            <w:pPr>
              <w:jc w:val="center"/>
              <w:rPr>
                <w:rFonts w:cs="Times New Roman"/>
                <w:b/>
                <w:szCs w:val="28"/>
              </w:rPr>
            </w:pPr>
            <w:r w:rsidRPr="003155EE"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2693" w:type="dxa"/>
            <w:vAlign w:val="center"/>
          </w:tcPr>
          <w:p w:rsidR="00A66F1A" w:rsidRPr="003155EE" w:rsidRDefault="00A66F1A" w:rsidP="00BA4C02">
            <w:pPr>
              <w:jc w:val="center"/>
              <w:rPr>
                <w:rFonts w:cs="Times New Roman"/>
                <w:b/>
                <w:szCs w:val="28"/>
              </w:rPr>
            </w:pPr>
            <w:r w:rsidRPr="003155EE">
              <w:rPr>
                <w:rFonts w:cs="Times New Roman"/>
                <w:b/>
                <w:szCs w:val="28"/>
              </w:rPr>
              <w:t>Место проведения</w:t>
            </w:r>
          </w:p>
        </w:tc>
      </w:tr>
      <w:tr w:rsidR="00A66F1A" w:rsidRPr="00D11FE0" w:rsidTr="00A66F1A">
        <w:tc>
          <w:tcPr>
            <w:tcW w:w="617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 w:rsidRPr="00D11FE0">
              <w:rPr>
                <w:rFonts w:cs="Times New Roman"/>
                <w:szCs w:val="28"/>
              </w:rPr>
              <w:t>1.</w:t>
            </w:r>
          </w:p>
        </w:tc>
        <w:tc>
          <w:tcPr>
            <w:tcW w:w="4460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Гала-концерт Международного конкурса-фестиваля «Панорама творчества»</w:t>
            </w:r>
          </w:p>
        </w:tc>
        <w:tc>
          <w:tcPr>
            <w:tcW w:w="2483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мая</w:t>
            </w:r>
          </w:p>
        </w:tc>
        <w:tc>
          <w:tcPr>
            <w:tcW w:w="2478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11:00-13:00</w:t>
            </w:r>
          </w:p>
        </w:tc>
        <w:tc>
          <w:tcPr>
            <w:tcW w:w="2693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A66F1A" w:rsidRPr="00D11FE0" w:rsidTr="00A66F1A">
        <w:tc>
          <w:tcPr>
            <w:tcW w:w="617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460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Танцевальная площадка «Музыка весны»</w:t>
            </w:r>
          </w:p>
        </w:tc>
        <w:tc>
          <w:tcPr>
            <w:tcW w:w="2483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мая</w:t>
            </w:r>
          </w:p>
        </w:tc>
        <w:tc>
          <w:tcPr>
            <w:tcW w:w="2478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10:00-18:00</w:t>
            </w:r>
          </w:p>
        </w:tc>
        <w:tc>
          <w:tcPr>
            <w:tcW w:w="2693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Парк им. Ю.А. Гагарина</w:t>
            </w:r>
          </w:p>
        </w:tc>
      </w:tr>
      <w:tr w:rsidR="00A66F1A" w:rsidRPr="00D11FE0" w:rsidTr="00A66F1A">
        <w:tc>
          <w:tcPr>
            <w:tcW w:w="617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 w:rsidRPr="00D11FE0">
              <w:rPr>
                <w:rFonts w:cs="Times New Roman"/>
                <w:szCs w:val="28"/>
              </w:rPr>
              <w:t>3.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 w:rsidRPr="00D11FE0">
              <w:rPr>
                <w:rFonts w:cs="Times New Roman"/>
                <w:szCs w:val="28"/>
              </w:rPr>
              <w:t>Районный торжественный митинг, посвящённый 72-ой годовщине Победы Советского народа в Великой Отечественной войне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 w:rsidRPr="00D11FE0">
              <w:rPr>
                <w:rFonts w:cs="Times New Roman"/>
                <w:szCs w:val="28"/>
              </w:rPr>
              <w:t>5 мая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 w:rsidRPr="00D11FE0">
              <w:rPr>
                <w:rFonts w:cs="Times New Roman"/>
                <w:szCs w:val="28"/>
              </w:rPr>
              <w:t>10:00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 w:rsidRPr="00D11FE0">
              <w:rPr>
                <w:rFonts w:cs="Times New Roman"/>
                <w:szCs w:val="28"/>
              </w:rPr>
              <w:t>Парк им. Ю.А. Гагарина, у памятника 62, 65 Армий</w:t>
            </w:r>
          </w:p>
        </w:tc>
      </w:tr>
      <w:tr w:rsidR="00A66F1A" w:rsidRPr="00D11FE0" w:rsidTr="00A66F1A">
        <w:tc>
          <w:tcPr>
            <w:tcW w:w="617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Концертная программа, посвящённая</w:t>
            </w:r>
            <w:r w:rsidRPr="00D11FE0">
              <w:rPr>
                <w:rFonts w:cs="Times New Roman"/>
                <w:szCs w:val="28"/>
              </w:rPr>
              <w:t xml:space="preserve"> 72-ой годовщине Победы Советского народа в Великой Отечественной войне</w:t>
            </w:r>
            <w:r>
              <w:rPr>
                <w:rFonts w:cs="Times New Roman"/>
                <w:szCs w:val="28"/>
              </w:rPr>
              <w:t xml:space="preserve"> + солдатский привал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мая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перед Комплексом</w:t>
            </w:r>
          </w:p>
        </w:tc>
      </w:tr>
      <w:tr w:rsidR="00A66F1A" w:rsidRPr="00D11FE0" w:rsidTr="00A66F1A">
        <w:tc>
          <w:tcPr>
            <w:tcW w:w="617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4460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Выездная концертная программа хореографического ансамбля современного эстрадного танца «Стиль» и хореографической студии «Сказка» в рамках благотворительного мероприятия «От всей души»</w:t>
            </w:r>
          </w:p>
        </w:tc>
        <w:tc>
          <w:tcPr>
            <w:tcW w:w="2483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мая</w:t>
            </w:r>
          </w:p>
        </w:tc>
        <w:tc>
          <w:tcPr>
            <w:tcW w:w="2478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13:00</w:t>
            </w:r>
          </w:p>
        </w:tc>
        <w:tc>
          <w:tcPr>
            <w:tcW w:w="2693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ДК ТЗР</w:t>
            </w:r>
          </w:p>
        </w:tc>
      </w:tr>
      <w:tr w:rsidR="00A66F1A" w:rsidRPr="00D11FE0" w:rsidTr="00A66F1A">
        <w:tc>
          <w:tcPr>
            <w:tcW w:w="617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Фестиваль «Да здравствуй, Победа!», посвящённый 72-ой годовщине Победы Советского народа в Великой Отечественной войне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мая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17:00-19:30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перед Комплексом</w:t>
            </w:r>
          </w:p>
        </w:tc>
      </w:tr>
      <w:tr w:rsidR="00A66F1A" w:rsidRPr="00D11FE0" w:rsidTr="00A66F1A">
        <w:tc>
          <w:tcPr>
            <w:tcW w:w="617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Аттестация творческих коллективов Комплекса на звание «Народный» и «Образцовый»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мая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A66F1A" w:rsidRPr="00D11FE0" w:rsidTr="00A66F1A">
        <w:tc>
          <w:tcPr>
            <w:tcW w:w="617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Концертно-развлекательная программа, конкурс «Мама, папа, я – спортивная семья», посвящённый Международному дню семьи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мая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18:00-19:00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перед Комплексом</w:t>
            </w:r>
          </w:p>
        </w:tc>
      </w:tr>
      <w:tr w:rsidR="00A66F1A" w:rsidRPr="00D11FE0" w:rsidTr="00A66F1A">
        <w:tc>
          <w:tcPr>
            <w:tcW w:w="617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4460" w:type="dxa"/>
            <w:vAlign w:val="center"/>
          </w:tcPr>
          <w:p w:rsidR="00A66F1A" w:rsidRPr="000651C4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Областной смотр-конкурс юных вокалистов «Цыплёнок» проводится в рамках </w:t>
            </w:r>
            <w:r>
              <w:rPr>
                <w:rFonts w:cs="Times New Roman"/>
                <w:szCs w:val="28"/>
                <w:lang w:val="en-US"/>
              </w:rPr>
              <w:t>XIV</w:t>
            </w:r>
            <w:r>
              <w:rPr>
                <w:rFonts w:cs="Times New Roman"/>
                <w:szCs w:val="28"/>
              </w:rPr>
              <w:t xml:space="preserve"> областного фестиваля самодеятельного художественного творчества «Детские фантазии» (Солисты коллектива «Росинка», «Сударушка»)</w:t>
            </w:r>
          </w:p>
        </w:tc>
        <w:tc>
          <w:tcPr>
            <w:tcW w:w="2483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18-19 мая</w:t>
            </w:r>
          </w:p>
        </w:tc>
        <w:tc>
          <w:tcPr>
            <w:tcW w:w="2478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ГБУК «ВОЦНТ»</w:t>
            </w:r>
          </w:p>
        </w:tc>
      </w:tr>
      <w:tr w:rsidR="00A66F1A" w:rsidRPr="00D11FE0" w:rsidTr="00A66F1A">
        <w:tc>
          <w:tcPr>
            <w:tcW w:w="617" w:type="dxa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4460" w:type="dxa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Отчётный концерт хореографического коллектива «Мозаика»</w:t>
            </w:r>
          </w:p>
        </w:tc>
        <w:tc>
          <w:tcPr>
            <w:tcW w:w="2483" w:type="dxa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 мая</w:t>
            </w:r>
          </w:p>
        </w:tc>
        <w:tc>
          <w:tcPr>
            <w:tcW w:w="2478" w:type="dxa"/>
            <w:vAlign w:val="center"/>
          </w:tcPr>
          <w:p w:rsidR="00A66F1A" w:rsidRPr="00D11FE0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</w:t>
            </w:r>
          </w:p>
        </w:tc>
        <w:tc>
          <w:tcPr>
            <w:tcW w:w="2693" w:type="dxa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A66F1A" w:rsidRPr="00D11FE0" w:rsidTr="00A66F1A">
        <w:tc>
          <w:tcPr>
            <w:tcW w:w="617" w:type="dxa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11.</w:t>
            </w:r>
          </w:p>
        </w:tc>
        <w:tc>
          <w:tcPr>
            <w:tcW w:w="4460" w:type="dxa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Отчётный концерт образцового ансамбля восточного танца «Чаровница»</w:t>
            </w:r>
          </w:p>
        </w:tc>
        <w:tc>
          <w:tcPr>
            <w:tcW w:w="2483" w:type="dxa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 мая</w:t>
            </w:r>
          </w:p>
        </w:tc>
        <w:tc>
          <w:tcPr>
            <w:tcW w:w="2478" w:type="dxa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16:00</w:t>
            </w:r>
          </w:p>
        </w:tc>
        <w:tc>
          <w:tcPr>
            <w:tcW w:w="2693" w:type="dxa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A66F1A" w:rsidRPr="00D11FE0" w:rsidTr="00A66F1A">
        <w:tc>
          <w:tcPr>
            <w:tcW w:w="617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bookmarkStart w:id="0" w:name="_GoBack"/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Фестиваль «Привет, сосед!», посвящённый Международному дню соседей и дню славянской письменности и культуры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 мая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перед Комплексом</w:t>
            </w:r>
          </w:p>
        </w:tc>
      </w:tr>
      <w:bookmarkEnd w:id="0"/>
      <w:tr w:rsidR="00A66F1A" w:rsidRPr="00D11FE0" w:rsidTr="00A66F1A">
        <w:tc>
          <w:tcPr>
            <w:tcW w:w="617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Праздничное мероприятие «Последний звонок» для учащихся МОУ СШ № 78 (9 и 11 классы)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 мая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A66F1A" w:rsidRPr="00D11FE0" w:rsidTr="00A66F1A">
        <w:tc>
          <w:tcPr>
            <w:tcW w:w="617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Праздничное мероприятие «Последний звонок» для учащихся МОУ СШ № 78 (1 и 4 классы)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 мая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A66F1A" w:rsidRPr="00D11FE0" w:rsidTr="00A66F1A">
        <w:tc>
          <w:tcPr>
            <w:tcW w:w="617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Отчётный концерт хореографической студии «Сказка» и хореографического эстрадного танца «Стиль»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 мая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т/</w:t>
            </w:r>
            <w:proofErr w:type="gramStart"/>
            <w:r>
              <w:rPr>
                <w:rFonts w:cs="Times New Roman"/>
                <w:szCs w:val="28"/>
              </w:rPr>
              <w:t>к зал</w:t>
            </w:r>
            <w:proofErr w:type="gramEnd"/>
          </w:p>
        </w:tc>
      </w:tr>
      <w:tr w:rsidR="00A66F1A" w:rsidRPr="00D11FE0" w:rsidTr="00A66F1A">
        <w:tc>
          <w:tcPr>
            <w:tcW w:w="617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Танцевальная площадка «С заботой о Вас!»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 19, 24 мая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16:00-18:00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6F1A" w:rsidRDefault="00A66F1A" w:rsidP="00BA4C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перед Комплексом</w:t>
            </w:r>
          </w:p>
        </w:tc>
      </w:tr>
    </w:tbl>
    <w:p w:rsidR="009E5E07" w:rsidRPr="00A66F1A" w:rsidRDefault="009E5E07" w:rsidP="00A66F1A"/>
    <w:sectPr w:rsidR="009E5E07" w:rsidRPr="00A66F1A" w:rsidSect="00E03C4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42"/>
    <w:rsid w:val="009E5E07"/>
    <w:rsid w:val="00A66F1A"/>
    <w:rsid w:val="00E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278E-84FC-4348-820B-32DCD5E5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42"/>
    <w:pPr>
      <w:spacing w:after="200" w:line="27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4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Корнилов</dc:creator>
  <cp:keywords/>
  <dc:description/>
  <cp:lastModifiedBy>Андрей Корнилов</cp:lastModifiedBy>
  <cp:revision>2</cp:revision>
  <dcterms:created xsi:type="dcterms:W3CDTF">2017-03-31T16:47:00Z</dcterms:created>
  <dcterms:modified xsi:type="dcterms:W3CDTF">2017-03-31T16:47:00Z</dcterms:modified>
</cp:coreProperties>
</file>