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CE" w:rsidRDefault="004B78CE" w:rsidP="00B364F3">
      <w:pPr>
        <w:tabs>
          <w:tab w:val="left" w:pos="0"/>
          <w:tab w:val="left" w:pos="8736"/>
        </w:tabs>
        <w:spacing w:after="0" w:line="240" w:lineRule="auto"/>
      </w:pPr>
      <w:r>
        <w:tab/>
      </w:r>
    </w:p>
    <w:p w:rsidR="005862C9" w:rsidRDefault="004B78CE" w:rsidP="00B364F3">
      <w:pPr>
        <w:tabs>
          <w:tab w:val="left" w:pos="0"/>
          <w:tab w:val="left" w:pos="8736"/>
        </w:tabs>
        <w:spacing w:after="0" w:line="240" w:lineRule="auto"/>
      </w:pPr>
      <w:r>
        <w:tab/>
      </w:r>
      <w:r>
        <w:tab/>
      </w:r>
      <w:r w:rsidR="00B364F3">
        <w:t>«СОГЛАСОВАНО»</w:t>
      </w:r>
    </w:p>
    <w:p w:rsidR="005862C9" w:rsidRDefault="00B364F3" w:rsidP="00B364F3">
      <w:pPr>
        <w:tabs>
          <w:tab w:val="left" w:pos="0"/>
          <w:tab w:val="left" w:pos="3684"/>
          <w:tab w:val="left" w:pos="9084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Заведующий РРОО</w:t>
      </w:r>
    </w:p>
    <w:p w:rsidR="00B364F3" w:rsidRDefault="00B364F3" w:rsidP="00B364F3">
      <w:pPr>
        <w:tabs>
          <w:tab w:val="left" w:pos="0"/>
          <w:tab w:val="left" w:pos="3684"/>
          <w:tab w:val="left" w:pos="9084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Е.В.Попова</w:t>
      </w:r>
    </w:p>
    <w:p w:rsidR="00B364F3" w:rsidRDefault="00B364F3" w:rsidP="00B364F3">
      <w:pPr>
        <w:tabs>
          <w:tab w:val="left" w:pos="0"/>
          <w:tab w:val="left" w:pos="3684"/>
          <w:tab w:val="left" w:pos="9084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 января 2016г.</w:t>
      </w:r>
    </w:p>
    <w:p w:rsidR="00B364F3" w:rsidRDefault="00B364F3" w:rsidP="00B364F3">
      <w:pPr>
        <w:tabs>
          <w:tab w:val="left" w:pos="0"/>
          <w:tab w:val="left" w:pos="3684"/>
          <w:tab w:val="left" w:pos="9084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«УТВЕРЖДЕНО»</w:t>
      </w:r>
    </w:p>
    <w:p w:rsidR="00B364F3" w:rsidRDefault="008F5001" w:rsidP="00B364F3">
      <w:pPr>
        <w:tabs>
          <w:tab w:val="left" w:pos="0"/>
          <w:tab w:val="left" w:pos="3684"/>
          <w:tab w:val="left" w:pos="9084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Директор МОУ </w:t>
      </w:r>
      <w:proofErr w:type="spellStart"/>
      <w:r>
        <w:rPr>
          <w:rFonts w:ascii="Times New Roman" w:hAnsi="Times New Roman"/>
          <w:sz w:val="20"/>
        </w:rPr>
        <w:t>Косковско</w:t>
      </w:r>
      <w:r w:rsidR="00B364F3">
        <w:rPr>
          <w:rFonts w:ascii="Times New Roman" w:hAnsi="Times New Roman"/>
          <w:sz w:val="20"/>
        </w:rPr>
        <w:t>-Горская</w:t>
      </w:r>
      <w:proofErr w:type="spellEnd"/>
      <w:r w:rsidR="00B364F3">
        <w:rPr>
          <w:rFonts w:ascii="Times New Roman" w:hAnsi="Times New Roman"/>
          <w:sz w:val="20"/>
        </w:rPr>
        <w:t xml:space="preserve"> ООШ»</w:t>
      </w:r>
    </w:p>
    <w:p w:rsidR="00B364F3" w:rsidRDefault="00B364F3" w:rsidP="00B364F3">
      <w:pPr>
        <w:tabs>
          <w:tab w:val="left" w:pos="0"/>
          <w:tab w:val="left" w:pos="3684"/>
          <w:tab w:val="left" w:pos="9084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В.В.Гусева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364F3" w:rsidRDefault="00B364F3" w:rsidP="00B364F3">
      <w:pPr>
        <w:tabs>
          <w:tab w:val="left" w:pos="0"/>
          <w:tab w:val="left" w:pos="3684"/>
          <w:tab w:val="left" w:pos="9084"/>
        </w:tabs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01 января 2016г.</w:t>
      </w:r>
    </w:p>
    <w:p w:rsidR="00B364F3" w:rsidRDefault="00B364F3" w:rsidP="00B364F3">
      <w:pPr>
        <w:tabs>
          <w:tab w:val="left" w:pos="0"/>
          <w:tab w:val="left" w:pos="3684"/>
        </w:tabs>
        <w:spacing w:after="0" w:line="240" w:lineRule="auto"/>
        <w:rPr>
          <w:rFonts w:ascii="Times New Roman" w:hAnsi="Times New Roman"/>
          <w:sz w:val="20"/>
        </w:rPr>
      </w:pPr>
    </w:p>
    <w:p w:rsidR="00B364F3" w:rsidRDefault="00B364F3" w:rsidP="00B364F3">
      <w:pPr>
        <w:tabs>
          <w:tab w:val="left" w:pos="0"/>
          <w:tab w:val="left" w:pos="3684"/>
        </w:tabs>
        <w:spacing w:after="0" w:line="240" w:lineRule="auto"/>
        <w:rPr>
          <w:rFonts w:ascii="Times New Roman" w:hAnsi="Times New Roman"/>
          <w:sz w:val="20"/>
        </w:rPr>
      </w:pPr>
    </w:p>
    <w:p w:rsidR="00B364F3" w:rsidRDefault="00B364F3" w:rsidP="00B364F3">
      <w:pPr>
        <w:tabs>
          <w:tab w:val="left" w:pos="0"/>
          <w:tab w:val="left" w:pos="3684"/>
        </w:tabs>
        <w:spacing w:after="0" w:line="240" w:lineRule="auto"/>
        <w:rPr>
          <w:rFonts w:ascii="Times New Roman" w:hAnsi="Times New Roman"/>
          <w:sz w:val="20"/>
        </w:rPr>
      </w:pPr>
    </w:p>
    <w:p w:rsidR="00B364F3" w:rsidRDefault="00B364F3" w:rsidP="00B364F3">
      <w:pPr>
        <w:tabs>
          <w:tab w:val="left" w:pos="0"/>
          <w:tab w:val="left" w:pos="3684"/>
        </w:tabs>
        <w:spacing w:after="0" w:line="240" w:lineRule="auto"/>
        <w:rPr>
          <w:rFonts w:ascii="Times New Roman" w:hAnsi="Times New Roman"/>
          <w:sz w:val="20"/>
        </w:rPr>
      </w:pPr>
    </w:p>
    <w:p w:rsidR="00B364F3" w:rsidRDefault="00B364F3" w:rsidP="00B364F3">
      <w:pPr>
        <w:tabs>
          <w:tab w:val="left" w:pos="0"/>
          <w:tab w:val="left" w:pos="3684"/>
        </w:tabs>
        <w:spacing w:after="0" w:line="240" w:lineRule="auto"/>
        <w:rPr>
          <w:rFonts w:ascii="Times New Roman" w:hAnsi="Times New Roman"/>
          <w:sz w:val="20"/>
        </w:rPr>
      </w:pPr>
    </w:p>
    <w:p w:rsidR="005862C9" w:rsidRDefault="005862C9" w:rsidP="005862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ФИНАНСОВО-ХОЗЯЙСТВЕННОЙ ДЕЯТЕЛЬНОСТИ </w:t>
      </w:r>
    </w:p>
    <w:p w:rsidR="005862C9" w:rsidRDefault="005862C9" w:rsidP="005862C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УЧРЕЖДЕНИЯ </w:t>
      </w:r>
      <w:r w:rsidR="00C05FC1">
        <w:rPr>
          <w:rFonts w:ascii="Times New Roman" w:hAnsi="Times New Roman"/>
          <w:b/>
          <w:bCs/>
          <w:sz w:val="24"/>
          <w:szCs w:val="24"/>
        </w:rPr>
        <w:t>РАМЕШКОВСКОГО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5862C9" w:rsidRDefault="005862C9" w:rsidP="005862C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62C9" w:rsidRDefault="00DB2C8E" w:rsidP="005862C9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2017</w:t>
      </w:r>
      <w:r w:rsidR="005862C9">
        <w:rPr>
          <w:rFonts w:ascii="Times New Roman" w:hAnsi="Times New Roman"/>
          <w:b/>
          <w:bCs/>
          <w:sz w:val="24"/>
          <w:szCs w:val="24"/>
        </w:rPr>
        <w:t xml:space="preserve"> год </w:t>
      </w:r>
    </w:p>
    <w:tbl>
      <w:tblPr>
        <w:tblW w:w="16359" w:type="dxa"/>
        <w:tblInd w:w="108" w:type="dxa"/>
        <w:tblLayout w:type="fixed"/>
        <w:tblLook w:val="0000"/>
      </w:tblPr>
      <w:tblGrid>
        <w:gridCol w:w="11514"/>
        <w:gridCol w:w="2121"/>
        <w:gridCol w:w="2724"/>
      </w:tblGrid>
      <w:tr w:rsidR="005862C9" w:rsidRPr="005862C9" w:rsidTr="00A84053">
        <w:tc>
          <w:tcPr>
            <w:tcW w:w="11514" w:type="dxa"/>
            <w:shd w:val="clear" w:color="auto" w:fill="auto"/>
            <w:vAlign w:val="center"/>
          </w:tcPr>
          <w:p w:rsidR="008B0259" w:rsidRDefault="008B0259" w:rsidP="005862C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0259" w:rsidRDefault="008B0259" w:rsidP="005862C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78CE" w:rsidRDefault="005862C9" w:rsidP="005862C9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2C9">
              <w:rPr>
                <w:rFonts w:ascii="Times New Roman" w:hAnsi="Times New Roman"/>
                <w:sz w:val="24"/>
                <w:szCs w:val="24"/>
              </w:rPr>
              <w:t>Наименование муниципального учреждения</w:t>
            </w:r>
          </w:p>
          <w:p w:rsidR="005862C9" w:rsidRDefault="004B78CE" w:rsidP="004B78C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Рамешковского района</w:t>
            </w:r>
          </w:p>
          <w:p w:rsidR="004B78CE" w:rsidRDefault="004B78CE" w:rsidP="004B78C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4B78CE" w:rsidRPr="005862C9" w:rsidRDefault="004B78CE" w:rsidP="004B78C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Косковско-Горская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862C9" w:rsidRPr="005862C9" w:rsidRDefault="005862C9" w:rsidP="005862C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C9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C9" w:rsidRPr="005862C9" w:rsidRDefault="00A01405" w:rsidP="005862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57305541</w:t>
            </w:r>
          </w:p>
        </w:tc>
      </w:tr>
      <w:tr w:rsidR="005862C9" w:rsidRPr="005862C9" w:rsidTr="00A84053">
        <w:tc>
          <w:tcPr>
            <w:tcW w:w="11514" w:type="dxa"/>
            <w:shd w:val="clear" w:color="auto" w:fill="auto"/>
            <w:vAlign w:val="center"/>
          </w:tcPr>
          <w:p w:rsidR="005862C9" w:rsidRPr="005862C9" w:rsidRDefault="005862C9" w:rsidP="005862C9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862C9" w:rsidRPr="005862C9" w:rsidRDefault="005862C9" w:rsidP="005862C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C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C9" w:rsidRPr="005862C9" w:rsidRDefault="00A01405" w:rsidP="005862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6936004690</w:t>
            </w:r>
          </w:p>
        </w:tc>
      </w:tr>
      <w:tr w:rsidR="005862C9" w:rsidRPr="005862C9" w:rsidTr="00A84053">
        <w:tc>
          <w:tcPr>
            <w:tcW w:w="11514" w:type="dxa"/>
            <w:shd w:val="clear" w:color="auto" w:fill="auto"/>
            <w:vAlign w:val="center"/>
          </w:tcPr>
          <w:p w:rsidR="005862C9" w:rsidRPr="005862C9" w:rsidRDefault="005862C9" w:rsidP="005862C9">
            <w:pPr>
              <w:snapToGri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862C9" w:rsidRPr="005862C9" w:rsidRDefault="005862C9" w:rsidP="005862C9">
            <w:pPr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862C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C9" w:rsidRPr="005862C9" w:rsidRDefault="00A01405" w:rsidP="005862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694901001</w:t>
            </w:r>
          </w:p>
        </w:tc>
      </w:tr>
      <w:tr w:rsidR="005862C9" w:rsidRPr="005862C9" w:rsidTr="00A84053">
        <w:tc>
          <w:tcPr>
            <w:tcW w:w="11514" w:type="dxa"/>
            <w:shd w:val="clear" w:color="auto" w:fill="auto"/>
            <w:vAlign w:val="center"/>
          </w:tcPr>
          <w:p w:rsidR="005862C9" w:rsidRPr="005862C9" w:rsidRDefault="00021800" w:rsidP="0058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5862C9" w:rsidRPr="005862C9">
              <w:rPr>
                <w:rFonts w:ascii="Times New Roman" w:eastAsia="Times New Roman" w:hAnsi="Times New Roman"/>
                <w:sz w:val="24"/>
                <w:szCs w:val="24"/>
              </w:rPr>
              <w:t>дрес фактического местонахождения</w:t>
            </w:r>
          </w:p>
          <w:p w:rsidR="005862C9" w:rsidRPr="005862C9" w:rsidRDefault="005862C9" w:rsidP="0058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учреждения 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171404. Тверская </w:t>
            </w:r>
            <w:proofErr w:type="spellStart"/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>обл.,Рамешковский</w:t>
            </w:r>
            <w:proofErr w:type="spellEnd"/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>р-он</w:t>
            </w:r>
            <w:proofErr w:type="spellEnd"/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proofErr w:type="gramStart"/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>.К</w:t>
            </w:r>
            <w:proofErr w:type="gramEnd"/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>осковская</w:t>
            </w:r>
            <w:proofErr w:type="spellEnd"/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 xml:space="preserve"> Горка </w:t>
            </w:r>
            <w:r w:rsidR="00DF7176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514FF5">
              <w:rPr>
                <w:rFonts w:ascii="Times New Roman" w:eastAsia="Times New Roman" w:hAnsi="Times New Roman"/>
                <w:sz w:val="24"/>
                <w:szCs w:val="24"/>
              </w:rPr>
              <w:t>д.48</w:t>
            </w:r>
          </w:p>
          <w:p w:rsidR="005862C9" w:rsidRPr="005862C9" w:rsidRDefault="005862C9" w:rsidP="0058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:rsidR="005862C9" w:rsidRPr="005862C9" w:rsidRDefault="00021800" w:rsidP="005862C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ОКЕИ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C9" w:rsidRPr="005862C9" w:rsidRDefault="00021800" w:rsidP="005862C9">
            <w:pPr>
              <w:snapToGri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F71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1800" w:rsidRPr="005862C9" w:rsidTr="00A84053">
        <w:trPr>
          <w:gridAfter w:val="1"/>
          <w:wAfter w:w="2724" w:type="dxa"/>
        </w:trPr>
        <w:tc>
          <w:tcPr>
            <w:tcW w:w="11514" w:type="dxa"/>
            <w:shd w:val="clear" w:color="auto" w:fill="auto"/>
            <w:vAlign w:val="center"/>
          </w:tcPr>
          <w:p w:rsidR="00021800" w:rsidRPr="005862C9" w:rsidRDefault="00021800" w:rsidP="0058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sz w:val="24"/>
                <w:szCs w:val="24"/>
              </w:rPr>
              <w:t>Наименование  органа</w:t>
            </w:r>
          </w:p>
          <w:p w:rsidR="00021800" w:rsidRPr="005862C9" w:rsidRDefault="00021800" w:rsidP="0058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sz w:val="24"/>
                <w:szCs w:val="24"/>
              </w:rPr>
              <w:t>местного самоуправления, осуществляющего</w:t>
            </w:r>
          </w:p>
          <w:p w:rsidR="00021800" w:rsidRPr="005862C9" w:rsidRDefault="00021800" w:rsidP="0058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функции и полномочия учредителя </w:t>
            </w:r>
          </w:p>
          <w:p w:rsidR="00021800" w:rsidRDefault="00021800" w:rsidP="0058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учреждения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 w:rsidRPr="005862C9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r w:rsidR="00DF71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Рамешковский районный отдел образования</w:t>
            </w:r>
          </w:p>
          <w:p w:rsidR="00021800" w:rsidRPr="004B78CE" w:rsidRDefault="00021800" w:rsidP="005862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измерения-руб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021800" w:rsidRPr="005862C9" w:rsidRDefault="00021800" w:rsidP="005862C9">
            <w:pPr>
              <w:snapToGri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1800" w:rsidRPr="00021800" w:rsidRDefault="00021800" w:rsidP="005862C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862C9" w:rsidRDefault="005862C9" w:rsidP="005862C9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Сведения о деятельности муниципального учреждения </w:t>
      </w:r>
      <w:r w:rsidR="00C05FC1">
        <w:rPr>
          <w:rFonts w:ascii="Times New Roman" w:hAnsi="Times New Roman"/>
          <w:b/>
          <w:bCs/>
          <w:sz w:val="24"/>
          <w:szCs w:val="24"/>
        </w:rPr>
        <w:t>Рамешковского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p w:rsidR="005862C9" w:rsidRDefault="005862C9" w:rsidP="005862C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62C9" w:rsidRDefault="005862C9" w:rsidP="005862C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Цели деятельности муниципального учреждения </w:t>
      </w:r>
      <w:r w:rsidR="00C05FC1">
        <w:rPr>
          <w:rFonts w:ascii="Times New Roman" w:hAnsi="Times New Roman"/>
          <w:sz w:val="24"/>
          <w:szCs w:val="24"/>
        </w:rPr>
        <w:t>Рамешковского</w:t>
      </w:r>
      <w:r>
        <w:rPr>
          <w:rFonts w:ascii="Times New Roman" w:hAnsi="Times New Roman"/>
          <w:sz w:val="24"/>
          <w:szCs w:val="24"/>
        </w:rPr>
        <w:t xml:space="preserve"> района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862C9" w:rsidRDefault="005862C9" w:rsidP="005862C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Виды деятельности муниципального учреждения </w:t>
      </w:r>
      <w:r w:rsidR="00C05FC1">
        <w:rPr>
          <w:rFonts w:ascii="Times New Roman" w:hAnsi="Times New Roman"/>
          <w:sz w:val="24"/>
          <w:szCs w:val="24"/>
        </w:rPr>
        <w:t>Рамешковского</w:t>
      </w:r>
      <w:r>
        <w:rPr>
          <w:rFonts w:ascii="Times New Roman" w:hAnsi="Times New Roman"/>
          <w:sz w:val="24"/>
          <w:szCs w:val="24"/>
        </w:rPr>
        <w:t xml:space="preserve"> района:</w:t>
      </w:r>
    </w:p>
    <w:p w:rsidR="005862C9" w:rsidRDefault="005862C9" w:rsidP="005862C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муниципальных услуг (работ), относящихся в соответствии с уставом  к основным видам деятельности муниципального учреждения </w:t>
      </w:r>
      <w:r w:rsidR="00C05FC1">
        <w:rPr>
          <w:rFonts w:ascii="Times New Roman" w:hAnsi="Times New Roman"/>
          <w:sz w:val="24"/>
          <w:szCs w:val="24"/>
        </w:rPr>
        <w:t>Рамешковского</w:t>
      </w:r>
      <w:r>
        <w:rPr>
          <w:rFonts w:ascii="Times New Roman" w:hAnsi="Times New Roman"/>
          <w:sz w:val="24"/>
          <w:szCs w:val="24"/>
        </w:rPr>
        <w:t xml:space="preserve"> района, предоставление которых для физических и юридических лиц осуществляется за плату:</w:t>
      </w:r>
    </w:p>
    <w:p w:rsidR="005862C9" w:rsidRDefault="005862C9" w:rsidP="005862C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Перечень муниципальных услуг (работ), оказываемых (выполняемых) за плату в пределах установленного муниципального задания:</w:t>
      </w:r>
    </w:p>
    <w:p w:rsidR="005862C9" w:rsidRDefault="005862C9"/>
    <w:p w:rsidR="005862C9" w:rsidRPr="005862C9" w:rsidRDefault="005862C9" w:rsidP="005862C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62C9">
        <w:rPr>
          <w:rFonts w:ascii="Times New Roman" w:hAnsi="Times New Roman"/>
          <w:sz w:val="24"/>
          <w:szCs w:val="24"/>
        </w:rPr>
        <w:t>Перечень муниципальных услуг (работ), оказываемых (выполняемых) за плату сверх установленного муниципального задания и относящихся к основной деятельности:</w:t>
      </w:r>
    </w:p>
    <w:p w:rsidR="005862C9" w:rsidRPr="005862C9" w:rsidRDefault="005862C9" w:rsidP="005862C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62C9">
        <w:rPr>
          <w:rFonts w:ascii="Times New Roman" w:hAnsi="Times New Roman"/>
          <w:sz w:val="24"/>
          <w:szCs w:val="24"/>
        </w:rPr>
        <w:t xml:space="preserve"> Общая балансовая стоимость недвижимого муниципального  имущества </w:t>
      </w:r>
      <w:r w:rsidR="00C05FC1">
        <w:rPr>
          <w:rFonts w:ascii="Times New Roman" w:hAnsi="Times New Roman"/>
          <w:sz w:val="24"/>
          <w:szCs w:val="24"/>
        </w:rPr>
        <w:t>Рамешковского</w:t>
      </w:r>
      <w:r w:rsidRPr="005862C9">
        <w:rPr>
          <w:rFonts w:ascii="Times New Roman" w:hAnsi="Times New Roman"/>
          <w:sz w:val="24"/>
          <w:szCs w:val="24"/>
        </w:rPr>
        <w:t xml:space="preserve"> района  на дату составления Плана ФХД;</w:t>
      </w:r>
    </w:p>
    <w:p w:rsidR="005862C9" w:rsidRPr="005862C9" w:rsidRDefault="005862C9" w:rsidP="005862C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862C9">
        <w:rPr>
          <w:rFonts w:ascii="Times New Roman" w:hAnsi="Times New Roman"/>
          <w:sz w:val="24"/>
          <w:szCs w:val="24"/>
        </w:rPr>
        <w:t xml:space="preserve"> Общая балансовая стоимость движимого муниципального  имущества </w:t>
      </w:r>
      <w:r w:rsidR="00C05FC1">
        <w:rPr>
          <w:rFonts w:ascii="Times New Roman" w:hAnsi="Times New Roman"/>
          <w:sz w:val="24"/>
          <w:szCs w:val="24"/>
        </w:rPr>
        <w:t>Рамешковского</w:t>
      </w:r>
      <w:r w:rsidRPr="005862C9">
        <w:rPr>
          <w:rFonts w:ascii="Times New Roman" w:hAnsi="Times New Roman"/>
          <w:sz w:val="24"/>
          <w:szCs w:val="24"/>
        </w:rPr>
        <w:t xml:space="preserve"> района на дату составления Плана ФХД;</w:t>
      </w:r>
    </w:p>
    <w:p w:rsidR="005862C9" w:rsidRPr="005862C9" w:rsidRDefault="005862C9" w:rsidP="005862C9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5862C9">
        <w:rPr>
          <w:rFonts w:ascii="Times New Roman" w:hAnsi="Times New Roman"/>
          <w:sz w:val="24"/>
          <w:szCs w:val="24"/>
        </w:rPr>
        <w:t xml:space="preserve"> Иная информация по решению учредителя.</w:t>
      </w:r>
    </w:p>
    <w:p w:rsidR="005862C9" w:rsidRPr="005862C9" w:rsidRDefault="005862C9" w:rsidP="005862C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C9" w:rsidRPr="005862C9" w:rsidRDefault="005862C9" w:rsidP="005862C9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C9" w:rsidRPr="005862C9" w:rsidRDefault="005862C9" w:rsidP="005862C9">
      <w:pPr>
        <w:numPr>
          <w:ilvl w:val="0"/>
          <w:numId w:val="2"/>
        </w:numPr>
        <w:spacing w:line="36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862C9">
        <w:rPr>
          <w:rFonts w:ascii="Times New Roman" w:hAnsi="Times New Roman"/>
          <w:b/>
          <w:bCs/>
          <w:sz w:val="24"/>
          <w:szCs w:val="24"/>
        </w:rPr>
        <w:t xml:space="preserve">Показатели финансового состояния  муниципального учреждения </w:t>
      </w:r>
      <w:r w:rsidR="00C05FC1">
        <w:rPr>
          <w:rFonts w:ascii="Times New Roman" w:hAnsi="Times New Roman"/>
          <w:b/>
          <w:bCs/>
          <w:sz w:val="24"/>
          <w:szCs w:val="24"/>
        </w:rPr>
        <w:t>Рамешковского</w:t>
      </w:r>
      <w:r w:rsidRPr="005862C9"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tbl>
      <w:tblPr>
        <w:tblW w:w="0" w:type="auto"/>
        <w:tblInd w:w="195" w:type="dxa"/>
        <w:tblLayout w:type="fixed"/>
        <w:tblLook w:val="0000"/>
      </w:tblPr>
      <w:tblGrid>
        <w:gridCol w:w="1276"/>
        <w:gridCol w:w="11489"/>
        <w:gridCol w:w="1945"/>
      </w:tblGrid>
      <w:tr w:rsidR="005862C9" w:rsidRPr="005862C9" w:rsidTr="00A84053">
        <w:trPr>
          <w:trHeight w:val="30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</w:pPr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Сумма</w:t>
            </w:r>
          </w:p>
        </w:tc>
      </w:tr>
    </w:tbl>
    <w:p w:rsidR="005862C9" w:rsidRPr="005862C9" w:rsidRDefault="005862C9" w:rsidP="00586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10" w:type="dxa"/>
        <w:tblInd w:w="195" w:type="dxa"/>
        <w:tblLayout w:type="fixed"/>
        <w:tblLook w:val="0000"/>
      </w:tblPr>
      <w:tblGrid>
        <w:gridCol w:w="1276"/>
        <w:gridCol w:w="11516"/>
        <w:gridCol w:w="1918"/>
      </w:tblGrid>
      <w:tr w:rsidR="005862C9" w:rsidRPr="005862C9" w:rsidTr="005862C9">
        <w:trPr>
          <w:trHeight w:val="300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</w:pPr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5862C9" w:rsidRP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 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sz w:val="24"/>
                <w:szCs w:val="24"/>
              </w:rPr>
              <w:t>Нефинансовые активы</w:t>
            </w: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всего,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Pr="005862C9" w:rsidRDefault="00DB2C8E" w:rsidP="005862C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17</w:t>
            </w:r>
            <w:r w:rsidR="00AE5F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265</w:t>
            </w:r>
            <w:r w:rsidR="00AE5F2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418,37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1.1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балансовая стоимость недвижимого муниципального имущества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F73793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15 842 037,36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имущества, закрепленного собственником имущества за муниципальным учреждением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на праве оперативного управления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AE5F26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13 477 871,46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имущества, приобретенного муниципальным учреждением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за счет выделенных собственником имущества муниципального учреждения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  средств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140FF4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имущества, приобретенного муниципальным учреждением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за счет доходов, полученных от иной приносящей доход деятельности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371CA6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Остаточная стоимость недвижимого муниципального имущества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BD6D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2 364 165,90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1.2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балансовая стоимость движимого муниципального имущества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, в том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BD6D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2 786 256,89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1.2.1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Общая балансовая стоимость особо ценного движимого имущества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BD6D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2 786 256,89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1.2.2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Остаточная стоимость особо ценного движимого имущества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BD6D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1 666 221,58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Финансовые активы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всего,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Дебиторская задолженность по доходам, полученным за счет средств  бюджета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Дебиторская задолженность по выданным авансам, полученным за счет средств  бюджета </w:t>
            </w:r>
            <w:r w:rsidR="00C05FC1">
              <w:rPr>
                <w:rFonts w:ascii="Times New Roman" w:eastAsia="Times New Roman" w:hAnsi="Times New Roman"/>
                <w:bCs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района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2.2.1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723090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7E0D1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821,00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2.2.2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2.2.3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Дебиторская задолженность по выданным авансам за счет доходов, полученных от платной и иной приносящей доход деятельности,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61070D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276,00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2.3.1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Деятельность муниципального учреждения </w:t>
            </w:r>
            <w:r w:rsidR="00C05F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района по оказанию муниципальных услуг (выполнению работ) для физических и (или) юридических лиц за плату сверх установленного муниципального задания и относящиеся к основной деятельности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61070D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276,00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2.3.2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Деятельность муниципального учреждения </w:t>
            </w:r>
            <w:r w:rsidR="00C05F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района по оказанию услуг (выполнению работ) для физических и (или) юридических лиц за плату в пределах установленного муниципального задания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5A01FA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2.3.3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Иная деятельность, не относящаяся к основной деятельности, приносящая доход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5A01FA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 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Обязательства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всего,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7E0D1C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392 630,17</w:t>
            </w:r>
          </w:p>
        </w:tc>
      </w:tr>
      <w:tr w:rsidR="005862C9" w:rsidRPr="005A01FA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C2376C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76C">
              <w:rPr>
                <w:rFonts w:ascii="Times New Roman" w:eastAsia="Times New Roman" w:hAnsi="Times New Roman"/>
                <w:sz w:val="24"/>
                <w:szCs w:val="24"/>
              </w:rPr>
              <w:t> 3.1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C2376C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76C">
              <w:rPr>
                <w:rFonts w:ascii="Times New Roman" w:eastAsia="Times New Roman" w:hAnsi="Times New Roman"/>
                <w:sz w:val="24"/>
                <w:szCs w:val="24"/>
              </w:rPr>
              <w:t xml:space="preserve">Кредиторская задолженность за счет средств  бюджета </w:t>
            </w:r>
            <w:r w:rsidR="00C05FC1" w:rsidRPr="00C2376C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 w:rsidRPr="00C2376C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 </w:t>
            </w:r>
            <w:r w:rsidRPr="00C237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всего,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Pr="00C2376C" w:rsidRDefault="007E0D1C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392 630,17</w:t>
            </w:r>
          </w:p>
          <w:p w:rsidR="005E5FFC" w:rsidRPr="00C2376C" w:rsidRDefault="005E5FFC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62C9" w:rsidRPr="005A01FA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C2376C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2376C">
              <w:rPr>
                <w:rFonts w:ascii="Times New Roman" w:eastAsia="Times New Roman" w:hAnsi="Times New Roman"/>
                <w:sz w:val="24"/>
                <w:szCs w:val="24"/>
              </w:rPr>
              <w:t> 3.1.1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C2376C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2376C">
              <w:rPr>
                <w:rFonts w:ascii="Times New Roman" w:eastAsia="Times New Roman" w:hAnsi="Times New Roman"/>
                <w:bCs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Pr="00C2376C" w:rsidRDefault="007E0D1C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277 918,95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3.1.2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7E0D1C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114 711,22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3.1.3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</w:t>
            </w:r>
          </w:p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3.2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Кредиторская задолженность за счет средств, полученных от платной и иной приносящей доход деятельности,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3.2.1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Деятельность муниципального учреждения </w:t>
            </w:r>
            <w:r w:rsidR="00C05F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района  по оказанию муниципальных услуг (выполнению работ) для физических и (или) юридических лиц за плату сверх установленного муниципального задания и относящиеся к основной деятельности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3.2.2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Деятельность муниципального учреждения </w:t>
            </w:r>
            <w:r w:rsidR="00C05F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района по оказанию муниципальных услуг (выполнению работ) для физических и (или) юридических лиц за плату в пределах установленного государственного задания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3.2.3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Иная деятельность, не относящаяся к основной деятельности, приносящая доход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D25F8B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3.3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Просроченная кредиторская задолженность за счет средств  бюджета </w:t>
            </w:r>
            <w:r w:rsidR="00C05FC1">
              <w:rPr>
                <w:rFonts w:ascii="Times New Roman" w:eastAsia="Times New Roman" w:hAnsi="Times New Roman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4D5A9D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299 155,34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C83132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199 145,34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C83132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100 010,00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5A01FA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3.4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Просроченная кредиторская задолженность за счет платной и иной приносящей доход деятельности,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всего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5A01FA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Деятельность муниципального учреждения </w:t>
            </w:r>
            <w:r w:rsidR="00C05F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района  по оказанию муниципальных услуг (выполнению работ) за плату сверх установленного муниципального задания и относящиеся к основной деятельности</w:t>
            </w:r>
            <w:proofErr w:type="gram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5A01FA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Деятельность муниципального  учреждения </w:t>
            </w:r>
            <w:r w:rsidR="00C05FC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Рамешковского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района  по оказанию муниципальных услуг (выполнению работ) за плату в пределах установленного государственного задания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5A01FA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62C9" w:rsidTr="005862C9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1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Иная деятельность, не относящаяся к основной деятельности, приносящая доход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Default="005A01FA" w:rsidP="00A8405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5862C9" w:rsidRDefault="005862C9" w:rsidP="005862C9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</w:p>
    <w:p w:rsidR="005862C9" w:rsidRDefault="005862C9" w:rsidP="005862C9">
      <w:pPr>
        <w:numPr>
          <w:ilvl w:val="0"/>
          <w:numId w:val="3"/>
        </w:numPr>
        <w:spacing w:line="36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поступлениям и выплатам муниципального учреждения </w:t>
      </w:r>
      <w:r w:rsidR="00C05FC1">
        <w:rPr>
          <w:rFonts w:ascii="Times New Roman" w:hAnsi="Times New Roman"/>
          <w:b/>
          <w:bCs/>
          <w:sz w:val="24"/>
          <w:szCs w:val="24"/>
        </w:rPr>
        <w:t>Рамешковского</w:t>
      </w:r>
      <w:r>
        <w:rPr>
          <w:rFonts w:ascii="Times New Roman" w:hAnsi="Times New Roman"/>
          <w:b/>
          <w:bCs/>
          <w:sz w:val="24"/>
          <w:szCs w:val="24"/>
        </w:rPr>
        <w:t xml:space="preserve"> района</w:t>
      </w:r>
    </w:p>
    <w:tbl>
      <w:tblPr>
        <w:tblW w:w="14850" w:type="dxa"/>
        <w:tblInd w:w="195" w:type="dxa"/>
        <w:tblLayout w:type="fixed"/>
        <w:tblLook w:val="0000"/>
      </w:tblPr>
      <w:tblGrid>
        <w:gridCol w:w="1047"/>
        <w:gridCol w:w="1079"/>
        <w:gridCol w:w="5247"/>
        <w:gridCol w:w="1698"/>
        <w:gridCol w:w="2677"/>
        <w:gridCol w:w="1433"/>
        <w:gridCol w:w="1669"/>
      </w:tblGrid>
      <w:tr w:rsidR="005862C9" w:rsidTr="005862C9">
        <w:trPr>
          <w:trHeight w:val="255"/>
        </w:trPr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Показатели поступлений и выплат</w:t>
            </w:r>
          </w:p>
        </w:tc>
        <w:tc>
          <w:tcPr>
            <w:tcW w:w="437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62C9" w:rsidRDefault="005862C9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___________ год</w:t>
            </w:r>
          </w:p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62C9" w:rsidRDefault="005862C9" w:rsidP="00A8405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2-й год планового периода</w:t>
            </w:r>
          </w:p>
        </w:tc>
      </w:tr>
      <w:tr w:rsidR="005862C9" w:rsidRPr="005862C9" w:rsidTr="005862C9">
        <w:trPr>
          <w:trHeight w:val="255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допол-нитель-ной</w:t>
            </w:r>
            <w:proofErr w:type="spellEnd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клас-сифи-кации</w:t>
            </w:r>
            <w:proofErr w:type="spellEnd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Код КОСГУ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План </w:t>
            </w:r>
            <w:proofErr w:type="spellStart"/>
            <w:proofErr w:type="gramStart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финансово-хозяйствен-ной</w:t>
            </w:r>
            <w:proofErr w:type="spellEnd"/>
            <w:proofErr w:type="gramEnd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деятельности,</w:t>
            </w: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всего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План </w:t>
            </w:r>
            <w:proofErr w:type="spellStart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финансово-хозяйствен-нойдеятельнос-ти</w:t>
            </w:r>
            <w:proofErr w:type="spellEnd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всего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План </w:t>
            </w:r>
            <w:proofErr w:type="spellStart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финансово-хозяйствен-нойдеятельнос-ти</w:t>
            </w:r>
            <w:proofErr w:type="spellEnd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br/>
              <w:t>всего</w:t>
            </w:r>
          </w:p>
        </w:tc>
      </w:tr>
    </w:tbl>
    <w:p w:rsidR="005862C9" w:rsidRPr="005862C9" w:rsidRDefault="005862C9" w:rsidP="00586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60" w:type="dxa"/>
        <w:tblInd w:w="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9"/>
        <w:gridCol w:w="709"/>
        <w:gridCol w:w="4995"/>
        <w:gridCol w:w="1698"/>
        <w:gridCol w:w="1418"/>
        <w:gridCol w:w="1259"/>
        <w:gridCol w:w="1433"/>
        <w:gridCol w:w="1609"/>
        <w:gridCol w:w="50"/>
        <w:gridCol w:w="60"/>
        <w:gridCol w:w="60"/>
      </w:tblGrid>
      <w:tr w:rsidR="005862C9" w:rsidRPr="005862C9" w:rsidTr="00DE3E32">
        <w:trPr>
          <w:trHeight w:val="258"/>
          <w:tblHeader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" w:type="dxa"/>
            <w:tcBorders>
              <w:left w:val="single" w:sz="4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5862C9" w:rsidRPr="005862C9" w:rsidRDefault="005862C9" w:rsidP="005862C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0" w:type="dxa"/>
            <w:shd w:val="clear" w:color="auto" w:fill="auto"/>
          </w:tcPr>
          <w:p w:rsidR="005862C9" w:rsidRPr="005862C9" w:rsidRDefault="005862C9" w:rsidP="005862C9">
            <w:pPr>
              <w:snapToGrid w:val="0"/>
            </w:pPr>
          </w:p>
        </w:tc>
      </w:tr>
      <w:tr w:rsidR="005862C9" w:rsidRPr="005862C9" w:rsidTr="00DE3E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Остаток средств на начало периода, 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320 308,09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862C9" w:rsidRPr="005862C9" w:rsidTr="00DE3E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2A20DC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862C9"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62C9" w:rsidRPr="005862C9" w:rsidRDefault="005862C9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862C9" w:rsidRPr="005862C9" w:rsidTr="00DE3E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E5FFC" w:rsidRDefault="005862C9" w:rsidP="00CA2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Остаток сре</w:t>
            </w:r>
            <w:proofErr w:type="gramStart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дств в р</w:t>
            </w:r>
            <w:proofErr w:type="gramEnd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азрезе видов финансового обеспечения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62C9" w:rsidRPr="005862C9" w:rsidRDefault="005862C9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RPr="005862C9" w:rsidTr="00DE3E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1.0702.800000000</w:t>
            </w:r>
            <w:r w:rsidR="00CA2AEC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5E5FFC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687ABD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Платные услуги от продаж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A84053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3724,73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RPr="005862C9" w:rsidTr="00DE3E32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CA2AEC" w:rsidRDefault="00CA2AEC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CA2AE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1.0702.8000000001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5E5FFC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687ABD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Платные услуги от продаж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A84053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316583,36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Pr="005862C9" w:rsidRDefault="005E5FFC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862C9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Поступления, всего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01FA" w:rsidRDefault="00A84053" w:rsidP="00A8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4 598 500,00</w:t>
            </w:r>
          </w:p>
          <w:p w:rsidR="005862C9" w:rsidRDefault="005862C9" w:rsidP="00A8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62C9" w:rsidRDefault="005862C9" w:rsidP="00A8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62C9" w:rsidRDefault="005862C9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862C9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862C9" w:rsidRDefault="005862C9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862C9" w:rsidRDefault="005862C9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Поступления  в разрезе видов финансового обеспечения, детализированных КОСГУ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1.0702.022041075</w:t>
            </w:r>
            <w:proofErr w:type="gramStart"/>
            <w:r w:rsidRPr="005E5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F75D1E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779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1.0702.022042011Г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F75D1E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649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1.0702.02204</w:t>
            </w:r>
            <w:r w:rsidRPr="005E5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5E5FFC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023Г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F75D1E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E5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  <w:t>1.0702.02204</w:t>
            </w:r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val="en-US"/>
              </w:rPr>
              <w:t>S</w:t>
            </w:r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  <w:t>025Г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выполнение муниципального задания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F75D1E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5E5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  <w:t>1.0702.8000000000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687ABD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Платные услуги от продаж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F75D1E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  <w:t>1.0702.8000000001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687ABD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Платные услуги от продаж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F75D1E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</w:t>
            </w:r>
            <w:r w:rsidR="005E5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5E5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  <w:t>2.0702.022041075</w:t>
            </w:r>
            <w:proofErr w:type="gramStart"/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  <w:t>П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A84053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5E5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5E5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P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</w:pPr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  <w:t>2.0702.022042012</w:t>
            </w:r>
            <w:proofErr w:type="gramStart"/>
            <w:r w:rsidRPr="005E5FFC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</w:rPr>
              <w:t>В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Субсидии на иные цели</w:t>
            </w:r>
          </w:p>
        </w:tc>
        <w:tc>
          <w:tcPr>
            <w:tcW w:w="16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A84053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255 </w:t>
            </w:r>
            <w:r w:rsidR="005E5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,00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Выплаты, всего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A84053" w:rsidP="00A8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4 667 136,00</w:t>
            </w:r>
            <w:r w:rsidR="005E5FF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E5FFC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Выплаты в разрезе видов финансового обеспечения, детализированных КОСГУ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E5FFC" w:rsidRDefault="005E5FFC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E5FFC" w:rsidRDefault="005E5FFC" w:rsidP="00A8405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1.0702.022041075</w:t>
            </w:r>
            <w:proofErr w:type="gramStart"/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DE3E32">
            <w:pPr>
              <w:tabs>
                <w:tab w:val="right" w:pos="1482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2 050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619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Услуги связи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DE3E3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Прочие работы и услуги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15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A8405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Увеличение стоимости  материальных активов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50</w:t>
            </w:r>
            <w:r w:rsidR="008107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8107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1.0702.022042011Г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810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8107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 w:rsidR="008107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213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8107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8107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6 400,00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Коммунальные услуги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810700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200</w:t>
            </w:r>
            <w:r w:rsidR="00DE3E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0 000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E7AE7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AE7" w:rsidRPr="00DE3E32" w:rsidRDefault="009E7AE7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AE7" w:rsidRDefault="009E7AE7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9E7AE7" w:rsidRDefault="009E7AE7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AE7" w:rsidRDefault="009E7AE7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AE7" w:rsidRDefault="009E7AE7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7AE7" w:rsidRDefault="009E7AE7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9E7AE7" w:rsidRPr="009E7AE7" w:rsidRDefault="009E7AE7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E7AE7" w:rsidRDefault="009E7AE7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Прочие работы и услуги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9E7AE7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10 </w:t>
            </w:r>
            <w:r w:rsidR="00DE3E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Увеличение стоимости  материальных активов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</w:t>
            </w:r>
            <w:r w:rsidR="00DE3E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DE3E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1.0702.02204</w:t>
            </w: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025Г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Прочие работы и услуги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35 </w:t>
            </w:r>
            <w:r w:rsidR="00DE3E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1.0702.02204</w:t>
            </w: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/>
              </w:rPr>
              <w:t>S</w:t>
            </w: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023Г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Увеличение стоимости  материальных активов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10 </w:t>
            </w:r>
            <w:r w:rsidR="00DE3E3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.0702.</w:t>
            </w: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8000000001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DE3E32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687ABD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Платные услуги от продаж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865 606,35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.0702.</w:t>
            </w: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8000000000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687ABD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Платные услуги от продаж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43029,65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7ABD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Pr="00DE3E32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2.0702.022042012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87ABD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Работы и услуги по содержанию имущества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687A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687A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7ABD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Pr="00DE3E32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87ABD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Расчет по прочим расходам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5 </w:t>
            </w:r>
            <w:r w:rsidR="00687A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7ABD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Pr="00DE3E32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87ABD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687A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687A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87ABD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Pr="00DE3E32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2.0702.022041075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87ABD" w:rsidRDefault="00B72733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Расчеты по приобретению основных средств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5F61FA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="00687A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 </w:t>
            </w:r>
            <w:r w:rsidR="00687AB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87ABD" w:rsidRDefault="00687ABD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7ABD" w:rsidRDefault="00687ABD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</w:pP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Планируемый остаток средств на конец периода, всего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16"/>
                <w:szCs w:val="16"/>
              </w:rPr>
            </w:pPr>
            <w:r w:rsidRPr="00DE3E32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A01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Default="00DE3E32" w:rsidP="00A840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..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Остаток сре</w:t>
            </w:r>
            <w:proofErr w:type="gramStart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дств в р</w:t>
            </w:r>
            <w:proofErr w:type="gramEnd"/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азрезе видов финансового обеспечения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586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Справочно</w:t>
            </w:r>
            <w:proofErr w:type="spellEnd"/>
            <w:r w:rsidRPr="00586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E3E32" w:rsidTr="00DE3E32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9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объем публичных нормативных обязательств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5862C9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7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E3E32" w:rsidRPr="005862C9" w:rsidRDefault="00DE3E32" w:rsidP="005862C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5862C9" w:rsidRPr="00682F1D" w:rsidRDefault="005862C9" w:rsidP="005862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C9" w:rsidRPr="00C02333" w:rsidRDefault="005862C9" w:rsidP="005862C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02333">
        <w:rPr>
          <w:rFonts w:ascii="Times New Roman" w:hAnsi="Times New Roman"/>
          <w:bCs/>
          <w:sz w:val="20"/>
          <w:szCs w:val="20"/>
        </w:rPr>
        <w:t xml:space="preserve">Руководитель муниципального учреждения </w:t>
      </w:r>
      <w:r w:rsidR="00C05FC1" w:rsidRPr="00C02333">
        <w:rPr>
          <w:rFonts w:ascii="Times New Roman" w:hAnsi="Times New Roman"/>
          <w:bCs/>
          <w:sz w:val="20"/>
          <w:szCs w:val="20"/>
        </w:rPr>
        <w:t>Рамешковского</w:t>
      </w:r>
      <w:r w:rsidRPr="00C02333">
        <w:rPr>
          <w:rFonts w:ascii="Times New Roman" w:hAnsi="Times New Roman"/>
          <w:bCs/>
          <w:sz w:val="20"/>
          <w:szCs w:val="20"/>
        </w:rPr>
        <w:t xml:space="preserve"> </w:t>
      </w:r>
      <w:r w:rsidR="00682F1D" w:rsidRPr="00C02333">
        <w:rPr>
          <w:rFonts w:ascii="Times New Roman" w:hAnsi="Times New Roman"/>
          <w:bCs/>
          <w:sz w:val="20"/>
          <w:szCs w:val="20"/>
        </w:rPr>
        <w:t>района /_____________                              В.В.Гусева</w:t>
      </w:r>
      <w:r w:rsidRPr="00C02333">
        <w:rPr>
          <w:rFonts w:ascii="Times New Roman" w:hAnsi="Times New Roman"/>
          <w:bCs/>
          <w:sz w:val="20"/>
          <w:szCs w:val="20"/>
        </w:rPr>
        <w:t xml:space="preserve">__________________     </w:t>
      </w:r>
    </w:p>
    <w:p w:rsidR="005862C9" w:rsidRPr="00C02333" w:rsidRDefault="00682F1D" w:rsidP="005862C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02333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862C9" w:rsidRPr="00C02333">
        <w:rPr>
          <w:rFonts w:ascii="Times New Roman" w:hAnsi="Times New Roman"/>
          <w:b/>
          <w:bCs/>
          <w:sz w:val="20"/>
          <w:szCs w:val="20"/>
          <w:vertAlign w:val="superscript"/>
        </w:rPr>
        <w:t>Подпись                                                                                      Ф.И.О.</w:t>
      </w:r>
    </w:p>
    <w:p w:rsidR="005862C9" w:rsidRPr="00C02333" w:rsidRDefault="005862C9" w:rsidP="005862C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C02333">
        <w:rPr>
          <w:rFonts w:ascii="Times New Roman" w:hAnsi="Times New Roman"/>
          <w:bCs/>
          <w:sz w:val="20"/>
          <w:szCs w:val="20"/>
        </w:rPr>
        <w:t xml:space="preserve">Главный бухгалтер                        </w:t>
      </w:r>
      <w:r w:rsidR="00682F1D" w:rsidRPr="00C02333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 w:rsidRPr="00C02333">
        <w:rPr>
          <w:rFonts w:ascii="Times New Roman" w:hAnsi="Times New Roman"/>
          <w:bCs/>
          <w:sz w:val="20"/>
          <w:szCs w:val="20"/>
        </w:rPr>
        <w:t xml:space="preserve">    </w:t>
      </w:r>
      <w:r w:rsidR="004B2265" w:rsidRPr="00C02333">
        <w:rPr>
          <w:rFonts w:ascii="Times New Roman" w:hAnsi="Times New Roman"/>
          <w:bCs/>
          <w:sz w:val="20"/>
          <w:szCs w:val="20"/>
        </w:rPr>
        <w:t>Е.А.Малина</w:t>
      </w:r>
      <w:r w:rsidRPr="00C0233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</w:t>
      </w:r>
      <w:r w:rsidR="00682F1D" w:rsidRPr="00C02333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C02333">
        <w:rPr>
          <w:rFonts w:ascii="Times New Roman" w:hAnsi="Times New Roman"/>
          <w:b/>
          <w:bCs/>
          <w:sz w:val="20"/>
          <w:szCs w:val="20"/>
        </w:rPr>
        <w:t xml:space="preserve">        </w:t>
      </w:r>
      <w:r w:rsidR="00682F1D" w:rsidRPr="00C02333">
        <w:rPr>
          <w:rFonts w:ascii="Times New Roman" w:hAnsi="Times New Roman"/>
          <w:b/>
          <w:bCs/>
          <w:sz w:val="20"/>
          <w:szCs w:val="20"/>
        </w:rPr>
        <w:t xml:space="preserve">      </w:t>
      </w:r>
      <w:r w:rsidRPr="00C02333">
        <w:rPr>
          <w:rFonts w:ascii="Times New Roman" w:hAnsi="Times New Roman"/>
          <w:b/>
          <w:bCs/>
          <w:sz w:val="20"/>
          <w:szCs w:val="20"/>
        </w:rPr>
        <w:t xml:space="preserve">   </w:t>
      </w:r>
    </w:p>
    <w:p w:rsidR="005862C9" w:rsidRPr="00C02333" w:rsidRDefault="00682F1D" w:rsidP="005862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2333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</w:t>
      </w:r>
      <w:r w:rsidR="00151110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____________ </w:t>
      </w:r>
      <w:r w:rsidR="005862C9" w:rsidRPr="00C02333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Подпись                                                       </w:t>
      </w:r>
      <w:r w:rsidR="005862C9" w:rsidRPr="00C02333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Ф.И.О.</w:t>
      </w:r>
    </w:p>
    <w:p w:rsidR="005862C9" w:rsidRPr="00C02333" w:rsidRDefault="005862C9" w:rsidP="005862C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2333">
        <w:rPr>
          <w:rFonts w:ascii="Times New Roman" w:hAnsi="Times New Roman"/>
          <w:sz w:val="20"/>
          <w:szCs w:val="20"/>
        </w:rPr>
        <w:t xml:space="preserve">Исполнитель       </w:t>
      </w:r>
      <w:r w:rsidR="004B2265" w:rsidRPr="00C02333">
        <w:rPr>
          <w:rFonts w:ascii="Times New Roman" w:hAnsi="Times New Roman"/>
          <w:sz w:val="20"/>
          <w:szCs w:val="20"/>
        </w:rPr>
        <w:t xml:space="preserve">                   </w:t>
      </w:r>
      <w:r w:rsidR="00682F1D" w:rsidRPr="00C02333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C02333">
        <w:rPr>
          <w:rFonts w:ascii="Times New Roman" w:hAnsi="Times New Roman"/>
          <w:sz w:val="20"/>
          <w:szCs w:val="20"/>
        </w:rPr>
        <w:t xml:space="preserve">               __________</w:t>
      </w:r>
      <w:r w:rsidR="00682F1D" w:rsidRPr="00C02333">
        <w:rPr>
          <w:rFonts w:ascii="Times New Roman" w:hAnsi="Times New Roman"/>
          <w:sz w:val="20"/>
          <w:szCs w:val="20"/>
        </w:rPr>
        <w:t>____________                           Е.А.Малина</w:t>
      </w:r>
      <w:r w:rsidRPr="00C02333">
        <w:rPr>
          <w:rFonts w:ascii="Times New Roman" w:hAnsi="Times New Roman"/>
          <w:sz w:val="20"/>
          <w:szCs w:val="20"/>
        </w:rPr>
        <w:t xml:space="preserve">_______            </w:t>
      </w:r>
    </w:p>
    <w:p w:rsidR="005862C9" w:rsidRPr="005862C9" w:rsidRDefault="005862C9" w:rsidP="005862C9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5862C9">
        <w:rPr>
          <w:rFonts w:ascii="Times New Roman" w:hAnsi="Times New Roman"/>
          <w:sz w:val="24"/>
          <w:szCs w:val="24"/>
        </w:rPr>
        <w:t>м.</w:t>
      </w:r>
      <w:r w:rsidR="00682F1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151110">
        <w:rPr>
          <w:rFonts w:ascii="Times New Roman" w:hAnsi="Times New Roman"/>
          <w:sz w:val="24"/>
          <w:szCs w:val="24"/>
        </w:rPr>
        <w:t xml:space="preserve">      </w:t>
      </w:r>
      <w:r w:rsidR="00682F1D">
        <w:rPr>
          <w:rFonts w:ascii="Times New Roman" w:hAnsi="Times New Roman"/>
          <w:sz w:val="24"/>
          <w:szCs w:val="24"/>
        </w:rPr>
        <w:t xml:space="preserve"> </w:t>
      </w:r>
      <w:r w:rsidRPr="005862C9">
        <w:rPr>
          <w:rFonts w:ascii="Times New Roman" w:hAnsi="Times New Roman"/>
          <w:sz w:val="24"/>
          <w:szCs w:val="24"/>
          <w:vertAlign w:val="superscript"/>
        </w:rPr>
        <w:t xml:space="preserve">Подпись                   </w:t>
      </w:r>
      <w:r w:rsidR="00682F1D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</w:t>
      </w:r>
      <w:r w:rsidRPr="005862C9">
        <w:rPr>
          <w:rFonts w:ascii="Times New Roman" w:hAnsi="Times New Roman"/>
          <w:sz w:val="24"/>
          <w:szCs w:val="24"/>
          <w:vertAlign w:val="superscript"/>
        </w:rPr>
        <w:t xml:space="preserve">    Ф.И.О.          </w:t>
      </w:r>
      <w:r w:rsidR="00682F1D"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5862C9">
        <w:rPr>
          <w:rFonts w:ascii="Times New Roman" w:hAnsi="Times New Roman"/>
          <w:sz w:val="24"/>
          <w:szCs w:val="24"/>
          <w:vertAlign w:val="superscript"/>
        </w:rPr>
        <w:t xml:space="preserve">   Телефон</w:t>
      </w:r>
      <w:r w:rsidR="00DA19F7">
        <w:rPr>
          <w:rFonts w:ascii="Times New Roman" w:hAnsi="Times New Roman"/>
          <w:sz w:val="24"/>
          <w:szCs w:val="24"/>
          <w:vertAlign w:val="superscript"/>
        </w:rPr>
        <w:t xml:space="preserve"> 8(48244)22456</w:t>
      </w:r>
    </w:p>
    <w:sectPr w:rsidR="005862C9" w:rsidRPr="005862C9" w:rsidSect="005862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43"/>
        </w:tabs>
        <w:ind w:left="1208" w:hanging="7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5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193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02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11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320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29" w:hanging="357"/>
      </w:pPr>
      <w:rPr>
        <w:rFonts w:cs="Times New Roman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Раздел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013327EB"/>
    <w:multiLevelType w:val="singleLevel"/>
    <w:tmpl w:val="00000003"/>
    <w:lvl w:ilvl="0">
      <w:start w:val="1"/>
      <w:numFmt w:val="decimal"/>
      <w:lvlText w:val="Раздел 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E4F"/>
    <w:rsid w:val="00021800"/>
    <w:rsid w:val="000C768E"/>
    <w:rsid w:val="00100F85"/>
    <w:rsid w:val="00140FF4"/>
    <w:rsid w:val="00151110"/>
    <w:rsid w:val="002A20DC"/>
    <w:rsid w:val="00352FD2"/>
    <w:rsid w:val="00371CA6"/>
    <w:rsid w:val="004032D2"/>
    <w:rsid w:val="00405833"/>
    <w:rsid w:val="00430B06"/>
    <w:rsid w:val="004B2265"/>
    <w:rsid w:val="004B78CE"/>
    <w:rsid w:val="004D5A9D"/>
    <w:rsid w:val="00514FF5"/>
    <w:rsid w:val="0053617B"/>
    <w:rsid w:val="005862C9"/>
    <w:rsid w:val="005A01FA"/>
    <w:rsid w:val="005E5FFC"/>
    <w:rsid w:val="005F61FA"/>
    <w:rsid w:val="0061070D"/>
    <w:rsid w:val="00682F1D"/>
    <w:rsid w:val="00686DE4"/>
    <w:rsid w:val="00687ABD"/>
    <w:rsid w:val="006D6B01"/>
    <w:rsid w:val="00723090"/>
    <w:rsid w:val="00785E4F"/>
    <w:rsid w:val="007E0D1C"/>
    <w:rsid w:val="007E39DE"/>
    <w:rsid w:val="00802D4F"/>
    <w:rsid w:val="00810700"/>
    <w:rsid w:val="00870F2A"/>
    <w:rsid w:val="00873D79"/>
    <w:rsid w:val="008B0259"/>
    <w:rsid w:val="008F5001"/>
    <w:rsid w:val="00953C40"/>
    <w:rsid w:val="00960BD8"/>
    <w:rsid w:val="00981701"/>
    <w:rsid w:val="009C2CF5"/>
    <w:rsid w:val="009E7AE7"/>
    <w:rsid w:val="00A01405"/>
    <w:rsid w:val="00A84053"/>
    <w:rsid w:val="00AE5F26"/>
    <w:rsid w:val="00AE69C1"/>
    <w:rsid w:val="00B04402"/>
    <w:rsid w:val="00B048CE"/>
    <w:rsid w:val="00B364F3"/>
    <w:rsid w:val="00B72733"/>
    <w:rsid w:val="00BD6D8B"/>
    <w:rsid w:val="00C02333"/>
    <w:rsid w:val="00C05FC1"/>
    <w:rsid w:val="00C2376C"/>
    <w:rsid w:val="00C83132"/>
    <w:rsid w:val="00CA2AEC"/>
    <w:rsid w:val="00D25F8B"/>
    <w:rsid w:val="00DA19F7"/>
    <w:rsid w:val="00DB2C8E"/>
    <w:rsid w:val="00DE3E32"/>
    <w:rsid w:val="00DF7176"/>
    <w:rsid w:val="00F73793"/>
    <w:rsid w:val="00F75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C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862C9"/>
    <w:rPr>
      <w:b/>
      <w:bCs/>
      <w:color w:val="26282F"/>
    </w:rPr>
  </w:style>
  <w:style w:type="paragraph" w:customStyle="1" w:styleId="ConsPlusNonformat">
    <w:name w:val="ConsPlusNonformat"/>
    <w:rsid w:val="005862C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C9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862C9"/>
    <w:rPr>
      <w:b/>
      <w:bCs/>
      <w:color w:val="26282F"/>
    </w:rPr>
  </w:style>
  <w:style w:type="paragraph" w:customStyle="1" w:styleId="ConsPlusNonformat">
    <w:name w:val="ConsPlusNonformat"/>
    <w:rsid w:val="005862C9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E14E-38F4-41A3-A397-183C053B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Продукты2</cp:lastModifiedBy>
  <cp:revision>44</cp:revision>
  <cp:lastPrinted>2016-02-26T08:14:00Z</cp:lastPrinted>
  <dcterms:created xsi:type="dcterms:W3CDTF">2015-12-28T06:29:00Z</dcterms:created>
  <dcterms:modified xsi:type="dcterms:W3CDTF">2017-01-26T06:04:00Z</dcterms:modified>
</cp:coreProperties>
</file>