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745" w:rsidRDefault="00B33745" w:rsidP="00170CE4">
      <w:pPr>
        <w:spacing w:line="240" w:lineRule="auto"/>
        <w:jc w:val="center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Осторожно СНЮС!</w:t>
      </w:r>
    </w:p>
    <w:p w:rsidR="00290441" w:rsidRPr="008D2821" w:rsidRDefault="008D2821" w:rsidP="00170CE4">
      <w:pPr>
        <w:spacing w:line="240" w:lineRule="auto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8D282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 Российской Федерации в образовательных организациях, начиная с самых младших классов, встречаем новое модное увлечение наших детей, но эта мода становитс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я смертельно опасной. В</w:t>
      </w:r>
      <w:r w:rsidRPr="008D282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озникла угроза новой эпидемии, которая распространяется со скоростью курьерского поезда по всей стране и во всех образовательных организациях.  И главное, в первую очередь эта эпидемия поражает здоровье наших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детей</w:t>
      </w:r>
      <w:r w:rsidRPr="008D282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 </w:t>
      </w:r>
    </w:p>
    <w:p w:rsidR="008D2821" w:rsidRPr="008D2821" w:rsidRDefault="008D2821" w:rsidP="00170CE4">
      <w:pPr>
        <w:spacing w:line="240" w:lineRule="auto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8D282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Наш разговор пойдет о табачном продукте для рассасывания, который вызывает никотиновую зависимость у детей, которые употребив такой продукт всего лишь один раз, становятся приверженцами ежедневного приобретения и употребления этого никотинового вещества.</w:t>
      </w:r>
    </w:p>
    <w:p w:rsidR="008D2821" w:rsidRDefault="008D2821" w:rsidP="00170CE4">
      <w:pPr>
        <w:spacing w:line="240" w:lineRule="auto"/>
        <w:ind w:firstLine="708"/>
        <w:jc w:val="both"/>
        <w:rPr>
          <w:color w:val="212121"/>
          <w:sz w:val="28"/>
          <w:szCs w:val="28"/>
          <w:shd w:val="clear" w:color="auto" w:fill="FFFFFF"/>
        </w:rPr>
      </w:pPr>
      <w:r w:rsidRPr="008D282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Так что же это такое СНЮС и чем он опасен? Наркотик или нет? Как принимается и как действует?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8D282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Снюс</w:t>
      </w:r>
      <w:proofErr w:type="spellEnd"/>
      <w:r w:rsidRPr="008D282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– это бездымный табачный продукт, его нет необходимости прикуривать или курить, вдыхать дым, он выпускается в различных формах и применяется как жевательный или сосательный табак. </w:t>
      </w:r>
    </w:p>
    <w:p w:rsidR="008D2821" w:rsidRDefault="008D2821" w:rsidP="00170CE4">
      <w:pPr>
        <w:spacing w:line="240" w:lineRule="auto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8D282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 России запрет на эту форму сосательного табака был введен в 2015 году. Однако его до сих пор продолжают ввозить в нашу страну под видом жевательного табака.  </w:t>
      </w:r>
      <w:r w:rsidR="00B3374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Как выглядит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Снюс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? Это небольшие баночки, похожие на наши всеми любимые в детстве конфеты «Монпансье», могут быть изготовлены как из металла, так и из картона.</w:t>
      </w:r>
      <w:r w:rsidRPr="008D2821">
        <w:rPr>
          <w:rFonts w:ascii="Times New Roman" w:hAnsi="Times New Roman" w:cs="Times New Roman"/>
          <w:noProof/>
          <w:color w:val="212121"/>
          <w:sz w:val="28"/>
          <w:szCs w:val="28"/>
          <w:shd w:val="clear" w:color="auto" w:fill="FFFFFF"/>
          <w:lang w:eastAsia="ru-RU"/>
        </w:rPr>
        <w:t xml:space="preserve"> </w:t>
      </w:r>
    </w:p>
    <w:p w:rsidR="007D30D7" w:rsidRDefault="007D30D7" w:rsidP="00170C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Helvetica Neue" w:hAnsi="Helvetica Neue"/>
          <w:color w:val="212121"/>
          <w:sz w:val="28"/>
          <w:szCs w:val="28"/>
        </w:rPr>
      </w:pPr>
      <w:proofErr w:type="spellStart"/>
      <w:r>
        <w:rPr>
          <w:color w:val="212121"/>
          <w:sz w:val="28"/>
          <w:szCs w:val="28"/>
        </w:rPr>
        <w:t>Снюсы</w:t>
      </w:r>
      <w:proofErr w:type="spellEnd"/>
      <w:r>
        <w:rPr>
          <w:color w:val="212121"/>
          <w:sz w:val="28"/>
          <w:szCs w:val="28"/>
        </w:rPr>
        <w:t xml:space="preserve"> и конфеты с никотином повсеместно начинают набирать популярность у детей и подростков. Если от ребенка не пахнет табаком, это еще не значит, что он не употребляет </w:t>
      </w:r>
      <w:proofErr w:type="spellStart"/>
      <w:proofErr w:type="gramStart"/>
      <w:r>
        <w:rPr>
          <w:color w:val="212121"/>
          <w:sz w:val="28"/>
          <w:szCs w:val="28"/>
        </w:rPr>
        <w:t>снюс</w:t>
      </w:r>
      <w:proofErr w:type="spellEnd"/>
      <w:r>
        <w:rPr>
          <w:color w:val="212121"/>
          <w:sz w:val="28"/>
          <w:szCs w:val="28"/>
        </w:rPr>
        <w:t>  и</w:t>
      </w:r>
      <w:proofErr w:type="gramEnd"/>
      <w:r>
        <w:rPr>
          <w:color w:val="212121"/>
          <w:sz w:val="28"/>
          <w:szCs w:val="28"/>
        </w:rPr>
        <w:t xml:space="preserve"> не отравляет свой неокрепший организм никотином. Среди школьников набирают популярность никотиновые леденцы и </w:t>
      </w:r>
      <w:proofErr w:type="spellStart"/>
      <w:r>
        <w:rPr>
          <w:color w:val="212121"/>
          <w:sz w:val="28"/>
          <w:szCs w:val="28"/>
        </w:rPr>
        <w:t>снюсы</w:t>
      </w:r>
      <w:proofErr w:type="spellEnd"/>
      <w:r>
        <w:rPr>
          <w:color w:val="212121"/>
          <w:sz w:val="28"/>
          <w:szCs w:val="28"/>
        </w:rPr>
        <w:t xml:space="preserve"> — смесь жевательного (сосательного) </w:t>
      </w:r>
      <w:proofErr w:type="gramStart"/>
      <w:r>
        <w:rPr>
          <w:color w:val="212121"/>
          <w:sz w:val="28"/>
          <w:szCs w:val="28"/>
        </w:rPr>
        <w:t>табака..</w:t>
      </w:r>
      <w:proofErr w:type="gramEnd"/>
    </w:p>
    <w:p w:rsidR="007D30D7" w:rsidRDefault="007D30D7" w:rsidP="00170C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8"/>
          <w:szCs w:val="28"/>
          <w:shd w:val="clear" w:color="auto" w:fill="FFFFFF"/>
        </w:rPr>
      </w:pPr>
      <w:r>
        <w:rPr>
          <w:color w:val="212121"/>
          <w:sz w:val="28"/>
          <w:szCs w:val="28"/>
        </w:rPr>
        <w:t xml:space="preserve">Различные производители и продавцы воспользовались имеющейся лазейкой в законе, чтобы обойти ограничения и свободно торговать своей смертельно опасной продукцией. Пока запрет на ее продажу вступит в силу на территории России, пройдет немало времени и сколько за это время умрет детей и подростков? Между тем, первые случаи отравления </w:t>
      </w:r>
      <w:proofErr w:type="spellStart"/>
      <w:r>
        <w:rPr>
          <w:color w:val="212121"/>
          <w:sz w:val="28"/>
          <w:szCs w:val="28"/>
        </w:rPr>
        <w:t>снюсами</w:t>
      </w:r>
      <w:proofErr w:type="spellEnd"/>
      <w:r>
        <w:rPr>
          <w:color w:val="212121"/>
          <w:sz w:val="28"/>
          <w:szCs w:val="28"/>
        </w:rPr>
        <w:t>, в том числе со смертельным исходом, в Российской Федерации уже зарегистрированы. </w:t>
      </w:r>
      <w:r>
        <w:rPr>
          <w:color w:val="212121"/>
          <w:sz w:val="28"/>
          <w:szCs w:val="28"/>
          <w:shd w:val="clear" w:color="auto" w:fill="FFFFFF"/>
        </w:rPr>
        <w:t>В одной коробочке леденцов размером с монпансье содержится такое количество никотина, как в трех пачках сигарет. А ребенок может за день съесть всю коробочку. Теперь представьте, каким будет воздействие на неокрепший детский организм.</w:t>
      </w:r>
      <w:r w:rsidRPr="007D30D7">
        <w:rPr>
          <w:color w:val="212121"/>
          <w:sz w:val="28"/>
          <w:szCs w:val="28"/>
          <w:shd w:val="clear" w:color="auto" w:fill="FFFFFF"/>
        </w:rPr>
        <w:t xml:space="preserve"> </w:t>
      </w:r>
      <w:r>
        <w:rPr>
          <w:color w:val="212121"/>
          <w:sz w:val="28"/>
          <w:szCs w:val="28"/>
          <w:shd w:val="clear" w:color="auto" w:fill="FFFFFF"/>
        </w:rPr>
        <w:t xml:space="preserve">Вряд ли нужно быть профессиональным наркологом, чтобы понять эффект от такого употребления. </w:t>
      </w:r>
      <w:r w:rsidR="008F4880">
        <w:rPr>
          <w:color w:val="212121"/>
          <w:sz w:val="28"/>
          <w:szCs w:val="28"/>
          <w:shd w:val="clear" w:color="auto" w:fill="FFFFFF"/>
        </w:rPr>
        <w:t xml:space="preserve">Даже единичное употребление </w:t>
      </w:r>
      <w:proofErr w:type="spellStart"/>
      <w:r w:rsidR="008F4880">
        <w:rPr>
          <w:color w:val="212121"/>
          <w:sz w:val="28"/>
          <w:szCs w:val="28"/>
          <w:shd w:val="clear" w:color="auto" w:fill="FFFFFF"/>
        </w:rPr>
        <w:t>снюса</w:t>
      </w:r>
      <w:proofErr w:type="spellEnd"/>
      <w:r w:rsidR="008F4880">
        <w:rPr>
          <w:color w:val="212121"/>
          <w:sz w:val="28"/>
          <w:szCs w:val="28"/>
          <w:shd w:val="clear" w:color="auto" w:fill="FFFFFF"/>
        </w:rPr>
        <w:t xml:space="preserve"> школьниками - приводит к привыканию, агрессивному поведению и вызывает раздражение слизистой ротовой полости.</w:t>
      </w:r>
    </w:p>
    <w:p w:rsidR="00170CE4" w:rsidRDefault="008F4880" w:rsidP="00170C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8"/>
          <w:szCs w:val="28"/>
          <w:shd w:val="clear" w:color="auto" w:fill="FFFFFF"/>
        </w:rPr>
      </w:pPr>
      <w:r>
        <w:rPr>
          <w:color w:val="212121"/>
          <w:sz w:val="28"/>
          <w:szCs w:val="28"/>
          <w:shd w:val="clear" w:color="auto" w:fill="FFFFFF"/>
        </w:rPr>
        <w:t xml:space="preserve">Несмотря </w:t>
      </w:r>
      <w:proofErr w:type="gramStart"/>
      <w:r>
        <w:rPr>
          <w:color w:val="212121"/>
          <w:sz w:val="28"/>
          <w:szCs w:val="28"/>
          <w:shd w:val="clear" w:color="auto" w:fill="FFFFFF"/>
        </w:rPr>
        <w:t>на запрет</w:t>
      </w:r>
      <w:proofErr w:type="gramEnd"/>
      <w:r>
        <w:rPr>
          <w:color w:val="212121"/>
          <w:sz w:val="28"/>
          <w:szCs w:val="28"/>
          <w:shd w:val="clear" w:color="auto" w:fill="FFFFFF"/>
        </w:rPr>
        <w:t xml:space="preserve"> указанный в Федеральном Законе Российской Федерации проблема продажи и употребления </w:t>
      </w:r>
      <w:proofErr w:type="spellStart"/>
      <w:r>
        <w:rPr>
          <w:color w:val="212121"/>
          <w:sz w:val="28"/>
          <w:szCs w:val="28"/>
          <w:shd w:val="clear" w:color="auto" w:fill="FFFFFF"/>
        </w:rPr>
        <w:t>снюса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детьми и подростками остается не решенной до настоящего времени и решать её необходимо нам </w:t>
      </w:r>
      <w:r>
        <w:rPr>
          <w:color w:val="212121"/>
          <w:sz w:val="28"/>
          <w:szCs w:val="28"/>
          <w:shd w:val="clear" w:color="auto" w:fill="FFFFFF"/>
        </w:rPr>
        <w:lastRenderedPageBreak/>
        <w:t>незамедлительно, так как промедление смерти подобно нашему будущему поколению!</w:t>
      </w:r>
    </w:p>
    <w:p w:rsidR="007D30D7" w:rsidRDefault="008F4880" w:rsidP="00170C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8"/>
          <w:szCs w:val="28"/>
          <w:shd w:val="clear" w:color="auto" w:fill="FFFFFF"/>
        </w:rPr>
      </w:pPr>
      <w:r>
        <w:rPr>
          <w:color w:val="212121"/>
          <w:sz w:val="28"/>
          <w:szCs w:val="28"/>
          <w:shd w:val="clear" w:color="auto" w:fill="FFFFFF"/>
        </w:rPr>
        <w:t xml:space="preserve"> </w:t>
      </w:r>
      <w:r w:rsidR="00B33745">
        <w:rPr>
          <w:color w:val="212121"/>
          <w:sz w:val="28"/>
          <w:szCs w:val="28"/>
          <w:shd w:val="clear" w:color="auto" w:fill="FFFFFF"/>
        </w:rPr>
        <w:t xml:space="preserve">Родительские запреты в данной ситуации могут вызвать только дополнительный интерес. Дабы избежать употребление новомодных </w:t>
      </w:r>
      <w:proofErr w:type="spellStart"/>
      <w:r w:rsidR="00B33745">
        <w:rPr>
          <w:color w:val="212121"/>
          <w:sz w:val="28"/>
          <w:szCs w:val="28"/>
          <w:shd w:val="clear" w:color="auto" w:fill="FFFFFF"/>
        </w:rPr>
        <w:t>снюсов</w:t>
      </w:r>
      <w:proofErr w:type="spellEnd"/>
      <w:r w:rsidR="00B33745" w:rsidRPr="00B33745">
        <w:rPr>
          <w:color w:val="212121"/>
          <w:sz w:val="28"/>
          <w:szCs w:val="28"/>
          <w:shd w:val="clear" w:color="auto" w:fill="FFFFFF"/>
        </w:rPr>
        <w:t xml:space="preserve"> </w:t>
      </w:r>
      <w:r w:rsidR="00B33745">
        <w:rPr>
          <w:color w:val="212121"/>
          <w:sz w:val="28"/>
          <w:szCs w:val="28"/>
          <w:shd w:val="clear" w:color="auto" w:fill="FFFFFF"/>
        </w:rPr>
        <w:t xml:space="preserve">вашими детьми, строите с ними доверительные отношения и проводите профилактические беседы направленные </w:t>
      </w:r>
      <w:r w:rsidR="00C54338">
        <w:rPr>
          <w:color w:val="212121"/>
          <w:sz w:val="28"/>
          <w:szCs w:val="28"/>
          <w:shd w:val="clear" w:color="auto" w:fill="FFFFFF"/>
        </w:rPr>
        <w:t xml:space="preserve">на сохранение здоровья, а также выработку у ребенка личного негативного мнения в </w:t>
      </w:r>
      <w:proofErr w:type="gramStart"/>
      <w:r w:rsidR="00C54338">
        <w:rPr>
          <w:color w:val="212121"/>
          <w:sz w:val="28"/>
          <w:szCs w:val="28"/>
          <w:shd w:val="clear" w:color="auto" w:fill="FFFFFF"/>
        </w:rPr>
        <w:t>отношении  употребления</w:t>
      </w:r>
      <w:proofErr w:type="gramEnd"/>
      <w:r w:rsidR="00C54338"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C54338">
        <w:rPr>
          <w:color w:val="212121"/>
          <w:sz w:val="28"/>
          <w:szCs w:val="28"/>
          <w:shd w:val="clear" w:color="auto" w:fill="FFFFFF"/>
        </w:rPr>
        <w:t>снюсов</w:t>
      </w:r>
      <w:proofErr w:type="spellEnd"/>
      <w:r w:rsidR="00C54338">
        <w:rPr>
          <w:color w:val="212121"/>
          <w:sz w:val="28"/>
          <w:szCs w:val="28"/>
          <w:shd w:val="clear" w:color="auto" w:fill="FFFFFF"/>
        </w:rPr>
        <w:t xml:space="preserve">. </w:t>
      </w:r>
      <w:r w:rsidR="00170CE4">
        <w:rPr>
          <w:color w:val="212121"/>
          <w:sz w:val="28"/>
          <w:szCs w:val="28"/>
          <w:shd w:val="clear" w:color="auto" w:fill="FFFFFF"/>
        </w:rPr>
        <w:t xml:space="preserve"> Будьте здоровы Вы и Ваши дети!</w:t>
      </w:r>
    </w:p>
    <w:p w:rsidR="00170CE4" w:rsidRDefault="00170CE4" w:rsidP="00170C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8"/>
          <w:szCs w:val="28"/>
          <w:shd w:val="clear" w:color="auto" w:fill="FFFFFF"/>
        </w:rPr>
      </w:pPr>
    </w:p>
    <w:p w:rsidR="00170CE4" w:rsidRDefault="00170CE4" w:rsidP="00170C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8"/>
          <w:szCs w:val="28"/>
          <w:shd w:val="clear" w:color="auto" w:fill="FFFFFF"/>
        </w:rPr>
      </w:pPr>
    </w:p>
    <w:p w:rsidR="00170CE4" w:rsidRDefault="00170CE4" w:rsidP="00170CE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Theme="minorHAnsi" w:hAnsiTheme="minorHAnsi"/>
          <w:color w:val="212121"/>
          <w:sz w:val="28"/>
          <w:szCs w:val="28"/>
        </w:rPr>
      </w:pPr>
      <w:r w:rsidRPr="00170CE4">
        <w:rPr>
          <w:rFonts w:ascii="Helvetica Neue" w:hAnsi="Helvetica Neue"/>
          <w:noProof/>
          <w:color w:val="212121"/>
          <w:sz w:val="28"/>
          <w:szCs w:val="28"/>
        </w:rPr>
        <w:drawing>
          <wp:inline distT="0" distB="0" distL="0" distR="0">
            <wp:extent cx="5093110" cy="4933950"/>
            <wp:effectExtent l="0" t="0" r="0" b="0"/>
            <wp:docPr id="3" name="Рисунок 3" descr="C:\Users\ЛСС\Downloads\aa4b4d0e857780b3bff4a00e6e75e12c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СС\Downloads\aa4b4d0e857780b3bff4a00e6e75e12c_M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767" cy="4939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CE4" w:rsidRDefault="00170CE4" w:rsidP="00170CE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Theme="minorHAnsi" w:hAnsiTheme="minorHAnsi"/>
          <w:color w:val="212121"/>
          <w:sz w:val="28"/>
          <w:szCs w:val="28"/>
        </w:rPr>
      </w:pPr>
    </w:p>
    <w:p w:rsidR="00170CE4" w:rsidRDefault="00170CE4" w:rsidP="00170CE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Theme="minorHAnsi" w:hAnsiTheme="minorHAnsi"/>
          <w:color w:val="212121"/>
          <w:sz w:val="28"/>
          <w:szCs w:val="28"/>
        </w:rPr>
      </w:pPr>
    </w:p>
    <w:p w:rsidR="00170CE4" w:rsidRDefault="00170CE4" w:rsidP="00170CE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Theme="minorHAnsi" w:hAnsiTheme="minorHAnsi"/>
          <w:color w:val="212121"/>
          <w:sz w:val="28"/>
          <w:szCs w:val="28"/>
        </w:rPr>
      </w:pPr>
    </w:p>
    <w:p w:rsidR="00170CE4" w:rsidRPr="00170CE4" w:rsidRDefault="00170CE4" w:rsidP="00170C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8"/>
          <w:szCs w:val="28"/>
        </w:rPr>
      </w:pPr>
      <w:r w:rsidRPr="00170CE4">
        <w:rPr>
          <w:color w:val="212121"/>
          <w:sz w:val="28"/>
          <w:szCs w:val="28"/>
        </w:rPr>
        <w:t xml:space="preserve">Специалист по социальной работе        </w:t>
      </w:r>
      <w:bookmarkStart w:id="0" w:name="_GoBack"/>
      <w:bookmarkEnd w:id="0"/>
      <w:r w:rsidRPr="00170CE4">
        <w:rPr>
          <w:color w:val="212121"/>
          <w:sz w:val="28"/>
          <w:szCs w:val="28"/>
        </w:rPr>
        <w:t xml:space="preserve">          Байбакова Д.В.</w:t>
      </w:r>
    </w:p>
    <w:sectPr w:rsidR="00170CE4" w:rsidRPr="00170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 Neue">
    <w:altName w:val="Arial"/>
    <w:panose1 w:val="020B0604020202020204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31E"/>
    <w:rsid w:val="0012431E"/>
    <w:rsid w:val="00170CE4"/>
    <w:rsid w:val="005649B0"/>
    <w:rsid w:val="007D30D7"/>
    <w:rsid w:val="008D2821"/>
    <w:rsid w:val="008F4880"/>
    <w:rsid w:val="00B33745"/>
    <w:rsid w:val="00C54338"/>
    <w:rsid w:val="00FF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E69B0-6526-4BA9-B3D4-BA2C7AEC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3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4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48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9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LSS</dc:creator>
  <cp:keywords/>
  <dc:description/>
  <cp:lastModifiedBy>LSS</cp:lastModifiedBy>
  <cp:revision>4</cp:revision>
  <cp:lastPrinted>2020-02-11T09:52:00Z</cp:lastPrinted>
  <dcterms:created xsi:type="dcterms:W3CDTF">2020-02-11T08:56:00Z</dcterms:created>
  <dcterms:modified xsi:type="dcterms:W3CDTF">2020-02-11T09:53:00Z</dcterms:modified>
</cp:coreProperties>
</file>