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EF" w:rsidRPr="003363BE" w:rsidRDefault="00FA00EF" w:rsidP="00FA0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BE">
        <w:rPr>
          <w:rFonts w:ascii="Times New Roman" w:hAnsi="Times New Roman" w:cs="Times New Roman"/>
          <w:b/>
          <w:sz w:val="28"/>
          <w:szCs w:val="28"/>
        </w:rPr>
        <w:t xml:space="preserve">Экзаменационные задания для учащихся 9 класса </w:t>
      </w:r>
    </w:p>
    <w:p w:rsidR="00FD7EDA" w:rsidRPr="003363BE" w:rsidRDefault="00FA00EF" w:rsidP="00FA0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BE">
        <w:rPr>
          <w:rFonts w:ascii="Times New Roman" w:hAnsi="Times New Roman" w:cs="Times New Roman"/>
          <w:b/>
          <w:sz w:val="28"/>
          <w:szCs w:val="28"/>
        </w:rPr>
        <w:t>по теме «Окислительно-восстановительные реакции»</w:t>
      </w:r>
    </w:p>
    <w:p w:rsidR="00FA00EF" w:rsidRPr="003363BE" w:rsidRDefault="00FA00EF" w:rsidP="00FA00EF">
      <w:p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1.При восстановлении степень окисления элементов:</w:t>
      </w:r>
    </w:p>
    <w:p w:rsidR="00FA00EF" w:rsidRPr="003363BE" w:rsidRDefault="00FA00EF" w:rsidP="00FA00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Повышается</w:t>
      </w:r>
    </w:p>
    <w:p w:rsidR="00FA00EF" w:rsidRPr="003363BE" w:rsidRDefault="00FA00EF" w:rsidP="00FA00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Понижается</w:t>
      </w:r>
    </w:p>
    <w:p w:rsidR="00FA00EF" w:rsidRPr="003363BE" w:rsidRDefault="00FA00EF" w:rsidP="00FA00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FA00EF" w:rsidRDefault="00FA00EF" w:rsidP="00FA00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363B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363BE">
        <w:rPr>
          <w:rFonts w:ascii="Times New Roman" w:hAnsi="Times New Roman" w:cs="Times New Roman"/>
          <w:sz w:val="28"/>
          <w:szCs w:val="28"/>
        </w:rPr>
        <w:t xml:space="preserve"> как повышаться, так и понижаться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63BE">
        <w:rPr>
          <w:rFonts w:ascii="Times New Roman" w:hAnsi="Times New Roman" w:cs="Times New Roman"/>
          <w:sz w:val="24"/>
          <w:szCs w:val="24"/>
        </w:rPr>
        <w:t xml:space="preserve"> </w:t>
      </w:r>
      <w:r w:rsidRPr="003363BE">
        <w:rPr>
          <w:rFonts w:ascii="Times New Roman" w:hAnsi="Times New Roman" w:cs="Times New Roman"/>
          <w:sz w:val="28"/>
          <w:szCs w:val="28"/>
        </w:rPr>
        <w:t xml:space="preserve">К окислительно-восстановительным реакциям относится взаимодействие </w:t>
      </w:r>
      <w:proofErr w:type="gramStart"/>
      <w:r w:rsidRPr="003363B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363BE">
        <w:rPr>
          <w:rFonts w:ascii="Times New Roman" w:hAnsi="Times New Roman" w:cs="Times New Roman"/>
          <w:sz w:val="28"/>
          <w:szCs w:val="28"/>
        </w:rPr>
        <w:t>:</w:t>
      </w:r>
    </w:p>
    <w:p w:rsidR="003363BE" w:rsidRPr="003363BE" w:rsidRDefault="003363BE" w:rsidP="003363B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железом и водой    </w:t>
      </w:r>
    </w:p>
    <w:p w:rsidR="003363BE" w:rsidRPr="003363BE" w:rsidRDefault="003363BE" w:rsidP="003363B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оксидом углерода (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63BE">
        <w:rPr>
          <w:rFonts w:ascii="Times New Roman" w:hAnsi="Times New Roman" w:cs="Times New Roman"/>
          <w:sz w:val="28"/>
          <w:szCs w:val="28"/>
        </w:rPr>
        <w:t>) и гидроксидом натрия</w:t>
      </w:r>
    </w:p>
    <w:p w:rsidR="003363BE" w:rsidRPr="003363BE" w:rsidRDefault="003363BE" w:rsidP="003363B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оксидом натрия и водой     </w:t>
      </w:r>
    </w:p>
    <w:p w:rsidR="003363BE" w:rsidRPr="003363BE" w:rsidRDefault="003363BE" w:rsidP="003363B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серной кислотой и нитратом бария</w:t>
      </w:r>
    </w:p>
    <w:p w:rsidR="00FA00EF" w:rsidRPr="003363BE" w:rsidRDefault="005806E8" w:rsidP="00FA00EF">
      <w:p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7.35pt;margin-top:8.7pt;width:19.05pt;height:.05pt;z-index:251664384" o:connectortype="straight">
            <v:stroke endarrow="block"/>
          </v:shape>
        </w:pic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3.Согласно схеме </w:t>
      </w:r>
      <w:proofErr w:type="gramStart"/>
      <w:r w:rsidR="00FA00EF" w:rsidRPr="003363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00EF" w:rsidRPr="003363BE">
        <w:rPr>
          <w:rFonts w:ascii="Times New Roman" w:hAnsi="Times New Roman" w:cs="Times New Roman"/>
          <w:sz w:val="28"/>
          <w:szCs w:val="28"/>
          <w:vertAlign w:val="superscript"/>
        </w:rPr>
        <w:t>+5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</w:t>
      </w:r>
      <w:r w:rsidR="003363BE">
        <w:rPr>
          <w:rFonts w:ascii="Times New Roman" w:hAnsi="Times New Roman" w:cs="Times New Roman"/>
          <w:sz w:val="28"/>
          <w:szCs w:val="28"/>
        </w:rPr>
        <w:t xml:space="preserve">  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3363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0EF" w:rsidRPr="003363BE">
        <w:rPr>
          <w:rFonts w:ascii="Times New Roman" w:hAnsi="Times New Roman" w:cs="Times New Roman"/>
          <w:sz w:val="28"/>
          <w:szCs w:val="28"/>
        </w:rPr>
        <w:t>Р</w:t>
      </w:r>
      <w:r w:rsidR="00FA00EF" w:rsidRPr="003363BE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 число принятых электронов (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00EF" w:rsidRPr="003363BE">
        <w:rPr>
          <w:rFonts w:ascii="Times New Roman" w:hAnsi="Times New Roman" w:cs="Times New Roman"/>
          <w:sz w:val="28"/>
          <w:szCs w:val="28"/>
        </w:rPr>
        <w:t>) равно:</w:t>
      </w:r>
    </w:p>
    <w:p w:rsidR="00FA00EF" w:rsidRPr="003363BE" w:rsidRDefault="00FA00EF" w:rsidP="00FA00E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2;      2) 3;     3) 5;     4) 8</w:t>
      </w:r>
    </w:p>
    <w:p w:rsidR="00FA00EF" w:rsidRPr="003363BE" w:rsidRDefault="005806E8" w:rsidP="00FA00EF">
      <w:p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19.7pt;margin-top:7.35pt;width:19pt;height:.7pt;z-index:251665408" o:connectortype="straight">
            <v:stroke endarrow="block"/>
          </v:shape>
        </w:pic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4.В реакции, протекающей по схеме   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FA00EF" w:rsidRPr="003363BE">
        <w:rPr>
          <w:rFonts w:ascii="Times New Roman" w:hAnsi="Times New Roman" w:cs="Times New Roman"/>
          <w:sz w:val="28"/>
          <w:szCs w:val="28"/>
        </w:rPr>
        <w:t>+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CrCl</w:t>
      </w:r>
      <w:proofErr w:type="spellEnd"/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A00EF" w:rsidRPr="003363BE" w:rsidRDefault="003363BE" w:rsidP="00FA0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00EF" w:rsidRPr="003363BE">
        <w:rPr>
          <w:rFonts w:ascii="Times New Roman" w:hAnsi="Times New Roman" w:cs="Times New Roman"/>
          <w:sz w:val="28"/>
          <w:szCs w:val="28"/>
        </w:rPr>
        <w:t>осстановлению подвергается следующий элемент:</w:t>
      </w:r>
    </w:p>
    <w:p w:rsidR="00FA00EF" w:rsidRPr="003363BE" w:rsidRDefault="00FA00EF" w:rsidP="00FA00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  <w:lang w:val="en-US"/>
        </w:rPr>
        <w:t>Cr    2)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363BE">
        <w:rPr>
          <w:rFonts w:ascii="Times New Roman" w:hAnsi="Times New Roman" w:cs="Times New Roman"/>
          <w:sz w:val="28"/>
          <w:szCs w:val="28"/>
          <w:lang w:val="en-US"/>
        </w:rPr>
        <w:t xml:space="preserve">     3) H     4)O</w:t>
      </w:r>
    </w:p>
    <w:p w:rsidR="00FA00EF" w:rsidRPr="003363BE" w:rsidRDefault="005806E8" w:rsidP="00FA00EF">
      <w:p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14.6pt;margin-top:8.3pt;width:14.25pt;height:.7pt;flip:y;z-index:251666432" o:connectortype="straight">
            <v:stroke endarrow="block"/>
          </v:shape>
        </w:pic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5.В уравнении реакции, схема которой </w:t>
      </w:r>
      <w:proofErr w:type="spellStart"/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A00EF" w:rsidRPr="003363BE">
        <w:rPr>
          <w:rFonts w:ascii="Times New Roman" w:hAnsi="Times New Roman" w:cs="Times New Roman"/>
          <w:sz w:val="28"/>
          <w:szCs w:val="28"/>
        </w:rPr>
        <w:t>(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A00EF" w:rsidRPr="003363BE">
        <w:rPr>
          <w:rFonts w:ascii="Times New Roman" w:hAnsi="Times New Roman" w:cs="Times New Roman"/>
          <w:sz w:val="28"/>
          <w:szCs w:val="28"/>
        </w:rPr>
        <w:t>)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00EF"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A00EF"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00EF"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A00EF" w:rsidRPr="003363BE" w:rsidRDefault="00E12A51" w:rsidP="00FA00EF">
      <w:p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к</w:t>
      </w:r>
      <w:r w:rsidR="00FA00EF" w:rsidRPr="003363BE">
        <w:rPr>
          <w:rFonts w:ascii="Times New Roman" w:hAnsi="Times New Roman" w:cs="Times New Roman"/>
          <w:sz w:val="28"/>
          <w:szCs w:val="28"/>
        </w:rPr>
        <w:t>оэффициент перед формулой восстановителя равен:</w:t>
      </w:r>
    </w:p>
    <w:p w:rsidR="00FA00EF" w:rsidRPr="003363BE" w:rsidRDefault="00FA00EF" w:rsidP="00FA00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1;   2) 2;   3) 3;   4) 4</w:t>
      </w: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хлора равна +7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80975"/>
            <wp:effectExtent l="19050" t="0" r="0" b="0"/>
            <wp:docPr id="1" name="Рисунок 1" descr="http://reshuege.ru/formula/e0/e08dd61e4b9a512edfb29a0a363ef4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e0/e08dd61e4b9a512edfb29a0a363ef4df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2" name="Рисунок 2" descr="http://reshuege.ru/formula/d7/d7f9104b3b63702e8e74bb15747fc9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d7/d7f9104b3b63702e8e74bb15747fc9d1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3" name="Рисунок 3" descr="http://reshuege.ru/formula/57/575d8e7a15b4e8b1e4b739908a31d7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57/575d8e7a15b4e8b1e4b739908a31d798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171450"/>
            <wp:effectExtent l="19050" t="0" r="9525" b="0"/>
            <wp:docPr id="4" name="Рисунок 4" descr="http://reshuege.ru/formula/05/05e48017631385dabfa74cda91a39ed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05/05e48017631385dabfa74cda91a39ed0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+7 хлор имеет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нии: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171450"/>
            <wp:effectExtent l="19050" t="0" r="0" b="0"/>
            <wp:docPr id="5" name="Рисунок 5" descr="http://reshuege.ru/formula/e2/e2460659d6451e29a4ee7889c5594b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e2/e2460659d6451e29a4ee7889c5594ba3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6" name="Рисунок 6" descr="http://reshuege.ru/formula/dd/dd1b34e732f995fa48707710440f32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dd/dd1b34e732f995fa48707710440f327c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171450"/>
            <wp:effectExtent l="19050" t="0" r="0" b="0"/>
            <wp:docPr id="7" name="Рисунок 7" descr="http://reshuege.ru/formula/f4/f4a7fed7c744f5a27ac886fb9a90f2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f4/f4a7fed7c744f5a27ac886fb9a90f2e7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8" name="Рисунок 8" descr="http://reshuege.ru/formula/51/51ac2d7b8bb50540fc25b7cf02c5d2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51/51ac2d7b8bb50540fc25b7cf02c5d285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серы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 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Al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t>2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t>3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−2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0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+4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+6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хром про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фор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ко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171450"/>
            <wp:effectExtent l="19050" t="0" r="0" b="0"/>
            <wp:docPr id="10" name="Рисунок 10" descr="http://reshuege.ru/formula/ad/ad9f1a959a72ce9c5f127345717b15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ad/ad9f1a959a72ce9c5f127345717b154e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171450"/>
            <wp:effectExtent l="19050" t="0" r="9525" b="0"/>
            <wp:docPr id="11" name="Рисунок 11" descr="http://reshuege.ru/formula/5a/5ad2b0c061fdf0a87f8551a08b50ac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a/5ad2b0c061fdf0a87f8551a08b50ac03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171450"/>
            <wp:effectExtent l="19050" t="0" r="0" b="0"/>
            <wp:docPr id="12" name="Рисунок 12" descr="http://reshuege.ru/formula/68/6831154987bf60fc4b735f81de667b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68/6831154987bf60fc4b735f81de667b4e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71450"/>
            <wp:effectExtent l="19050" t="0" r="0" b="0"/>
            <wp:docPr id="13" name="Рисунок 13" descr="http://reshuege.ru/formula/af/af9b2b3cc3949a1ce6b395de8f85c4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af/af9b2b3cc3949a1ce6b395de8f85c48b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хрома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 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K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t>2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Cr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t>2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O</w:t>
      </w:r>
      <w:r w:rsidRPr="003363BE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t>7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+6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−6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+4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−4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11.Какой эле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во всех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про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+2?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маг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мар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нец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+5 фос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 имеет в каж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из двух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ний:</w:t>
      </w:r>
    </w:p>
    <w:p w:rsidR="00E12A51" w:rsidRPr="003363BE" w:rsidRDefault="00E12A51" w:rsidP="00E12A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171450"/>
            <wp:effectExtent l="19050" t="0" r="0" b="0"/>
            <wp:docPr id="15" name="Рисунок 15" descr="http://reshuege.ru/formula/a3/a3dd565d0ca24e8919c8c3af70e94c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a3/a3dd565d0ca24e8919c8c3af70e94c4e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80975"/>
            <wp:effectExtent l="19050" t="0" r="0" b="0"/>
            <wp:docPr id="16" name="Рисунок 16" descr="http://reshuege.ru/formula/20/2084dbe390a68927fb686ea17756c4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20/2084dbe390a68927fb686ea17756c4f6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71450"/>
            <wp:effectExtent l="19050" t="0" r="9525" b="0"/>
            <wp:docPr id="17" name="Рисунок 17" descr="http://reshuege.ru/formula/d3/d3e75e6c56a24b783041a5da785df4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d3/d3e75e6c56a24b783041a5da785df436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71450"/>
            <wp:effectExtent l="19050" t="0" r="0" b="0"/>
            <wp:docPr id="18" name="Рисунок 18" descr="http://reshuege.ru/formula/da/da5152e7d49b8c77e948428b8eefe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da/da5152e7d49b8c77e948428b8eefefb6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13.Какой эле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во всех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про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+2?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маг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мар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нец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14.Низ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фос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 про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фор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ко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171450"/>
            <wp:effectExtent l="19050" t="0" r="0" b="0"/>
            <wp:docPr id="19" name="Рисунок 19" descr="http://reshuege.ru/formula/08/0866beb1eaeb64d5196798ad01785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08/0866beb1eaeb64d5196798ad01785a48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171450"/>
            <wp:effectExtent l="19050" t="0" r="9525" b="0"/>
            <wp:docPr id="20" name="Рисунок 20" descr="http://reshuege.ru/formula/73/73f9407e14b4e498b23e19a691b34a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73/73f9407e14b4e498b23e19a691b34ab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71450"/>
            <wp:effectExtent l="19050" t="0" r="0" b="0"/>
            <wp:docPr id="21" name="Рисунок 21" descr="http://reshuege.ru/formula/75/75ab115a1c1cbc24e60c356abff6b7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75/75ab115a1c1cbc24e60c356abff6b756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161925"/>
            <wp:effectExtent l="19050" t="0" r="0" b="0"/>
            <wp:docPr id="22" name="Рисунок 22" descr="http://reshuege.ru/formula/5f/5fd7e07f97098ac4ec6a0e85a2b043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5f/5fd7e07f97098ac4ec6a0e85a2b0430d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15.У ка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мак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равна но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груп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пы?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неон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сера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фтор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A51" w:rsidRPr="003363BE" w:rsidRDefault="00E12A51" w:rsidP="00E12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16.Сте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окис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+7 хлор имеет в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нии: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80975"/>
            <wp:effectExtent l="19050" t="0" r="9525" b="0"/>
            <wp:docPr id="23" name="Рисунок 23" descr="http://reshuege.ru/formula/e8/e805170f6efc8827f5242b7a8628cb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e8/e805170f6efc8827f5242b7a8628cbee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24" name="Рисунок 24" descr="http://reshuege.ru/formula/9e/9e709238147664d43e6a105a9b7c77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9e/9e709238147664d43e6a105a9b7c77d5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25" name="Рисунок 25" descr="http://reshuege.ru/formula/35/354bd85fa5c6baa49ec8c108433954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35/354bd85fa5c6baa49ec8c108433954cc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EF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3363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71450"/>
            <wp:effectExtent l="19050" t="0" r="9525" b="0"/>
            <wp:docPr id="26" name="Рисунок 26" descr="http://reshuege.ru/formula/1e/1e137771747f555217e524d13eab12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1e/1e137771747f555217e524d13eab128e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51" w:rsidRPr="003363BE" w:rsidRDefault="00E12A51" w:rsidP="00E12A5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0EF" w:rsidRPr="003363BE" w:rsidRDefault="00E12A51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ре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и из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в ней.</w:t>
      </w:r>
    </w:p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5"/>
        <w:gridCol w:w="190"/>
        <w:gridCol w:w="2395"/>
      </w:tblGrid>
      <w:tr w:rsidR="00FA00EF" w:rsidRPr="003363BE" w:rsidTr="00184FF6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АК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 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ВОС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FA00EF" w:rsidRPr="003363BE" w:rsidTr="0018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71450"/>
                  <wp:effectExtent l="19050" t="0" r="0" b="0"/>
                  <wp:docPr id="398" name="Рисунок 398" descr="http://sdamgia.ru/formula/9e/9e4bfacb1298221c578226f8c2381d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sdamgia.ru/formula/9e/9e4bfacb1298221c578226f8c2381d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09900" cy="171450"/>
                  <wp:effectExtent l="19050" t="0" r="0" b="0"/>
                  <wp:docPr id="399" name="Рисунок 399" descr="http://sdamgia.ru/formula/59/59bc4cc2f29ecd347702729d6f40785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sdamgia.ru/formula/59/59bc4cc2f29ecd347702729d6f40785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71800" cy="190500"/>
                  <wp:effectExtent l="19050" t="0" r="0" b="0"/>
                  <wp:docPr id="400" name="Рисунок 400" descr="http://sdamgia.ru/formula/e0/e014973a2b17f43b66621460ebfa411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sdamgia.ru/formula/e0/e014973a2b17f43b66621460ebfa411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219075"/>
                  <wp:effectExtent l="19050" t="0" r="9525" b="0"/>
                  <wp:docPr id="401" name="Рисунок 401" descr="http://sdamgia.ru/formula/04/04fc08d6a95145f9b4809271cf6ac0e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sdamgia.ru/formula/04/04fc08d6a95145f9b4809271cf6ac0e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219075"/>
                  <wp:effectExtent l="19050" t="0" r="9525" b="0"/>
                  <wp:docPr id="402" name="Рисунок 402" descr="http://sdamgia.ru/formula/4d/4dc01b3b2ff464af109c50af635c65c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sdamgia.ru/formula/4d/4dc01b3b2ff464af109c50af635c65c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219075"/>
                  <wp:effectExtent l="19050" t="0" r="0" b="0"/>
                  <wp:docPr id="403" name="Рисунок 403" descr="http://sdamgia.ru/formula/93/937275082bcf92104a8919585a3cf4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sdamgia.ru/formula/93/937275082bcf92104a8919585a3cf4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219075"/>
                  <wp:effectExtent l="19050" t="0" r="9525" b="0"/>
                  <wp:docPr id="404" name="Рисунок 404" descr="http://sdamgia.ru/formula/03/038398d39d2144cfa779efa8a1f7e15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sdamgia.ru/formula/03/038398d39d2144cfa779efa8a1f7e15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219075"/>
                  <wp:effectExtent l="19050" t="0" r="9525" b="0"/>
                  <wp:docPr id="405" name="Рисунок 405" descr="http://sdamgia.ru/formula/2e/2e405352decb07cc39210e4360af33f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sdamgia.ru/formula/2e/2e405352decb07cc39210e4360af33f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0EF" w:rsidRPr="003363BE" w:rsidRDefault="00FA00EF" w:rsidP="00FA0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A00EF" w:rsidRPr="003363BE" w:rsidTr="00184F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A00EF" w:rsidRPr="003363BE" w:rsidTr="00184FF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FA00EF" w:rsidRPr="003363BE" w:rsidRDefault="00E12A51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ре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и из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в ней.</w:t>
      </w:r>
    </w:p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5"/>
        <w:gridCol w:w="190"/>
        <w:gridCol w:w="3085"/>
      </w:tblGrid>
      <w:tr w:rsidR="00FA00EF" w:rsidRPr="003363BE" w:rsidTr="00184FF6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АК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FA00EF" w:rsidRPr="003363BE" w:rsidTr="0018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171450"/>
                  <wp:effectExtent l="19050" t="0" r="9525" b="0"/>
                  <wp:docPr id="406" name="Рисунок 406" descr="http://sdamgia.ru/formula/13/1394def31338ee58b29fe092dd962a6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sdamgia.ru/formula/13/1394def31338ee58b29fe092dd962a6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80975"/>
                  <wp:effectExtent l="19050" t="0" r="0" b="0"/>
                  <wp:docPr id="407" name="Рисунок 407" descr="http://sdamgia.ru/formula/bc/bc5125787cb1f128602730094066ac1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sdamgia.ru/formula/bc/bc5125787cb1f128602730094066ac1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171450"/>
                  <wp:effectExtent l="19050" t="0" r="0" b="0"/>
                  <wp:docPr id="408" name="Рисунок 408" descr="http://sdamgia.ru/formula/aa/aa7729fcdf63723c7f1970f976b033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sdamgia.ru/formula/aa/aa7729fcdf63723c7f1970f976b033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219075"/>
                  <wp:effectExtent l="19050" t="0" r="9525" b="0"/>
                  <wp:docPr id="409" name="Рисунок 409" descr="http://sdamgia.ru/formula/f8/f838f211879303a49bbb721c5fb1c4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sdamgia.ru/formula/f8/f838f211879303a49bbb721c5fb1c4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219075"/>
                  <wp:effectExtent l="19050" t="0" r="9525" b="0"/>
                  <wp:docPr id="410" name="Рисунок 410" descr="http://sdamgia.ru/formula/57/57797cc44390c026688c1a68d8b7e6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sdamgia.ru/formula/57/57797cc44390c026688c1a68d8b7e6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219075"/>
                  <wp:effectExtent l="19050" t="0" r="0" b="0"/>
                  <wp:docPr id="411" name="Рисунок 411" descr="http://sdamgia.ru/formula/b6/b66389da3dca30aa805b58fb62378e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sdamgia.ru/formula/b6/b66389da3dca30aa805b58fb62378e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219075"/>
                  <wp:effectExtent l="19050" t="0" r="0" b="0"/>
                  <wp:docPr id="412" name="Рисунок 412" descr="http://sdamgia.ru/formula/8a/8aef250456ba91ee9181634c58454c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sdamgia.ru/formula/8a/8aef250456ba91ee9181634c58454c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219075"/>
                  <wp:effectExtent l="19050" t="0" r="9525" b="0"/>
                  <wp:docPr id="413" name="Рисунок 413" descr="http://sdamgia.ru/formula/d8/d8c3cefc130605a71ba72f4cc038c9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sdamgia.ru/formula/d8/d8c3cefc130605a71ba72f4cc038c9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0EF" w:rsidRPr="003363BE" w:rsidRDefault="00FA00EF" w:rsidP="00FA0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A00EF" w:rsidRPr="003363BE" w:rsidTr="00184F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A00EF" w:rsidRPr="003363BE" w:rsidTr="00184FF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FA00EF" w:rsidRPr="003363BE" w:rsidRDefault="00E12A51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из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в ней.</w:t>
      </w:r>
    </w:p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5"/>
        <w:gridCol w:w="190"/>
        <w:gridCol w:w="2335"/>
      </w:tblGrid>
      <w:tr w:rsidR="00FA00EF" w:rsidRPr="003363BE" w:rsidTr="00184F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АК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СТЕ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FA00EF" w:rsidRPr="003363BE" w:rsidTr="0018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71450"/>
                  <wp:effectExtent l="19050" t="0" r="0" b="0"/>
                  <wp:docPr id="434" name="Рисунок 434" descr="http://sdamgia.ru/formula/c8/c8ed435088697d5b61d2a5b7820375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sdamgia.ru/formula/c8/c8ed435088697d5b61d2a5b7820375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171450"/>
                  <wp:effectExtent l="19050" t="0" r="9525" b="0"/>
                  <wp:docPr id="435" name="Рисунок 435" descr="http://sdamgia.ru/formula/cf/cf3fe2b1bf9ef24cf25092bf77404d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sdamgia.ru/formula/cf/cf3fe2b1bf9ef24cf25092bf77404d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171450"/>
                  <wp:effectExtent l="19050" t="0" r="9525" b="0"/>
                  <wp:docPr id="436" name="Рисунок 436" descr="http://sdamgia.ru/formula/16/165c9a56a0c1142cc4d49cbd1a2fd5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sdamgia.ru/formula/16/165c9a56a0c1142cc4d49cbd1a2fd5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+4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End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+2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+2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–3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+4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End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+6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+5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End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+4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0EF" w:rsidRPr="003363BE" w:rsidRDefault="00FA00EF" w:rsidP="00FA0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A00EF" w:rsidRPr="003363BE" w:rsidTr="00184F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A00EF" w:rsidRPr="003363BE" w:rsidTr="00184FF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FA00EF" w:rsidRPr="003363BE" w:rsidRDefault="00E12A51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из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в ней.</w:t>
      </w:r>
    </w:p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5"/>
        <w:gridCol w:w="190"/>
        <w:gridCol w:w="2275"/>
      </w:tblGrid>
      <w:tr w:rsidR="00FA00EF" w:rsidRPr="003363BE" w:rsidTr="00184FF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АК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FA00EF" w:rsidRPr="003363BE" w:rsidTr="0018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171450"/>
                  <wp:effectExtent l="19050" t="0" r="0" b="0"/>
                  <wp:docPr id="437" name="Рисунок 437" descr="http://sdamgia.ru/formula/78/78d279e43511ccd56f7b685c446abb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sdamgia.ru/formula/78/78d279e43511ccd56f7b685c446abb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86100" cy="171450"/>
                  <wp:effectExtent l="19050" t="0" r="0" b="0"/>
                  <wp:docPr id="438" name="Рисунок 438" descr="http://sdamgia.ru/formula/7a/7af476c145b1faa4f2c54c1d823fab8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sdamgia.ru/formula/7a/7af476c145b1faa4f2c54c1d823fab8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71450"/>
                  <wp:effectExtent l="19050" t="0" r="0" b="0"/>
                  <wp:docPr id="439" name="Рисунок 439" descr="http://sdamgia.ru/formula/fd/fd1e3dd88b9ef4f55b71186dcc0906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sdamgia.ru/formula/fd/fd1e3dd88b9ef4f55b71186dcc0906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-2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Э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+6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End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+4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proofErr w:type="gramStart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proofErr w:type="gramEnd"/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+2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+1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Э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-1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0EF" w:rsidRPr="003363BE" w:rsidRDefault="00FA00EF" w:rsidP="00FA0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A00EF" w:rsidRPr="003363BE" w:rsidTr="00184F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A00EF" w:rsidRPr="003363BE" w:rsidTr="00184FF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FA00EF" w:rsidRPr="003363BE" w:rsidRDefault="00E12A51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сте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нью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в ней.</w:t>
      </w:r>
    </w:p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0"/>
        <w:gridCol w:w="201"/>
        <w:gridCol w:w="3379"/>
      </w:tblGrid>
      <w:tr w:rsidR="00FA00EF" w:rsidRPr="003363BE" w:rsidTr="00184FF6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АК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ПЕНЬ 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FA00EF" w:rsidRPr="003363BE" w:rsidTr="0018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71450"/>
                  <wp:effectExtent l="19050" t="0" r="0" b="0"/>
                  <wp:docPr id="440" name="Рисунок 440" descr="http://sdamgia.ru/formula/d4/d47e41163e5a85ecb9c7c6e9698757f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sdamgia.ru/formula/d4/d47e41163e5a85ecb9c7c6e9698757f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71450"/>
                  <wp:effectExtent l="19050" t="0" r="0" b="0"/>
                  <wp:docPr id="441" name="Рисунок 441" descr="http://sdamgia.ru/formula/35/354ef0d5ef5410ef358386586e6f168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sdamgia.ru/formula/35/354ef0d5ef5410ef358386586e6f168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52675" cy="171450"/>
                  <wp:effectExtent l="19050" t="0" r="9525" b="0"/>
                  <wp:docPr id="442" name="Рисунок 442" descr="http://sdamgia.ru/formula/7e/7ed97e20cd8145f19fb5f81ce32e33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sdamgia.ru/formula/7e/7ed97e20cd8145f19fb5f81ce32e33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0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–2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+2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+4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+6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00EF" w:rsidRPr="003363BE" w:rsidRDefault="00FA00EF" w:rsidP="00FA0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A00EF" w:rsidRPr="003363BE" w:rsidTr="00184F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A00EF" w:rsidRPr="003363BE" w:rsidTr="00184FF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FA00EF" w:rsidRPr="003363BE" w:rsidRDefault="00E12A51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схе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сте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нью окис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вос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FA00EF"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в ней.</w:t>
      </w:r>
    </w:p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0"/>
        <w:gridCol w:w="190"/>
        <w:gridCol w:w="2130"/>
      </w:tblGrid>
      <w:tr w:rsidR="00FA00EF" w:rsidRPr="003363BE" w:rsidTr="00184FF6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АК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ПЕНЬ ОКИС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</w:tr>
      <w:tr w:rsidR="00FA00EF" w:rsidRPr="003363BE" w:rsidTr="00184F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67050" cy="171450"/>
                  <wp:effectExtent l="19050" t="0" r="0" b="0"/>
                  <wp:docPr id="443" name="Рисунок 443" descr="http://sdamgia.ru/formula/16/1652b65a00e2c3413d34f3988c5d7ac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sdamgia.ru/formula/16/1652b65a00e2c3413d34f3988c5d7ac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171450"/>
                  <wp:effectExtent l="19050" t="0" r="0" b="0"/>
                  <wp:docPr id="444" name="Рисунок 444" descr="http://sdamgia.ru/formula/ea/eaa302bfd2898d577d01cffc2f7e2a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sdamgia.ru/formula/ea/eaa302bfd2898d577d01cffc2f7e2a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0EF" w:rsidRPr="003363BE" w:rsidRDefault="00FA00EF" w:rsidP="00FA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 </w:t>
            </w:r>
            <w:r w:rsidRPr="003363B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62300" cy="171450"/>
                  <wp:effectExtent l="19050" t="0" r="0" b="0"/>
                  <wp:docPr id="445" name="Рисунок 445" descr="http://sdamgia.ru/formula/b1/b1913a30d3088f2e289d91546f851f6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sdamgia.ru/formula/b1/b1913a30d3088f2e289d91546f851f6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0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–2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+2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 +4</w:t>
            </w:r>
          </w:p>
          <w:p w:rsidR="00FA00EF" w:rsidRPr="003363BE" w:rsidRDefault="00FA00EF" w:rsidP="00184FF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+6</w:t>
            </w:r>
          </w:p>
        </w:tc>
      </w:tr>
    </w:tbl>
    <w:p w:rsidR="00FA00EF" w:rsidRPr="003363BE" w:rsidRDefault="00FA00EF" w:rsidP="00FA0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A00EF" w:rsidRPr="003363BE" w:rsidRDefault="00FA00EF" w:rsidP="00FA0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ответ цифры, рас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их в по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со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бук</w:t>
      </w:r>
      <w:r w:rsidRPr="0033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A00EF" w:rsidRPr="003363BE" w:rsidTr="00184FF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A00EF" w:rsidRPr="003363BE" w:rsidTr="00184FF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0EF" w:rsidRPr="003363BE" w:rsidRDefault="00FA00EF" w:rsidP="0018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00EF" w:rsidRPr="003363BE" w:rsidRDefault="00FA00EF" w:rsidP="00FA00EF">
      <w:pPr>
        <w:rPr>
          <w:rFonts w:ascii="Times New Roman" w:hAnsi="Times New Roman" w:cs="Times New Roman"/>
          <w:sz w:val="28"/>
          <w:szCs w:val="28"/>
        </w:rPr>
      </w:pPr>
    </w:p>
    <w:p w:rsidR="00FA00EF" w:rsidRPr="003363BE" w:rsidRDefault="00E12A51" w:rsidP="00FA0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23.</w:t>
      </w:r>
      <w:r w:rsidR="00FA00EF" w:rsidRPr="003363BE">
        <w:rPr>
          <w:rFonts w:ascii="Times New Roman" w:hAnsi="Times New Roman" w:cs="Times New Roman"/>
          <w:sz w:val="28"/>
          <w:szCs w:val="28"/>
        </w:rPr>
        <w:t>Используя метод электронного баланса, расставьте коэффициенты в уравнение реакции, схема которой</w:t>
      </w:r>
    </w:p>
    <w:p w:rsidR="00FA00EF" w:rsidRPr="003363BE" w:rsidRDefault="00FA00EF" w:rsidP="00FA0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63BE">
        <w:rPr>
          <w:rFonts w:ascii="Times New Roman" w:hAnsi="Times New Roman" w:cs="Times New Roman"/>
          <w:sz w:val="28"/>
          <w:szCs w:val="28"/>
        </w:rPr>
        <w:t xml:space="preserve"> =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A00EF" w:rsidRPr="003363BE" w:rsidRDefault="00FA00EF" w:rsidP="00FA0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E12A51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24.</w:t>
      </w:r>
      <w:r w:rsidR="003363BE" w:rsidRPr="003363BE">
        <w:rPr>
          <w:rFonts w:ascii="Times New Roman" w:hAnsi="Times New Roman" w:cs="Times New Roman"/>
          <w:sz w:val="28"/>
          <w:szCs w:val="28"/>
        </w:rPr>
        <w:t xml:space="preserve"> Используя метод электронного баланса, расставьте коэффициенты в уравнение реакции, схема которой 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NH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de-DE"/>
        </w:rPr>
        <w:t>CuO</w:t>
      </w:r>
      <w:proofErr w:type="spellEnd"/>
      <w:r w:rsidRPr="003363BE">
        <w:rPr>
          <w:rFonts w:ascii="Times New Roman" w:hAnsi="Times New Roman" w:cs="Times New Roman"/>
          <w:sz w:val="28"/>
          <w:szCs w:val="28"/>
        </w:rPr>
        <w:t xml:space="preserve"> = 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de-DE"/>
        </w:rPr>
        <w:t>Cu</w:t>
      </w:r>
      <w:proofErr w:type="spellEnd"/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O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25. Используя метод электронного баланса, расставьте коэффициенты в уравнение реакции, схема которой 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=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26. Используя метод электронного баланса, расставьте коэффициенты в уравнение реакции, схема которой 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Ca + HNO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3363BE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27. Используя метод электронного баланса, расставьте коэффициенты в уравнение реакции, схема которой 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de-DE"/>
        </w:rPr>
        <w:t>MnO</w:t>
      </w:r>
      <w:proofErr w:type="spellEnd"/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HCl</w:t>
      </w:r>
      <w:r w:rsidRPr="003363B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de-DE"/>
        </w:rPr>
        <w:t>MnCl</w:t>
      </w:r>
      <w:proofErr w:type="spellEnd"/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Cl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de-DE"/>
        </w:rPr>
        <w:t>O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28. Используя метод электронного баланса, расставьте коэффициенты в уравнение реакции, схема которой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 xml:space="preserve">KI + </w:t>
      </w:r>
      <w:proofErr w:type="gramStart"/>
      <w:r w:rsidRPr="003363BE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en-US"/>
        </w:rPr>
        <w:t>CuI</w:t>
      </w:r>
      <w:proofErr w:type="spellEnd"/>
      <w:r w:rsidRPr="003363BE"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+ KNO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lastRenderedPageBreak/>
        <w:t>29. Используя метод электронного баланса, расставьте коэффициенты в уравнение реакции, схема которой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63BE">
        <w:rPr>
          <w:rFonts w:ascii="Times New Roman" w:hAnsi="Times New Roman" w:cs="Times New Roman"/>
          <w:sz w:val="28"/>
          <w:szCs w:val="28"/>
        </w:rPr>
        <w:t xml:space="preserve"> +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63BE">
        <w:rPr>
          <w:rFonts w:ascii="Times New Roman" w:hAnsi="Times New Roman" w:cs="Times New Roman"/>
          <w:sz w:val="28"/>
          <w:szCs w:val="28"/>
        </w:rPr>
        <w:t xml:space="preserve"> =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30. Используя метод электронного баланса, расставьте коэффициенты в уравнение реакции, схема которой 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363B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363BE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3363BE">
        <w:rPr>
          <w:rFonts w:ascii="Times New Roman" w:hAnsi="Times New Roman" w:cs="Times New Roman"/>
          <w:sz w:val="28"/>
          <w:szCs w:val="28"/>
        </w:rPr>
        <w:t xml:space="preserve">=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63BE">
        <w:rPr>
          <w:rFonts w:ascii="Times New Roman" w:hAnsi="Times New Roman" w:cs="Times New Roman"/>
          <w:sz w:val="28"/>
          <w:szCs w:val="28"/>
        </w:rPr>
        <w:t xml:space="preserve"> + </w:t>
      </w:r>
      <w:r w:rsidRPr="003363BE">
        <w:rPr>
          <w:rFonts w:ascii="Times New Roman" w:hAnsi="Times New Roman" w:cs="Times New Roman"/>
          <w:sz w:val="28"/>
          <w:szCs w:val="28"/>
          <w:lang w:val="en-US"/>
        </w:rPr>
        <w:t>HCl</w:t>
      </w:r>
    </w:p>
    <w:p w:rsidR="003363BE" w:rsidRPr="003363BE" w:rsidRDefault="003363BE" w:rsidP="0033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BE">
        <w:rPr>
          <w:rFonts w:ascii="Times New Roman" w:hAnsi="Times New Roman" w:cs="Times New Roman"/>
          <w:sz w:val="28"/>
          <w:szCs w:val="28"/>
        </w:rPr>
        <w:t>Определите окислитель и восстановитель.</w:t>
      </w:r>
    </w:p>
    <w:p w:rsidR="00FA00EF" w:rsidRDefault="00FA00EF" w:rsidP="00F63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E48" w:rsidRDefault="00F63E48" w:rsidP="00F63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48">
        <w:rPr>
          <w:rFonts w:ascii="Times New Roman" w:hAnsi="Times New Roman" w:cs="Times New Roman"/>
          <w:b/>
          <w:sz w:val="28"/>
          <w:szCs w:val="28"/>
        </w:rPr>
        <w:t>Таблица ответов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1595" w:type="dxa"/>
          </w:tcPr>
          <w:p w:rsidR="00F63E48" w:rsidRDefault="00F63E48" w:rsidP="00E4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</w:tcPr>
          <w:p w:rsidR="00F63E48" w:rsidRDefault="00F63E48" w:rsidP="00E4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1595" w:type="dxa"/>
          </w:tcPr>
          <w:p w:rsidR="00F63E48" w:rsidRDefault="00F63E48" w:rsidP="00E4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596" w:type="dxa"/>
          </w:tcPr>
          <w:p w:rsidR="00F63E48" w:rsidRDefault="00F63E48" w:rsidP="00E46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F63E48" w:rsidTr="00F63E48"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F63E48" w:rsidTr="00F63E48"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63E48" w:rsidRDefault="00F63E48" w:rsidP="00F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F63E48" w:rsidRPr="00F63E48" w:rsidRDefault="00F63E48" w:rsidP="00F63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48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</w:tbl>
    <w:p w:rsidR="00F63E48" w:rsidRPr="00F63E48" w:rsidRDefault="00F63E48" w:rsidP="00F63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3E48" w:rsidRPr="00F63E48" w:rsidSect="00FD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AF5"/>
    <w:multiLevelType w:val="hybridMultilevel"/>
    <w:tmpl w:val="2A02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0A5"/>
    <w:multiLevelType w:val="hybridMultilevel"/>
    <w:tmpl w:val="74F4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B56"/>
    <w:multiLevelType w:val="hybridMultilevel"/>
    <w:tmpl w:val="41F61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E31AB"/>
    <w:multiLevelType w:val="hybridMultilevel"/>
    <w:tmpl w:val="6F3A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D7985"/>
    <w:multiLevelType w:val="hybridMultilevel"/>
    <w:tmpl w:val="8646A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365B0"/>
    <w:multiLevelType w:val="hybridMultilevel"/>
    <w:tmpl w:val="3302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65BE9"/>
    <w:multiLevelType w:val="hybridMultilevel"/>
    <w:tmpl w:val="95C4E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EF"/>
    <w:rsid w:val="003363BE"/>
    <w:rsid w:val="005522DD"/>
    <w:rsid w:val="005806E8"/>
    <w:rsid w:val="00E12A51"/>
    <w:rsid w:val="00F63E48"/>
    <w:rsid w:val="00FA00EF"/>
    <w:rsid w:val="00FD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0EF"/>
    <w:pPr>
      <w:ind w:left="720"/>
      <w:contextualSpacing/>
    </w:pPr>
  </w:style>
  <w:style w:type="table" w:styleId="a6">
    <w:name w:val="Table Grid"/>
    <w:basedOn w:val="a1"/>
    <w:uiPriority w:val="59"/>
    <w:rsid w:val="00F63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2016-02-20T14:24:00Z</dcterms:created>
  <dcterms:modified xsi:type="dcterms:W3CDTF">2016-02-20T15:07:00Z</dcterms:modified>
</cp:coreProperties>
</file>