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2C" w:rsidRPr="00462D2C" w:rsidRDefault="00462D2C" w:rsidP="00462D2C">
      <w:pPr>
        <w:jc w:val="center"/>
        <w:rPr>
          <w:b/>
          <w:sz w:val="32"/>
          <w:szCs w:val="32"/>
        </w:rPr>
      </w:pPr>
      <w:r w:rsidRPr="00462D2C">
        <w:rPr>
          <w:b/>
          <w:sz w:val="32"/>
          <w:szCs w:val="32"/>
        </w:rPr>
        <w:t>Методика освоенного объема</w:t>
      </w:r>
    </w:p>
    <w:p w:rsidR="00462D2C" w:rsidRPr="00462D2C" w:rsidRDefault="00462D2C" w:rsidP="00462D2C">
      <w:pPr>
        <w:jc w:val="both"/>
        <w:rPr>
          <w:sz w:val="32"/>
          <w:szCs w:val="32"/>
        </w:rPr>
      </w:pPr>
      <w:r w:rsidRPr="00462D2C">
        <w:rPr>
          <w:sz w:val="32"/>
          <w:szCs w:val="32"/>
        </w:rPr>
        <w:tab/>
      </w:r>
    </w:p>
    <w:p w:rsidR="00462D2C" w:rsidRPr="00462D2C" w:rsidRDefault="00462D2C" w:rsidP="00462D2C">
      <w:pPr>
        <w:ind w:firstLine="284"/>
        <w:jc w:val="both"/>
        <w:rPr>
          <w:sz w:val="32"/>
          <w:szCs w:val="32"/>
        </w:rPr>
      </w:pPr>
      <w:r w:rsidRPr="00462D2C">
        <w:rPr>
          <w:sz w:val="32"/>
          <w:szCs w:val="32"/>
        </w:rPr>
        <w:t>Для анализа хода выполнения работ проекта испол</w:t>
      </w:r>
      <w:r w:rsidRPr="00462D2C">
        <w:rPr>
          <w:sz w:val="32"/>
          <w:szCs w:val="32"/>
        </w:rPr>
        <w:t>ь</w:t>
      </w:r>
      <w:r w:rsidRPr="00462D2C">
        <w:rPr>
          <w:sz w:val="32"/>
          <w:szCs w:val="32"/>
        </w:rPr>
        <w:t>зуется метод освоен</w:t>
      </w:r>
      <w:bookmarkStart w:id="0" w:name="_GoBack"/>
      <w:bookmarkEnd w:id="0"/>
      <w:r w:rsidRPr="00462D2C">
        <w:rPr>
          <w:sz w:val="32"/>
          <w:szCs w:val="32"/>
        </w:rPr>
        <w:t>ного объёма, который основан на трёх основных велич</w:t>
      </w:r>
      <w:r w:rsidRPr="00462D2C">
        <w:rPr>
          <w:sz w:val="32"/>
          <w:szCs w:val="32"/>
        </w:rPr>
        <w:t>и</w:t>
      </w:r>
      <w:r w:rsidRPr="00462D2C">
        <w:rPr>
          <w:sz w:val="32"/>
          <w:szCs w:val="32"/>
        </w:rPr>
        <w:t>нах.</w:t>
      </w:r>
    </w:p>
    <w:p w:rsidR="00462D2C" w:rsidRPr="00462D2C" w:rsidRDefault="00462D2C" w:rsidP="00462D2C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32"/>
          <w:szCs w:val="32"/>
        </w:rPr>
      </w:pPr>
      <w:r w:rsidRPr="00462D2C">
        <w:rPr>
          <w:b/>
          <w:sz w:val="32"/>
          <w:szCs w:val="32"/>
        </w:rPr>
        <w:t>Базовая стоимость запланированных работ</w:t>
      </w:r>
      <w:r w:rsidRPr="00462D2C">
        <w:rPr>
          <w:sz w:val="32"/>
          <w:szCs w:val="32"/>
        </w:rPr>
        <w:t xml:space="preserve"> (</w:t>
      </w:r>
      <w:r w:rsidRPr="00462D2C">
        <w:rPr>
          <w:b/>
          <w:sz w:val="32"/>
          <w:szCs w:val="32"/>
        </w:rPr>
        <w:t>БСЗР</w:t>
      </w:r>
      <w:r w:rsidRPr="00462D2C">
        <w:rPr>
          <w:sz w:val="32"/>
          <w:szCs w:val="32"/>
        </w:rPr>
        <w:t>). Обозначает общую стоимость работ, которые должны быть завершены к текущему моменту (каковы должны быть затраты на проект по базов</w:t>
      </w:r>
      <w:r w:rsidRPr="00462D2C">
        <w:rPr>
          <w:sz w:val="32"/>
          <w:szCs w:val="32"/>
        </w:rPr>
        <w:t>о</w:t>
      </w:r>
      <w:r w:rsidRPr="00462D2C">
        <w:rPr>
          <w:sz w:val="32"/>
          <w:szCs w:val="32"/>
        </w:rPr>
        <w:t>му плану).</w:t>
      </w:r>
    </w:p>
    <w:p w:rsidR="00462D2C" w:rsidRPr="00462D2C" w:rsidRDefault="00462D2C" w:rsidP="00462D2C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32"/>
          <w:szCs w:val="32"/>
        </w:rPr>
      </w:pPr>
      <w:r w:rsidRPr="00462D2C">
        <w:rPr>
          <w:b/>
          <w:sz w:val="32"/>
          <w:szCs w:val="32"/>
        </w:rPr>
        <w:t>Фактическая стоимость выполненных работ</w:t>
      </w:r>
      <w:r w:rsidRPr="00462D2C">
        <w:rPr>
          <w:sz w:val="32"/>
          <w:szCs w:val="32"/>
        </w:rPr>
        <w:t xml:space="preserve"> (</w:t>
      </w:r>
      <w:r w:rsidRPr="00462D2C">
        <w:rPr>
          <w:b/>
          <w:sz w:val="32"/>
          <w:szCs w:val="32"/>
        </w:rPr>
        <w:t>ФСВР</w:t>
      </w:r>
      <w:r w:rsidRPr="00462D2C">
        <w:rPr>
          <w:sz w:val="32"/>
          <w:szCs w:val="32"/>
        </w:rPr>
        <w:t>). Обозначает о</w:t>
      </w:r>
      <w:r w:rsidRPr="00462D2C">
        <w:rPr>
          <w:sz w:val="32"/>
          <w:szCs w:val="32"/>
        </w:rPr>
        <w:t>б</w:t>
      </w:r>
      <w:r w:rsidRPr="00462D2C">
        <w:rPr>
          <w:sz w:val="32"/>
          <w:szCs w:val="32"/>
        </w:rPr>
        <w:t>щую фактическую стоимость трудозатрат на текущий момент (сколько факт</w:t>
      </w:r>
      <w:r w:rsidRPr="00462D2C">
        <w:rPr>
          <w:sz w:val="32"/>
          <w:szCs w:val="32"/>
        </w:rPr>
        <w:t>и</w:t>
      </w:r>
      <w:r w:rsidRPr="00462D2C">
        <w:rPr>
          <w:sz w:val="32"/>
          <w:szCs w:val="32"/>
        </w:rPr>
        <w:t>чески потрачено на проект к текущему моменту).</w:t>
      </w:r>
    </w:p>
    <w:p w:rsidR="00462D2C" w:rsidRPr="00462D2C" w:rsidRDefault="00462D2C" w:rsidP="00462D2C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32"/>
          <w:szCs w:val="32"/>
        </w:rPr>
      </w:pPr>
      <w:r w:rsidRPr="00462D2C">
        <w:rPr>
          <w:b/>
          <w:sz w:val="32"/>
          <w:szCs w:val="32"/>
        </w:rPr>
        <w:t>Базовая стоимость выполненных работ</w:t>
      </w:r>
      <w:r w:rsidRPr="00462D2C">
        <w:rPr>
          <w:sz w:val="32"/>
          <w:szCs w:val="32"/>
        </w:rPr>
        <w:t xml:space="preserve"> (</w:t>
      </w:r>
      <w:r w:rsidRPr="00462D2C">
        <w:rPr>
          <w:b/>
          <w:sz w:val="32"/>
          <w:szCs w:val="32"/>
        </w:rPr>
        <w:t>БСВР</w:t>
      </w:r>
      <w:r w:rsidRPr="00462D2C">
        <w:rPr>
          <w:sz w:val="32"/>
          <w:szCs w:val="32"/>
        </w:rPr>
        <w:t>). Обозначает запланир</w:t>
      </w:r>
      <w:r w:rsidRPr="00462D2C">
        <w:rPr>
          <w:sz w:val="32"/>
          <w:szCs w:val="32"/>
        </w:rPr>
        <w:t>о</w:t>
      </w:r>
      <w:r w:rsidRPr="00462D2C">
        <w:rPr>
          <w:sz w:val="32"/>
          <w:szCs w:val="32"/>
        </w:rPr>
        <w:t>ванную по базовому плану стоимость фактически выполненных работ (сколько планировалось потратить на трудозатраты, которые были фактически ос</w:t>
      </w:r>
      <w:r w:rsidRPr="00462D2C">
        <w:rPr>
          <w:sz w:val="32"/>
          <w:szCs w:val="32"/>
        </w:rPr>
        <w:t>у</w:t>
      </w:r>
      <w:r w:rsidRPr="00462D2C">
        <w:rPr>
          <w:sz w:val="32"/>
          <w:szCs w:val="32"/>
        </w:rPr>
        <w:t>ществлены).</w:t>
      </w:r>
    </w:p>
    <w:p w:rsidR="00462D2C" w:rsidRPr="00462D2C" w:rsidRDefault="00462D2C" w:rsidP="00462D2C">
      <w:pPr>
        <w:ind w:firstLine="708"/>
        <w:jc w:val="both"/>
        <w:rPr>
          <w:sz w:val="32"/>
          <w:szCs w:val="32"/>
        </w:rPr>
      </w:pPr>
      <w:r w:rsidRPr="00462D2C">
        <w:rPr>
          <w:sz w:val="32"/>
          <w:szCs w:val="32"/>
        </w:rPr>
        <w:t>На основе этих величин вычисляются разнообразные индикаторы, по значению которых можно судить о скорости выполнения и расходовании сре</w:t>
      </w:r>
      <w:proofErr w:type="gramStart"/>
      <w:r w:rsidRPr="00462D2C">
        <w:rPr>
          <w:sz w:val="32"/>
          <w:szCs w:val="32"/>
        </w:rPr>
        <w:t>дств пр</w:t>
      </w:r>
      <w:proofErr w:type="gramEnd"/>
      <w:r w:rsidRPr="00462D2C">
        <w:rPr>
          <w:sz w:val="32"/>
          <w:szCs w:val="32"/>
        </w:rPr>
        <w:t>оекта в сравнении с плановыми показателями. Используемые и</w:t>
      </w:r>
      <w:r w:rsidRPr="00462D2C">
        <w:rPr>
          <w:sz w:val="32"/>
          <w:szCs w:val="32"/>
        </w:rPr>
        <w:t>н</w:t>
      </w:r>
      <w:r w:rsidRPr="00462D2C">
        <w:rPr>
          <w:sz w:val="32"/>
          <w:szCs w:val="32"/>
        </w:rPr>
        <w:t>дикаторы перечислены в табл. 8.1.</w:t>
      </w:r>
    </w:p>
    <w:p w:rsidR="00462D2C" w:rsidRPr="00462D2C" w:rsidRDefault="00462D2C" w:rsidP="00462D2C">
      <w:pPr>
        <w:jc w:val="right"/>
        <w:rPr>
          <w:i/>
          <w:sz w:val="32"/>
          <w:szCs w:val="32"/>
        </w:rPr>
      </w:pPr>
      <w:r w:rsidRPr="00462D2C">
        <w:rPr>
          <w:i/>
          <w:sz w:val="32"/>
          <w:szCs w:val="32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91"/>
        <w:gridCol w:w="972"/>
        <w:gridCol w:w="3052"/>
      </w:tblGrid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i/>
                <w:sz w:val="32"/>
                <w:szCs w:val="32"/>
              </w:rPr>
            </w:pPr>
            <w:r w:rsidRPr="00462D2C">
              <w:rPr>
                <w:i/>
                <w:sz w:val="32"/>
                <w:szCs w:val="32"/>
              </w:rPr>
              <w:t>Название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i/>
                <w:sz w:val="32"/>
                <w:szCs w:val="32"/>
              </w:rPr>
            </w:pPr>
            <w:r w:rsidRPr="00462D2C">
              <w:rPr>
                <w:i/>
                <w:sz w:val="32"/>
                <w:szCs w:val="32"/>
              </w:rPr>
              <w:t>Формула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i/>
                <w:sz w:val="32"/>
                <w:szCs w:val="32"/>
              </w:rPr>
            </w:pPr>
            <w:r w:rsidRPr="00462D2C">
              <w:rPr>
                <w:i/>
                <w:sz w:val="32"/>
                <w:szCs w:val="32"/>
              </w:rPr>
              <w:t>Знач.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i/>
                <w:sz w:val="32"/>
                <w:szCs w:val="32"/>
              </w:rPr>
            </w:pPr>
            <w:r w:rsidRPr="00462D2C">
              <w:rPr>
                <w:i/>
                <w:sz w:val="32"/>
                <w:szCs w:val="32"/>
              </w:rPr>
              <w:t>Тракто</w:t>
            </w:r>
            <w:r w:rsidRPr="00462D2C">
              <w:rPr>
                <w:i/>
                <w:sz w:val="32"/>
                <w:szCs w:val="32"/>
              </w:rPr>
              <w:t>в</w:t>
            </w:r>
            <w:r w:rsidRPr="00462D2C">
              <w:rPr>
                <w:i/>
                <w:sz w:val="32"/>
                <w:szCs w:val="32"/>
              </w:rPr>
              <w:t>ки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Отклонение от календарного пл</w:t>
            </w:r>
            <w:r w:rsidRPr="00462D2C">
              <w:rPr>
                <w:sz w:val="32"/>
                <w:szCs w:val="32"/>
              </w:rPr>
              <w:t>а</w:t>
            </w:r>
            <w:r w:rsidRPr="00462D2C">
              <w:rPr>
                <w:sz w:val="32"/>
                <w:szCs w:val="32"/>
              </w:rPr>
              <w:t>на (</w:t>
            </w:r>
            <w:r w:rsidRPr="00462D2C">
              <w:rPr>
                <w:b/>
                <w:sz w:val="32"/>
                <w:szCs w:val="32"/>
              </w:rPr>
              <w:t>ОКП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ОКП = БСВР – БСЗР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Отставание от пл</w:t>
            </w:r>
            <w:r w:rsidRPr="00462D2C">
              <w:rPr>
                <w:sz w:val="32"/>
                <w:szCs w:val="32"/>
              </w:rPr>
              <w:t>а</w:t>
            </w:r>
            <w:r w:rsidRPr="00462D2C">
              <w:rPr>
                <w:sz w:val="32"/>
                <w:szCs w:val="32"/>
              </w:rPr>
              <w:t>на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Выполнение в срок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Опережение плана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Отклонение по стоим</w:t>
            </w:r>
            <w:r w:rsidRPr="00462D2C">
              <w:rPr>
                <w:sz w:val="32"/>
                <w:szCs w:val="32"/>
              </w:rPr>
              <w:t>о</w:t>
            </w:r>
            <w:r w:rsidRPr="00462D2C">
              <w:rPr>
                <w:sz w:val="32"/>
                <w:szCs w:val="32"/>
              </w:rPr>
              <w:t>сти (</w:t>
            </w:r>
            <w:r w:rsidRPr="00462D2C">
              <w:rPr>
                <w:b/>
                <w:sz w:val="32"/>
                <w:szCs w:val="32"/>
              </w:rPr>
              <w:t>ОПС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ОПС = БСВР – ФСВР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Превышение затрат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Затраты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Экономия средств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Относительное отклон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ние по стоимости (</w:t>
            </w:r>
            <w:r w:rsidRPr="00462D2C">
              <w:rPr>
                <w:b/>
                <w:sz w:val="32"/>
                <w:szCs w:val="32"/>
              </w:rPr>
              <w:t>ООПС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ООПС = ОПС / БСВР * 100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Превышение затрат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Затраты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Экономия средств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Индекс отклонения ст</w:t>
            </w:r>
            <w:r w:rsidRPr="00462D2C">
              <w:rPr>
                <w:sz w:val="32"/>
                <w:szCs w:val="32"/>
              </w:rPr>
              <w:t>о</w:t>
            </w:r>
            <w:r w:rsidRPr="00462D2C">
              <w:rPr>
                <w:sz w:val="32"/>
                <w:szCs w:val="32"/>
              </w:rPr>
              <w:t>имости (</w:t>
            </w:r>
            <w:r w:rsidRPr="00462D2C">
              <w:rPr>
                <w:b/>
                <w:sz w:val="32"/>
                <w:szCs w:val="32"/>
              </w:rPr>
              <w:t>ИОС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ИОС = БСВР / ФСВР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&gt;1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Превышение затрат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Затраты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Экономия средств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Относительное отклон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ние от календарного плана (</w:t>
            </w:r>
            <w:r w:rsidRPr="00462D2C">
              <w:rPr>
                <w:b/>
                <w:sz w:val="32"/>
                <w:szCs w:val="32"/>
              </w:rPr>
              <w:t>ООКП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ООКП = ОКП / БСЗР * 100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Отставание от плана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Выполнение в срок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Опережение плана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lastRenderedPageBreak/>
              <w:t>Индекс отклон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ния от календарного плана (</w:t>
            </w:r>
            <w:r w:rsidRPr="00462D2C">
              <w:rPr>
                <w:b/>
                <w:sz w:val="32"/>
                <w:szCs w:val="32"/>
              </w:rPr>
              <w:t>ИОКП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ИОКП = БСВР/ БСЗР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&gt;1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Отставание от плана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Выполнение в срок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Опережение плана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Предварительная оценка по заверш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нии (</w:t>
            </w:r>
            <w:r w:rsidRPr="00462D2C">
              <w:rPr>
                <w:b/>
                <w:sz w:val="32"/>
                <w:szCs w:val="32"/>
              </w:rPr>
              <w:t>ПОПЗ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ПОПЗ = ФСВР + (БПЗ – БСВР) / ИОС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&lt;БПЗ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=БПЗ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&gt;БПЗ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Экономия средств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Затраты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Превышение затрат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Отклонение по заверш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нии (</w:t>
            </w:r>
            <w:r w:rsidRPr="00462D2C">
              <w:rPr>
                <w:b/>
                <w:sz w:val="32"/>
                <w:szCs w:val="32"/>
              </w:rPr>
              <w:t>ОПЗ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ОПЗ = БПЗ – ПОПЗ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=0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&gt;0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Превышение затрат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Затраты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Экономия средств</w:t>
            </w:r>
          </w:p>
        </w:tc>
      </w:tr>
      <w:tr w:rsidR="00462D2C" w:rsidRPr="00462D2C" w:rsidTr="00AF0219">
        <w:tc>
          <w:tcPr>
            <w:tcW w:w="0" w:type="auto"/>
          </w:tcPr>
          <w:p w:rsidR="00462D2C" w:rsidRPr="00462D2C" w:rsidRDefault="00462D2C" w:rsidP="00AF0219">
            <w:pPr>
              <w:jc w:val="center"/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Показатель эффективности выполн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ния (</w:t>
            </w:r>
            <w:r w:rsidRPr="00462D2C">
              <w:rPr>
                <w:b/>
                <w:sz w:val="32"/>
                <w:szCs w:val="32"/>
              </w:rPr>
              <w:t>ПЭВ</w:t>
            </w:r>
            <w:r w:rsidRPr="00462D2C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ПЭВ = (БПЗ – БСВР)/(БПЗ – ФСВР)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&lt;1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=1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&gt;1</w:t>
            </w:r>
          </w:p>
        </w:tc>
        <w:tc>
          <w:tcPr>
            <w:tcW w:w="0" w:type="auto"/>
          </w:tcPr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Средства эк</w:t>
            </w:r>
            <w:r w:rsidRPr="00462D2C">
              <w:rPr>
                <w:sz w:val="32"/>
                <w:szCs w:val="32"/>
              </w:rPr>
              <w:t>о</w:t>
            </w:r>
            <w:r w:rsidRPr="00462D2C">
              <w:rPr>
                <w:sz w:val="32"/>
                <w:szCs w:val="32"/>
              </w:rPr>
              <w:t>номятся, можно повысить кач</w:t>
            </w:r>
            <w:r w:rsidRPr="00462D2C">
              <w:rPr>
                <w:sz w:val="32"/>
                <w:szCs w:val="32"/>
              </w:rPr>
              <w:t>е</w:t>
            </w:r>
            <w:r w:rsidRPr="00462D2C">
              <w:rPr>
                <w:sz w:val="32"/>
                <w:szCs w:val="32"/>
              </w:rPr>
              <w:t>ство работ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Ход работ по плану</w:t>
            </w:r>
          </w:p>
          <w:p w:rsidR="00462D2C" w:rsidRPr="00462D2C" w:rsidRDefault="00462D2C" w:rsidP="00AF0219">
            <w:pPr>
              <w:rPr>
                <w:sz w:val="32"/>
                <w:szCs w:val="32"/>
              </w:rPr>
            </w:pPr>
            <w:r w:rsidRPr="00462D2C">
              <w:rPr>
                <w:sz w:val="32"/>
                <w:szCs w:val="32"/>
              </w:rPr>
              <w:t>Возможно прев</w:t>
            </w:r>
            <w:r w:rsidRPr="00462D2C">
              <w:rPr>
                <w:sz w:val="32"/>
                <w:szCs w:val="32"/>
              </w:rPr>
              <w:t>ы</w:t>
            </w:r>
            <w:r w:rsidRPr="00462D2C">
              <w:rPr>
                <w:sz w:val="32"/>
                <w:szCs w:val="32"/>
              </w:rPr>
              <w:t>шение затрат, нужно пов</w:t>
            </w:r>
            <w:r w:rsidRPr="00462D2C">
              <w:rPr>
                <w:sz w:val="32"/>
                <w:szCs w:val="32"/>
              </w:rPr>
              <w:t>ы</w:t>
            </w:r>
            <w:r w:rsidRPr="00462D2C">
              <w:rPr>
                <w:sz w:val="32"/>
                <w:szCs w:val="32"/>
              </w:rPr>
              <w:t>сить эффекти</w:t>
            </w:r>
            <w:r w:rsidRPr="00462D2C">
              <w:rPr>
                <w:sz w:val="32"/>
                <w:szCs w:val="32"/>
              </w:rPr>
              <w:t>в</w:t>
            </w:r>
            <w:r w:rsidRPr="00462D2C">
              <w:rPr>
                <w:sz w:val="32"/>
                <w:szCs w:val="32"/>
              </w:rPr>
              <w:t>ность</w:t>
            </w:r>
          </w:p>
        </w:tc>
      </w:tr>
    </w:tbl>
    <w:p w:rsidR="00462D2C" w:rsidRPr="00462D2C" w:rsidRDefault="00462D2C" w:rsidP="00462D2C">
      <w:pPr>
        <w:jc w:val="both"/>
        <w:rPr>
          <w:sz w:val="32"/>
          <w:szCs w:val="32"/>
        </w:rPr>
      </w:pPr>
      <w:r w:rsidRPr="00462D2C">
        <w:rPr>
          <w:sz w:val="32"/>
          <w:szCs w:val="32"/>
        </w:rPr>
        <w:tab/>
      </w:r>
    </w:p>
    <w:p w:rsidR="00462D2C" w:rsidRPr="00462D2C" w:rsidRDefault="00462D2C" w:rsidP="00462D2C">
      <w:pPr>
        <w:jc w:val="both"/>
        <w:rPr>
          <w:sz w:val="32"/>
          <w:szCs w:val="32"/>
        </w:rPr>
      </w:pPr>
      <w:r w:rsidRPr="00462D2C">
        <w:rPr>
          <w:sz w:val="32"/>
          <w:szCs w:val="32"/>
        </w:rPr>
        <w:tab/>
        <w:t>В этой таблице БПЗ – это плановые затраты на проект (или задачу) с</w:t>
      </w:r>
      <w:r w:rsidRPr="00462D2C">
        <w:rPr>
          <w:sz w:val="32"/>
          <w:szCs w:val="32"/>
        </w:rPr>
        <w:t>о</w:t>
      </w:r>
      <w:r w:rsidRPr="00462D2C">
        <w:rPr>
          <w:sz w:val="32"/>
          <w:szCs w:val="32"/>
        </w:rPr>
        <w:t>гласно базовому плану.</w:t>
      </w:r>
    </w:p>
    <w:p w:rsidR="00A719D2" w:rsidRPr="00462D2C" w:rsidRDefault="00A719D2">
      <w:pPr>
        <w:rPr>
          <w:sz w:val="32"/>
          <w:szCs w:val="32"/>
        </w:rPr>
      </w:pPr>
    </w:p>
    <w:sectPr w:rsidR="00A719D2" w:rsidRPr="004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C95"/>
    <w:multiLevelType w:val="hybridMultilevel"/>
    <w:tmpl w:val="66624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C"/>
    <w:rsid w:val="00462D2C"/>
    <w:rsid w:val="00A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C"/>
    <w:pPr>
      <w:jc w:val="left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C"/>
    <w:pPr>
      <w:jc w:val="left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2015-03-31T19:55:00Z</dcterms:created>
  <dcterms:modified xsi:type="dcterms:W3CDTF">2015-03-31T19:59:00Z</dcterms:modified>
</cp:coreProperties>
</file>