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4" w:rsidRPr="0007072B" w:rsidRDefault="00B668EA" w:rsidP="002F7BE4">
      <w:pPr>
        <w:ind w:left="4956" w:firstLine="708"/>
        <w:rPr>
          <w:sz w:val="28"/>
          <w:szCs w:val="28"/>
        </w:rPr>
      </w:pPr>
      <w:r w:rsidRPr="00B66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7BE4">
        <w:rPr>
          <w:sz w:val="28"/>
          <w:szCs w:val="28"/>
        </w:rPr>
        <w:t xml:space="preserve">           </w:t>
      </w:r>
      <w:r w:rsidR="002F7BE4" w:rsidRPr="0007072B">
        <w:rPr>
          <w:sz w:val="28"/>
          <w:szCs w:val="28"/>
        </w:rPr>
        <w:t>УТВЕРЖДАЮ:</w:t>
      </w:r>
    </w:p>
    <w:p w:rsidR="002F7BE4" w:rsidRPr="0007072B" w:rsidRDefault="002F7BE4" w:rsidP="002F7B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</w:t>
      </w:r>
      <w:r w:rsidRPr="0007072B">
        <w:rPr>
          <w:sz w:val="28"/>
          <w:szCs w:val="28"/>
        </w:rPr>
        <w:t xml:space="preserve"> </w:t>
      </w:r>
    </w:p>
    <w:p w:rsidR="002F7BE4" w:rsidRPr="0007072B" w:rsidRDefault="002F7BE4" w:rsidP="002F7BE4">
      <w:pPr>
        <w:ind w:left="5664"/>
        <w:rPr>
          <w:sz w:val="28"/>
          <w:szCs w:val="28"/>
        </w:rPr>
      </w:pPr>
      <w:r>
        <w:rPr>
          <w:sz w:val="28"/>
          <w:szCs w:val="28"/>
        </w:rPr>
        <w:t>Школы Живописи</w:t>
      </w:r>
      <w:r w:rsidRPr="0007072B">
        <w:rPr>
          <w:sz w:val="28"/>
          <w:szCs w:val="28"/>
        </w:rPr>
        <w:t xml:space="preserve"> «</w:t>
      </w:r>
      <w:r>
        <w:rPr>
          <w:sz w:val="28"/>
          <w:szCs w:val="28"/>
        </w:rPr>
        <w:t>Подсолнух</w:t>
      </w:r>
      <w:r w:rsidRPr="0007072B">
        <w:rPr>
          <w:sz w:val="28"/>
          <w:szCs w:val="28"/>
        </w:rPr>
        <w:t>»</w:t>
      </w:r>
    </w:p>
    <w:p w:rsidR="002F7BE4" w:rsidRPr="0007072B" w:rsidRDefault="002F7BE4" w:rsidP="002F7BE4">
      <w:pPr>
        <w:ind w:left="4956" w:firstLine="708"/>
        <w:rPr>
          <w:sz w:val="28"/>
          <w:szCs w:val="28"/>
        </w:rPr>
      </w:pPr>
      <w:r w:rsidRPr="0007072B">
        <w:rPr>
          <w:sz w:val="28"/>
          <w:szCs w:val="28"/>
        </w:rPr>
        <w:t>_________</w:t>
      </w:r>
      <w:r>
        <w:rPr>
          <w:sz w:val="28"/>
          <w:szCs w:val="28"/>
        </w:rPr>
        <w:t>ИП Васина Е.В.</w:t>
      </w:r>
    </w:p>
    <w:p w:rsidR="002F7BE4" w:rsidRPr="0007072B" w:rsidRDefault="002F7BE4" w:rsidP="002F7BE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«__»__________201</w:t>
      </w:r>
      <w:r w:rsidR="00D30582">
        <w:rPr>
          <w:sz w:val="28"/>
          <w:szCs w:val="28"/>
        </w:rPr>
        <w:t>9</w:t>
      </w:r>
      <w:r w:rsidRPr="0007072B">
        <w:rPr>
          <w:sz w:val="28"/>
          <w:szCs w:val="28"/>
        </w:rPr>
        <w:t>г.</w:t>
      </w:r>
    </w:p>
    <w:p w:rsidR="002F7BE4" w:rsidRDefault="002F7BE4" w:rsidP="00B6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E4" w:rsidRPr="00B668EA" w:rsidRDefault="002F7BE4" w:rsidP="00B6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C6" w:rsidRDefault="00F57BC6" w:rsidP="00F57BC6">
      <w:pPr>
        <w:ind w:left="4248" w:firstLine="708"/>
        <w:rPr>
          <w:sz w:val="28"/>
          <w:szCs w:val="28"/>
        </w:rPr>
      </w:pPr>
    </w:p>
    <w:p w:rsidR="00F57BC6" w:rsidRPr="0007072B" w:rsidRDefault="00F57BC6" w:rsidP="00F57BC6">
      <w:pPr>
        <w:ind w:left="5664" w:firstLine="708"/>
        <w:rPr>
          <w:sz w:val="28"/>
          <w:szCs w:val="28"/>
        </w:rPr>
      </w:pPr>
    </w:p>
    <w:p w:rsidR="00B668EA" w:rsidRPr="00B668EA" w:rsidRDefault="00B668EA" w:rsidP="00F57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668EA" w:rsidRPr="00B668EA" w:rsidRDefault="00B668EA" w:rsidP="00B66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E4" w:rsidRPr="002F7BE4" w:rsidRDefault="00B668EA" w:rsidP="00B668EA">
      <w:pPr>
        <w:spacing w:after="0" w:line="240" w:lineRule="auto"/>
        <w:ind w:left="1040" w:right="7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F7B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ОБРАЗОВАТЕЛЬНАЯ ПРОГРАММА </w:t>
      </w:r>
    </w:p>
    <w:p w:rsidR="002F7BE4" w:rsidRPr="002F7BE4" w:rsidRDefault="002F7BE4" w:rsidP="002F7BE4">
      <w:pPr>
        <w:spacing w:after="0" w:line="240" w:lineRule="auto"/>
        <w:ind w:left="1040" w:right="78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F7BE4" w:rsidRPr="002F7BE4" w:rsidRDefault="002F7BE4" w:rsidP="002F7BE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общеразвивающая – общеобразовательная </w:t>
      </w:r>
    </w:p>
    <w:p w:rsidR="002F7BE4" w:rsidRPr="002F7BE4" w:rsidRDefault="002F7BE4" w:rsidP="002F7BE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в области изобразительного искусства</w:t>
      </w:r>
    </w:p>
    <w:p w:rsidR="002F7BE4" w:rsidRPr="002F7BE4" w:rsidRDefault="002F7BE4" w:rsidP="002F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E4">
        <w:rPr>
          <w:rFonts w:ascii="Times New Roman" w:hAnsi="Times New Roman" w:cs="Times New Roman"/>
          <w:b/>
          <w:sz w:val="28"/>
          <w:szCs w:val="28"/>
        </w:rPr>
        <w:t xml:space="preserve">«Школа Живописи» </w:t>
      </w:r>
    </w:p>
    <w:p w:rsidR="002F7BE4" w:rsidRPr="00B668EA" w:rsidRDefault="002F7BE4" w:rsidP="002F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E4" w:rsidRDefault="002F7BE4" w:rsidP="00B668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668EA" w:rsidRPr="00B668EA" w:rsidRDefault="00B668EA" w:rsidP="002F7B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966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5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Долгопрудный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B668EA" w:rsidRDefault="002F7BE4" w:rsidP="002F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201</w:t>
      </w:r>
      <w:r w:rsidR="00D30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8EA" w:rsidRPr="00B668EA" w:rsidRDefault="00B668EA" w:rsidP="00B668EA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образовательной программы</w:t>
      </w:r>
    </w:p>
    <w:p w:rsidR="00B668EA" w:rsidRPr="00B668EA" w:rsidRDefault="00B668EA" w:rsidP="00B66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8EA" w:rsidRDefault="00B668EA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программы</w:t>
      </w:r>
      <w:r w:rsidRPr="0096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853" w:rsidRP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карта образовательного учреждения</w:t>
      </w:r>
      <w:r w:rsidRPr="001A5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Данные предприятия (карточка ИП)</w:t>
      </w:r>
    </w:p>
    <w:p w:rsidR="001A5853" w:rsidRP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нормативные документы</w:t>
      </w:r>
      <w:r w:rsidRPr="001A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положенные в основу образовательной программы</w:t>
      </w:r>
      <w:r w:rsidRPr="001A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853" w:rsidRP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и задачи Образовательной программы</w:t>
      </w:r>
      <w:r w:rsidRPr="001A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853" w:rsidRP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  <w:r w:rsidRPr="001A5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853" w:rsidRP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реализуемых образовательных программ</w:t>
      </w:r>
    </w:p>
    <w:p w:rsidR="001A5853" w:rsidRDefault="001A5853" w:rsidP="001A5853">
      <w:pPr>
        <w:numPr>
          <w:ilvl w:val="0"/>
          <w:numId w:val="1"/>
        </w:numPr>
        <w:tabs>
          <w:tab w:val="clear" w:pos="502"/>
          <w:tab w:val="num" w:pos="567"/>
        </w:tabs>
        <w:spacing w:after="0" w:line="48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образования</w:t>
      </w:r>
      <w:r w:rsidRPr="00966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853" w:rsidRPr="00966BF3" w:rsidRDefault="001A5853" w:rsidP="001A5853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EA" w:rsidRPr="00966BF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345E4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677B" w:rsidRDefault="0082677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B668EA" w:rsidRPr="00345E47" w:rsidRDefault="00B668EA" w:rsidP="00B668EA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Актуальность программы</w:t>
      </w:r>
    </w:p>
    <w:p w:rsidR="00B668EA" w:rsidRPr="00D25E3E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25E3E" w:rsidRDefault="00B668EA" w:rsidP="00B668EA">
      <w:pPr>
        <w:spacing w:after="0" w:line="240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Одной из главных задач модернизации российского образования является обеспечение современного качества образования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Понятие качества образования определяет образовательный процесс как развитие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становление личности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способностей к самостоятельным созидательным действиям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реализации своих способностей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совершенствованию своих умений и навыков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решении этой задачи важная роль отведена дополнительному образованию детей как наиболее эффективной форме развития склонностей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способностей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интересов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социального и профессионального самоопределения детей и молодежи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Одно из особых мест в системе дополнительного образования детей занимают детские школы искусств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Детская художественная школа 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один из старейших видов образовательных учреждений России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который насчитывает 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95-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летнюю историю существования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При этом уникальность детской художественной школы как учреждения дополнительного образования детей определяется устойчивой традицией построения образовательного процесса на основании учебных планов и образовательных программ</w:t>
      </w:r>
      <w:r w:rsidRPr="00D25E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68EA" w:rsidRPr="00D25E3E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25E3E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показали последние десятилетия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потенциально художественная школа наиболее полно может предоставить благоприятные условия для художественно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эстетического и социально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культурного развития ребенка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обусловлено тем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образовательный процесс в детской художественной школе базируется на групповых коллективных занятиях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достаточно гибкая структура школы позволяет довольно быстро перестроиться в соответствии с требованиями времени и спецификой дополнительного образования детей 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личностно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ориентированного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личностно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детерминированного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направленного на развитие каждого ребенка в соответствии с его возможностями и потребностями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7B" w:rsidRDefault="0082677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5A1FC9" w:rsidRPr="008D591D" w:rsidRDefault="005A1FC9" w:rsidP="00B668E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59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Данные предприятия (карточка ИП)</w:t>
      </w:r>
    </w:p>
    <w:p w:rsidR="00874362" w:rsidRDefault="00874362" w:rsidP="00874362">
      <w:pPr>
        <w:pStyle w:val="2"/>
        <w:ind w:firstLine="360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74362" w:rsidTr="0089535F">
        <w:tc>
          <w:tcPr>
            <w:tcW w:w="4785" w:type="dxa"/>
          </w:tcPr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4A4BBB">
              <w:rPr>
                <w:sz w:val="22"/>
                <w:szCs w:val="22"/>
              </w:rPr>
              <w:t xml:space="preserve">Полное название юридического лица, </w:t>
            </w:r>
          </w:p>
        </w:tc>
        <w:tc>
          <w:tcPr>
            <w:tcW w:w="4786" w:type="dxa"/>
          </w:tcPr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Васина Елена Викторовна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874362" w:rsidTr="0089535F">
        <w:tc>
          <w:tcPr>
            <w:tcW w:w="4785" w:type="dxa"/>
          </w:tcPr>
          <w:p w:rsidR="00874362" w:rsidRPr="004A4BBB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4A4BBB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4786" w:type="dxa"/>
          </w:tcPr>
          <w:p w:rsidR="00874362" w:rsidRPr="00627599" w:rsidRDefault="00874362" w:rsidP="0089535F">
            <w:pPr>
              <w:pStyle w:val="2"/>
              <w:ind w:firstLine="0"/>
            </w:pPr>
            <w:r w:rsidRPr="00832E42">
              <w:t xml:space="preserve">141707, Московская область, г. </w:t>
            </w:r>
            <w:proofErr w:type="spellStart"/>
            <w:r w:rsidRPr="00832E42">
              <w:t>Долгопрудный,_проспект</w:t>
            </w:r>
            <w:proofErr w:type="spellEnd"/>
            <w:r w:rsidRPr="00832E42">
              <w:t xml:space="preserve"> </w:t>
            </w:r>
            <w:proofErr w:type="spellStart"/>
            <w:r w:rsidRPr="00832E42">
              <w:t>Пацаева</w:t>
            </w:r>
            <w:proofErr w:type="spellEnd"/>
            <w:r w:rsidRPr="00832E42">
              <w:t>, 15</w:t>
            </w:r>
          </w:p>
        </w:tc>
      </w:tr>
      <w:tr w:rsidR="00874362" w:rsidTr="0089535F">
        <w:tc>
          <w:tcPr>
            <w:tcW w:w="4785" w:type="dxa"/>
          </w:tcPr>
          <w:p w:rsidR="00874362" w:rsidRPr="004A4BBB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4A4BBB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786" w:type="dxa"/>
          </w:tcPr>
          <w:p w:rsidR="00874362" w:rsidRPr="00CB5EF5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500804519784</w:t>
            </w:r>
          </w:p>
          <w:p w:rsidR="00874362" w:rsidRPr="00CB5EF5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317502900039185</w:t>
            </w:r>
          </w:p>
          <w:p w:rsidR="00874362" w:rsidRPr="00CB5EF5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874362" w:rsidRPr="00CB5EF5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874362" w:rsidRPr="00CB5EF5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40802810340000031597</w:t>
            </w:r>
          </w:p>
          <w:p w:rsidR="00874362" w:rsidRPr="00F96B88" w:rsidRDefault="00874362" w:rsidP="0089535F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30101810400000000225</w:t>
            </w:r>
          </w:p>
        </w:tc>
      </w:tr>
      <w:tr w:rsidR="00874362" w:rsidTr="0089535F">
        <w:tc>
          <w:tcPr>
            <w:tcW w:w="4785" w:type="dxa"/>
          </w:tcPr>
          <w:p w:rsidR="00874362" w:rsidRPr="004A4BBB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4A4BBB">
              <w:rPr>
                <w:sz w:val="22"/>
                <w:szCs w:val="22"/>
              </w:rPr>
              <w:t>Данные о руководителях подразделений в г. Долгопрудный (Ф.И.О. должность; тел.).</w:t>
            </w:r>
          </w:p>
        </w:tc>
        <w:tc>
          <w:tcPr>
            <w:tcW w:w="4786" w:type="dxa"/>
          </w:tcPr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Васина Елена Викторовна 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(руководитель, +7-926-905-27-43)</w:t>
            </w:r>
          </w:p>
        </w:tc>
      </w:tr>
      <w:tr w:rsidR="00874362" w:rsidTr="0089535F">
        <w:tc>
          <w:tcPr>
            <w:tcW w:w="4785" w:type="dxa"/>
          </w:tcPr>
          <w:p w:rsidR="00874362" w:rsidRPr="004A4BBB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4A4BBB">
              <w:rPr>
                <w:sz w:val="22"/>
                <w:szCs w:val="22"/>
              </w:rPr>
              <w:t>Режим работы организации, структура и штатная численность сотрудников</w:t>
            </w:r>
          </w:p>
        </w:tc>
        <w:tc>
          <w:tcPr>
            <w:tcW w:w="4786" w:type="dxa"/>
          </w:tcPr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живописи «Подсолнух»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сотрудник</w:t>
            </w:r>
          </w:p>
        </w:tc>
      </w:tr>
      <w:tr w:rsidR="00874362" w:rsidTr="0089535F">
        <w:tc>
          <w:tcPr>
            <w:tcW w:w="4785" w:type="dxa"/>
          </w:tcPr>
          <w:p w:rsidR="00874362" w:rsidRPr="004A4BBB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4A4BBB">
              <w:rPr>
                <w:sz w:val="22"/>
                <w:szCs w:val="22"/>
              </w:rPr>
              <w:t>Сведения об арендаторах (наименование организации с указанием ИНН и ОГРН, вид деятельности, должность и Ф.И.О. руководителя, контактный телефон), с приложением копий договоров аренды зданий и помещений сторонними организациями.</w:t>
            </w:r>
          </w:p>
        </w:tc>
        <w:tc>
          <w:tcPr>
            <w:tcW w:w="4786" w:type="dxa"/>
          </w:tcPr>
          <w:p w:rsidR="00874362" w:rsidRPr="00303C83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303C83">
              <w:rPr>
                <w:sz w:val="22"/>
                <w:szCs w:val="22"/>
              </w:rPr>
              <w:t>Васина Елена Викторовна</w:t>
            </w:r>
          </w:p>
          <w:p w:rsidR="00874362" w:rsidRPr="00303C83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</w:t>
            </w:r>
            <w:r w:rsidRPr="0030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500804519784</w:t>
            </w:r>
          </w:p>
          <w:p w:rsidR="00874362" w:rsidRPr="00303C83" w:rsidRDefault="00874362" w:rsidP="00895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317502900039185</w:t>
            </w:r>
          </w:p>
          <w:p w:rsidR="00874362" w:rsidRPr="00303C83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303C83">
              <w:rPr>
                <w:sz w:val="22"/>
                <w:szCs w:val="22"/>
              </w:rPr>
              <w:t>Код вида деятельности 15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 w:rsidRPr="00303C83">
              <w:rPr>
                <w:sz w:val="22"/>
                <w:szCs w:val="22"/>
              </w:rPr>
              <w:t>Васина Елена Викторовна</w:t>
            </w:r>
            <w:r>
              <w:rPr>
                <w:sz w:val="22"/>
                <w:szCs w:val="22"/>
              </w:rPr>
              <w:t xml:space="preserve"> </w:t>
            </w:r>
          </w:p>
          <w:p w:rsidR="00874362" w:rsidRDefault="00874362" w:rsidP="0089535F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Руководитель, +7 (926) 905-27-43</w:t>
            </w:r>
          </w:p>
        </w:tc>
      </w:tr>
    </w:tbl>
    <w:p w:rsidR="0082677B" w:rsidRPr="005A1FC9" w:rsidRDefault="0082677B" w:rsidP="00B668EA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68EA" w:rsidRPr="00874362" w:rsidRDefault="00B668EA" w:rsidP="0082677B">
      <w:pPr>
        <w:spacing w:after="0" w:line="240" w:lineRule="auto"/>
        <w:ind w:left="260" w:firstLine="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ИП Васина  Е.В. </w:t>
      </w:r>
      <w:r w:rsid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25E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живописи </w:t>
      </w:r>
      <w:r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«Подсолнух» (сокращенное название ШЖ «Подсолнух»</w:t>
      </w:r>
      <w:r w:rsidR="00645F44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4362" w:rsidRDefault="00B668EA" w:rsidP="0082677B">
      <w:pPr>
        <w:spacing w:after="0" w:line="240" w:lineRule="auto"/>
        <w:ind w:left="260" w:firstLine="4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Фактический адрес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141700, </w:t>
      </w:r>
      <w:proofErr w:type="gramStart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Долгопрудный, </w:t>
      </w:r>
      <w:proofErr w:type="spellStart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Пацаева</w:t>
      </w:r>
      <w:proofErr w:type="spellEnd"/>
      <w:r w:rsidR="00874362" w:rsidRPr="006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корпус 1.</w:t>
      </w:r>
    </w:p>
    <w:p w:rsidR="00B668EA" w:rsidRPr="00D25E3E" w:rsidRDefault="00B668EA" w:rsidP="00B668EA">
      <w:pPr>
        <w:spacing w:after="0" w:line="240" w:lineRule="auto"/>
        <w:ind w:left="260" w:right="20" w:firstLine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ШЖ «Подсолнух» 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Pr="008D5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образовательным учреждением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образования и эстетического воспитания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созданным для целенаправленного обучения детей возраста с 8-14 лет основам изобразительного искусства</w:t>
      </w:r>
      <w:r w:rsidRPr="00D2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25E3E" w:rsidRDefault="00B668EA" w:rsidP="00B668EA">
      <w:pPr>
        <w:spacing w:after="0" w:line="240" w:lineRule="auto"/>
        <w:ind w:left="2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 «Подсолнух» обеспечено необходимым учебным оборудованием</w:t>
      </w:r>
      <w:r w:rsidRPr="00D25E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наглядными пособиями и инвентарем</w:t>
      </w:r>
      <w:r w:rsidRPr="00D2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EA" w:rsidRPr="00874362" w:rsidRDefault="00B668EA" w:rsidP="00B668EA">
      <w:pPr>
        <w:spacing w:after="0" w:line="240" w:lineRule="auto"/>
        <w:ind w:left="260" w:firstLine="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ШЖ «Подсолнух» полностью обеспечена учебными планами нового поколения и рекомендованными Типовыми программами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модифицированными педагогическим коллективом самостоятельно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специфики контингента учащихся и рекомендациями министерства культуры Р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школе используются рабочие программы по предметам учебного плана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 году действует общеобразовательная программа - дополнительная общеразвивающая программа «Школа живописи» </w:t>
      </w:r>
    </w:p>
    <w:p w:rsidR="00B668EA" w:rsidRPr="00874362" w:rsidRDefault="00B668EA" w:rsidP="005A1FC9">
      <w:pPr>
        <w:numPr>
          <w:ilvl w:val="0"/>
          <w:numId w:val="9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идет накопление методического фонда адаптированных программ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методических работ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4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пособий и разработок</w:t>
      </w:r>
      <w:r w:rsidRPr="00874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77B" w:rsidRDefault="00B668EA" w:rsidP="008267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74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67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B668EA" w:rsidRPr="00345E47" w:rsidRDefault="00B668EA" w:rsidP="00F31673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Основные нормативные документы, положенные </w:t>
      </w:r>
      <w:proofErr w:type="gramStart"/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</w:p>
    <w:p w:rsidR="00B668EA" w:rsidRDefault="00B668EA" w:rsidP="00F31673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основу образовательной программы:</w:t>
      </w:r>
    </w:p>
    <w:p w:rsidR="00345E47" w:rsidRPr="00345E47" w:rsidRDefault="00345E47" w:rsidP="00F31673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68EA" w:rsidRPr="00F31673" w:rsidRDefault="00B668EA" w:rsidP="005A1FC9">
      <w:pPr>
        <w:numPr>
          <w:ilvl w:val="0"/>
          <w:numId w:val="10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Конституция РФ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10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Конвенция ООН о правах ребенка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10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от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ФЗ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образовании в РФ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668EA" w:rsidRPr="00F31673" w:rsidRDefault="00B668EA" w:rsidP="005A1FC9">
      <w:pPr>
        <w:numPr>
          <w:ilvl w:val="0"/>
          <w:numId w:val="10"/>
        </w:numPr>
        <w:spacing w:after="0" w:line="240" w:lineRule="auto"/>
        <w:ind w:left="17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B668EA" w:rsidRPr="00F31673" w:rsidRDefault="00B668EA" w:rsidP="00B668EA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утвержденный</w:t>
      </w:r>
      <w:proofErr w:type="gramEnd"/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приказом Министерства образования и науки РФ от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B668EA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29.0.8.2013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1008;</w:t>
      </w:r>
    </w:p>
    <w:p w:rsidR="00B668EA" w:rsidRPr="00F31673" w:rsidRDefault="00B668EA" w:rsidP="005A1FC9">
      <w:pPr>
        <w:numPr>
          <w:ilvl w:val="0"/>
          <w:numId w:val="11"/>
        </w:numPr>
        <w:spacing w:after="0" w:line="240" w:lineRule="auto"/>
        <w:ind w:left="17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Концепция развития дополнительного образования детей до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утвержденная Распоряжением правительства Ф от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04.09.2014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1726 -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12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Национальная доктрина образования в Российской Федерации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13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Федеральная программа развития образования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13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Федеральная программа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России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668EA" w:rsidRPr="00F31673" w:rsidRDefault="00B668EA" w:rsidP="005A1FC9">
      <w:pPr>
        <w:numPr>
          <w:ilvl w:val="0"/>
          <w:numId w:val="13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Федеральная программа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Молодежь России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668EA" w:rsidRPr="00F31673" w:rsidRDefault="00B668EA" w:rsidP="005A1FC9">
      <w:pPr>
        <w:numPr>
          <w:ilvl w:val="0"/>
          <w:numId w:val="14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программа учреждения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14"/>
        </w:numPr>
        <w:spacing w:after="0" w:line="240" w:lineRule="auto"/>
        <w:ind w:left="17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 рабочие программы преподавателей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7B" w:rsidRDefault="0082677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B668EA" w:rsidRPr="00345E47" w:rsidRDefault="00B668EA" w:rsidP="00345E4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 и задачи Образовательной программы.</w:t>
      </w:r>
    </w:p>
    <w:p w:rsidR="00B668EA" w:rsidRPr="00B668EA" w:rsidRDefault="00B668EA" w:rsidP="0034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68EA" w:rsidRPr="00B668EA" w:rsidRDefault="00B668EA" w:rsidP="00B668EA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образовательной Программы:</w:t>
      </w:r>
    </w:p>
    <w:p w:rsidR="00B668EA" w:rsidRDefault="00B668EA" w:rsidP="00F31673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Создание в </w:t>
      </w:r>
      <w:r w:rsidR="00F31673"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ШЖ «Подсолнух»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оптимальных условий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обеспечивающих получение полноценного начального художественно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31673"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эстетического 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образования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31673" w:rsidRPr="00F3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приобщение обучающихся к сокровищнице российского и мирового искусства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формирование социально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активной личности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соответствующей требованиям современного этапа развития общества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5E47" w:rsidRPr="00F31673" w:rsidRDefault="00345E47" w:rsidP="00F31673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B668EA" w:rsidRDefault="00B668EA" w:rsidP="00B668EA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668EA" w:rsidRDefault="00B668EA" w:rsidP="005A1FC9">
      <w:pPr>
        <w:numPr>
          <w:ilvl w:val="0"/>
          <w:numId w:val="15"/>
        </w:num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необходимых условий для развития творчески ориентированной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успешной личности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готовой к творческой деятельности и нравственному поведению в новой </w:t>
      </w:r>
      <w:proofErr w:type="spell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677B" w:rsidRPr="0082677B" w:rsidRDefault="0082677B" w:rsidP="005A1FC9">
      <w:pPr>
        <w:numPr>
          <w:ilvl w:val="0"/>
          <w:numId w:val="15"/>
        </w:num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развитие </w:t>
      </w:r>
      <w:r w:rsidRPr="00F316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академического</w:t>
      </w:r>
      <w:r w:rsidRPr="00F31673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любительского направлений художественного образования в сфере изобразительного искусства за счет внедрения новых технологий и современных методик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обобщение передового педагогического опыта прошлых лет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2677B" w:rsidRDefault="0082677B" w:rsidP="005A1FC9">
      <w:pPr>
        <w:numPr>
          <w:ilvl w:val="0"/>
          <w:numId w:val="15"/>
        </w:num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выявление одаренных детей и создание наиболее благоприятных условий для их творческой самореализации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18"/>
        </w:num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готовности к продолжению художественного образования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68EA" w:rsidRDefault="00B668EA" w:rsidP="005A1FC9">
      <w:pPr>
        <w:numPr>
          <w:ilvl w:val="0"/>
          <w:numId w:val="19"/>
        </w:num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поддержка конкурсной деятельности учащихся на городских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краевых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республиканских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всероссийских и международных выставках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конкурсах</w:t>
      </w:r>
      <w:r w:rsid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E47" w:rsidRPr="00F31673" w:rsidRDefault="00345E47" w:rsidP="0082677B">
      <w:pPr>
        <w:spacing w:after="0" w:line="240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EA" w:rsidRPr="00345E47" w:rsidRDefault="00B668EA" w:rsidP="00B668EA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Образовательной программы: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20"/>
        </w:numPr>
        <w:spacing w:after="0" w:line="240" w:lineRule="auto"/>
        <w:ind w:left="9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высокого уровня качества образования посредством тщательного планирования методической работы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реализации</w:t>
      </w:r>
      <w:r w:rsidRPr="00F3167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рабочих программ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21"/>
        </w:numPr>
        <w:spacing w:after="0" w:line="240" w:lineRule="auto"/>
        <w:ind w:left="9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в образовательном процессе современных информационных технологий посредством использования компьютерных технологий на занятиях по композиции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истории искусств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скульптуре</w:t>
      </w:r>
      <w:r w:rsid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8EA" w:rsidRPr="00F31673" w:rsidRDefault="00B668EA" w:rsidP="005A1FC9">
      <w:pPr>
        <w:numPr>
          <w:ilvl w:val="0"/>
          <w:numId w:val="21"/>
        </w:numPr>
        <w:spacing w:after="0" w:line="240" w:lineRule="auto"/>
        <w:ind w:left="9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активная выставочная и конкурсная деятельность учащихся на всех уровнях от 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школьного</w:t>
      </w:r>
      <w:proofErr w:type="gramEnd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международного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22"/>
        </w:numPr>
        <w:spacing w:after="0" w:line="240" w:lineRule="auto"/>
        <w:ind w:left="9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материально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технической базы через организацию </w:t>
      </w:r>
      <w:r w:rsidR="00345E47"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 уровневого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финансирования посредством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1"/>
          <w:numId w:val="23"/>
        </w:numPr>
        <w:spacing w:after="0" w:line="240" w:lineRule="auto"/>
        <w:ind w:left="17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приобретения технических средств обучения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компьютеры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сканеры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музыкальные центры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1"/>
          <w:numId w:val="24"/>
        </w:numPr>
        <w:spacing w:after="0" w:line="240" w:lineRule="auto"/>
        <w:ind w:left="17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приобретения новой учебной мебели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парты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стулья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шкафы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мольберты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скульптурные станки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1"/>
          <w:numId w:val="25"/>
        </w:numPr>
        <w:spacing w:after="0" w:line="240" w:lineRule="auto"/>
        <w:ind w:left="17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обновления фонда учебной литературы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</w:t>
      </w:r>
      <w:r w:rsidR="0008475D"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материала.</w:t>
      </w:r>
    </w:p>
    <w:p w:rsidR="00F31673" w:rsidRPr="00F31673" w:rsidRDefault="00F31673" w:rsidP="00345E47">
      <w:pPr>
        <w:spacing w:after="0" w:line="240" w:lineRule="auto"/>
        <w:ind w:left="17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B668EA" w:rsidRDefault="00B668EA" w:rsidP="00F31673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B668EA" w:rsidRPr="00F31673" w:rsidRDefault="00B668EA" w:rsidP="005A1FC9">
      <w:pPr>
        <w:numPr>
          <w:ilvl w:val="0"/>
          <w:numId w:val="26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групповые занятия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26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предусмотренные</w:t>
      </w:r>
      <w:proofErr w:type="gramEnd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учебным  планом  и  программой  контрольно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668EA" w:rsidRPr="00F31673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проверочные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мероприятия</w:t>
      </w:r>
      <w:r w:rsidRPr="00F31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</w:t>
      </w:r>
      <w:r w:rsidRPr="00F316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31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обсуждения</w:t>
      </w:r>
      <w:r w:rsidRPr="00F31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</w:p>
    <w:p w:rsidR="00B668EA" w:rsidRPr="00F31673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выставки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пленэр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27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лекции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27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27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внеурочные мероприятия 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 музеев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выставок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классные собрания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встречи с творческой интеллигенцией</w:t>
      </w:r>
      <w:r w:rsidR="0008475D"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8EA" w:rsidRPr="00F31673" w:rsidRDefault="00B668EA" w:rsidP="005A1FC9">
      <w:pPr>
        <w:numPr>
          <w:ilvl w:val="0"/>
          <w:numId w:val="28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методической работы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ведущих преподавателей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художественных школ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Default="00345E47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ШЖ</w:t>
      </w:r>
      <w:r w:rsidR="00B668EA"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организует и проводит массовые мероприятия для </w:t>
      </w:r>
      <w:proofErr w:type="gramStart"/>
      <w:r w:rsidR="00B668EA"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своих</w:t>
      </w:r>
      <w:proofErr w:type="gramEnd"/>
      <w:r w:rsidR="00B668EA"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82677B" w:rsidRPr="00F31673" w:rsidRDefault="0082677B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5D" w:rsidRPr="00F31673" w:rsidRDefault="00345E47" w:rsidP="0082677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Функции, выполняемые </w:t>
      </w:r>
      <w:r w:rsidR="00B668EA" w:rsidRPr="00F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колой </w:t>
      </w:r>
      <w:r w:rsidR="00B668EA" w:rsidRPr="00F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ивописи</w:t>
      </w:r>
      <w:r w:rsidR="00826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68EA" w:rsidRPr="00F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«Подсолнух»</w:t>
      </w:r>
      <w:r w:rsidR="00B668EA" w:rsidRPr="00F3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75D" w:rsidRPr="00F31673" w:rsidRDefault="00B668EA" w:rsidP="00B668EA">
      <w:pPr>
        <w:spacing w:after="0" w:line="240" w:lineRule="auto"/>
        <w:ind w:left="260" w:right="5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475D" w:rsidRPr="00F31673" w:rsidRDefault="00B668EA" w:rsidP="00B668EA">
      <w:pPr>
        <w:spacing w:after="0" w:line="240" w:lineRule="auto"/>
        <w:ind w:left="260" w:right="5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ind w:left="260" w:right="5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осуговая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ind w:left="260" w:right="4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начальная профессиональная ориентация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просветительская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7B" w:rsidRDefault="0082677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B668EA" w:rsidRPr="00345E47" w:rsidRDefault="00B668EA" w:rsidP="00F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45E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Организация образовательного процесса</w:t>
      </w:r>
    </w:p>
    <w:p w:rsidR="00B668EA" w:rsidRPr="00F31673" w:rsidRDefault="00B668EA" w:rsidP="00345E47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Ш</w:t>
      </w:r>
      <w:r w:rsidR="00F31673"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 «Подсолнух»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самостоятельно осуществляет образовательный процесс в соответствии с лицензией</w:t>
      </w:r>
      <w:r w:rsidR="00377158"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Целью образовательного процесса является удовлетворение образовательных потребностей граждан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общества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государства</w:t>
      </w:r>
      <w:r w:rsidRPr="00F316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668EA" w:rsidRPr="00F31673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Образовательный процесс осуществляется в учебных группах и направлен 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29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наиболее полного удовлетворения интересов и потребностей обучающихся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30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социальную защиту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поддержку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реабилитацию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адаптацию и интеграцию 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5A1FC9">
      <w:pPr>
        <w:numPr>
          <w:ilvl w:val="0"/>
          <w:numId w:val="31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организацию широкого спектра видов деятельности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31673" w:rsidRDefault="00B668EA" w:rsidP="005A1FC9">
      <w:pPr>
        <w:numPr>
          <w:ilvl w:val="0"/>
          <w:numId w:val="31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личностно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нравственное и профессиональное самоопределение 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F31673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31673" w:rsidRDefault="00B668EA" w:rsidP="00B668EA">
      <w:pPr>
        <w:spacing w:after="0" w:line="240" w:lineRule="auto"/>
        <w:ind w:left="26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</w:t>
      </w:r>
      <w:r w:rsidR="00377158"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на принципах добровольности и самоопределения обучающихся</w:t>
      </w:r>
      <w:r w:rsidRPr="00F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68EA" w:rsidRPr="00F31673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Отношения между преподавателями и </w:t>
      </w:r>
      <w:proofErr w:type="gramStart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строятся на основе сотрудничества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уважения личности обучающегося и предоставления ему свободы развития в соответствии с его индивидуальными особенностями и интересами</w:t>
      </w:r>
      <w:r w:rsidRPr="00F3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345E47" w:rsidRDefault="00B668EA" w:rsidP="00F31673">
      <w:pPr>
        <w:spacing w:after="0" w:line="240" w:lineRule="auto"/>
        <w:ind w:left="26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 «Подсолнух» реализует дополнительные образовательные программы по направленности общего художественно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эстетического образования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углубленного изучения изобразительного искусства</w:t>
      </w:r>
      <w:r w:rsidR="00377158"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образования определяется образовательными программами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разрабатываемыми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принимаемыми и реализуемыми самостоятельно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="00F31673"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разрабатываются в соответствии с примерными образовательными программами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разработанными и рекомендованными Министерством культуры на основе государственных образовательных требований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образовательной программы учреждения отражает образовательные области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образовательные виды и направления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сформированные на основе предметных образовательных программ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345E47" w:rsidRDefault="00B668EA" w:rsidP="00B668EA">
      <w:pPr>
        <w:spacing w:after="0" w:line="240" w:lineRule="auto"/>
        <w:ind w:left="26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образовательного процесса в ШЖ «Подсолнух» регламентируется учебным планом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годовым календарным учебным графиком и расписанием занятий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Учебные планы и программы дисциплин разрабатываются ШЖ «Подсолнух»</w:t>
      </w:r>
      <w:r w:rsidR="00377158"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примерными учебными планами и программами дисциплин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рекомендованными министерством культуры Р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345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EA" w:rsidRPr="00345E4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D45CD7" w:rsidRDefault="00B668EA" w:rsidP="00B668EA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 воспитание в ШЖ «Подсолнух» ведутся на русском языке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77B" w:rsidRDefault="008267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5E47" w:rsidRDefault="00B668EA" w:rsidP="00345E4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обучения в Ш</w:t>
      </w:r>
      <w:r w:rsidR="0034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 Ж</w:t>
      </w:r>
      <w:r w:rsidR="00D45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ивописи  «Подсолнух»</w:t>
      </w:r>
    </w:p>
    <w:p w:rsidR="00B668EA" w:rsidRPr="00345E47" w:rsidRDefault="00B668EA" w:rsidP="00A267A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ШЖ «Подсолнух» организует работу с обучающимися в течение всего </w:t>
      </w:r>
      <w:r w:rsid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 согласно 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календарного графика образовательного процесса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каникулярное время проводятся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культурно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просветительские мероприятия 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посещение музеев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выставок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5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концертов и иные внеклассные мероприятия</w:t>
      </w:r>
      <w:r w:rsidRPr="0034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A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 учебного года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этот день приходится на выходной день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 в этом случае учебный год начинается в первый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следующий за ним рабочий день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учебных четвертей и школьных каникул утверждаются приказом директора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учебного года не должна быть меньше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тридцати четырех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календарных недель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учета каникул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68EA" w:rsidRPr="00D45CD7" w:rsidRDefault="00B668EA" w:rsidP="00A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осенних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зимних и весенних каникул суммарно не может быть менее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тридцати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календарных дней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летних каникул не может быть менее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восьми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календарных недель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45CD7" w:rsidRDefault="00B668EA" w:rsidP="00A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детских групп определяется исходя из количества поданных заявлений в соответствии с образовательной программой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санитарно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гигиеническими требованиями к помещению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материально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технической базой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возрастных и физических особенностей обучающихся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согласовании с руководством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D45CD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занятий обучающихся продолжительность занятий составляет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 не более</w:t>
      </w:r>
      <w:r w:rsidR="00377158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 в неделю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Уроки групп</w:t>
      </w:r>
      <w:r w:rsid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ируются в блоки в соответствии </w:t>
      </w:r>
      <w:r w:rsid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расписанием по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3 - 4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учебных часа с переменами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 проводятся по группам от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45C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58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 ШЖ «Подсолнух» проводится согласно программам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рекомендованным Министерством культуры РФ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по адаптированным авторским и рабочим программам</w:t>
      </w:r>
      <w:r w:rsidR="00377158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утвержденным руководителем школы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58" w:rsidRPr="00377158" w:rsidRDefault="00377158" w:rsidP="00377158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668EA" w:rsidRPr="00D45CD7" w:rsidRDefault="00377158" w:rsidP="005A1FC9">
      <w:pPr>
        <w:numPr>
          <w:ilvl w:val="0"/>
          <w:numId w:val="32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в 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группах могут проводиться как по программе одного профиля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и по индивидуальным учебным планам 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инвалиды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одаренные дети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дополнение к учебным предметам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входящим в программу обязательных образовательных требований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установленных для школ художественного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эстетического образования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выбору самих обучающихся или их родителей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</w:t>
      </w: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вводиться групповые или</w:t>
      </w: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дополнительным образовательным программам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направленным на реализацию и развитие их интересов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способностей и творческих возможностей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введено преподавание специальных курсов и циклов дисциплин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68EA" w:rsidRPr="00D45CD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Численный состав групп и продолжительность занятий определяется в соответствии с психолого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педагогическими рекомендациями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характером деятельности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возрастом обучающихся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условиями материально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обеспечения и учебной программой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EA" w:rsidRPr="00D45CD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занятий составляет руководство ШЖ с учетом графика работы общеобразовательных школ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пожеланий родителей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благоприятного режима труда и отдыха обучающихся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возрастных особенностей и установленных санитарно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гигиенических норм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808" w:rsidRPr="00D45CD7" w:rsidRDefault="004E1808" w:rsidP="00B668EA">
      <w:pPr>
        <w:spacing w:after="0" w:line="240" w:lineRule="auto"/>
        <w:ind w:left="26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B668EA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приема </w:t>
      </w:r>
      <w:proofErr w:type="gramStart"/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668EA" w:rsidRPr="00B668EA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 «Подсолнух»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 формирует контингент обучающихся в пределах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оговоренных лицензией</w:t>
      </w: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Правом поступления в Ш</w:t>
      </w:r>
      <w:r w:rsidR="00D45CD7"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пользуются все граждане Российской Федерации в возрасте от 8-11 лет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граждане иностранных государств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проживающие на территории Российской Федерации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принимаются </w:t>
      </w:r>
      <w:proofErr w:type="gramStart"/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 общих основаниях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Продолжительность обучения </w:t>
      </w:r>
      <w:r w:rsidR="004E1808"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 лет включая</w:t>
      </w:r>
      <w:proofErr w:type="gramEnd"/>
      <w:r w:rsidR="004E1808"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подготовительный класс.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отдельных случаях с учетом индивидуальных способностей поступающего по решению Педагогического Совета допускаются в порядке исключения отступления от установленных возрастных ограничений для лиц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поступающих на обучение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приеме в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родители 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законные представители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обучающихся</w:t>
      </w:r>
      <w:proofErr w:type="gramEnd"/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подают на имя руководителя ШЖ заявление установленного образца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копию свидетельства о рождении</w:t>
      </w:r>
      <w:r w:rsidRPr="00D45CD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B668EA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обучения </w:t>
      </w:r>
      <w:r w:rsidRPr="00D45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ШЖ:</w:t>
      </w:r>
    </w:p>
    <w:p w:rsidR="00B668EA" w:rsidRPr="00D45CD7" w:rsidRDefault="00B668EA" w:rsidP="00A26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по дополнительной общеобразовательной </w:t>
      </w:r>
      <w:proofErr w:type="gramStart"/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программе-дополнительной</w:t>
      </w:r>
      <w:proofErr w:type="gramEnd"/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общеразвивающей программе «Школа Живописи», включая подготовительный класс.</w:t>
      </w:r>
      <w:r w:rsidR="004E1808" w:rsidRPr="00D4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8EA" w:rsidRPr="00D45CD7" w:rsidRDefault="00B668EA" w:rsidP="00A2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Предельная недельная учебная нагрузка учащегося не может превышать</w:t>
      </w:r>
      <w:r w:rsidR="00D45CD7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тринадцати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 часов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предусмотрено прохождение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учащимися учебной практики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пленэра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количестве двух недель в течение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года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Default="00B668EA" w:rsidP="00A2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proofErr w:type="gramStart"/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сохраняется место в </w:t>
      </w:r>
      <w:r w:rsidRPr="00A26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время болезни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прохождения санаторно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курортного лечения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карантина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государственного отпуска родителей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независимо от времени отпуска родителей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67AC" w:rsidRPr="00D45CD7" w:rsidRDefault="00A267AC" w:rsidP="00A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7B" w:rsidRDefault="0082677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668EA" w:rsidRPr="00B668EA" w:rsidRDefault="00A267AC" w:rsidP="00D45CD7">
      <w:pPr>
        <w:spacing w:after="0" w:line="240" w:lineRule="auto"/>
        <w:ind w:left="97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</w:t>
      </w:r>
      <w:r w:rsidR="00B668EA" w:rsidRPr="00D45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 Живописи «Подсолнух»</w:t>
      </w:r>
      <w:r w:rsidR="00B668EA"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устанавливаются следующие системы оценок при промежуточной аттестации учащихся</w:t>
      </w:r>
      <w:r w:rsidR="00B668EA"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D7" w:rsidRDefault="00B668EA" w:rsidP="00A267AC">
      <w:pPr>
        <w:spacing w:after="0" w:line="240" w:lineRule="auto"/>
        <w:ind w:left="640" w:right="2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32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пятиба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9A3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ьная</w:t>
      </w:r>
      <w:proofErr w:type="gramEnd"/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2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сдаче промежуточных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экзаменов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D45CD7" w:rsidRDefault="00D45CD7" w:rsidP="00D45CD7">
      <w:pPr>
        <w:spacing w:after="0" w:line="240" w:lineRule="auto"/>
        <w:ind w:right="2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зачетная</w:t>
      </w:r>
      <w:proofErr w:type="gramEnd"/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668EA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сдаче промежуточных зачетов</w:t>
      </w:r>
      <w:r w:rsidR="00B668EA"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D45CD7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Устанавливаются следующие формы промежуточной аттестации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уроки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просмотры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выставки и т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D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формы и сроки контрольных мероприятий определяются Педагогическим Советом и утверждаются </w:t>
      </w:r>
      <w:r w:rsidR="004E1808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 ШЖ.</w:t>
      </w:r>
    </w:p>
    <w:p w:rsidR="00B668EA" w:rsidRPr="004E1808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выпускных классах проводятся предварительные просмотры по предметам 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Живопись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выпускные экзамены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 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мае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Выпускники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выполнившие требования предварительных просмотров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выпускным экзаменам не допускаются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предмету 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искусств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устный выпускной экзамен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все экзамены по перечисленным дисциплинам руководителем ШЖ создаются экзаменационные комиссии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D45CD7" w:rsidRDefault="00B668EA" w:rsidP="00B668E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 комиссий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формируемых приказом</w:t>
      </w:r>
      <w:r w:rsidR="004E1808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входить ведущие преподаватели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независимые педагоги</w:t>
      </w:r>
      <w:r w:rsidR="004E1808"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участию в приемных комиссиях допускаются преподаватели профильных дисциплин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рисунку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живописи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B668EA">
      <w:pPr>
        <w:spacing w:after="0" w:line="240" w:lineRule="auto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освоившие образовательную программу предыдущего учебного года по уважительной причине 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болезнь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сложная семейная ситуация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45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могут быть оставлены на повторный курс обучения</w:t>
      </w:r>
      <w:r w:rsidRPr="00D4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D45CD7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D45CD7" w:rsidRDefault="00B668EA" w:rsidP="00D4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окончившие полный курс обучения и сдавшие выпускные </w:t>
      </w:r>
      <w:r w:rsid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экзамены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решения Педагогического Совета и руководителя ШЖ получают свидетельство об окончании образовательного учреждения дополнительного образования детей установленного образца</w:t>
      </w:r>
      <w:r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808" w:rsidRPr="00D45CD7" w:rsidRDefault="004E1808" w:rsidP="00B668EA">
      <w:pPr>
        <w:spacing w:after="0" w:line="240" w:lineRule="auto"/>
        <w:ind w:left="26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77B" w:rsidRDefault="0082677B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B668EA" w:rsidRPr="00A267AC" w:rsidRDefault="00B668EA" w:rsidP="004E1808">
      <w:pPr>
        <w:spacing w:after="0" w:line="240" w:lineRule="auto"/>
        <w:ind w:left="50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7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Перечень реализуемых образовательных программ</w:t>
      </w:r>
    </w:p>
    <w:p w:rsidR="00B668EA" w:rsidRPr="00A267AC" w:rsidRDefault="00B668EA" w:rsidP="004E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68EA" w:rsidRPr="00D45CD7" w:rsidRDefault="00A267AC" w:rsidP="005A1FC9">
      <w:pPr>
        <w:numPr>
          <w:ilvl w:val="0"/>
          <w:numId w:val="33"/>
        </w:numPr>
        <w:spacing w:after="0" w:line="240" w:lineRule="auto"/>
        <w:ind w:left="622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668EA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Лицензией на право осуществления образовательной деятельности</w:t>
      </w:r>
      <w:r w:rsidR="00B668EA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8EA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E1808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ШЖ</w:t>
      </w:r>
      <w:r w:rsidR="00B668EA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 перечень реализуемых образовательных программ по направлениям</w:t>
      </w:r>
      <w:r w:rsidR="00B668EA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принятый</w:t>
      </w:r>
      <w:r w:rsidR="00B668EA" w:rsidRPr="00D45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утверждённый</w:t>
      </w:r>
      <w:r w:rsidR="004E1808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EA" w:rsidRP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D45CD7">
        <w:rPr>
          <w:rFonts w:ascii="Times New Roman" w:eastAsia="Times New Roman" w:hAnsi="Times New Roman" w:cs="Times New Roman"/>
          <w:sz w:val="28"/>
          <w:szCs w:val="28"/>
          <w:lang w:eastAsia="ru-RU"/>
        </w:rPr>
        <w:t>ШЖ</w:t>
      </w:r>
    </w:p>
    <w:p w:rsidR="003033AB" w:rsidRPr="00B668EA" w:rsidRDefault="003033AB" w:rsidP="005A1FC9">
      <w:pPr>
        <w:numPr>
          <w:ilvl w:val="0"/>
          <w:numId w:val="33"/>
        </w:numPr>
        <w:spacing w:after="0" w:line="240" w:lineRule="auto"/>
        <w:ind w:left="622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EA" w:rsidRPr="00B668EA" w:rsidRDefault="00B668EA" w:rsidP="00B668EA">
      <w:pPr>
        <w:spacing w:after="0" w:line="240" w:lineRule="auto"/>
        <w:ind w:left="3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программы</w:t>
      </w: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9"/>
        <w:gridCol w:w="2264"/>
        <w:gridCol w:w="1732"/>
      </w:tblGrid>
      <w:tr w:rsidR="00B668EA" w:rsidRPr="00B668EA" w:rsidTr="00D45CD7">
        <w:trPr>
          <w:trHeight w:val="240"/>
        </w:trPr>
        <w:tc>
          <w:tcPr>
            <w:tcW w:w="6069" w:type="dxa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ind w:left="1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</w:t>
            </w:r>
          </w:p>
        </w:tc>
      </w:tr>
      <w:tr w:rsidR="00B668EA" w:rsidRPr="00B668EA" w:rsidTr="00D45CD7">
        <w:trPr>
          <w:trHeight w:val="300"/>
        </w:trPr>
        <w:tc>
          <w:tcPr>
            <w:tcW w:w="60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B668EA" w:rsidRPr="00B668EA" w:rsidRDefault="00B668EA" w:rsidP="00B668E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D45CD7" w:rsidRPr="00D45CD7" w:rsidTr="00D45CD7">
        <w:trPr>
          <w:trHeight w:val="260"/>
        </w:trPr>
        <w:tc>
          <w:tcPr>
            <w:tcW w:w="6069" w:type="dxa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общеразвивающая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</w:p>
        </w:tc>
      </w:tr>
      <w:tr w:rsidR="00B668EA" w:rsidRPr="00B668EA" w:rsidTr="00D45CD7">
        <w:trPr>
          <w:trHeight w:val="320"/>
        </w:trPr>
        <w:tc>
          <w:tcPr>
            <w:tcW w:w="6069" w:type="dxa"/>
            <w:tcBorders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общеобразовательная программа</w:t>
            </w:r>
            <w:r w:rsidR="00A26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A26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общеразвивающая программа “Школа живописи”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8EA" w:rsidRPr="00B668EA" w:rsidTr="00D45CD7">
        <w:trPr>
          <w:trHeight w:val="320"/>
        </w:trPr>
        <w:tc>
          <w:tcPr>
            <w:tcW w:w="6069" w:type="dxa"/>
            <w:tcBorders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8EA" w:rsidRPr="00B668EA" w:rsidTr="00D45CD7">
        <w:trPr>
          <w:trHeight w:val="340"/>
        </w:trPr>
        <w:tc>
          <w:tcPr>
            <w:tcW w:w="6069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предметам</w:t>
            </w:r>
            <w:r w:rsidRPr="00D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8EA" w:rsidRPr="00B668EA" w:rsidTr="00D45CD7">
        <w:trPr>
          <w:trHeight w:val="300"/>
        </w:trPr>
        <w:tc>
          <w:tcPr>
            <w:tcW w:w="6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668EA" w:rsidRPr="00D45CD7" w:rsidRDefault="00B668EA" w:rsidP="004E180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B668EA" w:rsidRPr="00B668EA" w:rsidTr="00D45CD7">
        <w:trPr>
          <w:trHeight w:val="300"/>
        </w:trPr>
        <w:tc>
          <w:tcPr>
            <w:tcW w:w="6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668EA" w:rsidRPr="00D45CD7" w:rsidRDefault="00B668EA" w:rsidP="004E180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</w:t>
            </w:r>
          </w:p>
        </w:tc>
      </w:tr>
      <w:tr w:rsidR="00B668EA" w:rsidRPr="00B668EA" w:rsidTr="00D45CD7">
        <w:trPr>
          <w:trHeight w:val="300"/>
        </w:trPr>
        <w:tc>
          <w:tcPr>
            <w:tcW w:w="6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668EA" w:rsidRPr="00D45CD7" w:rsidRDefault="00B668EA" w:rsidP="004E1808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B668EA" w:rsidRPr="00B668EA" w:rsidTr="00D45CD7">
        <w:trPr>
          <w:trHeight w:val="300"/>
        </w:trPr>
        <w:tc>
          <w:tcPr>
            <w:tcW w:w="6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B668EA" w:rsidRPr="00D45CD7" w:rsidRDefault="00B668EA" w:rsidP="00B668E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B668EA" w:rsidRPr="00D45CD7" w:rsidRDefault="00B668EA" w:rsidP="00B668E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001164" w:rsidRDefault="00B668EA" w:rsidP="00001164">
      <w:pPr>
        <w:spacing w:after="0" w:line="240" w:lineRule="auto"/>
        <w:ind w:left="261" w:right="480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реализуемых школой образовательных программ</w:t>
      </w:r>
      <w:r w:rsidR="0000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определено в соответствии с выявленным заказом потребителей образовательных услуг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Примерные типовые программы модифицируются педагогическим коллективом самостоятельно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учетом рекомендаций Министерства культуры Р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68EA" w:rsidRPr="00001164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001164" w:rsidRDefault="00001164" w:rsidP="00001164">
      <w:pPr>
        <w:spacing w:after="0" w:line="240" w:lineRule="auto"/>
        <w:ind w:left="622" w:right="4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B668EA" w:rsidRPr="0000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</w:t>
      </w:r>
      <w:r w:rsidR="00B668EA" w:rsidRPr="0000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668EA" w:rsidRPr="0000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методический </w:t>
      </w:r>
      <w:proofErr w:type="gramStart"/>
      <w:r w:rsidR="00B668EA" w:rsidRPr="0000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</w:t>
      </w:r>
      <w:r w:rsidR="00B668EA" w:rsidRPr="0000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668EA" w:rsidRPr="00001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используемый преподавателями при планировании образовательного процесса входят</w:t>
      </w:r>
      <w:proofErr w:type="gramEnd"/>
      <w:r w:rsidR="00B668EA" w:rsidRPr="0000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668EA" w:rsidRPr="00001164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8EA" w:rsidRPr="00001164" w:rsidRDefault="00B668EA" w:rsidP="005A1FC9">
      <w:pPr>
        <w:numPr>
          <w:ilvl w:val="2"/>
          <w:numId w:val="34"/>
        </w:numPr>
        <w:spacing w:after="0" w:line="240" w:lineRule="auto"/>
        <w:ind w:left="1519" w:righ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программа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которую они модифицируют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создавая личностно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ориентированную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индивидуальным подходом к </w:t>
      </w:r>
      <w:proofErr w:type="gramStart"/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обучающемуся</w:t>
      </w:r>
      <w:proofErr w:type="gramEnd"/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001164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001164" w:rsidRDefault="00B668EA" w:rsidP="005A1FC9">
      <w:pPr>
        <w:numPr>
          <w:ilvl w:val="1"/>
          <w:numId w:val="35"/>
        </w:numPr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Рабочие программы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001164" w:rsidRDefault="00B668EA" w:rsidP="005A1FC9">
      <w:pPr>
        <w:numPr>
          <w:ilvl w:val="1"/>
          <w:numId w:val="36"/>
        </w:numPr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Календарно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тематические планы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001164" w:rsidRDefault="00B668EA" w:rsidP="005A1FC9">
      <w:pPr>
        <w:numPr>
          <w:ilvl w:val="1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материал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Default="00B668EA" w:rsidP="005A1FC9">
      <w:pPr>
        <w:numPr>
          <w:ilvl w:val="1"/>
          <w:numId w:val="38"/>
        </w:numPr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Аттестационный материал</w:t>
      </w: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164" w:rsidRPr="00B668EA" w:rsidRDefault="00001164" w:rsidP="00001164">
      <w:pPr>
        <w:spacing w:after="0" w:line="240" w:lineRule="auto"/>
        <w:ind w:left="15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8EA" w:rsidRPr="00001164" w:rsidRDefault="00B668EA" w:rsidP="00B668EA">
      <w:pPr>
        <w:spacing w:after="0" w:line="240" w:lineRule="auto"/>
        <w:ind w:left="260" w:right="480"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образования в ШЖ определяется Образовательной программой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разрабатываемой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принимаемой и реализуемой Ш</w:t>
      </w:r>
      <w:r w:rsidR="003033AB"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Образовательная программа</w:t>
      </w:r>
      <w:r w:rsidR="00001164"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ШЖ 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программа интеграция теории и практики в рамках предметов учебного плана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Образовательный проце</w:t>
      </w:r>
      <w:proofErr w:type="gramStart"/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 стр</w:t>
      </w:r>
      <w:proofErr w:type="gramEnd"/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уктурирован по учебным предметам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Совокупность изучаемых предметов определяет принцип формирования учебных планов</w:t>
      </w:r>
      <w:r w:rsidRPr="0000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EA" w:rsidRPr="00001164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001164" w:rsidRDefault="00B668EA" w:rsidP="003033AB">
      <w:pPr>
        <w:spacing w:after="0" w:line="240" w:lineRule="auto"/>
        <w:ind w:left="260"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область в</w:t>
      </w:r>
      <w:r w:rsidR="00001164"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ШЖ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организована в виде параллелей учебных классов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объединяющих цели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содержание образовательных программ различных предметов в единое целое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Сроки освоения </w:t>
      </w:r>
      <w:proofErr w:type="gramStart"/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программ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реализуемых в </w:t>
      </w:r>
      <w:r w:rsidR="00001164"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ШЖ </w:t>
      </w:r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составляют</w:t>
      </w:r>
      <w:proofErr w:type="gramEnd"/>
      <w:r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33AB"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включая подготови</w:t>
      </w:r>
      <w:r w:rsid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3033AB" w:rsidRPr="00001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ельный класс.</w:t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68EA" w:rsidRPr="00B668EA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EA" w:rsidRPr="00706FBB" w:rsidRDefault="00B668EA" w:rsidP="00B668EA">
      <w:pPr>
        <w:spacing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образовательных программ </w:t>
      </w:r>
      <w:r w:rsidRPr="00706F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общего художественного образования: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B668EA" w:rsidP="005A1FC9">
      <w:pPr>
        <w:numPr>
          <w:ilvl w:val="0"/>
          <w:numId w:val="39"/>
        </w:numPr>
        <w:spacing w:after="0" w:line="240" w:lineRule="auto"/>
        <w:ind w:left="6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знаниями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умениями и навыками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необходимыми для формирования основ самостоятельной деятельности в сфере изобразительного искусства после окончания Ш</w:t>
      </w:r>
      <w:r w:rsidR="003033AB"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B668EA" w:rsidP="005A1FC9">
      <w:pPr>
        <w:numPr>
          <w:ilvl w:val="0"/>
          <w:numId w:val="40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осваивать новый материал в общекультурных областях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706FBB" w:rsidRDefault="00B668EA" w:rsidP="005A1FC9">
      <w:pPr>
        <w:numPr>
          <w:ilvl w:val="0"/>
          <w:numId w:val="40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 развитие устойчивого интереса к самообразованию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706FBB" w:rsidRDefault="00B668EA" w:rsidP="003033AB">
      <w:pPr>
        <w:spacing w:after="0" w:line="240" w:lineRule="auto"/>
        <w:ind w:left="260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 образовательных программ </w:t>
      </w:r>
      <w:r w:rsidRPr="00A267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уровня углубленного изучения</w:t>
      </w:r>
      <w:r w:rsidRPr="00A2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33AB" w:rsidRPr="00A267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изобразительного искусства,</w:t>
      </w:r>
      <w:r w:rsidR="003033AB" w:rsidRPr="00706F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целей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соответствующих целям образовательных программ повышенного уровня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AB" w:rsidRPr="00706FBB" w:rsidRDefault="00B668EA" w:rsidP="005A1FC9">
      <w:pPr>
        <w:numPr>
          <w:ilvl w:val="0"/>
          <w:numId w:val="41"/>
        </w:numPr>
        <w:spacing w:after="0" w:line="240" w:lineRule="auto"/>
        <w:ind w:left="62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наиболее благоприятных условий для обучения способных детей</w:t>
      </w:r>
    </w:p>
    <w:p w:rsidR="00B668EA" w:rsidRPr="00706FBB" w:rsidRDefault="00B668EA" w:rsidP="003033AB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68EA" w:rsidRPr="00706FBB" w:rsidRDefault="00B668EA" w:rsidP="005A1FC9">
      <w:pPr>
        <w:numPr>
          <w:ilvl w:val="0"/>
          <w:numId w:val="42"/>
        </w:numPr>
        <w:spacing w:after="0" w:line="240" w:lineRule="auto"/>
        <w:ind w:left="691" w:right="1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современных требованиях к выпускнику </w:t>
      </w:r>
      <w:proofErr w:type="gramStart"/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важнейшими</w:t>
      </w:r>
      <w:proofErr w:type="gramEnd"/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считаем 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следующее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B668EA" w:rsidP="005A1FC9">
      <w:pPr>
        <w:numPr>
          <w:ilvl w:val="1"/>
          <w:numId w:val="43"/>
        </w:numPr>
        <w:spacing w:after="0" w:line="240" w:lineRule="auto"/>
        <w:ind w:left="13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6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знаниями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умениями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06FB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навыками</w:t>
      </w:r>
      <w:r w:rsidRPr="00706F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</w:p>
    <w:p w:rsidR="00B668EA" w:rsidRPr="00706FBB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необходимыми</w:t>
      </w:r>
      <w:proofErr w:type="gramEnd"/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самостоятельной деятельности в сфере искусства после окончания</w:t>
      </w:r>
      <w:r w:rsidR="00966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33AB"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ШЖ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B668EA" w:rsidP="005A1FC9">
      <w:pPr>
        <w:numPr>
          <w:ilvl w:val="1"/>
          <w:numId w:val="44"/>
        </w:numPr>
        <w:spacing w:after="0" w:line="240" w:lineRule="auto"/>
        <w:ind w:left="13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устойчивого интереса к художественно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культурной деятельности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706FBB" w:rsidRDefault="00A8069A" w:rsidP="005A1FC9">
      <w:pPr>
        <w:numPr>
          <w:ilvl w:val="2"/>
          <w:numId w:val="45"/>
        </w:numPr>
        <w:spacing w:after="0" w:line="240" w:lineRule="auto"/>
        <w:ind w:left="139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Самоопределение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социальная адаптация</w:t>
      </w:r>
    </w:p>
    <w:p w:rsidR="00B668EA" w:rsidRPr="00706FBB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9A" w:rsidRPr="00706FBB" w:rsidRDefault="00A8069A" w:rsidP="005A1FC9">
      <w:pPr>
        <w:numPr>
          <w:ilvl w:val="2"/>
          <w:numId w:val="46"/>
        </w:numPr>
        <w:spacing w:after="0" w:line="240" w:lineRule="auto"/>
        <w:ind w:left="1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Сформированы духовно 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нравственные критерии выпускника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выраженные в поведении на уровне убеждения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6F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стремлении в своей деятельности к добру и красоте</w:t>
      </w:r>
      <w:r w:rsidRPr="00706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B4E" w:rsidRDefault="00933B4E" w:rsidP="0082677B">
      <w:pPr>
        <w:spacing w:after="0" w:line="240" w:lineRule="auto"/>
        <w:ind w:left="622" w:hanging="6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3B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Планируемые результаты образования</w:t>
      </w:r>
      <w:r w:rsidRPr="00933B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33B4E" w:rsidRPr="00933B4E" w:rsidRDefault="00933B4E" w:rsidP="00933B4E">
      <w:pPr>
        <w:spacing w:after="0" w:line="240" w:lineRule="auto"/>
        <w:ind w:left="6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668EA" w:rsidRPr="00933B4E" w:rsidRDefault="00B668EA" w:rsidP="00933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Модель выпускника </w:t>
      </w:r>
      <w:r w:rsidRPr="00FF440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FF4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440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Pr="00FF4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B668EA" w:rsidRPr="00FF4405" w:rsidRDefault="00B668EA" w:rsidP="005A1FC9">
      <w:pPr>
        <w:numPr>
          <w:ilvl w:val="0"/>
          <w:numId w:val="47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объем знаний и умений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полученный в</w:t>
      </w:r>
      <w:r w:rsidRPr="00FF4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5A1FC9">
      <w:pPr>
        <w:numPr>
          <w:ilvl w:val="0"/>
          <w:numId w:val="47"/>
        </w:numPr>
        <w:spacing w:after="0" w:line="240" w:lineRule="auto"/>
        <w:ind w:left="6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усовершенствовал умения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приобретенные ранее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изображении предметов простой и сложной геометрической формы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бытовых предметов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различных по пропорциям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фактуре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материалу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тону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48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выдерживает общее тоновое соотношение в рисунке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49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знает и применяет законы </w:t>
      </w:r>
      <w:proofErr w:type="spellStart"/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цветоведения</w:t>
      </w:r>
      <w:proofErr w:type="spellEnd"/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работе над краткосрочным этюдом и длительной работой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50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применяет различные приемы и техники для передачи пространства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объема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фактуры поверхности предметов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51"/>
        </w:numPr>
        <w:spacing w:after="0" w:line="240" w:lineRule="auto"/>
        <w:ind w:left="6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44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имеет представление об основных этапах развития Русского и Западноевропейского искусства Нового времени </w:t>
      </w:r>
      <w:r w:rsidRPr="00FF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FF44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искусства</w:t>
      </w:r>
      <w:r w:rsidRPr="00FF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рожденного новыми нравственными художественными идеалами </w:t>
      </w:r>
      <w:r w:rsidRPr="00FF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F44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эпоха Возрождения</w:t>
      </w:r>
      <w:proofErr w:type="gramEnd"/>
    </w:p>
    <w:p w:rsidR="00B668EA" w:rsidRPr="00FF4405" w:rsidRDefault="00B668EA" w:rsidP="00B668EA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XVII, XVIII, XIX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  <w:proofErr w:type="gramEnd"/>
    </w:p>
    <w:p w:rsidR="00B668EA" w:rsidRPr="00FF4405" w:rsidRDefault="00B668EA" w:rsidP="005A1FC9">
      <w:pPr>
        <w:numPr>
          <w:ilvl w:val="0"/>
          <w:numId w:val="52"/>
        </w:numPr>
        <w:spacing w:after="0" w:line="240" w:lineRule="auto"/>
        <w:ind w:left="62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получил представление об особенностях художественных стилей 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классицизм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барокко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рококо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реализм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философской и эстетической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проявлениями в архитектуре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скульптуре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живописи соответствующих эпох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1"/>
          <w:numId w:val="53"/>
        </w:numPr>
        <w:spacing w:after="0" w:line="240" w:lineRule="auto"/>
        <w:ind w:left="6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познакомился с творчеством выдающихся мастеров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представил их место</w:t>
      </w:r>
      <w:proofErr w:type="gramEnd"/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роль в развитии художественной культуры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1"/>
          <w:numId w:val="54"/>
        </w:numPr>
        <w:spacing w:after="0" w:line="240" w:lineRule="auto"/>
        <w:ind w:left="6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понимает своеобразие русской художественной школы Нового времени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ее значение и роль в общеевропейской культуре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1"/>
          <w:numId w:val="55"/>
        </w:numPr>
        <w:spacing w:after="0" w:line="240" w:lineRule="auto"/>
        <w:ind w:left="6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умеет в работе над сюжетно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тематической композицией выразить главную идею замысла всеми средствами композиции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1"/>
          <w:numId w:val="56"/>
        </w:numPr>
        <w:spacing w:after="0" w:line="240" w:lineRule="auto"/>
        <w:ind w:left="69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использует различные художественные материалы и техники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57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умеет цветом моделировать объем и пространство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знает способы гармонизации колористических отношений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EA" w:rsidRPr="00FF4405" w:rsidRDefault="00B668EA" w:rsidP="005A1FC9">
      <w:pPr>
        <w:numPr>
          <w:ilvl w:val="0"/>
          <w:numId w:val="58"/>
        </w:numPr>
        <w:spacing w:after="0" w:line="240" w:lineRule="auto"/>
        <w:ind w:left="62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работает над образом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выражает свое эмоциональное отношение к изображенному предмету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явлению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44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характеру</w:t>
      </w:r>
      <w:r w:rsidRPr="00FF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68EA" w:rsidRPr="00FF4405" w:rsidRDefault="00B668EA" w:rsidP="00B6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E9" w:rsidRDefault="00B668EA" w:rsidP="0082677B">
      <w:pPr>
        <w:numPr>
          <w:ilvl w:val="0"/>
          <w:numId w:val="59"/>
        </w:numPr>
        <w:spacing w:after="0" w:line="240" w:lineRule="auto"/>
        <w:ind w:left="622"/>
        <w:jc w:val="both"/>
        <w:textAlignment w:val="baseline"/>
      </w:pPr>
      <w:r w:rsidRPr="0082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повышает свой профессиональный и культурный уровень</w:t>
      </w:r>
      <w:r w:rsidRPr="0082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знакомясь с лучшими образцами мирового искусства</w:t>
      </w:r>
      <w:r w:rsidRPr="0082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6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обращая особое внимание на достижения русской художественной школы рисунка и живописи</w:t>
      </w:r>
      <w:r w:rsidRPr="0082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770E9" w:rsidSect="0081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B6"/>
    <w:multiLevelType w:val="multilevel"/>
    <w:tmpl w:val="BD5A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1987"/>
    <w:multiLevelType w:val="multilevel"/>
    <w:tmpl w:val="EFD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06F71"/>
    <w:multiLevelType w:val="multilevel"/>
    <w:tmpl w:val="1B78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E4EE3"/>
    <w:multiLevelType w:val="multilevel"/>
    <w:tmpl w:val="3D80B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F3A7F"/>
    <w:multiLevelType w:val="multilevel"/>
    <w:tmpl w:val="DA0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E6E91"/>
    <w:multiLevelType w:val="multilevel"/>
    <w:tmpl w:val="16B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D6F19"/>
    <w:multiLevelType w:val="multilevel"/>
    <w:tmpl w:val="E2706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6431D"/>
    <w:multiLevelType w:val="multilevel"/>
    <w:tmpl w:val="D55E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160B2"/>
    <w:multiLevelType w:val="multilevel"/>
    <w:tmpl w:val="981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17F55"/>
    <w:multiLevelType w:val="multilevel"/>
    <w:tmpl w:val="688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74679"/>
    <w:multiLevelType w:val="multilevel"/>
    <w:tmpl w:val="C24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D0E89"/>
    <w:multiLevelType w:val="multilevel"/>
    <w:tmpl w:val="80D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C4CB5"/>
    <w:multiLevelType w:val="multilevel"/>
    <w:tmpl w:val="F73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25119E"/>
    <w:multiLevelType w:val="multilevel"/>
    <w:tmpl w:val="2E7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066E7A"/>
    <w:multiLevelType w:val="multilevel"/>
    <w:tmpl w:val="3EDE2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C7B63"/>
    <w:multiLevelType w:val="multilevel"/>
    <w:tmpl w:val="C3E00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84A29"/>
    <w:multiLevelType w:val="multilevel"/>
    <w:tmpl w:val="AB4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B14B7"/>
    <w:multiLevelType w:val="multilevel"/>
    <w:tmpl w:val="CA2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A04F2"/>
    <w:multiLevelType w:val="multilevel"/>
    <w:tmpl w:val="DC9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3C2A07"/>
    <w:multiLevelType w:val="multilevel"/>
    <w:tmpl w:val="FB7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24A1F"/>
    <w:multiLevelType w:val="multilevel"/>
    <w:tmpl w:val="86B40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9966D7"/>
    <w:multiLevelType w:val="multilevel"/>
    <w:tmpl w:val="0B2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52D78"/>
    <w:multiLevelType w:val="multilevel"/>
    <w:tmpl w:val="2B4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50227"/>
    <w:multiLevelType w:val="multilevel"/>
    <w:tmpl w:val="A3AEF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7D040A"/>
    <w:multiLevelType w:val="multilevel"/>
    <w:tmpl w:val="3008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96CD4"/>
    <w:multiLevelType w:val="multilevel"/>
    <w:tmpl w:val="805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D65B3"/>
    <w:multiLevelType w:val="multilevel"/>
    <w:tmpl w:val="A29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D31BEF"/>
    <w:multiLevelType w:val="multilevel"/>
    <w:tmpl w:val="9F86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064541"/>
    <w:multiLevelType w:val="multilevel"/>
    <w:tmpl w:val="1034F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4B0CC3"/>
    <w:multiLevelType w:val="multilevel"/>
    <w:tmpl w:val="9A34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B5FA8"/>
    <w:multiLevelType w:val="multilevel"/>
    <w:tmpl w:val="D0E0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26C04"/>
    <w:multiLevelType w:val="multilevel"/>
    <w:tmpl w:val="26E47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4606A2"/>
    <w:multiLevelType w:val="multilevel"/>
    <w:tmpl w:val="A3CA2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66844"/>
    <w:multiLevelType w:val="multilevel"/>
    <w:tmpl w:val="71147B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86979"/>
    <w:multiLevelType w:val="multilevel"/>
    <w:tmpl w:val="3288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394037"/>
    <w:multiLevelType w:val="multilevel"/>
    <w:tmpl w:val="81F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E905F7"/>
    <w:multiLevelType w:val="multilevel"/>
    <w:tmpl w:val="19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C17076"/>
    <w:multiLevelType w:val="multilevel"/>
    <w:tmpl w:val="7E8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F551E1"/>
    <w:multiLevelType w:val="multilevel"/>
    <w:tmpl w:val="E2A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4C6584"/>
    <w:multiLevelType w:val="multilevel"/>
    <w:tmpl w:val="957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767E5D"/>
    <w:multiLevelType w:val="multilevel"/>
    <w:tmpl w:val="317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420A2D"/>
    <w:multiLevelType w:val="multilevel"/>
    <w:tmpl w:val="2E3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5E1E51"/>
    <w:multiLevelType w:val="multilevel"/>
    <w:tmpl w:val="618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57763E"/>
    <w:multiLevelType w:val="multilevel"/>
    <w:tmpl w:val="DF9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46795"/>
    <w:multiLevelType w:val="multilevel"/>
    <w:tmpl w:val="1CB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42201C"/>
    <w:multiLevelType w:val="multilevel"/>
    <w:tmpl w:val="361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4C54CC"/>
    <w:multiLevelType w:val="multilevel"/>
    <w:tmpl w:val="DCF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605A19"/>
    <w:multiLevelType w:val="multilevel"/>
    <w:tmpl w:val="7726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B515F0"/>
    <w:multiLevelType w:val="multilevel"/>
    <w:tmpl w:val="9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0F633C"/>
    <w:multiLevelType w:val="multilevel"/>
    <w:tmpl w:val="9FF4C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B770F5F"/>
    <w:multiLevelType w:val="multilevel"/>
    <w:tmpl w:val="E31A0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9B1B2F"/>
    <w:multiLevelType w:val="multilevel"/>
    <w:tmpl w:val="2E026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F6545A"/>
    <w:multiLevelType w:val="multilevel"/>
    <w:tmpl w:val="ABC06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085170"/>
    <w:multiLevelType w:val="multilevel"/>
    <w:tmpl w:val="1A5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9"/>
    <w:lvlOverride w:ilvl="0">
      <w:lvl w:ilvl="0">
        <w:numFmt w:val="decimal"/>
        <w:lvlText w:val="%1."/>
        <w:lvlJc w:val="left"/>
      </w:lvl>
    </w:lvlOverride>
  </w:num>
  <w:num w:numId="8">
    <w:abstractNumId w:val="49"/>
    <w:lvlOverride w:ilvl="0">
      <w:lvl w:ilvl="0">
        <w:numFmt w:val="decimal"/>
        <w:lvlText w:val="%1."/>
        <w:lvlJc w:val="left"/>
      </w:lvl>
    </w:lvlOverride>
  </w:num>
  <w:num w:numId="9">
    <w:abstractNumId w:val="53"/>
  </w:num>
  <w:num w:numId="10">
    <w:abstractNumId w:val="16"/>
  </w:num>
  <w:num w:numId="11">
    <w:abstractNumId w:val="1"/>
  </w:num>
  <w:num w:numId="12">
    <w:abstractNumId w:val="37"/>
  </w:num>
  <w:num w:numId="13">
    <w:abstractNumId w:val="38"/>
  </w:num>
  <w:num w:numId="14">
    <w:abstractNumId w:val="40"/>
  </w:num>
  <w:num w:numId="15">
    <w:abstractNumId w:val="47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51"/>
    <w:lvlOverride w:ilvl="0">
      <w:lvl w:ilvl="0">
        <w:numFmt w:val="decimal"/>
        <w:lvlText w:val="%1."/>
        <w:lvlJc w:val="left"/>
      </w:lvl>
    </w:lvlOverride>
  </w:num>
  <w:num w:numId="20">
    <w:abstractNumId w:val="5"/>
  </w:num>
  <w:num w:numId="21">
    <w:abstractNumId w:val="42"/>
  </w:num>
  <w:num w:numId="22">
    <w:abstractNumId w:val="45"/>
  </w:num>
  <w:num w:numId="23">
    <w:abstractNumId w:val="30"/>
  </w:num>
  <w:num w:numId="24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22"/>
  </w:num>
  <w:num w:numId="27">
    <w:abstractNumId w:val="46"/>
  </w:num>
  <w:num w:numId="28">
    <w:abstractNumId w:val="10"/>
  </w:num>
  <w:num w:numId="29">
    <w:abstractNumId w:val="35"/>
  </w:num>
  <w:num w:numId="30">
    <w:abstractNumId w:val="11"/>
  </w:num>
  <w:num w:numId="31">
    <w:abstractNumId w:val="34"/>
  </w:num>
  <w:num w:numId="32">
    <w:abstractNumId w:val="41"/>
  </w:num>
  <w:num w:numId="33">
    <w:abstractNumId w:val="36"/>
  </w:num>
  <w:num w:numId="34">
    <w:abstractNumId w:val="19"/>
  </w:num>
  <w:num w:numId="35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6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9">
    <w:abstractNumId w:val="21"/>
  </w:num>
  <w:num w:numId="40">
    <w:abstractNumId w:val="17"/>
  </w:num>
  <w:num w:numId="41">
    <w:abstractNumId w:val="18"/>
  </w:num>
  <w:num w:numId="42">
    <w:abstractNumId w:val="27"/>
  </w:num>
  <w:num w:numId="43">
    <w:abstractNumId w:val="26"/>
  </w:num>
  <w:num w:numId="44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5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rPr>
          <w:color w:val="auto"/>
        </w:rPr>
      </w:lvl>
    </w:lvlOverride>
  </w:num>
  <w:num w:numId="46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7">
    <w:abstractNumId w:val="0"/>
  </w:num>
  <w:num w:numId="48">
    <w:abstractNumId w:val="44"/>
  </w:num>
  <w:num w:numId="49">
    <w:abstractNumId w:val="4"/>
  </w:num>
  <w:num w:numId="50">
    <w:abstractNumId w:val="2"/>
  </w:num>
  <w:num w:numId="51">
    <w:abstractNumId w:val="25"/>
  </w:num>
  <w:num w:numId="52">
    <w:abstractNumId w:val="29"/>
  </w:num>
  <w:num w:numId="5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3"/>
  </w:num>
  <w:num w:numId="58">
    <w:abstractNumId w:val="8"/>
  </w:num>
  <w:num w:numId="59">
    <w:abstractNumId w:val="48"/>
  </w:num>
  <w:num w:numId="60">
    <w:abstractNumId w:val="12"/>
  </w:num>
  <w:num w:numId="61">
    <w:abstractNumId w:val="2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8EA"/>
    <w:rsid w:val="00001164"/>
    <w:rsid w:val="0008475D"/>
    <w:rsid w:val="001A5853"/>
    <w:rsid w:val="002F7BE4"/>
    <w:rsid w:val="003033AB"/>
    <w:rsid w:val="00345E47"/>
    <w:rsid w:val="00377158"/>
    <w:rsid w:val="003C306A"/>
    <w:rsid w:val="004770E9"/>
    <w:rsid w:val="004E1808"/>
    <w:rsid w:val="005A1FC9"/>
    <w:rsid w:val="00645F44"/>
    <w:rsid w:val="00654FB7"/>
    <w:rsid w:val="00706FBB"/>
    <w:rsid w:val="00810F8E"/>
    <w:rsid w:val="0082677B"/>
    <w:rsid w:val="00874362"/>
    <w:rsid w:val="008D591D"/>
    <w:rsid w:val="00933B4E"/>
    <w:rsid w:val="00966BF3"/>
    <w:rsid w:val="009A35E5"/>
    <w:rsid w:val="00A267AC"/>
    <w:rsid w:val="00A37DC5"/>
    <w:rsid w:val="00A72162"/>
    <w:rsid w:val="00A8069A"/>
    <w:rsid w:val="00B16AD7"/>
    <w:rsid w:val="00B668EA"/>
    <w:rsid w:val="00CE1104"/>
    <w:rsid w:val="00D25E3E"/>
    <w:rsid w:val="00D30582"/>
    <w:rsid w:val="00D328B7"/>
    <w:rsid w:val="00D45CD7"/>
    <w:rsid w:val="00E71FBF"/>
    <w:rsid w:val="00F31673"/>
    <w:rsid w:val="00F57BC6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668EA"/>
  </w:style>
  <w:style w:type="paragraph" w:styleId="a4">
    <w:name w:val="List Paragraph"/>
    <w:basedOn w:val="a"/>
    <w:uiPriority w:val="34"/>
    <w:qFormat/>
    <w:rsid w:val="00377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743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3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7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668EA"/>
  </w:style>
  <w:style w:type="paragraph" w:styleId="a4">
    <w:name w:val="List Paragraph"/>
    <w:basedOn w:val="a"/>
    <w:uiPriority w:val="34"/>
    <w:qFormat/>
    <w:rsid w:val="003771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743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436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7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1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14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5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95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71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2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7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5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67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56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5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74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14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LexusPexus</cp:lastModifiedBy>
  <cp:revision>14</cp:revision>
  <dcterms:created xsi:type="dcterms:W3CDTF">2019-01-15T06:32:00Z</dcterms:created>
  <dcterms:modified xsi:type="dcterms:W3CDTF">2019-01-16T10:21:00Z</dcterms:modified>
</cp:coreProperties>
</file>