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7C" w:rsidRPr="00D71A35" w:rsidRDefault="00823FE7" w:rsidP="00823F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A35">
        <w:rPr>
          <w:rFonts w:ascii="Times New Roman" w:hAnsi="Times New Roman" w:cs="Times New Roman"/>
          <w:b/>
          <w:sz w:val="32"/>
          <w:szCs w:val="32"/>
        </w:rPr>
        <w:t>Шпаргалка для родителей</w:t>
      </w:r>
    </w:p>
    <w:p w:rsidR="000D0DC0" w:rsidRDefault="00823FE7" w:rsidP="00823FE7">
      <w:pPr>
        <w:rPr>
          <w:rFonts w:ascii="Times New Roman" w:hAnsi="Times New Roman" w:cs="Times New Roman"/>
          <w:b/>
          <w:sz w:val="28"/>
          <w:szCs w:val="28"/>
        </w:rPr>
      </w:pPr>
      <w:r w:rsidRPr="00823FE7">
        <w:rPr>
          <w:rFonts w:ascii="Times New Roman" w:hAnsi="Times New Roman" w:cs="Times New Roman"/>
          <w:b/>
          <w:sz w:val="28"/>
          <w:szCs w:val="28"/>
        </w:rPr>
        <w:t>Если вам не нравится черты характера вашего ребёнка</w:t>
      </w:r>
    </w:p>
    <w:p w:rsidR="00823FE7" w:rsidRPr="000D0DC0" w:rsidRDefault="00823FE7" w:rsidP="00823FE7">
      <w:pPr>
        <w:rPr>
          <w:rFonts w:ascii="Times New Roman" w:hAnsi="Times New Roman" w:cs="Times New Roman"/>
          <w:b/>
          <w:sz w:val="28"/>
          <w:szCs w:val="28"/>
        </w:rPr>
      </w:pPr>
      <w:r w:rsidRPr="00823FE7">
        <w:rPr>
          <w:rFonts w:ascii="Times New Roman" w:hAnsi="Times New Roman" w:cs="Times New Roman"/>
          <w:sz w:val="28"/>
          <w:szCs w:val="28"/>
        </w:rPr>
        <w:t>Для начала вспомните своё детс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23FE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. Вашим родителям всё нравилось в вас? Что они делали? Что вы чувствовали? Как вы к этому относились? Подумайте, не повторяйте ли вы ошибок ваших родителей?</w:t>
      </w:r>
    </w:p>
    <w:p w:rsidR="00823FE7" w:rsidRDefault="00823FE7" w:rsidP="00823F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решить проблему:</w:t>
      </w:r>
    </w:p>
    <w:p w:rsidR="00823FE7" w:rsidRDefault="00823FE7" w:rsidP="00823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действуйте осторожно, не тревожа ребёнка, пока сами не разберётесь в причинах своего неудовольствия или тревоги.</w:t>
      </w:r>
    </w:p>
    <w:p w:rsidR="00823FE7" w:rsidRDefault="00823FE7" w:rsidP="00823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Обдумайте, какие именно черты вам не нравятся, понаблюдайте за ребёнком – как, в каких ситуациях они проявляются, быть может, вы какими-то своими действиями провоцируете его на эти негативные проявления.</w:t>
      </w:r>
    </w:p>
    <w:p w:rsidR="00823FE7" w:rsidRDefault="00823FE7" w:rsidP="00823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взглянуть на эти не устраивающие вас черты иначе. Например, ребёнок </w:t>
      </w:r>
      <w:r w:rsidRPr="00823FE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упрямый, настырный</w:t>
      </w:r>
      <w:r w:rsidRPr="00823FE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Если причина упрямства – не вы, то посмотрите, как эти качества проявляются в самостоятельной деятельности малыша: возможно, приняв решение, он обязательно выполняет его</w:t>
      </w:r>
      <w:r w:rsidRPr="00823FE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начав дело, доводит его до конца, несмотря на внешние помехи</w:t>
      </w:r>
      <w:r w:rsidR="0044752B">
        <w:rPr>
          <w:rFonts w:ascii="Times New Roman" w:hAnsi="Times New Roman" w:cs="Times New Roman"/>
          <w:sz w:val="28"/>
          <w:szCs w:val="28"/>
        </w:rPr>
        <w:t xml:space="preserve"> (вы требуете, чтобы он немедленно шёл обедать). Нет ли здесь положительных черт?</w:t>
      </w:r>
    </w:p>
    <w:p w:rsidR="0044752B" w:rsidRDefault="0044752B" w:rsidP="00823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52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Обратной стороной медали</w:t>
      </w:r>
      <w:r w:rsidRPr="0044752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могут оказаться такие черты, которые желательны или компенсируются другими особенностями ребёнка. Например, дошкольник, на взгляд родителей, очень </w:t>
      </w:r>
      <w:proofErr w:type="spellStart"/>
      <w:r w:rsidR="000D0DC0">
        <w:rPr>
          <w:rFonts w:ascii="Times New Roman" w:hAnsi="Times New Roman" w:cs="Times New Roman"/>
          <w:sz w:val="28"/>
          <w:szCs w:val="28"/>
        </w:rPr>
        <w:t>несобран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неаккуратен с вещами. Более внимательный взгляд на поведение малыша может открыть возможную причину этих явлений – у него буйная фантазия, он всё время что-то придумывает, а беспорядок – следствие развитого воображения в большей степени, чем прямая неаккуратность.</w:t>
      </w:r>
    </w:p>
    <w:p w:rsidR="0044752B" w:rsidRDefault="0044752B" w:rsidP="00823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главное: постарайтесь увидеть лучшие черты личности своего ребёнка, осознайте их значимость и ценность. Дайте возможность малышу знать и чувствовать это. Способствуйте развитию сильных сторон характера, это придаст дошкольнику уверенность, желание измениться в лучшую сторону.</w:t>
      </w:r>
    </w:p>
    <w:p w:rsidR="00094545" w:rsidRDefault="00094545" w:rsidP="0044752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94545" w:rsidRDefault="00094545" w:rsidP="0044752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94545" w:rsidRDefault="00094545" w:rsidP="0044752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94545" w:rsidRDefault="00094545" w:rsidP="0044752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94545" w:rsidRDefault="00094545" w:rsidP="0044752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4752B" w:rsidRDefault="00094545" w:rsidP="0044752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94545">
        <w:rPr>
          <w:rFonts w:ascii="Times New Roman" w:hAnsi="Times New Roman" w:cs="Times New Roman"/>
          <w:b/>
          <w:sz w:val="28"/>
          <w:szCs w:val="28"/>
        </w:rPr>
        <w:lastRenderedPageBreak/>
        <w:t>Если вы не уверенны в возможностях ребёнка</w:t>
      </w:r>
      <w:r w:rsidR="0044752B" w:rsidRPr="00094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545" w:rsidRDefault="00094545" w:rsidP="000945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родителям кажется, что дети друзей и соседей более развиты, более самостоятельны. Иногда вызывает сомнение успешность ребёнка в занятиях математикой или рисованием, в играх со сверстниками. Пугает перспектива обучения в школе и возможного визита к специалистам.</w:t>
      </w:r>
    </w:p>
    <w:p w:rsidR="00094545" w:rsidRDefault="00094545" w:rsidP="0009454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94545">
        <w:rPr>
          <w:rFonts w:ascii="Times New Roman" w:hAnsi="Times New Roman" w:cs="Times New Roman"/>
          <w:b/>
          <w:sz w:val="28"/>
          <w:szCs w:val="28"/>
        </w:rPr>
        <w:t>Как предотвратить проблему:</w:t>
      </w:r>
    </w:p>
    <w:p w:rsidR="00094545" w:rsidRDefault="00094545" w:rsidP="000945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точно определить, чем вызваны ваши сомнения: не полагайтесь только на своё субъективное мнение, спросите об этом других членов семьи, воспитателей.</w:t>
      </w:r>
    </w:p>
    <w:p w:rsidR="00094545" w:rsidRDefault="00094545" w:rsidP="000945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понаблюдайте несколько раз за действиями ребёнка в той сфере, которая вызывает ваше сомнение, и обязательно за его деятельностью в целом, постарайтесь записать то, что видите.</w:t>
      </w:r>
    </w:p>
    <w:p w:rsidR="00094545" w:rsidRDefault="00094545" w:rsidP="000945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Вернитесь к вашим первоначальным определениям и дайте себе искренний ответ: это настоящая проблема ребёнка или результат вашей гипертревожности.</w:t>
      </w:r>
    </w:p>
    <w:p w:rsidR="00094545" w:rsidRDefault="00094545" w:rsidP="000945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инициируйте разговоры с воспитателями о текущей ситуации в развитии, перспективах, особенностях, потребностях ребёнка: это позволит раньше выявить проблему, если она действительно есть.</w:t>
      </w:r>
    </w:p>
    <w:p w:rsidR="00094545" w:rsidRDefault="00094545" w:rsidP="0009454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94545">
        <w:rPr>
          <w:rFonts w:ascii="Times New Roman" w:hAnsi="Times New Roman" w:cs="Times New Roman"/>
          <w:b/>
          <w:sz w:val="28"/>
          <w:szCs w:val="28"/>
        </w:rPr>
        <w:t>Как справиться с проблемой если она уже есть:</w:t>
      </w:r>
    </w:p>
    <w:p w:rsidR="00094545" w:rsidRDefault="00094545" w:rsidP="00094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ваше эмоциональное состояние передаётся ребёнку быстрее, чем прозвучит слово, и ваша неуверенность может стать причиной его неуспеха.</w:t>
      </w:r>
    </w:p>
    <w:p w:rsidR="00094545" w:rsidRDefault="00094545" w:rsidP="00094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избавиться от высказываний типа </w:t>
      </w:r>
      <w:r w:rsidRPr="00094545">
        <w:rPr>
          <w:rFonts w:ascii="Times New Roman" w:hAnsi="Times New Roman" w:cs="Times New Roman"/>
          <w:sz w:val="28"/>
          <w:szCs w:val="28"/>
        </w:rPr>
        <w:t>“</w:t>
      </w:r>
      <w:r w:rsidR="00D71A35">
        <w:rPr>
          <w:rFonts w:ascii="Times New Roman" w:hAnsi="Times New Roman" w:cs="Times New Roman"/>
          <w:sz w:val="28"/>
          <w:szCs w:val="28"/>
        </w:rPr>
        <w:t>У тебя не получиться</w:t>
      </w:r>
      <w:r w:rsidRPr="00094545">
        <w:rPr>
          <w:rFonts w:ascii="Times New Roman" w:hAnsi="Times New Roman" w:cs="Times New Roman"/>
          <w:sz w:val="28"/>
          <w:szCs w:val="28"/>
        </w:rPr>
        <w:t>”</w:t>
      </w:r>
      <w:r w:rsidR="00D71A35">
        <w:rPr>
          <w:rFonts w:ascii="Times New Roman" w:hAnsi="Times New Roman" w:cs="Times New Roman"/>
          <w:sz w:val="28"/>
          <w:szCs w:val="28"/>
        </w:rPr>
        <w:t xml:space="preserve">, </w:t>
      </w:r>
      <w:r w:rsidR="00D71A35" w:rsidRPr="00D71A35">
        <w:rPr>
          <w:rFonts w:ascii="Times New Roman" w:hAnsi="Times New Roman" w:cs="Times New Roman"/>
          <w:sz w:val="28"/>
          <w:szCs w:val="28"/>
        </w:rPr>
        <w:t>“</w:t>
      </w:r>
      <w:r w:rsidR="00D71A35">
        <w:rPr>
          <w:rFonts w:ascii="Times New Roman" w:hAnsi="Times New Roman" w:cs="Times New Roman"/>
          <w:sz w:val="28"/>
          <w:szCs w:val="28"/>
        </w:rPr>
        <w:t>Ты не сумеешь</w:t>
      </w:r>
      <w:r w:rsidR="00D71A35" w:rsidRPr="00D71A35">
        <w:rPr>
          <w:rFonts w:ascii="Times New Roman" w:hAnsi="Times New Roman" w:cs="Times New Roman"/>
          <w:sz w:val="28"/>
          <w:szCs w:val="28"/>
        </w:rPr>
        <w:t>”</w:t>
      </w:r>
      <w:r w:rsidR="00D71A35">
        <w:rPr>
          <w:rFonts w:ascii="Times New Roman" w:hAnsi="Times New Roman" w:cs="Times New Roman"/>
          <w:sz w:val="28"/>
          <w:szCs w:val="28"/>
        </w:rPr>
        <w:t>.</w:t>
      </w:r>
    </w:p>
    <w:p w:rsidR="00D71A35" w:rsidRDefault="00D71A35" w:rsidP="00094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Замените их конструктивными фразами: </w:t>
      </w:r>
      <w:r w:rsidRPr="00D71A3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Ты решил помыть посуду? Прекрасно. С чего начнёшь?</w:t>
      </w:r>
      <w:r w:rsidRPr="00D71A35">
        <w:rPr>
          <w:rFonts w:ascii="Times New Roman" w:hAnsi="Times New Roman" w:cs="Times New Roman"/>
          <w:sz w:val="28"/>
          <w:szCs w:val="28"/>
        </w:rPr>
        <w:t>”; “</w:t>
      </w:r>
      <w:r>
        <w:rPr>
          <w:rFonts w:ascii="Times New Roman" w:hAnsi="Times New Roman" w:cs="Times New Roman"/>
          <w:sz w:val="28"/>
          <w:szCs w:val="28"/>
        </w:rPr>
        <w:t>Ты пробовал построить башню из книг, и она рассыпалась? Давай попробуем теперь из кубиков. Какой ты положишь первым?</w:t>
      </w:r>
      <w:r w:rsidRPr="00D71A35">
        <w:rPr>
          <w:rFonts w:ascii="Times New Roman" w:hAnsi="Times New Roman" w:cs="Times New Roman"/>
          <w:sz w:val="28"/>
          <w:szCs w:val="28"/>
        </w:rPr>
        <w:t>”</w:t>
      </w:r>
    </w:p>
    <w:p w:rsidR="00D71A35" w:rsidRDefault="00D71A35" w:rsidP="00094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позволяйте себе и другим упражняться в диагнозах вашему ребёнку. Все дети развиваются в своём темпе, по своей траектории.</w:t>
      </w:r>
    </w:p>
    <w:p w:rsidR="00D71A35" w:rsidRDefault="00D71A35" w:rsidP="00094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видите, что чем-то ребёнок отличается от других, найдите его сильные стороны, посмотрите, что можно исправить, подчеркивая положительные черты его характера.</w:t>
      </w:r>
    </w:p>
    <w:p w:rsidR="00D71A35" w:rsidRDefault="00D71A35" w:rsidP="00094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пугайтесь визита к специалисту, если это действительно необходимо.</w:t>
      </w:r>
    </w:p>
    <w:p w:rsidR="000D0DC0" w:rsidRPr="00CE661B" w:rsidRDefault="000D0DC0" w:rsidP="000D0DC0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CE661B">
        <w:rPr>
          <w:rFonts w:ascii="Times New Roman" w:hAnsi="Times New Roman" w:cs="Times New Roman"/>
          <w:sz w:val="28"/>
          <w:szCs w:val="28"/>
        </w:rPr>
        <w:t>Журнал «Справочник старшего воспитателя»</w:t>
      </w:r>
      <w:r w:rsidR="00CE661B">
        <w:rPr>
          <w:rFonts w:ascii="Times New Roman" w:hAnsi="Times New Roman" w:cs="Times New Roman"/>
          <w:sz w:val="28"/>
          <w:szCs w:val="28"/>
        </w:rPr>
        <w:t xml:space="preserve"> №</w:t>
      </w:r>
      <w:r w:rsidRPr="00CE661B">
        <w:rPr>
          <w:rFonts w:ascii="Times New Roman" w:hAnsi="Times New Roman" w:cs="Times New Roman"/>
          <w:sz w:val="28"/>
          <w:szCs w:val="28"/>
        </w:rPr>
        <w:t>11 ноябрь 2</w:t>
      </w:r>
      <w:bookmarkStart w:id="0" w:name="_GoBack"/>
      <w:bookmarkEnd w:id="0"/>
      <w:r w:rsidRPr="00CE661B">
        <w:rPr>
          <w:rFonts w:ascii="Times New Roman" w:hAnsi="Times New Roman" w:cs="Times New Roman"/>
          <w:sz w:val="28"/>
          <w:szCs w:val="28"/>
        </w:rPr>
        <w:t>010 г.</w:t>
      </w:r>
    </w:p>
    <w:sectPr w:rsidR="000D0DC0" w:rsidRPr="00CE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3A18"/>
    <w:multiLevelType w:val="hybridMultilevel"/>
    <w:tmpl w:val="21923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11D8F"/>
    <w:multiLevelType w:val="hybridMultilevel"/>
    <w:tmpl w:val="429E2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485F6B"/>
    <w:multiLevelType w:val="hybridMultilevel"/>
    <w:tmpl w:val="CF3820E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A26135"/>
    <w:multiLevelType w:val="hybridMultilevel"/>
    <w:tmpl w:val="14B24AA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E7"/>
    <w:rsid w:val="00094545"/>
    <w:rsid w:val="000D0DC0"/>
    <w:rsid w:val="0044752B"/>
    <w:rsid w:val="004B487C"/>
    <w:rsid w:val="00823FE7"/>
    <w:rsid w:val="00CE661B"/>
    <w:rsid w:val="00D7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BD458-2099-443C-951F-36BBA6D9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Серебряков</dc:creator>
  <cp:keywords/>
  <dc:description/>
  <cp:lastModifiedBy>Егор Серебряков</cp:lastModifiedBy>
  <cp:revision>6</cp:revision>
  <dcterms:created xsi:type="dcterms:W3CDTF">2016-12-07T05:14:00Z</dcterms:created>
  <dcterms:modified xsi:type="dcterms:W3CDTF">2016-12-07T12:27:00Z</dcterms:modified>
</cp:coreProperties>
</file>