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2A" w:rsidRPr="00214AAA" w:rsidRDefault="00A6762A" w:rsidP="00E312D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AAA">
        <w:rPr>
          <w:rFonts w:ascii="Times New Roman" w:hAnsi="Times New Roman" w:cs="Times New Roman"/>
          <w:b/>
          <w:sz w:val="32"/>
          <w:szCs w:val="28"/>
        </w:rPr>
        <w:t xml:space="preserve">Влияние </w:t>
      </w:r>
      <w:r w:rsidR="00214AAA" w:rsidRPr="00214AAA">
        <w:rPr>
          <w:rFonts w:ascii="Times New Roman" w:hAnsi="Times New Roman" w:cs="Times New Roman"/>
          <w:b/>
          <w:sz w:val="32"/>
          <w:szCs w:val="28"/>
        </w:rPr>
        <w:t>компьютера на</w:t>
      </w:r>
      <w:r w:rsidRPr="00214AAA">
        <w:rPr>
          <w:rFonts w:ascii="Times New Roman" w:hAnsi="Times New Roman" w:cs="Times New Roman"/>
          <w:b/>
          <w:sz w:val="32"/>
          <w:szCs w:val="28"/>
        </w:rPr>
        <w:t xml:space="preserve"> человека</w:t>
      </w:r>
    </w:p>
    <w:p w:rsidR="00B23E80" w:rsidRPr="00E312D6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>Многие родители стали замечать, как дети, играя стали чаще употреблять слова: «меня убили», «я убит» и т.д. Многие матери стали замечать это после того, как дети поиграют в «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 xml:space="preserve">» на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компьютере</w:t>
      </w:r>
      <w:r w:rsidRPr="00A6762A">
        <w:rPr>
          <w:rFonts w:ascii="Times New Roman" w:hAnsi="Times New Roman" w:cs="Times New Roman"/>
          <w:sz w:val="28"/>
          <w:szCs w:val="28"/>
        </w:rPr>
        <w:t xml:space="preserve">, а ведь ни для кого уже не секрет, что в основной массе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компьютерных игр</w:t>
      </w:r>
      <w:r w:rsidRPr="00A6762A">
        <w:rPr>
          <w:rFonts w:ascii="Times New Roman" w:hAnsi="Times New Roman" w:cs="Times New Roman"/>
          <w:sz w:val="28"/>
          <w:szCs w:val="28"/>
        </w:rPr>
        <w:t xml:space="preserve">, </w:t>
      </w:r>
      <w:r w:rsidR="00214AAA" w:rsidRPr="00A6762A">
        <w:rPr>
          <w:rFonts w:ascii="Times New Roman" w:hAnsi="Times New Roman" w:cs="Times New Roman"/>
          <w:sz w:val="28"/>
          <w:szCs w:val="28"/>
        </w:rPr>
        <w:t>главное действие — это</w:t>
      </w:r>
      <w:r w:rsidRPr="00A6762A">
        <w:rPr>
          <w:rFonts w:ascii="Times New Roman" w:hAnsi="Times New Roman" w:cs="Times New Roman"/>
          <w:sz w:val="28"/>
          <w:szCs w:val="28"/>
        </w:rPr>
        <w:t xml:space="preserve"> убийство. Компьютерная индустрия идет вперед огромными шагами, игры становятся все более реалистичными, убийство в игре сделано реалистично, убитые люди падают, для этого работают над физикой поведения человека, он ходит, стреляет, падает и умирает, как настоящий человек.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Разработчики компьютерных игр знают</w:t>
      </w:r>
      <w:r w:rsidRPr="00A6762A">
        <w:rPr>
          <w:rFonts w:ascii="Times New Roman" w:hAnsi="Times New Roman" w:cs="Times New Roman"/>
          <w:sz w:val="28"/>
          <w:szCs w:val="28"/>
        </w:rPr>
        <w:t xml:space="preserve">, что игры влияют на детей, для этого они вводят в игры своего рода ограничения, как например не показывать кровь во время убийства, но это мало что меняет. Во многих странах, </w:t>
      </w:r>
      <w:r w:rsidR="00214AAA" w:rsidRPr="00A6762A">
        <w:rPr>
          <w:rFonts w:ascii="Times New Roman" w:hAnsi="Times New Roman" w:cs="Times New Roman"/>
          <w:sz w:val="28"/>
          <w:szCs w:val="28"/>
        </w:rPr>
        <w:t>например,</w:t>
      </w:r>
      <w:r w:rsidRPr="00A6762A">
        <w:rPr>
          <w:rFonts w:ascii="Times New Roman" w:hAnsi="Times New Roman" w:cs="Times New Roman"/>
          <w:sz w:val="28"/>
          <w:szCs w:val="28"/>
        </w:rPr>
        <w:t xml:space="preserve"> уже не раз проходили слушанья о запрете некоторых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компьютерных игр</w:t>
      </w:r>
      <w:r w:rsidRPr="00A6762A">
        <w:rPr>
          <w:rFonts w:ascii="Times New Roman" w:hAnsi="Times New Roman" w:cs="Times New Roman"/>
          <w:sz w:val="28"/>
          <w:szCs w:val="28"/>
        </w:rPr>
        <w:t xml:space="preserve">, </w:t>
      </w:r>
      <w:r w:rsidR="00214AAA" w:rsidRPr="00A6762A">
        <w:rPr>
          <w:rFonts w:ascii="Times New Roman" w:hAnsi="Times New Roman" w:cs="Times New Roman"/>
          <w:sz w:val="28"/>
          <w:szCs w:val="28"/>
        </w:rPr>
        <w:t>например,</w:t>
      </w:r>
      <w:r w:rsidRPr="00A6762A">
        <w:rPr>
          <w:rFonts w:ascii="Times New Roman" w:hAnsi="Times New Roman" w:cs="Times New Roman"/>
          <w:sz w:val="28"/>
          <w:szCs w:val="28"/>
        </w:rPr>
        <w:t xml:space="preserve"> таких как «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Counter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стрелялка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 xml:space="preserve"> от первого лица, где террористы воют с полицией). Но запреты не останавливают разработчиков, и каждый год выходят новые хиты.</w:t>
      </w:r>
    </w:p>
    <w:p w:rsidR="00A6762A" w:rsidRPr="00E312D6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>Многие из Вас возразят, что и мы в детстве бегали и играли в «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 xml:space="preserve">», но давайте не забывать про виртуальную реальность, которая с каждым годом становится всё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реальней</w:t>
      </w:r>
      <w:r w:rsidRPr="00A6762A">
        <w:rPr>
          <w:rFonts w:ascii="Times New Roman" w:hAnsi="Times New Roman" w:cs="Times New Roman"/>
          <w:sz w:val="28"/>
          <w:szCs w:val="28"/>
        </w:rPr>
        <w:t xml:space="preserve">. Возьмите журнал с описанием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компьютерных игр</w:t>
      </w:r>
      <w:r w:rsidRPr="00A6762A">
        <w:rPr>
          <w:rFonts w:ascii="Times New Roman" w:hAnsi="Times New Roman" w:cs="Times New Roman"/>
          <w:sz w:val="28"/>
          <w:szCs w:val="28"/>
        </w:rPr>
        <w:t xml:space="preserve">, там при описании новой игры пишется, что она еще реалистичней и даже есть оценка игры по таким параметрам как: реалистичность, графика, звуковое сопровождение и чем реалистичней игра, тем больше бал. Разработчики учитывают всё (звук, физику, графику), </w:t>
      </w:r>
      <w:r w:rsidR="00214AAA" w:rsidRPr="00A6762A">
        <w:rPr>
          <w:rFonts w:ascii="Times New Roman" w:hAnsi="Times New Roman" w:cs="Times New Roman"/>
          <w:sz w:val="28"/>
          <w:szCs w:val="28"/>
        </w:rPr>
        <w:t>чтобы</w:t>
      </w:r>
      <w:r w:rsidRPr="00A6762A">
        <w:rPr>
          <w:rFonts w:ascii="Times New Roman" w:hAnsi="Times New Roman" w:cs="Times New Roman"/>
          <w:sz w:val="28"/>
          <w:szCs w:val="28"/>
        </w:rPr>
        <w:t xml:space="preserve"> погрузить человека в виртуальную реальность, чтобы был еще больше эффект присутствия. Кстати возьмите журнал по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компьютерным играм</w:t>
      </w:r>
      <w:r w:rsidRPr="00A6762A">
        <w:rPr>
          <w:rFonts w:ascii="Times New Roman" w:hAnsi="Times New Roman" w:cs="Times New Roman"/>
          <w:sz w:val="28"/>
          <w:szCs w:val="28"/>
        </w:rPr>
        <w:t>, если он есть в вашей семье, и посмотрите, как описывают очередной хит сезона. Там и подробные прохождения игр есть, отвечающие на такие вопросы: где? как? когда? и кого? убить.</w:t>
      </w:r>
    </w:p>
    <w:p w:rsidR="00214AA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lastRenderedPageBreak/>
        <w:t xml:space="preserve">Если Вы еще сомневаетесь в </w:t>
      </w:r>
      <w:r w:rsidR="00214AAA" w:rsidRPr="00A6762A">
        <w:rPr>
          <w:sz w:val="28"/>
          <w:szCs w:val="28"/>
        </w:rPr>
        <w:t>том,</w:t>
      </w:r>
      <w:r w:rsidRPr="00A6762A">
        <w:rPr>
          <w:sz w:val="28"/>
          <w:szCs w:val="28"/>
        </w:rPr>
        <w:t xml:space="preserve"> что «</w:t>
      </w:r>
      <w:proofErr w:type="spellStart"/>
      <w:r w:rsidRPr="00A6762A">
        <w:rPr>
          <w:sz w:val="28"/>
          <w:szCs w:val="28"/>
        </w:rPr>
        <w:t>стрелялки</w:t>
      </w:r>
      <w:proofErr w:type="spellEnd"/>
      <w:r w:rsidRPr="00A6762A">
        <w:rPr>
          <w:sz w:val="28"/>
          <w:szCs w:val="28"/>
        </w:rPr>
        <w:t xml:space="preserve">» способны </w:t>
      </w:r>
      <w:r w:rsidRPr="00A6762A">
        <w:rPr>
          <w:rStyle w:val="a3"/>
          <w:sz w:val="28"/>
          <w:szCs w:val="28"/>
        </w:rPr>
        <w:t>повлиять</w:t>
      </w:r>
      <w:r w:rsidRPr="00A6762A">
        <w:rPr>
          <w:sz w:val="28"/>
          <w:szCs w:val="28"/>
        </w:rPr>
        <w:t xml:space="preserve"> на вашего ребенка, то тогда задумайтесь вот над этим фактом: </w:t>
      </w:r>
      <w:r w:rsidR="00214AAA" w:rsidRPr="00A6762A">
        <w:rPr>
          <w:sz w:val="28"/>
          <w:szCs w:val="28"/>
        </w:rPr>
        <w:t>Вы, наверное,</w:t>
      </w:r>
      <w:r w:rsidRPr="00A6762A">
        <w:rPr>
          <w:sz w:val="28"/>
          <w:szCs w:val="28"/>
        </w:rPr>
        <w:t xml:space="preserve"> слышали в зарубежных новостях, как подросток расстрелял в школе детей. Почему это произошло? Да как раз по тому, что «</w:t>
      </w:r>
      <w:proofErr w:type="spellStart"/>
      <w:r w:rsidRPr="00A6762A">
        <w:rPr>
          <w:sz w:val="28"/>
          <w:szCs w:val="28"/>
        </w:rPr>
        <w:t>стрелялки</w:t>
      </w:r>
      <w:proofErr w:type="spellEnd"/>
      <w:r w:rsidRPr="00A6762A">
        <w:rPr>
          <w:sz w:val="28"/>
          <w:szCs w:val="28"/>
        </w:rPr>
        <w:t>» позволяют сделать убийство психологически более приемлемым. Существуют определенные компьютерные программы для военных (тоже «</w:t>
      </w:r>
      <w:proofErr w:type="spellStart"/>
      <w:r w:rsidRPr="00A6762A">
        <w:rPr>
          <w:sz w:val="28"/>
          <w:szCs w:val="28"/>
        </w:rPr>
        <w:t>стрелялки</w:t>
      </w:r>
      <w:proofErr w:type="spellEnd"/>
      <w:r w:rsidRPr="00A6762A">
        <w:rPr>
          <w:sz w:val="28"/>
          <w:szCs w:val="28"/>
        </w:rPr>
        <w:t xml:space="preserve">»), которые как раз и учат убивать врага. </w:t>
      </w:r>
      <w:r w:rsidRPr="00A6762A">
        <w:rPr>
          <w:rStyle w:val="a4"/>
          <w:sz w:val="28"/>
          <w:szCs w:val="28"/>
        </w:rPr>
        <w:t xml:space="preserve">(Немного истории: во время второй мировой войны выяснилось, что американские солдаты, хорошо попадающие в мишени </w:t>
      </w:r>
      <w:r w:rsidR="00214AAA" w:rsidRPr="00A6762A">
        <w:rPr>
          <w:rStyle w:val="a4"/>
          <w:sz w:val="28"/>
          <w:szCs w:val="28"/>
        </w:rPr>
        <w:t>на учениях,</w:t>
      </w:r>
      <w:r w:rsidRPr="00A6762A">
        <w:rPr>
          <w:rStyle w:val="a4"/>
          <w:sz w:val="28"/>
          <w:szCs w:val="28"/>
        </w:rPr>
        <w:t xml:space="preserve"> не могли убить противника, это произошло как раз </w:t>
      </w:r>
      <w:r w:rsidR="00214AAA" w:rsidRPr="00A6762A">
        <w:rPr>
          <w:rStyle w:val="a4"/>
          <w:sz w:val="28"/>
          <w:szCs w:val="28"/>
        </w:rPr>
        <w:t>из-за того, что</w:t>
      </w:r>
      <w:r w:rsidRPr="00A6762A">
        <w:rPr>
          <w:rStyle w:val="a4"/>
          <w:sz w:val="28"/>
          <w:szCs w:val="28"/>
        </w:rPr>
        <w:t xml:space="preserve"> они стреляли только по мишеням, а на войне живые люди, сработал психологический барьер, вот и начали с помощью компьютера прививать эти навыки).</w:t>
      </w:r>
      <w:r w:rsidRPr="00A6762A">
        <w:rPr>
          <w:sz w:val="28"/>
          <w:szCs w:val="28"/>
        </w:rPr>
        <w:t xml:space="preserve"> </w:t>
      </w:r>
    </w:p>
    <w:p w:rsidR="00214AA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Американцы пришли к выводу, что </w:t>
      </w:r>
      <w:r w:rsidR="00214AAA" w:rsidRPr="00A6762A">
        <w:rPr>
          <w:sz w:val="28"/>
          <w:szCs w:val="28"/>
        </w:rPr>
        <w:t>методики,</w:t>
      </w:r>
      <w:r w:rsidRPr="00A6762A">
        <w:rPr>
          <w:sz w:val="28"/>
          <w:szCs w:val="28"/>
        </w:rPr>
        <w:t xml:space="preserve"> используемые для обучения военных убивать, свободно растиражированы для детской аудитории.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Уважаемы</w:t>
      </w:r>
      <w:r w:rsidR="00214AAA">
        <w:rPr>
          <w:sz w:val="28"/>
          <w:szCs w:val="28"/>
        </w:rPr>
        <w:t>е</w:t>
      </w:r>
      <w:r w:rsidRPr="00A6762A">
        <w:rPr>
          <w:sz w:val="28"/>
          <w:szCs w:val="28"/>
        </w:rPr>
        <w:t xml:space="preserve"> родители, если Вы не ограничите ребенка от </w:t>
      </w:r>
      <w:r w:rsidRPr="00A6762A">
        <w:rPr>
          <w:rStyle w:val="a3"/>
          <w:sz w:val="28"/>
          <w:szCs w:val="28"/>
        </w:rPr>
        <w:t>влияния компьютера</w:t>
      </w:r>
      <w:r w:rsidRPr="00A6762A">
        <w:rPr>
          <w:sz w:val="28"/>
          <w:szCs w:val="28"/>
        </w:rPr>
        <w:t>, в старшем возрасте у него будут большие шансы «подсесть» на рулетку или игровые автоматы.</w:t>
      </w:r>
    </w:p>
    <w:p w:rsidR="00A6762A" w:rsidRPr="00214AAA" w:rsidRDefault="00A6762A" w:rsidP="00214AAA">
      <w:pPr>
        <w:spacing w:before="100" w:beforeAutospacing="1"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14AA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Взрослые и влияние компьютеров</w:t>
      </w:r>
    </w:p>
    <w:p w:rsidR="00A6762A" w:rsidRPr="00A6762A" w:rsidRDefault="00A6762A" w:rsidP="00214AA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 раз уж мы заговорили о взрослых, то давайте и им уделим чуть внимания и узнаем, как влияет компьютер на взрослого человека, у которого уже сформирована психика.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слышали, как взрослые люди просаживают свои кровные деньги в игровых автоматах, а потом достав еще денег проигрывали и их. Таких людей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порой проигрывали целые состояния.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автоматы — это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компьютеры. Каков </w:t>
      </w:r>
      <w:r w:rsidRPr="00A6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компьютерного влияния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тут? Все очень просто, тут с</w:t>
      </w:r>
      <w:r w:rsidR="00214A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человеком поступают, так как в свое время поступал академик Павлов со своими собачками. Представьте себе следующее: в игровой клуб заходит 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человек, в этом клубе все мигает и гудит, внимание человека рассеивается на все это, а раз так, то он уже не способен анализировать ситуацию. Дальше он кидает жетон в автомат и нажимает кнопки, все на экране начинает мигать и звучать, во время выигрыша другой звук и аппарат поздравляет победителя. Получается то же самое, что и у собак Павлова, лампочка – мясо – слюна, затем Павлов убирал мясо, а слюна продолжала выделяться. Тут тоже самое, деньги – выигрыш – положительные эмоции. Даже убрав из этой цепи выигрыш, остаются одни положительные эмоции от автоматов, вот и образовалась рефлекторная дуга, и бегут взрослые дяди в клубы и просаживают деньги.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выполняющие одну и ту же незамысловатую операцию длительное время, маниакально стремятся выполнить эту операцию еще раз. Сходное заболевание у людей, которые работают на конве</w:t>
      </w:r>
      <w:bookmarkStart w:id="0" w:name="_GoBack"/>
      <w:bookmarkEnd w:id="0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йере. И человек, который не может справится со своими страстями, становится все больше похож на животное. Кстати для чего людей поют пивом в этих клубах? Да все просто, чтобы заглушить вторую сигнальную систему (логическую) и спокойно выработать рефлекс. 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76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Выходит и взрослые, не могут устоять перед </w:t>
      </w:r>
      <w:r w:rsidRPr="00A67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влиянием компьютера!!!</w:t>
      </w:r>
      <w:r w:rsidRPr="00A676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еще сомневаетесь в </w:t>
      </w:r>
      <w:r w:rsidRPr="00A6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влиянии компьютера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как Вам такой факт: владельцы игровых клубов в некоторых странах должны по закону оплачивать реабилитацию </w:t>
      </w:r>
      <w:proofErr w:type="spellStart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лудоманов</w:t>
      </w:r>
      <w:proofErr w:type="spellEnd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Лудоманы</w:t>
      </w:r>
      <w:proofErr w:type="spellEnd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пристрастившиеся к игре. Таких граждан ставят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специальная служба следить за тем, чтобы они не посещали игорные залы. </w:t>
      </w:r>
      <w:r w:rsidR="00214AAA"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Чувствуете,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A6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повлиял компьютер</w:t>
      </w:r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этих людей. Кстати врачи утверждают, что вылечить наркомана легче, чем </w:t>
      </w:r>
      <w:proofErr w:type="spellStart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лудомана</w:t>
      </w:r>
      <w:proofErr w:type="spellEnd"/>
      <w:r w:rsidRPr="00A6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762A" w:rsidRPr="00214AA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14AAA">
        <w:rPr>
          <w:rFonts w:ascii="Times New Roman" w:hAnsi="Times New Roman" w:cs="Times New Roman"/>
          <w:b/>
          <w:sz w:val="32"/>
          <w:szCs w:val="28"/>
        </w:rPr>
        <w:t>Что говорят о влиянии компьютера психологи</w:t>
      </w:r>
    </w:p>
    <w:p w:rsidR="00214AA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 xml:space="preserve">Психологи заметили, что чем больше проблем у ребенка в жизненной реальности, тем он охотнее погружается в виртуальную реальность, особенно это касается мальчиков. Уход в виртуальную реальность, присущ людям с тонкой ранимой психикой. В жизни у них возможно проблемы с друзьями и т.п., а придя домой и включив любимую игру он погружается в виртуальный </w:t>
      </w:r>
      <w:r w:rsidRPr="00A6762A">
        <w:rPr>
          <w:rFonts w:ascii="Times New Roman" w:hAnsi="Times New Roman" w:cs="Times New Roman"/>
          <w:sz w:val="28"/>
          <w:szCs w:val="28"/>
        </w:rPr>
        <w:lastRenderedPageBreak/>
        <w:t xml:space="preserve">мир, где он становится королем, ему надо только умело наводить курсор и вовремя нажимать кнопки. Такие дети привыкают к тому, что в игре у них на прохождение есть несколько жизней и все легко дается, а в настоящей жизни ни чего подобного нет, и чтобы достичь чего-то, надо многое преодолеть. Игра наполнена примитивными действиями, такими как нажатие кнопок. Такой вот примитивности становится все больше, дети отвыкают от книг и много смотрят мультфильмы, где </w:t>
      </w:r>
      <w:r w:rsidR="00214AAA">
        <w:rPr>
          <w:rFonts w:ascii="Times New Roman" w:hAnsi="Times New Roman" w:cs="Times New Roman"/>
          <w:sz w:val="28"/>
          <w:szCs w:val="28"/>
        </w:rPr>
        <w:t>насилия кстати, не меньше.</w:t>
      </w:r>
    </w:p>
    <w:p w:rsidR="00214AA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 xml:space="preserve">Врачи давно уже отметили, что частые световые мелькания отрицательно сказываются на ритмах головного мозга. Удовольствие достигается простым возбуждением соответствующих структур в головном мозге, это оказывает расслабляющее влияние на личность и действует как наркотик, такие дети </w:t>
      </w:r>
      <w:r w:rsidR="00214AAA" w:rsidRPr="00A6762A">
        <w:rPr>
          <w:rFonts w:ascii="Times New Roman" w:hAnsi="Times New Roman" w:cs="Times New Roman"/>
          <w:sz w:val="28"/>
          <w:szCs w:val="28"/>
        </w:rPr>
        <w:t>ничем</w:t>
      </w:r>
      <w:r w:rsidRPr="00A6762A">
        <w:rPr>
          <w:rFonts w:ascii="Times New Roman" w:hAnsi="Times New Roman" w:cs="Times New Roman"/>
          <w:sz w:val="28"/>
          <w:szCs w:val="28"/>
        </w:rPr>
        <w:t xml:space="preserve"> другим не интересуются</w:t>
      </w:r>
      <w:r w:rsidR="00214AAA">
        <w:rPr>
          <w:rFonts w:ascii="Times New Roman" w:hAnsi="Times New Roman" w:cs="Times New Roman"/>
          <w:sz w:val="28"/>
          <w:szCs w:val="28"/>
        </w:rPr>
        <w:t>. Компьютерные игры (</w:t>
      </w:r>
      <w:proofErr w:type="spellStart"/>
      <w:r w:rsidR="00214AAA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="00214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2A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A6762A">
        <w:rPr>
          <w:rFonts w:ascii="Times New Roman" w:hAnsi="Times New Roman" w:cs="Times New Roman"/>
          <w:sz w:val="28"/>
          <w:szCs w:val="28"/>
        </w:rPr>
        <w:t>) ведут к тому, что ребенок начинает мыслить технологически, а не творчески.</w:t>
      </w:r>
    </w:p>
    <w:p w:rsidR="00214AA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 xml:space="preserve">Результаты многочисленных тестов, которые проводили психологи с детьми, играющими подолгу в жестокие компьютерные игры, таков: КОМПЬЮТЕРНЫЕ ИГРЫ БЛОКИРУЮТ ПРОЦЕСС ПОЗИТИВНОГО ЛИЧНОСТНОГО РАЗВИТИЯ, ДЕЛАЕТ РЕБЕНКА БЕЗНРАВСТВЕННЫМ, ЧЕРСТВЫМ, ЖЕСТОКИМ И ЭГОИСТИЧНЫМ. </w:t>
      </w:r>
    </w:p>
    <w:p w:rsidR="00A6762A" w:rsidRPr="00214AA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2A">
        <w:rPr>
          <w:rFonts w:ascii="Times New Roman" w:hAnsi="Times New Roman" w:cs="Times New Roman"/>
          <w:sz w:val="28"/>
          <w:szCs w:val="28"/>
        </w:rPr>
        <w:t xml:space="preserve">Не все компьютерные </w:t>
      </w:r>
      <w:r w:rsidRPr="00A6762A">
        <w:rPr>
          <w:rStyle w:val="a3"/>
          <w:rFonts w:ascii="Times New Roman" w:hAnsi="Times New Roman" w:cs="Times New Roman"/>
          <w:sz w:val="28"/>
          <w:szCs w:val="28"/>
        </w:rPr>
        <w:t>игры оказывают негативное влияние</w:t>
      </w:r>
      <w:r w:rsidRPr="00A6762A">
        <w:rPr>
          <w:rFonts w:ascii="Times New Roman" w:hAnsi="Times New Roman" w:cs="Times New Roman"/>
          <w:sz w:val="28"/>
          <w:szCs w:val="28"/>
        </w:rPr>
        <w:t xml:space="preserve">, есть и развивающие игры, вот такие игры и надо покупать ребенку, но не забывать про время, которое ребенок должен тратить на игру, для детей 4 </w:t>
      </w:r>
      <w:r w:rsidR="00D06F00" w:rsidRPr="00A6762A">
        <w:rPr>
          <w:rFonts w:ascii="Times New Roman" w:hAnsi="Times New Roman" w:cs="Times New Roman"/>
          <w:sz w:val="28"/>
          <w:szCs w:val="28"/>
        </w:rPr>
        <w:t>лет — это</w:t>
      </w:r>
      <w:r w:rsidRPr="00A6762A">
        <w:rPr>
          <w:rFonts w:ascii="Times New Roman" w:hAnsi="Times New Roman" w:cs="Times New Roman"/>
          <w:sz w:val="28"/>
          <w:szCs w:val="28"/>
        </w:rPr>
        <w:t xml:space="preserve"> не более 15-20 мину</w:t>
      </w:r>
      <w:r w:rsidR="00214AAA" w:rsidRPr="00214AAA">
        <w:rPr>
          <w:rFonts w:ascii="Times New Roman" w:hAnsi="Times New Roman" w:cs="Times New Roman"/>
          <w:sz w:val="28"/>
          <w:szCs w:val="28"/>
        </w:rPr>
        <w:t>т.</w:t>
      </w: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Влияние компьютера на здоровье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rStyle w:val="a3"/>
          <w:sz w:val="28"/>
          <w:szCs w:val="28"/>
        </w:rPr>
        <w:t>Влияние компьютера на психику ребенка</w:t>
      </w:r>
      <w:r w:rsidRPr="00A6762A">
        <w:rPr>
          <w:sz w:val="28"/>
          <w:szCs w:val="28"/>
        </w:rPr>
        <w:t xml:space="preserve"> мы с Вами разобрали. Теперь давайте разберем, </w:t>
      </w:r>
      <w:r w:rsidRPr="00A6762A">
        <w:rPr>
          <w:rStyle w:val="a3"/>
          <w:sz w:val="28"/>
          <w:szCs w:val="28"/>
        </w:rPr>
        <w:t>как влияет компьютер на другие органы и системы человека</w:t>
      </w:r>
    </w:p>
    <w:p w:rsidR="00214AAA" w:rsidRDefault="00214AA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lastRenderedPageBreak/>
        <w:t>Влияние компьютера на зрение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Для начала незаметно подойдите к ребенку, который увлечен игрой и посмотрите, как он смотрит на монитор. Его взгляд буквально прикован к монитору. А нам с Вами известно, что усталость глаз существует при любой работе, в которой участвует зрение, а в данном случае глаза устают еще больше, т.к. глаза ребенка смотрят на устройство высокой яркости, к тому же мониторы мерцают, все эти факторы ведут к перегрузке глазных мышц. Ребенок, да и вообще любой человек во время игры редко моргает, вследствие чего возникает покраснение глаз, слезотечение, чувство «песка в глазах», присоединяется головная боль. Так же во время игры расстояние от глаз до монитора всегда постоянно из-за этого нарушается аккомодация мышц глаз, постепенно человек замечает, что он плохо видит предметы вдалеке. Все это говорит о «компьютерном зрительном синдроме». </w:t>
      </w: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Влияние компьютера на кисти рук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Длительная, однообразная работа кистями и пальцами рук приводит к постепенному повреждению связочного и суставного аппарата кисти. Если </w:t>
      </w:r>
      <w:r w:rsidR="00214AAA" w:rsidRPr="00A6762A">
        <w:rPr>
          <w:sz w:val="28"/>
          <w:szCs w:val="28"/>
        </w:rPr>
        <w:t>вовремя</w:t>
      </w:r>
      <w:r w:rsidRPr="00A6762A">
        <w:rPr>
          <w:sz w:val="28"/>
          <w:szCs w:val="28"/>
        </w:rPr>
        <w:t xml:space="preserve"> не принять меры, то заболевание может стать хроническим. </w:t>
      </w: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Влияние компьютера на тазовые органы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Работа или игра за компьютером, вынуждает человека длительно сохранять относительно неподвижное состояние, вследствие чего снижается кровоснабжение тазовых органов и конечностей. Длительное нарушение питания тазовых органов способствует развитию таких заболеваний как геморрой. Геморрой – это расширение вен нижнего отдела прямой кишки, а </w:t>
      </w:r>
      <w:r w:rsidR="00214AAA" w:rsidRPr="00A6762A">
        <w:rPr>
          <w:sz w:val="28"/>
          <w:szCs w:val="28"/>
        </w:rPr>
        <w:t>причина — это</w:t>
      </w:r>
      <w:r w:rsidRPr="00A6762A">
        <w:rPr>
          <w:sz w:val="28"/>
          <w:szCs w:val="28"/>
        </w:rPr>
        <w:t xml:space="preserve"> застой крови в следствии малоподвижного образа жизни.  </w:t>
      </w:r>
    </w:p>
    <w:p w:rsidR="00D06F00" w:rsidRDefault="00D06F00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D06F00" w:rsidRDefault="00D06F00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lastRenderedPageBreak/>
        <w:t>Влияние компьютера на пищеварение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Да, да Вы все правильно прочитали. Когда у ребенка возникает компьютерная зависимость, то он </w:t>
      </w:r>
      <w:r w:rsidR="00214AAA" w:rsidRPr="00A6762A">
        <w:rPr>
          <w:sz w:val="28"/>
          <w:szCs w:val="28"/>
        </w:rPr>
        <w:t>начинает питаться,</w:t>
      </w:r>
      <w:r w:rsidRPr="00A6762A">
        <w:rPr>
          <w:sz w:val="28"/>
          <w:szCs w:val="28"/>
        </w:rPr>
        <w:t xml:space="preserve"> не отходя от компьютера. Как правило, это «сухая» еда, в которой мало витаминов и питательных веществ. </w:t>
      </w: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Влияние компьютера на опорно-двигательный аппарат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Длительное сидение перед </w:t>
      </w:r>
      <w:r w:rsidRPr="00A6762A">
        <w:rPr>
          <w:rStyle w:val="a3"/>
          <w:sz w:val="28"/>
          <w:szCs w:val="28"/>
        </w:rPr>
        <w:t>компьютером</w:t>
      </w:r>
      <w:r w:rsidRPr="00A6762A">
        <w:rPr>
          <w:sz w:val="28"/>
          <w:szCs w:val="28"/>
        </w:rPr>
        <w:t xml:space="preserve"> может стать причиной нарушения осанки или искривления позвоночника. Этому способствует неправильная позиция на рабочем столе, постепенно ребенок привыкает к тому что сидит </w:t>
      </w:r>
      <w:r w:rsidR="00214AAA" w:rsidRPr="00A6762A">
        <w:rPr>
          <w:sz w:val="28"/>
          <w:szCs w:val="28"/>
        </w:rPr>
        <w:t>неправильно</w:t>
      </w:r>
      <w:r w:rsidRPr="00A6762A">
        <w:rPr>
          <w:sz w:val="28"/>
          <w:szCs w:val="28"/>
        </w:rPr>
        <w:t xml:space="preserve">, а болезнь только прогрессирует.   </w:t>
      </w:r>
    </w:p>
    <w:p w:rsidR="00A6762A" w:rsidRPr="00A6762A" w:rsidRDefault="00A6762A" w:rsidP="00214AAA">
      <w:pPr>
        <w:pStyle w:val="2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Влияние компьютера на внимание</w:t>
      </w:r>
    </w:p>
    <w:p w:rsidR="00214AA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Работа или игра за </w:t>
      </w:r>
      <w:r w:rsidRPr="00A6762A">
        <w:rPr>
          <w:rStyle w:val="a3"/>
          <w:sz w:val="28"/>
          <w:szCs w:val="28"/>
        </w:rPr>
        <w:t>компьютером</w:t>
      </w:r>
      <w:r w:rsidRPr="00A6762A">
        <w:rPr>
          <w:sz w:val="28"/>
          <w:szCs w:val="28"/>
        </w:rPr>
        <w:t xml:space="preserve"> – это интеллектуальный труд. И потому основная часть нагрузки приходится на нервную систему, а именно на головной мозг. Часто </w:t>
      </w:r>
      <w:r w:rsidRPr="00A6762A">
        <w:rPr>
          <w:rStyle w:val="a3"/>
          <w:sz w:val="28"/>
          <w:szCs w:val="28"/>
        </w:rPr>
        <w:t>длительная работа за компьютером может быть причиной головных болей</w:t>
      </w:r>
      <w:r w:rsidRPr="00A6762A">
        <w:rPr>
          <w:sz w:val="28"/>
          <w:szCs w:val="28"/>
        </w:rPr>
        <w:t>. Известно несколько типов головных болей, которые могут быть спровоцированы работой за компьютером. Одним из факторов провоцирующим появление головных болей являе</w:t>
      </w:r>
      <w:r w:rsidR="00214AAA">
        <w:rPr>
          <w:sz w:val="28"/>
          <w:szCs w:val="28"/>
        </w:rPr>
        <w:t>тся хроническое перенапряжение.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Расстройства внимания и невозможность концентрироваться являются следствием хронического перенапряжения. Иногда из-за длительной работы за компьютером может возникнуть шум в ушах, головокружение, тошнота. При возникновении этих симптомов нужно обратиться за советом к врачу.</w:t>
      </w:r>
    </w:p>
    <w:p w:rsidR="00A6762A" w:rsidRPr="00A6762A" w:rsidRDefault="00A6762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 xml:space="preserve">Многие из Вас возразят, что в наше время без </w:t>
      </w:r>
      <w:r w:rsidRPr="00A6762A">
        <w:rPr>
          <w:rStyle w:val="a3"/>
          <w:sz w:val="28"/>
          <w:szCs w:val="28"/>
        </w:rPr>
        <w:t>компьютера</w:t>
      </w:r>
      <w:r w:rsidRPr="00A6762A">
        <w:rPr>
          <w:sz w:val="28"/>
          <w:szCs w:val="28"/>
        </w:rPr>
        <w:t xml:space="preserve"> ни куда. Да </w:t>
      </w:r>
      <w:r w:rsidR="00D06F00">
        <w:rPr>
          <w:sz w:val="28"/>
          <w:szCs w:val="28"/>
        </w:rPr>
        <w:t>мы</w:t>
      </w:r>
      <w:r w:rsidRPr="00A6762A">
        <w:rPr>
          <w:sz w:val="28"/>
          <w:szCs w:val="28"/>
        </w:rPr>
        <w:t xml:space="preserve"> с Вами согласен. Но нужно соблюдать несколько правил. Если Вы мама, то ваше внутреннее чутьё подскажет вам какие игры вредны для ребенка. (женщины - хранительницы очага, и Ваша интуиция все Вам подскажет), </w:t>
      </w:r>
      <w:r w:rsidRPr="00A6762A">
        <w:rPr>
          <w:sz w:val="28"/>
          <w:szCs w:val="28"/>
        </w:rPr>
        <w:lastRenderedPageBreak/>
        <w:t>если Вы папа, то покажите игру своей жене. ;)) Есть много игр (</w:t>
      </w:r>
      <w:proofErr w:type="spellStart"/>
      <w:r w:rsidRPr="00A6762A">
        <w:rPr>
          <w:sz w:val="28"/>
          <w:szCs w:val="28"/>
        </w:rPr>
        <w:t>квесты</w:t>
      </w:r>
      <w:proofErr w:type="spellEnd"/>
      <w:r w:rsidRPr="00A6762A">
        <w:rPr>
          <w:sz w:val="28"/>
          <w:szCs w:val="28"/>
        </w:rPr>
        <w:t xml:space="preserve">, логические) вот их то и можно предложить ребенку, опять же следить за временем, которое ребенок проводит за компьютером. Помнить, что мальчики больше подвержены </w:t>
      </w:r>
      <w:r w:rsidRPr="00A6762A">
        <w:rPr>
          <w:rStyle w:val="a3"/>
          <w:sz w:val="28"/>
          <w:szCs w:val="28"/>
        </w:rPr>
        <w:t>влиянию компьютера</w:t>
      </w:r>
      <w:r w:rsidRPr="00A6762A">
        <w:rPr>
          <w:sz w:val="28"/>
          <w:szCs w:val="28"/>
        </w:rPr>
        <w:t xml:space="preserve">. Найти ребенку достойное занятие, хобби, записать на секции. Посмотрите, как опустели игровые площадки во дворе, с появлением компьютерных игр. </w:t>
      </w:r>
    </w:p>
    <w:p w:rsidR="00A6762A" w:rsidRPr="00A6762A" w:rsidRDefault="00214AAA" w:rsidP="00214AAA">
      <w:pPr>
        <w:pStyle w:val="a5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A6762A">
        <w:rPr>
          <w:sz w:val="28"/>
          <w:szCs w:val="28"/>
        </w:rPr>
        <w:t>Наде</w:t>
      </w:r>
      <w:r>
        <w:rPr>
          <w:sz w:val="28"/>
          <w:szCs w:val="28"/>
        </w:rPr>
        <w:t>емся наша статья оказалась полезной</w:t>
      </w:r>
      <w:r w:rsidR="00A6762A" w:rsidRPr="00A6762A">
        <w:rPr>
          <w:sz w:val="28"/>
          <w:szCs w:val="28"/>
        </w:rPr>
        <w:t>. Спасибо за внимание и берегите детей</w:t>
      </w:r>
      <w:r>
        <w:rPr>
          <w:sz w:val="28"/>
          <w:szCs w:val="28"/>
        </w:rPr>
        <w:t xml:space="preserve"> - </w:t>
      </w:r>
      <w:r w:rsidR="00A6762A" w:rsidRPr="00A6762A">
        <w:rPr>
          <w:sz w:val="28"/>
          <w:szCs w:val="28"/>
        </w:rPr>
        <w:t xml:space="preserve"> они наше будущее!!!  </w:t>
      </w:r>
    </w:p>
    <w:p w:rsidR="00A6762A" w:rsidRPr="00A6762A" w:rsidRDefault="00A6762A" w:rsidP="0021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762A" w:rsidRPr="00A6762A" w:rsidSect="00214AA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62A"/>
    <w:rsid w:val="00214AAA"/>
    <w:rsid w:val="002C3D31"/>
    <w:rsid w:val="0032617D"/>
    <w:rsid w:val="00425306"/>
    <w:rsid w:val="004E453D"/>
    <w:rsid w:val="005A2F43"/>
    <w:rsid w:val="006414D6"/>
    <w:rsid w:val="00666E0C"/>
    <w:rsid w:val="00A6762A"/>
    <w:rsid w:val="00B23E80"/>
    <w:rsid w:val="00D06F00"/>
    <w:rsid w:val="00E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D43BB-2C28-4D8E-9639-6512BC7B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80"/>
  </w:style>
  <w:style w:type="paragraph" w:styleId="2">
    <w:name w:val="heading 2"/>
    <w:basedOn w:val="a"/>
    <w:link w:val="20"/>
    <w:uiPriority w:val="9"/>
    <w:qFormat/>
    <w:rsid w:val="00A67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62A"/>
    <w:rPr>
      <w:b/>
      <w:bCs/>
    </w:rPr>
  </w:style>
  <w:style w:type="character" w:styleId="a4">
    <w:name w:val="Emphasis"/>
    <w:basedOn w:val="a0"/>
    <w:uiPriority w:val="20"/>
    <w:qFormat/>
    <w:rsid w:val="00A6762A"/>
    <w:rPr>
      <w:i/>
      <w:iCs/>
    </w:rPr>
  </w:style>
  <w:style w:type="paragraph" w:styleId="a5">
    <w:name w:val="Normal (Web)"/>
    <w:basedOn w:val="a"/>
    <w:uiPriority w:val="99"/>
    <w:semiHidden/>
    <w:unhideWhenUsed/>
    <w:rsid w:val="00A6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СПО СПК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ОГОУ СПО СПК</dc:creator>
  <cp:keywords/>
  <dc:description/>
  <cp:lastModifiedBy>Егор Серебряков</cp:lastModifiedBy>
  <cp:revision>3</cp:revision>
  <dcterms:created xsi:type="dcterms:W3CDTF">2013-12-20T03:58:00Z</dcterms:created>
  <dcterms:modified xsi:type="dcterms:W3CDTF">2016-11-20T05:58:00Z</dcterms:modified>
</cp:coreProperties>
</file>