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3" w:rsidRPr="00B40AC5" w:rsidRDefault="00B40AC5" w:rsidP="00B40AC5">
      <w:pPr>
        <w:pStyle w:val="2"/>
        <w:shd w:val="clear" w:color="auto" w:fill="FFFFFF"/>
        <w:spacing w:before="0" w:beforeAutospacing="0" w:after="0" w:afterAutospacing="0" w:line="140" w:lineRule="atLeast"/>
        <w:ind w:left="-851" w:right="-1"/>
        <w:jc w:val="center"/>
        <w:textAlignment w:val="top"/>
        <w:rPr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</w:pPr>
      <w:r>
        <w:rPr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 xml:space="preserve">  </w:t>
      </w:r>
      <w:r>
        <w:rPr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object w:dxaOrig="19668" w:dyaOrig="3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8pt;height:25.8pt" o:ole="">
            <v:imagedata r:id="rId8" o:title=""/>
          </v:shape>
          <o:OLEObject Type="Embed" ProgID="CorelDRAW.Graphic.14" ShapeID="_x0000_i1025" DrawAspect="Content" ObjectID="_1539431262" r:id="rId9"/>
        </w:object>
      </w:r>
      <w:r>
        <w:rPr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 xml:space="preserve">                                                                    </w:t>
      </w:r>
      <w:r w:rsidR="00661880" w:rsidRPr="00DF3DEA">
        <w:rPr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ООО «</w:t>
      </w:r>
      <w:r w:rsidR="003704AD">
        <w:rPr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Магнитные Системы</w:t>
      </w:r>
      <w:r w:rsidR="00661880" w:rsidRPr="00DF3DEA">
        <w:rPr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»</w:t>
      </w:r>
    </w:p>
    <w:p w:rsidR="00185FA3" w:rsidRPr="00DF3DEA" w:rsidRDefault="008817C9" w:rsidP="002B791A">
      <w:pPr>
        <w:pStyle w:val="2"/>
        <w:shd w:val="clear" w:color="auto" w:fill="FFFFFF"/>
        <w:spacing w:before="0" w:beforeAutospacing="0" w:after="0" w:afterAutospacing="0" w:line="140" w:lineRule="atLeast"/>
        <w:textAlignment w:val="top"/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</w:pPr>
      <w:r>
        <w:rPr>
          <w:b w:val="0"/>
          <w:bCs w:val="0"/>
          <w:i/>
          <w:iCs/>
          <w:color w:val="1F497D" w:themeColor="text2"/>
          <w:sz w:val="42"/>
          <w:szCs w:val="42"/>
          <w:bdr w:val="none" w:sz="0" w:space="0" w:color="auto" w:frame="1"/>
        </w:rPr>
        <w:t xml:space="preserve">                                                      </w:t>
      </w:r>
      <w:r w:rsidR="007E6B53">
        <w:rPr>
          <w:b w:val="0"/>
          <w:bCs w:val="0"/>
          <w:i/>
          <w:iCs/>
          <w:color w:val="1F497D" w:themeColor="text2"/>
          <w:sz w:val="42"/>
          <w:szCs w:val="42"/>
          <w:bdr w:val="none" w:sz="0" w:space="0" w:color="auto" w:frame="1"/>
        </w:rPr>
        <w:t xml:space="preserve">   </w:t>
      </w:r>
      <w:proofErr w:type="spellStart"/>
      <w:r w:rsidR="00DF3DEA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г</w:t>
      </w:r>
      <w:proofErr w:type="gramStart"/>
      <w:r w:rsidR="00DF3DEA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.Т</w:t>
      </w:r>
      <w:proofErr w:type="gramEnd"/>
      <w:r w:rsidR="00DF3DEA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ула</w:t>
      </w:r>
      <w:proofErr w:type="spellEnd"/>
      <w:r w:rsidR="00DF3DEA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 xml:space="preserve">, </w:t>
      </w:r>
      <w:proofErr w:type="spellStart"/>
      <w:r w:rsidR="00DF3DEA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ул.</w:t>
      </w:r>
      <w:r w:rsidR="003704AD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Кирова</w:t>
      </w:r>
      <w:proofErr w:type="spellEnd"/>
      <w:r w:rsidR="00DF3DEA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 xml:space="preserve"> д.</w:t>
      </w:r>
      <w:r w:rsidR="003704AD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135</w:t>
      </w:r>
      <w:r w:rsidR="00DF3DEA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 xml:space="preserve">, офис </w:t>
      </w:r>
      <w:r w:rsidR="003704AD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24</w:t>
      </w:r>
      <w:r w:rsidR="00DF3DEA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 xml:space="preserve">, </w:t>
      </w:r>
      <w:r w:rsidR="003704AD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>1</w:t>
      </w:r>
      <w:r w:rsidR="00DF3DEA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 xml:space="preserve"> этаж</w:t>
      </w:r>
    </w:p>
    <w:p w:rsidR="007E3627" w:rsidRPr="00DA2B03" w:rsidRDefault="00E93FE4" w:rsidP="00E93FE4">
      <w:pPr>
        <w:pStyle w:val="2"/>
        <w:shd w:val="clear" w:color="auto" w:fill="FFFFFF"/>
        <w:spacing w:before="0" w:beforeAutospacing="0" w:after="0" w:afterAutospacing="0" w:line="140" w:lineRule="atLeast"/>
        <w:ind w:right="-143"/>
        <w:jc w:val="center"/>
        <w:textAlignment w:val="top"/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</w:pPr>
      <w:r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</w:t>
      </w:r>
      <w:r w:rsidR="007E3627" w:rsidRPr="00DF3DEA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  <w:lang w:val="en-US"/>
        </w:rPr>
        <w:t>Mail</w:t>
      </w:r>
      <w:r w:rsidR="007E3627" w:rsidRPr="00DA2B03">
        <w:rPr>
          <w:b w:val="0"/>
          <w:bCs w:val="0"/>
          <w:i/>
          <w:iCs/>
          <w:color w:val="1F497D" w:themeColor="text2"/>
          <w:sz w:val="24"/>
          <w:szCs w:val="24"/>
          <w:bdr w:val="none" w:sz="0" w:space="0" w:color="auto" w:frame="1"/>
        </w:rPr>
        <w:t xml:space="preserve">: </w:t>
      </w:r>
      <w:hyperlink r:id="rId10" w:history="1">
        <w:r w:rsidR="007E3627" w:rsidRPr="00DA2B03">
          <w:rPr>
            <w:rStyle w:val="a6"/>
            <w:b w:val="0"/>
            <w:bCs w:val="0"/>
            <w:i/>
            <w:iCs/>
            <w:sz w:val="24"/>
            <w:szCs w:val="24"/>
            <w:bdr w:val="none" w:sz="0" w:space="0" w:color="auto" w:frame="1"/>
          </w:rPr>
          <w:t>89038428434@</w:t>
        </w:r>
        <w:r w:rsidR="007E3627" w:rsidRPr="00CB3A8F">
          <w:rPr>
            <w:rStyle w:val="a6"/>
            <w:b w:val="0"/>
            <w:bCs w:val="0"/>
            <w:i/>
            <w:iCs/>
            <w:sz w:val="24"/>
            <w:szCs w:val="24"/>
            <w:bdr w:val="none" w:sz="0" w:space="0" w:color="auto" w:frame="1"/>
            <w:lang w:val="en-US"/>
          </w:rPr>
          <w:t>mail</w:t>
        </w:r>
        <w:r w:rsidR="007E3627" w:rsidRPr="00DA2B03">
          <w:rPr>
            <w:rStyle w:val="a6"/>
            <w:b w:val="0"/>
            <w:bCs w:val="0"/>
            <w:i/>
            <w:iCs/>
            <w:sz w:val="24"/>
            <w:szCs w:val="24"/>
            <w:bdr w:val="none" w:sz="0" w:space="0" w:color="auto" w:frame="1"/>
          </w:rPr>
          <w:t>.</w:t>
        </w:r>
        <w:proofErr w:type="spellStart"/>
        <w:r w:rsidR="007E3627" w:rsidRPr="00CB3A8F">
          <w:rPr>
            <w:rStyle w:val="a6"/>
            <w:b w:val="0"/>
            <w:bCs w:val="0"/>
            <w:i/>
            <w:i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7E3627" w:rsidRPr="007E3627" w:rsidRDefault="00DF3DEA" w:rsidP="002B791A">
      <w:pPr>
        <w:pStyle w:val="2"/>
        <w:shd w:val="clear" w:color="auto" w:fill="FFFFFF"/>
        <w:spacing w:before="0" w:beforeAutospacing="0" w:after="0" w:afterAutospacing="0" w:line="140" w:lineRule="atLeast"/>
        <w:jc w:val="right"/>
        <w:textAlignment w:val="top"/>
        <w:rPr>
          <w:b w:val="0"/>
          <w:bCs w:val="0"/>
          <w:i/>
          <w:iCs/>
          <w:color w:val="1F497D" w:themeColor="text2"/>
          <w:sz w:val="22"/>
          <w:szCs w:val="22"/>
          <w:bdr w:val="none" w:sz="0" w:space="0" w:color="auto" w:frame="1"/>
        </w:rPr>
      </w:pPr>
      <w:r w:rsidRPr="007E3627">
        <w:rPr>
          <w:b w:val="0"/>
          <w:bCs w:val="0"/>
          <w:i/>
          <w:iCs/>
          <w:color w:val="1F497D" w:themeColor="text2"/>
          <w:sz w:val="22"/>
          <w:szCs w:val="22"/>
          <w:bdr w:val="none" w:sz="0" w:space="0" w:color="auto" w:frame="1"/>
        </w:rPr>
        <w:t>+7(920)790 8</w:t>
      </w:r>
      <w:r w:rsidR="007E3627" w:rsidRPr="007E3627">
        <w:rPr>
          <w:b w:val="0"/>
          <w:bCs w:val="0"/>
          <w:i/>
          <w:iCs/>
          <w:color w:val="1F497D" w:themeColor="text2"/>
          <w:sz w:val="22"/>
          <w:szCs w:val="22"/>
          <w:bdr w:val="none" w:sz="0" w:space="0" w:color="auto" w:frame="1"/>
        </w:rPr>
        <w:t> </w:t>
      </w:r>
      <w:r w:rsidRPr="007E3627">
        <w:rPr>
          <w:b w:val="0"/>
          <w:bCs w:val="0"/>
          <w:i/>
          <w:iCs/>
          <w:color w:val="1F497D" w:themeColor="text2"/>
          <w:sz w:val="22"/>
          <w:szCs w:val="22"/>
          <w:bdr w:val="none" w:sz="0" w:space="0" w:color="auto" w:frame="1"/>
        </w:rPr>
        <w:t xml:space="preserve">790 </w:t>
      </w:r>
    </w:p>
    <w:p w:rsidR="00DA2B03" w:rsidRPr="002B791A" w:rsidRDefault="008817C9" w:rsidP="002B791A">
      <w:pPr>
        <w:pStyle w:val="2"/>
        <w:shd w:val="clear" w:color="auto" w:fill="FFFFFF"/>
        <w:spacing w:before="0" w:beforeAutospacing="0" w:after="0" w:afterAutospacing="0" w:line="140" w:lineRule="atLeast"/>
        <w:textAlignment w:val="top"/>
        <w:rPr>
          <w:b w:val="0"/>
          <w:bCs w:val="0"/>
          <w:i/>
          <w:iCs/>
          <w:color w:val="1F497D" w:themeColor="text2"/>
          <w:sz w:val="22"/>
          <w:szCs w:val="22"/>
          <w:bdr w:val="none" w:sz="0" w:space="0" w:color="auto" w:frame="1"/>
        </w:rPr>
      </w:pPr>
      <w:r>
        <w:rPr>
          <w:b w:val="0"/>
          <w:bCs w:val="0"/>
          <w:i/>
          <w:iCs/>
          <w:color w:val="1F497D" w:themeColor="text2"/>
          <w:sz w:val="42"/>
          <w:szCs w:val="42"/>
          <w:bdr w:val="none" w:sz="0" w:space="0" w:color="auto" w:frame="1"/>
        </w:rPr>
        <w:t xml:space="preserve">                                                 </w:t>
      </w:r>
      <w:r w:rsidR="00DF3DEA" w:rsidRPr="007E3627">
        <w:rPr>
          <w:b w:val="0"/>
          <w:bCs w:val="0"/>
          <w:i/>
          <w:iCs/>
          <w:color w:val="1F497D" w:themeColor="text2"/>
          <w:sz w:val="22"/>
          <w:szCs w:val="22"/>
          <w:bdr w:val="none" w:sz="0" w:space="0" w:color="auto" w:frame="1"/>
        </w:rPr>
        <w:t xml:space="preserve">  </w:t>
      </w:r>
      <w:r w:rsidR="002B791A">
        <w:rPr>
          <w:b w:val="0"/>
          <w:bCs w:val="0"/>
          <w:i/>
          <w:iCs/>
          <w:color w:val="1F497D" w:themeColor="text2"/>
          <w:sz w:val="22"/>
          <w:szCs w:val="22"/>
          <w:bdr w:val="none" w:sz="0" w:space="0" w:color="auto" w:frame="1"/>
        </w:rPr>
        <w:t xml:space="preserve">                                                           </w:t>
      </w:r>
      <w:r w:rsidR="00DF3DEA" w:rsidRPr="007E3627">
        <w:rPr>
          <w:b w:val="0"/>
          <w:bCs w:val="0"/>
          <w:i/>
          <w:iCs/>
          <w:color w:val="1F497D" w:themeColor="text2"/>
          <w:sz w:val="22"/>
          <w:szCs w:val="22"/>
          <w:bdr w:val="none" w:sz="0" w:space="0" w:color="auto" w:frame="1"/>
        </w:rPr>
        <w:t>+7(903)842 84 34</w:t>
      </w:r>
    </w:p>
    <w:p w:rsidR="00DA2B03" w:rsidRPr="007E3627" w:rsidRDefault="002B791A" w:rsidP="008817C9">
      <w:pPr>
        <w:pStyle w:val="2"/>
        <w:shd w:val="clear" w:color="auto" w:fill="FFFFFF"/>
        <w:spacing w:before="0" w:beforeAutospacing="0" w:after="0" w:afterAutospacing="0" w:line="480" w:lineRule="atLeast"/>
        <w:ind w:left="-1134" w:right="-284"/>
        <w:jc w:val="center"/>
        <w:textAlignment w:val="top"/>
        <w:rPr>
          <w:bCs w:val="0"/>
          <w:i/>
          <w:iCs/>
          <w:color w:val="1F497D" w:themeColor="text2"/>
          <w:sz w:val="40"/>
          <w:szCs w:val="40"/>
          <w:u w:val="single"/>
          <w:bdr w:val="none" w:sz="0" w:space="0" w:color="auto" w:frame="1"/>
        </w:rPr>
      </w:pPr>
      <w:r>
        <w:rPr>
          <w:bCs w:val="0"/>
          <w:i/>
          <w:iCs/>
          <w:color w:val="1F497D" w:themeColor="text2"/>
          <w:sz w:val="40"/>
          <w:szCs w:val="40"/>
          <w:u w:val="single"/>
          <w:bdr w:val="none" w:sz="0" w:space="0" w:color="auto" w:frame="1"/>
        </w:rPr>
        <w:t xml:space="preserve">  </w:t>
      </w:r>
      <w:r w:rsidR="00845A7E">
        <w:rPr>
          <w:bCs w:val="0"/>
          <w:i/>
          <w:iCs/>
          <w:color w:val="1F497D" w:themeColor="text2"/>
          <w:sz w:val="40"/>
          <w:szCs w:val="40"/>
          <w:u w:val="single"/>
          <w:bdr w:val="none" w:sz="0" w:space="0" w:color="auto" w:frame="1"/>
        </w:rPr>
        <w:t>КОММЕРЧЕ</w:t>
      </w:r>
      <w:r w:rsidR="00DA2B03" w:rsidRPr="007E3627">
        <w:rPr>
          <w:bCs w:val="0"/>
          <w:i/>
          <w:iCs/>
          <w:color w:val="1F497D" w:themeColor="text2"/>
          <w:sz w:val="40"/>
          <w:szCs w:val="40"/>
          <w:u w:val="single"/>
          <w:bdr w:val="none" w:sz="0" w:space="0" w:color="auto" w:frame="1"/>
        </w:rPr>
        <w:t>СКОЕ ПРЕДЛОЖЕНИЕ</w:t>
      </w:r>
    </w:p>
    <w:p w:rsidR="00DA2B03" w:rsidRDefault="00DA2B03" w:rsidP="008817C9">
      <w:pPr>
        <w:pStyle w:val="2"/>
        <w:shd w:val="clear" w:color="auto" w:fill="FFFFFF"/>
        <w:spacing w:before="0" w:beforeAutospacing="0" w:after="0" w:afterAutospacing="0" w:line="480" w:lineRule="atLeast"/>
        <w:ind w:right="-284"/>
        <w:jc w:val="both"/>
        <w:textAlignment w:val="top"/>
        <w:rPr>
          <w:b w:val="0"/>
          <w:bCs w:val="0"/>
          <w:i/>
          <w:iCs/>
          <w:color w:val="1F497D" w:themeColor="text2"/>
          <w:sz w:val="42"/>
          <w:szCs w:val="42"/>
          <w:bdr w:val="none" w:sz="0" w:space="0" w:color="auto" w:frame="1"/>
        </w:rPr>
      </w:pPr>
    </w:p>
    <w:p w:rsidR="00E93FE4" w:rsidRDefault="00F1493C" w:rsidP="002B791A">
      <w:pPr>
        <w:pStyle w:val="2"/>
        <w:shd w:val="clear" w:color="auto" w:fill="FFFFFF"/>
        <w:spacing w:before="0" w:beforeAutospacing="0" w:after="0" w:afterAutospacing="0" w:line="300" w:lineRule="atLeast"/>
        <w:ind w:right="-284"/>
        <w:jc w:val="both"/>
        <w:textAlignment w:val="top"/>
        <w:rPr>
          <w:color w:val="1F497D" w:themeColor="text2"/>
          <w:sz w:val="22"/>
          <w:szCs w:val="22"/>
          <w:bdr w:val="none" w:sz="0" w:space="0" w:color="auto" w:frame="1"/>
        </w:rPr>
      </w:pPr>
      <w:r w:rsidRPr="00185FA3">
        <w:rPr>
          <w:b w:val="0"/>
          <w:bCs w:val="0"/>
          <w:i/>
          <w:iCs/>
          <w:color w:val="1F497D" w:themeColor="text2"/>
          <w:sz w:val="42"/>
          <w:szCs w:val="42"/>
          <w:bdr w:val="none" w:sz="0" w:space="0" w:color="auto" w:frame="1"/>
        </w:rPr>
        <w:t>Магниты. Рекламные магнитные наклейки на авто.</w:t>
      </w:r>
      <w:r w:rsidRPr="00185FA3">
        <w:rPr>
          <w:b w:val="0"/>
          <w:bCs w:val="0"/>
          <w:i/>
          <w:iCs/>
          <w:color w:val="1F497D" w:themeColor="text2"/>
          <w:sz w:val="42"/>
          <w:szCs w:val="42"/>
          <w:bdr w:val="none" w:sz="0" w:space="0" w:color="auto" w:frame="1"/>
        </w:rPr>
        <w:br/>
      </w:r>
    </w:p>
    <w:p w:rsidR="00F1493C" w:rsidRPr="0089017A" w:rsidRDefault="00185FA3" w:rsidP="002B791A">
      <w:pPr>
        <w:pStyle w:val="2"/>
        <w:shd w:val="clear" w:color="auto" w:fill="FFFFFF"/>
        <w:spacing w:before="0" w:beforeAutospacing="0" w:after="0" w:afterAutospacing="0" w:line="300" w:lineRule="atLeast"/>
        <w:ind w:right="-284"/>
        <w:jc w:val="both"/>
        <w:textAlignment w:val="top"/>
        <w:rPr>
          <w:color w:val="1F497D" w:themeColor="text2"/>
          <w:sz w:val="28"/>
          <w:szCs w:val="28"/>
          <w:bdr w:val="none" w:sz="0" w:space="0" w:color="auto" w:frame="1"/>
        </w:rPr>
      </w:pPr>
      <w:r w:rsidRPr="0089017A">
        <w:rPr>
          <w:color w:val="1F497D" w:themeColor="text2"/>
          <w:sz w:val="28"/>
          <w:szCs w:val="28"/>
          <w:bdr w:val="none" w:sz="0" w:space="0" w:color="auto" w:frame="1"/>
        </w:rPr>
        <w:t>ООО «</w:t>
      </w:r>
      <w:r w:rsidR="003704AD" w:rsidRPr="0089017A">
        <w:rPr>
          <w:color w:val="1F497D" w:themeColor="text2"/>
          <w:sz w:val="28"/>
          <w:szCs w:val="28"/>
          <w:bdr w:val="none" w:sz="0" w:space="0" w:color="auto" w:frame="1"/>
        </w:rPr>
        <w:t>Магнитные Системы</w:t>
      </w:r>
      <w:r w:rsidRPr="0089017A">
        <w:rPr>
          <w:color w:val="1F497D" w:themeColor="text2"/>
          <w:sz w:val="28"/>
          <w:szCs w:val="28"/>
          <w:bdr w:val="none" w:sz="0" w:space="0" w:color="auto" w:frame="1"/>
        </w:rPr>
        <w:t>»</w:t>
      </w:r>
      <w:r w:rsidRPr="0089017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1880" w:rsidRPr="0089017A">
        <w:rPr>
          <w:b w:val="0"/>
          <w:color w:val="000000"/>
          <w:sz w:val="28"/>
          <w:szCs w:val="28"/>
          <w:bdr w:val="none" w:sz="0" w:space="0" w:color="auto" w:frame="1"/>
        </w:rPr>
        <w:t>предлагает</w:t>
      </w:r>
      <w:r w:rsidR="00F1493C" w:rsidRPr="0089017A">
        <w:rPr>
          <w:b w:val="0"/>
          <w:color w:val="000000"/>
          <w:sz w:val="28"/>
          <w:szCs w:val="28"/>
          <w:bdr w:val="none" w:sz="0" w:space="0" w:color="auto" w:frame="1"/>
        </w:rPr>
        <w:t xml:space="preserve"> вам создать уникальные</w:t>
      </w:r>
      <w:r w:rsidR="00F1493C" w:rsidRPr="0089017A">
        <w:rPr>
          <w:rStyle w:val="apple-converted-space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F1493C" w:rsidRPr="0089017A">
        <w:rPr>
          <w:rStyle w:val="a4"/>
          <w:color w:val="000000"/>
          <w:sz w:val="28"/>
          <w:szCs w:val="28"/>
          <w:bdr w:val="none" w:sz="0" w:space="0" w:color="auto" w:frame="1"/>
        </w:rPr>
        <w:t>магнитные наклейки на авто</w:t>
      </w:r>
      <w:r w:rsidR="00F1493C" w:rsidRPr="0089017A">
        <w:rPr>
          <w:color w:val="000000"/>
          <w:sz w:val="28"/>
          <w:szCs w:val="28"/>
          <w:bdr w:val="none" w:sz="0" w:space="0" w:color="auto" w:frame="1"/>
        </w:rPr>
        <w:t>.</w:t>
      </w:r>
      <w:r w:rsidR="00DF3DEA" w:rsidRPr="0089017A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1493C" w:rsidRPr="0089017A">
        <w:rPr>
          <w:b w:val="0"/>
          <w:color w:val="000000"/>
          <w:sz w:val="28"/>
          <w:szCs w:val="28"/>
          <w:bdr w:val="none" w:sz="0" w:space="0" w:color="auto" w:frame="1"/>
        </w:rPr>
        <w:t>Все мы видели такие</w:t>
      </w:r>
      <w:r w:rsidR="00F1493C" w:rsidRPr="0089017A">
        <w:rPr>
          <w:rStyle w:val="apple-converted-space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F1493C" w:rsidRPr="0089017A">
        <w:rPr>
          <w:rStyle w:val="a4"/>
          <w:color w:val="000000"/>
          <w:sz w:val="28"/>
          <w:szCs w:val="28"/>
          <w:bdr w:val="none" w:sz="0" w:space="0" w:color="auto" w:frame="1"/>
        </w:rPr>
        <w:t>магниты</w:t>
      </w:r>
      <w:r w:rsidR="00DF3DEA" w:rsidRPr="0089017A">
        <w:rPr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="00F1493C" w:rsidRPr="0089017A">
        <w:rPr>
          <w:b w:val="0"/>
          <w:color w:val="000000"/>
          <w:sz w:val="28"/>
          <w:szCs w:val="28"/>
          <w:bdr w:val="none" w:sz="0" w:space="0" w:color="auto" w:frame="1"/>
        </w:rPr>
        <w:t>но не</w:t>
      </w:r>
      <w:r w:rsidR="00DF3DEA" w:rsidRPr="0089017A">
        <w:rPr>
          <w:b w:val="0"/>
          <w:color w:val="000000"/>
          <w:sz w:val="28"/>
          <w:szCs w:val="28"/>
          <w:bdr w:val="none" w:sz="0" w:space="0" w:color="auto" w:frame="1"/>
        </w:rPr>
        <w:t xml:space="preserve"> все осознают их преимущества. </w:t>
      </w:r>
      <w:r w:rsidR="00F1493C" w:rsidRPr="0089017A">
        <w:rPr>
          <w:b w:val="0"/>
          <w:color w:val="000000"/>
          <w:sz w:val="28"/>
          <w:szCs w:val="28"/>
          <w:bdr w:val="none" w:sz="0" w:space="0" w:color="auto" w:frame="1"/>
        </w:rPr>
        <w:t>Чаще всего такие</w:t>
      </w:r>
      <w:r w:rsidR="00F1493C" w:rsidRPr="0089017A">
        <w:rPr>
          <w:rStyle w:val="apple-converted-space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F1493C" w:rsidRPr="0089017A">
        <w:rPr>
          <w:rStyle w:val="a4"/>
          <w:color w:val="000000"/>
          <w:sz w:val="28"/>
          <w:szCs w:val="28"/>
          <w:bdr w:val="none" w:sz="0" w:space="0" w:color="auto" w:frame="1"/>
        </w:rPr>
        <w:t>наклейки</w:t>
      </w:r>
      <w:r w:rsidR="00F1493C" w:rsidRPr="0089017A">
        <w:rPr>
          <w:rStyle w:val="apple-converted-space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F1493C" w:rsidRPr="0089017A">
        <w:rPr>
          <w:b w:val="0"/>
          <w:color w:val="000000"/>
          <w:sz w:val="28"/>
          <w:szCs w:val="28"/>
          <w:bdr w:val="none" w:sz="0" w:space="0" w:color="auto" w:frame="1"/>
        </w:rPr>
        <w:t>используют для украшения машины в торжественных случаях, но в первую очередь</w:t>
      </w:r>
      <w:r w:rsidR="00F1493C" w:rsidRPr="0089017A">
        <w:rPr>
          <w:rStyle w:val="apple-converted-space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F1493C" w:rsidRPr="0089017A">
        <w:rPr>
          <w:rStyle w:val="a4"/>
          <w:color w:val="000000"/>
          <w:sz w:val="28"/>
          <w:szCs w:val="28"/>
          <w:bdr w:val="none" w:sz="0" w:space="0" w:color="auto" w:frame="1"/>
        </w:rPr>
        <w:t>магнитные наклейки</w:t>
      </w:r>
      <w:r w:rsidR="00F1493C" w:rsidRPr="0089017A">
        <w:rPr>
          <w:rStyle w:val="apple-converted-space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F1493C" w:rsidRPr="0089017A">
        <w:rPr>
          <w:b w:val="0"/>
          <w:color w:val="000000"/>
          <w:sz w:val="28"/>
          <w:szCs w:val="28"/>
          <w:bdr w:val="none" w:sz="0" w:space="0" w:color="auto" w:frame="1"/>
        </w:rPr>
        <w:t>– кре</w:t>
      </w:r>
      <w:r w:rsidR="00DF3DEA" w:rsidRPr="0089017A">
        <w:rPr>
          <w:b w:val="0"/>
          <w:color w:val="000000"/>
          <w:sz w:val="28"/>
          <w:szCs w:val="28"/>
          <w:bdr w:val="none" w:sz="0" w:space="0" w:color="auto" w:frame="1"/>
        </w:rPr>
        <w:t>ативный рекламный элемент. Они </w:t>
      </w:r>
      <w:r w:rsidR="00DA2B03" w:rsidRPr="0089017A">
        <w:rPr>
          <w:b w:val="0"/>
          <w:color w:val="000000"/>
          <w:sz w:val="28"/>
          <w:szCs w:val="28"/>
          <w:bdr w:val="none" w:sz="0" w:space="0" w:color="auto" w:frame="1"/>
        </w:rPr>
        <w:t xml:space="preserve">без проблем </w:t>
      </w:r>
      <w:r w:rsidR="00F1493C" w:rsidRPr="0089017A">
        <w:rPr>
          <w:b w:val="0"/>
          <w:color w:val="000000"/>
          <w:sz w:val="28"/>
          <w:szCs w:val="28"/>
          <w:bdr w:val="none" w:sz="0" w:space="0" w:color="auto" w:frame="1"/>
        </w:rPr>
        <w:t>фиксируются на любую поверхность, например на дверцы машины.</w:t>
      </w:r>
    </w:p>
    <w:p w:rsidR="00F1493C" w:rsidRPr="0089017A" w:rsidRDefault="00F1493C" w:rsidP="002B791A">
      <w:pPr>
        <w:pStyle w:val="a3"/>
        <w:shd w:val="clear" w:color="auto" w:fill="FFFFFF"/>
        <w:spacing w:before="0" w:beforeAutospacing="0" w:after="0" w:afterAutospacing="0" w:line="300" w:lineRule="atLeast"/>
        <w:ind w:right="-284"/>
        <w:jc w:val="both"/>
        <w:textAlignment w:val="top"/>
        <w:rPr>
          <w:color w:val="6F6F6F"/>
          <w:sz w:val="28"/>
          <w:szCs w:val="28"/>
        </w:rPr>
      </w:pPr>
      <w:r w:rsidRPr="0089017A">
        <w:rPr>
          <w:b/>
          <w:color w:val="1F497D" w:themeColor="text2"/>
          <w:sz w:val="28"/>
          <w:szCs w:val="28"/>
          <w:u w:val="single"/>
          <w:bdr w:val="none" w:sz="0" w:space="0" w:color="auto" w:frame="1"/>
        </w:rPr>
        <w:t>На</w:t>
      </w:r>
      <w:r w:rsidRPr="0089017A">
        <w:rPr>
          <w:rStyle w:val="apple-converted-space"/>
          <w:b/>
          <w:color w:val="1F497D" w:themeColor="text2"/>
          <w:sz w:val="28"/>
          <w:szCs w:val="28"/>
          <w:u w:val="single"/>
          <w:bdr w:val="none" w:sz="0" w:space="0" w:color="auto" w:frame="1"/>
        </w:rPr>
        <w:t> </w:t>
      </w:r>
      <w:r w:rsidRPr="0089017A">
        <w:rPr>
          <w:rStyle w:val="a4"/>
          <w:color w:val="1F497D" w:themeColor="text2"/>
          <w:sz w:val="28"/>
          <w:szCs w:val="28"/>
          <w:u w:val="single"/>
          <w:bdr w:val="none" w:sz="0" w:space="0" w:color="auto" w:frame="1"/>
        </w:rPr>
        <w:t>магните</w:t>
      </w:r>
      <w:r w:rsidRPr="0089017A">
        <w:rPr>
          <w:rStyle w:val="apple-converted-space"/>
          <w:b/>
          <w:color w:val="1F497D" w:themeColor="text2"/>
          <w:sz w:val="28"/>
          <w:szCs w:val="28"/>
          <w:u w:val="single"/>
          <w:bdr w:val="none" w:sz="0" w:space="0" w:color="auto" w:frame="1"/>
        </w:rPr>
        <w:t> </w:t>
      </w:r>
      <w:r w:rsidRPr="0089017A">
        <w:rPr>
          <w:b/>
          <w:color w:val="1F497D" w:themeColor="text2"/>
          <w:sz w:val="28"/>
          <w:szCs w:val="28"/>
          <w:u w:val="single"/>
          <w:bdr w:val="none" w:sz="0" w:space="0" w:color="auto" w:frame="1"/>
        </w:rPr>
        <w:t xml:space="preserve">можно </w:t>
      </w:r>
      <w:proofErr w:type="gramStart"/>
      <w:r w:rsidRPr="0089017A">
        <w:rPr>
          <w:b/>
          <w:color w:val="1F497D" w:themeColor="text2"/>
          <w:sz w:val="28"/>
          <w:szCs w:val="28"/>
          <w:u w:val="single"/>
          <w:bdr w:val="none" w:sz="0" w:space="0" w:color="auto" w:frame="1"/>
        </w:rPr>
        <w:t>разместить</w:t>
      </w:r>
      <w:proofErr w:type="gramEnd"/>
      <w:r w:rsidRPr="0089017A">
        <w:rPr>
          <w:b/>
          <w:color w:val="1F497D" w:themeColor="text2"/>
          <w:sz w:val="28"/>
          <w:szCs w:val="28"/>
          <w:u w:val="single"/>
          <w:bdr w:val="none" w:sz="0" w:space="0" w:color="auto" w:frame="1"/>
        </w:rPr>
        <w:t xml:space="preserve"> любую информацию</w:t>
      </w:r>
      <w:r w:rsidRPr="0089017A">
        <w:rPr>
          <w:color w:val="000000"/>
          <w:sz w:val="28"/>
          <w:szCs w:val="28"/>
          <w:bdr w:val="none" w:sz="0" w:space="0" w:color="auto" w:frame="1"/>
        </w:rPr>
        <w:t xml:space="preserve"> – объявление или номер телефона. Не стоит волноваться, что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9017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магниты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9017A">
        <w:rPr>
          <w:color w:val="000000"/>
          <w:sz w:val="28"/>
          <w:szCs w:val="28"/>
          <w:bdr w:val="none" w:sz="0" w:space="0" w:color="auto" w:frame="1"/>
        </w:rPr>
        <w:t>могут испортить поверхность машины. Это абсолютно безопасно! В любой момент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9017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магнит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9017A">
        <w:rPr>
          <w:color w:val="000000"/>
          <w:sz w:val="28"/>
          <w:szCs w:val="28"/>
          <w:bdr w:val="none" w:sz="0" w:space="0" w:color="auto" w:frame="1"/>
        </w:rPr>
        <w:t>можно снять, это несомненное преимущество перед обычными наклейками.  </w:t>
      </w:r>
    </w:p>
    <w:p w:rsidR="00F1493C" w:rsidRPr="0089017A" w:rsidRDefault="00F1493C" w:rsidP="002B791A">
      <w:pPr>
        <w:pStyle w:val="a3"/>
        <w:shd w:val="clear" w:color="auto" w:fill="FFFFFF"/>
        <w:spacing w:before="0" w:beforeAutospacing="0" w:after="0" w:afterAutospacing="0" w:line="300" w:lineRule="atLeast"/>
        <w:ind w:right="-284"/>
        <w:jc w:val="both"/>
        <w:textAlignment w:val="top"/>
        <w:rPr>
          <w:color w:val="6F6F6F"/>
          <w:sz w:val="28"/>
          <w:szCs w:val="28"/>
        </w:rPr>
      </w:pPr>
      <w:r w:rsidRPr="0089017A">
        <w:rPr>
          <w:color w:val="000000"/>
          <w:sz w:val="28"/>
          <w:szCs w:val="28"/>
          <w:bdr w:val="none" w:sz="0" w:space="0" w:color="auto" w:frame="1"/>
        </w:rPr>
        <w:t>Сегодня большее количество частных предпринимателей делают выбор в пользу магнитов, так как это надежная и безопасная рекламная продукция.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89017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Брендированное</w:t>
      </w:r>
      <w:proofErr w:type="spellEnd"/>
      <w:r w:rsidRPr="0089017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авто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9017A">
        <w:rPr>
          <w:color w:val="000000"/>
          <w:sz w:val="28"/>
          <w:szCs w:val="28"/>
          <w:bdr w:val="none" w:sz="0" w:space="0" w:color="auto" w:frame="1"/>
        </w:rPr>
        <w:t>позволяет повысить интерес к компании, улучшить её имидж. Обычные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9017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наклейки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9017A">
        <w:rPr>
          <w:color w:val="000000"/>
          <w:sz w:val="28"/>
          <w:szCs w:val="28"/>
          <w:bdr w:val="none" w:sz="0" w:space="0" w:color="auto" w:frame="1"/>
        </w:rPr>
        <w:t>сложно как приклеить, так и удалить,  для этого необходимы специальные навыки.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9017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Магнитные наклейки</w:t>
      </w:r>
      <w:r w:rsidRPr="008901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9017A">
        <w:rPr>
          <w:color w:val="000000"/>
          <w:sz w:val="28"/>
          <w:szCs w:val="28"/>
          <w:bdr w:val="none" w:sz="0" w:space="0" w:color="auto" w:frame="1"/>
        </w:rPr>
        <w:t>легко наносятся и удаляются, при этом крепко держатся на металлической поверхности, не причиняя вреда покрытию.</w:t>
      </w:r>
    </w:p>
    <w:p w:rsidR="00F1493C" w:rsidRPr="0089017A" w:rsidRDefault="00F1493C" w:rsidP="002B791A">
      <w:pPr>
        <w:shd w:val="clear" w:color="auto" w:fill="FFFFFF"/>
        <w:spacing w:after="0" w:line="300" w:lineRule="atLeast"/>
        <w:ind w:right="-284"/>
        <w:jc w:val="both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  <w:bdr w:val="none" w:sz="0" w:space="0" w:color="auto" w:frame="1"/>
        </w:rPr>
        <w:t>Спецификация магнитных наклеек:</w:t>
      </w:r>
    </w:p>
    <w:p w:rsidR="00F1493C" w:rsidRPr="0089017A" w:rsidRDefault="00F1493C" w:rsidP="002B791A">
      <w:pPr>
        <w:numPr>
          <w:ilvl w:val="0"/>
          <w:numId w:val="1"/>
        </w:numPr>
        <w:spacing w:after="0" w:line="300" w:lineRule="atLeast"/>
        <w:ind w:left="0" w:right="-284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Форма: прямоугольная</w:t>
      </w:r>
      <w:r w:rsidR="003A7177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квадрат</w:t>
      </w:r>
    </w:p>
    <w:p w:rsidR="00F1493C" w:rsidRPr="0089017A" w:rsidRDefault="00F1493C" w:rsidP="002B791A">
      <w:pPr>
        <w:numPr>
          <w:ilvl w:val="0"/>
          <w:numId w:val="1"/>
        </w:numPr>
        <w:spacing w:after="0" w:line="300" w:lineRule="atLeast"/>
        <w:ind w:left="0" w:right="-284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Формат: любой</w:t>
      </w:r>
    </w:p>
    <w:p w:rsidR="00F1493C" w:rsidRPr="0089017A" w:rsidRDefault="00F1493C" w:rsidP="002B791A">
      <w:pPr>
        <w:numPr>
          <w:ilvl w:val="0"/>
          <w:numId w:val="1"/>
        </w:numPr>
        <w:spacing w:after="0" w:line="300" w:lineRule="atLeast"/>
        <w:ind w:left="0" w:right="-284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Лицевая сторона магнитной наклейки: полноцветная печать (4+0)</w:t>
      </w:r>
    </w:p>
    <w:p w:rsidR="00F1493C" w:rsidRPr="0089017A" w:rsidRDefault="00F1493C" w:rsidP="002B791A">
      <w:pPr>
        <w:numPr>
          <w:ilvl w:val="0"/>
          <w:numId w:val="1"/>
        </w:numPr>
        <w:spacing w:after="0" w:line="300" w:lineRule="atLeast"/>
        <w:ind w:left="0" w:right="-284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Тыльная сторона магнитной наклейки: гибкий магнитный винил (толщина 0.7мм)</w:t>
      </w:r>
    </w:p>
    <w:p w:rsidR="00F1493C" w:rsidRPr="0089017A" w:rsidRDefault="00F1493C" w:rsidP="002B791A">
      <w:pPr>
        <w:numPr>
          <w:ilvl w:val="0"/>
          <w:numId w:val="1"/>
        </w:numPr>
        <w:spacing w:after="0" w:line="300" w:lineRule="atLeast"/>
        <w:ind w:left="0" w:right="-284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Покрытие: </w:t>
      </w:r>
      <w:proofErr w:type="gramStart"/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глянцевая</w:t>
      </w:r>
      <w:proofErr w:type="gramEnd"/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матовая </w:t>
      </w:r>
      <w:proofErr w:type="spellStart"/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ламинация</w:t>
      </w:r>
      <w:proofErr w:type="spellEnd"/>
    </w:p>
    <w:p w:rsidR="002B791A" w:rsidRPr="000E663E" w:rsidRDefault="00F1493C" w:rsidP="000E663E">
      <w:pPr>
        <w:shd w:val="clear" w:color="auto" w:fill="FFFFFF"/>
        <w:spacing w:after="0" w:line="480" w:lineRule="atLeast"/>
        <w:jc w:val="center"/>
        <w:textAlignment w:val="top"/>
        <w:outlineLvl w:val="1"/>
        <w:rPr>
          <w:b/>
          <w:bCs/>
          <w:i/>
          <w:iCs/>
          <w:color w:val="1F497D" w:themeColor="text2"/>
          <w:sz w:val="42"/>
          <w:szCs w:val="42"/>
          <w:bdr w:val="none" w:sz="0" w:space="0" w:color="auto" w:frame="1"/>
        </w:rPr>
      </w:pPr>
      <w:r w:rsidRPr="002B791A">
        <w:rPr>
          <w:rFonts w:ascii="Times New Roman" w:eastAsia="Times New Roman" w:hAnsi="Times New Roman" w:cs="Times New Roman"/>
          <w:b/>
          <w:i/>
          <w:iCs/>
          <w:color w:val="1F497D" w:themeColor="text2"/>
          <w:sz w:val="42"/>
          <w:szCs w:val="42"/>
          <w:bdr w:val="none" w:sz="0" w:space="0" w:color="auto" w:frame="1"/>
        </w:rPr>
        <w:t>Стоимость ма</w:t>
      </w:r>
      <w:r w:rsidR="002B791A" w:rsidRPr="002B791A">
        <w:rPr>
          <w:rFonts w:ascii="Times New Roman" w:eastAsia="Times New Roman" w:hAnsi="Times New Roman" w:cs="Times New Roman"/>
          <w:b/>
          <w:i/>
          <w:iCs/>
          <w:color w:val="1F497D" w:themeColor="text2"/>
          <w:sz w:val="42"/>
          <w:szCs w:val="42"/>
          <w:bdr w:val="none" w:sz="0" w:space="0" w:color="auto" w:frame="1"/>
        </w:rPr>
        <w:t xml:space="preserve">гнитных наклеек индивидуального </w:t>
      </w:r>
      <w:r w:rsidRPr="002B791A">
        <w:rPr>
          <w:rFonts w:ascii="Times New Roman" w:eastAsia="Times New Roman" w:hAnsi="Times New Roman" w:cs="Times New Roman"/>
          <w:b/>
          <w:i/>
          <w:iCs/>
          <w:color w:val="1F497D" w:themeColor="text2"/>
          <w:sz w:val="42"/>
          <w:szCs w:val="42"/>
          <w:bdr w:val="none" w:sz="0" w:space="0" w:color="auto" w:frame="1"/>
        </w:rPr>
        <w:t>макета.</w:t>
      </w:r>
    </w:p>
    <w:p w:rsidR="00F1493C" w:rsidRPr="008817C9" w:rsidRDefault="00F1493C" w:rsidP="00F1493C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6F6F6F"/>
          <w:sz w:val="24"/>
          <w:szCs w:val="24"/>
        </w:rPr>
      </w:pPr>
      <w:r w:rsidRPr="008817C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Магнитная наклейка площадью менее 50 см</w:t>
      </w:r>
      <w:proofErr w:type="gramStart"/>
      <w:r w:rsidRPr="008817C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vertAlign w:val="superscript"/>
        </w:rPr>
        <w:t>2</w:t>
      </w:r>
      <w:proofErr w:type="gramEnd"/>
      <w:r w:rsidRPr="008817C9">
        <w:rPr>
          <w:rFonts w:ascii="Times New Roman" w:eastAsia="Times New Roman" w:hAnsi="Times New Roman" w:cs="Times New Roman"/>
          <w:b/>
          <w:bCs/>
          <w:color w:val="6F6F6F"/>
          <w:sz w:val="24"/>
          <w:szCs w:val="24"/>
          <w:vertAlign w:val="superscript"/>
        </w:rPr>
        <w:t xml:space="preserve"> (5см*10см) </w:t>
      </w:r>
      <w:r w:rsidRPr="008817C9">
        <w:rPr>
          <w:rFonts w:ascii="Times New Roman" w:eastAsia="Times New Roman" w:hAnsi="Times New Roman" w:cs="Times New Roman"/>
          <w:b/>
          <w:bCs/>
          <w:color w:val="6F6F6F"/>
          <w:sz w:val="24"/>
          <w:szCs w:val="24"/>
        </w:rPr>
        <w:t xml:space="preserve">+ </w:t>
      </w:r>
      <w:r w:rsidRPr="008817C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30%</w:t>
      </w:r>
    </w:p>
    <w:p w:rsidR="00F1493C" w:rsidRPr="008817C9" w:rsidRDefault="00F1493C" w:rsidP="00F1493C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817C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Магнитная наклейка площадью менее 20 см</w:t>
      </w:r>
      <w:proofErr w:type="gramStart"/>
      <w:r w:rsidRPr="008817C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vertAlign w:val="superscript"/>
        </w:rPr>
        <w:t>2</w:t>
      </w:r>
      <w:proofErr w:type="gramEnd"/>
      <w:r w:rsidRPr="008817C9">
        <w:rPr>
          <w:rFonts w:ascii="Times New Roman" w:eastAsia="Times New Roman" w:hAnsi="Times New Roman" w:cs="Times New Roman"/>
          <w:b/>
          <w:bCs/>
          <w:color w:val="6F6F6F"/>
          <w:sz w:val="24"/>
          <w:szCs w:val="24"/>
          <w:vertAlign w:val="superscript"/>
        </w:rPr>
        <w:t xml:space="preserve"> (4см*5см) </w:t>
      </w:r>
      <w:r w:rsidRPr="008817C9">
        <w:rPr>
          <w:rFonts w:ascii="Times New Roman" w:eastAsia="Times New Roman" w:hAnsi="Times New Roman" w:cs="Times New Roman"/>
          <w:b/>
          <w:bCs/>
          <w:color w:val="6F6F6F"/>
          <w:sz w:val="24"/>
          <w:szCs w:val="24"/>
        </w:rPr>
        <w:t xml:space="preserve">+ </w:t>
      </w:r>
      <w:r w:rsidRPr="008817C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50%</w:t>
      </w:r>
    </w:p>
    <w:tbl>
      <w:tblPr>
        <w:tblW w:w="7995" w:type="dxa"/>
        <w:tblInd w:w="11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5728"/>
      </w:tblGrid>
      <w:tr w:rsidR="00F1493C" w:rsidRPr="008817C9" w:rsidTr="00E93FE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указана в рублях за кв.м.</w:t>
            </w:r>
          </w:p>
        </w:tc>
      </w:tr>
      <w:tr w:rsidR="00F1493C" w:rsidRPr="008817C9" w:rsidTr="00E93FE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до 1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7E6B53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6B5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кв.м.</w:t>
            </w:r>
          </w:p>
        </w:tc>
      </w:tr>
      <w:tr w:rsidR="00F1493C" w:rsidRPr="008817C9" w:rsidTr="00E93FE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от 1м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- 2м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7E6B53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6B5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кв.м.</w:t>
            </w:r>
          </w:p>
        </w:tc>
      </w:tr>
      <w:tr w:rsidR="00F1493C" w:rsidRPr="008817C9" w:rsidTr="00E93FE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от 2м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- 3м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7E6B53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6B5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кв.м.</w:t>
            </w:r>
          </w:p>
        </w:tc>
      </w:tr>
      <w:tr w:rsidR="00F1493C" w:rsidRPr="008817C9" w:rsidTr="00E93FE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от 3м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- 4м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7E6B53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6B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кв.м.</w:t>
            </w:r>
          </w:p>
        </w:tc>
      </w:tr>
      <w:tr w:rsidR="00F1493C" w:rsidRPr="008817C9" w:rsidTr="00E93FE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 от 4м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- 5м</w:t>
            </w: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7E6B53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  <w:r w:rsidR="00F1493C"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кв.м.</w:t>
            </w:r>
          </w:p>
        </w:tc>
      </w:tr>
      <w:tr w:rsidR="00F1493C" w:rsidRPr="008817C9" w:rsidTr="00E93FE4">
        <w:trPr>
          <w:trHeight w:val="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от 5 м</w:t>
            </w:r>
            <w:proofErr w:type="gramStart"/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493C" w:rsidRPr="008817C9" w:rsidRDefault="00F1493C" w:rsidP="00F1493C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C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Рассчитывается индивидуально</w:t>
            </w:r>
          </w:p>
        </w:tc>
      </w:tr>
    </w:tbl>
    <w:p w:rsidR="00F1493C" w:rsidRPr="007E3A5F" w:rsidRDefault="00F1493C" w:rsidP="00F1493C">
      <w:pPr>
        <w:numPr>
          <w:ilvl w:val="0"/>
          <w:numId w:val="2"/>
        </w:numPr>
        <w:spacing w:before="120" w:after="120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</w:pPr>
      <w:r w:rsidRPr="007E3A5F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Прямоугольная фо</w:t>
      </w:r>
      <w:r w:rsidR="00845A7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рма входит в стоимость указанную</w:t>
      </w:r>
      <w:r w:rsidRPr="007E3A5F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 xml:space="preserve"> в таблице.</w:t>
      </w:r>
    </w:p>
    <w:p w:rsidR="00E93FE4" w:rsidRDefault="00F1493C" w:rsidP="00E93FE4">
      <w:pPr>
        <w:numPr>
          <w:ilvl w:val="0"/>
          <w:numId w:val="2"/>
        </w:numPr>
        <w:spacing w:before="120" w:after="120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</w:pPr>
      <w:r w:rsidRPr="007E3A5F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 xml:space="preserve">Макет индивидуальный от 1000 руб./ макет: </w:t>
      </w:r>
      <w:proofErr w:type="spellStart"/>
      <w:r w:rsidRPr="007E3A5F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фон+текст</w:t>
      </w:r>
      <w:proofErr w:type="spellEnd"/>
      <w:r w:rsidRPr="007E3A5F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 xml:space="preserve"> (один вариант) 500-750 руб.</w:t>
      </w:r>
    </w:p>
    <w:p w:rsidR="00F1493C" w:rsidRPr="000E663E" w:rsidRDefault="00F1493C" w:rsidP="000E663E">
      <w:pPr>
        <w:numPr>
          <w:ilvl w:val="0"/>
          <w:numId w:val="2"/>
        </w:numPr>
        <w:spacing w:before="120" w:after="120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</w:pPr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Стоимость</w:t>
      </w:r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3F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магнитных наклеек</w:t>
      </w:r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указана за кв.м. руб. при наличии готового макета в </w:t>
      </w:r>
      <w:proofErr w:type="spellStart"/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cdr</w:t>
      </w:r>
      <w:proofErr w:type="spellEnd"/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pdf</w:t>
      </w:r>
      <w:proofErr w:type="spellEnd"/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tif</w:t>
      </w:r>
      <w:proofErr w:type="spellEnd"/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форматах, стандартный срок изготовления </w:t>
      </w:r>
      <w:r w:rsidR="00C93D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— </w:t>
      </w:r>
      <w:r w:rsidR="00C93D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E93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рабочих дня после оплаты и утверждения макета.</w:t>
      </w:r>
      <w:bookmarkStart w:id="0" w:name="_GoBack"/>
      <w:bookmarkEnd w:id="0"/>
    </w:p>
    <w:p w:rsidR="00845A7E" w:rsidRPr="0089017A" w:rsidRDefault="00F1493C" w:rsidP="002B791A">
      <w:pPr>
        <w:shd w:val="clear" w:color="auto" w:fill="FFFFFF"/>
        <w:spacing w:after="0" w:line="30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</w:pPr>
      <w:r w:rsidRPr="0089017A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</w:rPr>
        <w:lastRenderedPageBreak/>
        <w:t>Преимущества магнитных наклеек на авто:</w:t>
      </w:r>
    </w:p>
    <w:p w:rsidR="00F1493C" w:rsidRPr="0089017A" w:rsidRDefault="00F1493C" w:rsidP="002B791A">
      <w:pPr>
        <w:numPr>
          <w:ilvl w:val="0"/>
          <w:numId w:val="3"/>
        </w:numPr>
        <w:spacing w:after="0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proofErr w:type="gramStart"/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Безвредны для авто, не оставляют следов</w:t>
      </w:r>
      <w:r w:rsidR="00C93D6F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F1493C" w:rsidRPr="0089017A" w:rsidRDefault="00F1493C" w:rsidP="002B791A">
      <w:pPr>
        <w:numPr>
          <w:ilvl w:val="0"/>
          <w:numId w:val="3"/>
        </w:numPr>
        <w:spacing w:after="0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Мобильны, для их установки и удаления не требуются особые навыки</w:t>
      </w:r>
      <w:r w:rsidR="00C93D6F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493C" w:rsidRPr="0089017A" w:rsidRDefault="00F1493C" w:rsidP="002B791A">
      <w:pPr>
        <w:numPr>
          <w:ilvl w:val="0"/>
          <w:numId w:val="3"/>
        </w:numPr>
        <w:spacing w:after="0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Крепко держаться на авто со скоростью 150 км/ч</w:t>
      </w:r>
      <w:r w:rsidR="00C93D6F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493C" w:rsidRPr="0089017A" w:rsidRDefault="00F1493C" w:rsidP="002B791A">
      <w:pPr>
        <w:numPr>
          <w:ilvl w:val="0"/>
          <w:numId w:val="3"/>
        </w:numPr>
        <w:spacing w:after="0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Магниты можно использовать в течение нескольких лет, без существенной потери качества</w:t>
      </w:r>
      <w:r w:rsidR="00C93D6F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493C" w:rsidRPr="0089017A" w:rsidRDefault="00F1493C" w:rsidP="002B791A">
      <w:pPr>
        <w:numPr>
          <w:ilvl w:val="0"/>
          <w:numId w:val="3"/>
        </w:numPr>
        <w:spacing w:after="0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Можно использовать при любой погоде: морозостойкость, водостойкость.</w:t>
      </w:r>
    </w:p>
    <w:p w:rsidR="00F1493C" w:rsidRPr="0089017A" w:rsidRDefault="00F1493C" w:rsidP="002B791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6F6F6F"/>
          <w:sz w:val="28"/>
          <w:szCs w:val="28"/>
        </w:rPr>
        <w:br/>
      </w:r>
      <w:r w:rsidRPr="0089017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Технология.</w:t>
      </w:r>
      <w:r w:rsidRPr="0089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0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Магнитная наклейка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состоит из двух слоев. Первый слой  - это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0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магнитный винил</w:t>
      </w:r>
      <w:r w:rsidR="00661880" w:rsidRPr="00890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толщиной 0,</w:t>
      </w:r>
      <w:r w:rsidR="00C93D6F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мм (если толщина будет меньше, то магнит может сорвать при движении). Этот слой невероятно прочный, а также крепко держится на металлической поверхности. Второй слой – это пленка.  Съемный полноцветный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0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магнит на авто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может быть дополнительно защищен </w:t>
      </w:r>
      <w:proofErr w:type="spellStart"/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ламинацией</w:t>
      </w:r>
      <w:proofErr w:type="spellEnd"/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493C" w:rsidRPr="0089017A" w:rsidRDefault="007E6B53" w:rsidP="002B791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6F6F6F"/>
          <w:sz w:val="28"/>
          <w:szCs w:val="28"/>
        </w:rPr>
      </w:pPr>
      <w:r w:rsidRPr="0089017A">
        <w:rPr>
          <w:rFonts w:ascii="Times New Roman" w:eastAsia="Times New Roman" w:hAnsi="Times New Roman" w:cs="Times New Roman"/>
          <w:color w:val="6F6F6F"/>
          <w:sz w:val="28"/>
          <w:szCs w:val="28"/>
        </w:rPr>
        <w:t xml:space="preserve">    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Кроме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93C" w:rsidRPr="00890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магнитов на авто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огромной популярностью пользуются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93C" w:rsidRPr="00890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сувенирные магниты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93C" w:rsidRPr="0089017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Магнитки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это отличное дополнение для рекламной компании и обычных праздников.  Их легко повесить на любую поверхность: будь то холодильник или блок компьютера.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93C" w:rsidRPr="00890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Магнитка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93C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уникальным дизайном станет отличным дополнением к корпоративному стилю</w:t>
      </w:r>
      <w:r w:rsidR="00B64167"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подробнее цену и размеры можете узнать у наших менеджеров.</w:t>
      </w:r>
    </w:p>
    <w:p w:rsidR="007E6B53" w:rsidRPr="0089017A" w:rsidRDefault="007E6B53" w:rsidP="002B791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F1493C" w:rsidRPr="0089017A" w:rsidRDefault="00F1493C" w:rsidP="002B791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017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Магнитные наклейки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01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идеальный продукт для проведения рекламной компании. Для их использования не нужно обладать специальными знаниями, они мобильны и не наносят вред.</w:t>
      </w:r>
    </w:p>
    <w:p w:rsidR="007E6B53" w:rsidRPr="008817C9" w:rsidRDefault="007E6B53" w:rsidP="002B791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6F6F6F"/>
          <w:sz w:val="24"/>
          <w:szCs w:val="24"/>
        </w:rPr>
      </w:pPr>
    </w:p>
    <w:p w:rsidR="007F4B68" w:rsidRDefault="007F4B68" w:rsidP="007E6B53">
      <w:pPr>
        <w:spacing w:line="300" w:lineRule="atLeast"/>
        <w:jc w:val="center"/>
        <w:rPr>
          <w:b/>
          <w:bCs/>
          <w:i/>
          <w:iCs/>
          <w:noProof/>
          <w:color w:val="1F497D" w:themeColor="text2"/>
          <w:sz w:val="24"/>
          <w:szCs w:val="24"/>
          <w:bdr w:val="none" w:sz="0" w:space="0" w:color="auto" w:frame="1"/>
        </w:rPr>
      </w:pPr>
      <w:r>
        <w:rPr>
          <w:b/>
          <w:bCs/>
          <w:i/>
          <w:iCs/>
          <w:noProof/>
          <w:color w:val="1F497D" w:themeColor="text2"/>
          <w:sz w:val="24"/>
          <w:szCs w:val="24"/>
          <w:bdr w:val="none" w:sz="0" w:space="0" w:color="auto" w:frame="1"/>
        </w:rPr>
        <w:drawing>
          <wp:inline distT="0" distB="0" distL="0" distR="0" wp14:anchorId="409F7358" wp14:editId="4018C558">
            <wp:extent cx="3657600" cy="1416714"/>
            <wp:effectExtent l="0" t="0" r="0" b="0"/>
            <wp:docPr id="1" name="Рисунок 1" descr="C:\Users\User\Downloads\2Su197I9w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Su197I9w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305" cy="142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1F497D" w:themeColor="text2"/>
          <w:sz w:val="24"/>
          <w:szCs w:val="24"/>
          <w:bdr w:val="none" w:sz="0" w:space="0" w:color="auto" w:frame="1"/>
        </w:rPr>
        <w:drawing>
          <wp:inline distT="0" distB="0" distL="0" distR="0" wp14:anchorId="11579AA9" wp14:editId="68D50921">
            <wp:extent cx="1963972" cy="1412392"/>
            <wp:effectExtent l="0" t="0" r="0" b="0"/>
            <wp:docPr id="3" name="Рисунок 3" descr="C:\Users\User\Downloads\baSz8D6GL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baSz8D6GL-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15" cy="14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27" w:rsidRPr="008817C9" w:rsidRDefault="007F4B68" w:rsidP="007E6B53">
      <w:pPr>
        <w:spacing w:line="300" w:lineRule="atLeast"/>
        <w:jc w:val="center"/>
        <w:rPr>
          <w:b/>
          <w:bCs/>
          <w:i/>
          <w:iCs/>
          <w:noProof/>
          <w:color w:val="1F497D" w:themeColor="text2"/>
          <w:sz w:val="24"/>
          <w:szCs w:val="24"/>
          <w:bdr w:val="none" w:sz="0" w:space="0" w:color="auto" w:frame="1"/>
        </w:rPr>
      </w:pPr>
      <w:r>
        <w:rPr>
          <w:b/>
          <w:bCs/>
          <w:i/>
          <w:iCs/>
          <w:noProof/>
          <w:color w:val="1F497D" w:themeColor="text2"/>
          <w:sz w:val="24"/>
          <w:szCs w:val="24"/>
          <w:bdr w:val="none" w:sz="0" w:space="0" w:color="auto" w:frame="1"/>
        </w:rPr>
        <w:drawing>
          <wp:inline distT="0" distB="0" distL="0" distR="0" wp14:anchorId="7EBB026F" wp14:editId="67595F12">
            <wp:extent cx="1343309" cy="1940118"/>
            <wp:effectExtent l="0" t="0" r="0" b="0"/>
            <wp:docPr id="2" name="Рисунок 2" descr="C:\Users\User\Downloads\8p7ImrKuW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8p7ImrKuWh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07" cy="19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1F497D" w:themeColor="text2"/>
          <w:sz w:val="24"/>
          <w:szCs w:val="24"/>
          <w:bdr w:val="none" w:sz="0" w:space="0" w:color="auto" w:frame="1"/>
        </w:rPr>
        <w:drawing>
          <wp:inline distT="0" distB="0" distL="0" distR="0" wp14:anchorId="4E1DEA16" wp14:editId="6CAA39F6">
            <wp:extent cx="1375410" cy="1939290"/>
            <wp:effectExtent l="0" t="0" r="0" b="0"/>
            <wp:docPr id="6" name="Рисунок 6" descr="C:\Users\User\Downloads\LLbWQjUq1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LLbWQjUq1Z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34" cy="19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B53">
        <w:rPr>
          <w:b/>
          <w:bCs/>
          <w:i/>
          <w:iCs/>
          <w:noProof/>
          <w:color w:val="1F497D" w:themeColor="text2"/>
          <w:sz w:val="24"/>
          <w:szCs w:val="24"/>
          <w:bdr w:val="none" w:sz="0" w:space="0" w:color="auto" w:frame="1"/>
        </w:rPr>
        <w:drawing>
          <wp:inline distT="0" distB="0" distL="0" distR="0" wp14:anchorId="597E88C1" wp14:editId="66512DA7">
            <wp:extent cx="2805662" cy="1948628"/>
            <wp:effectExtent l="0" t="0" r="0" b="0"/>
            <wp:docPr id="8" name="Рисунок 8" descr="C:\Users\User\Downloads\TPNleGhR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TPNleGhRb7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63" cy="19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1F497D" w:themeColor="text2"/>
          <w:sz w:val="24"/>
          <w:szCs w:val="24"/>
          <w:bdr w:val="none" w:sz="0" w:space="0" w:color="auto" w:frame="1"/>
        </w:rPr>
        <w:drawing>
          <wp:inline distT="0" distB="0" distL="0" distR="0" wp14:anchorId="53513BD4" wp14:editId="6E711DE3">
            <wp:extent cx="2674605" cy="1890439"/>
            <wp:effectExtent l="0" t="0" r="0" b="0"/>
            <wp:docPr id="7" name="Рисунок 7" descr="C:\Users\User\Downloads\JL3rNr0jp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JL3rNr0jpQ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80" cy="18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B53">
        <w:rPr>
          <w:b/>
          <w:bCs/>
          <w:i/>
          <w:iCs/>
          <w:noProof/>
          <w:color w:val="1F497D" w:themeColor="text2"/>
          <w:sz w:val="24"/>
          <w:szCs w:val="24"/>
          <w:bdr w:val="none" w:sz="0" w:space="0" w:color="auto" w:frame="1"/>
        </w:rPr>
        <w:drawing>
          <wp:inline distT="0" distB="0" distL="0" distR="0" wp14:anchorId="0494808F" wp14:editId="5014A16D">
            <wp:extent cx="2521207" cy="1881543"/>
            <wp:effectExtent l="0" t="0" r="0" b="0"/>
            <wp:docPr id="10" name="Рисунок 10" descr="C:\Users\User\Downloads\m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mag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25" cy="18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627" w:rsidRPr="008817C9" w:rsidSect="00B40AC5">
      <w:pgSz w:w="11906" w:h="16838" w:code="9"/>
      <w:pgMar w:top="284" w:right="850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DD" w:rsidRDefault="008E1CDD" w:rsidP="00122755">
      <w:pPr>
        <w:spacing w:after="0" w:line="240" w:lineRule="auto"/>
      </w:pPr>
      <w:r>
        <w:separator/>
      </w:r>
    </w:p>
  </w:endnote>
  <w:endnote w:type="continuationSeparator" w:id="0">
    <w:p w:rsidR="008E1CDD" w:rsidRDefault="008E1CDD" w:rsidP="0012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DD" w:rsidRDefault="008E1CDD" w:rsidP="00122755">
      <w:pPr>
        <w:spacing w:after="0" w:line="240" w:lineRule="auto"/>
      </w:pPr>
      <w:r>
        <w:separator/>
      </w:r>
    </w:p>
  </w:footnote>
  <w:footnote w:type="continuationSeparator" w:id="0">
    <w:p w:rsidR="008E1CDD" w:rsidRDefault="008E1CDD" w:rsidP="0012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A51"/>
    <w:multiLevelType w:val="multilevel"/>
    <w:tmpl w:val="90B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51E4D"/>
    <w:multiLevelType w:val="multilevel"/>
    <w:tmpl w:val="2E7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D7A37"/>
    <w:multiLevelType w:val="multilevel"/>
    <w:tmpl w:val="8816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3C"/>
    <w:rsid w:val="00006F6F"/>
    <w:rsid w:val="000A7102"/>
    <w:rsid w:val="000B447F"/>
    <w:rsid w:val="000E663E"/>
    <w:rsid w:val="00122755"/>
    <w:rsid w:val="00145C47"/>
    <w:rsid w:val="00185FA3"/>
    <w:rsid w:val="002B791A"/>
    <w:rsid w:val="002E42B7"/>
    <w:rsid w:val="00354172"/>
    <w:rsid w:val="0036483B"/>
    <w:rsid w:val="003704AD"/>
    <w:rsid w:val="003A7177"/>
    <w:rsid w:val="00423FE8"/>
    <w:rsid w:val="00450C57"/>
    <w:rsid w:val="00452C34"/>
    <w:rsid w:val="00530FE6"/>
    <w:rsid w:val="00556C23"/>
    <w:rsid w:val="00572284"/>
    <w:rsid w:val="00592289"/>
    <w:rsid w:val="00592949"/>
    <w:rsid w:val="00661880"/>
    <w:rsid w:val="006E3767"/>
    <w:rsid w:val="007712B3"/>
    <w:rsid w:val="007C6A8A"/>
    <w:rsid w:val="007E3627"/>
    <w:rsid w:val="007E3A5F"/>
    <w:rsid w:val="007E6B53"/>
    <w:rsid w:val="007F4B68"/>
    <w:rsid w:val="00802823"/>
    <w:rsid w:val="00845A7E"/>
    <w:rsid w:val="008817C9"/>
    <w:rsid w:val="0089017A"/>
    <w:rsid w:val="00891EB6"/>
    <w:rsid w:val="008E1CDD"/>
    <w:rsid w:val="00907730"/>
    <w:rsid w:val="009B35DB"/>
    <w:rsid w:val="009E7D84"/>
    <w:rsid w:val="009F2BC2"/>
    <w:rsid w:val="009F4B9A"/>
    <w:rsid w:val="00A953E0"/>
    <w:rsid w:val="00B40AC5"/>
    <w:rsid w:val="00B64167"/>
    <w:rsid w:val="00BD130E"/>
    <w:rsid w:val="00BE1A51"/>
    <w:rsid w:val="00C93D6F"/>
    <w:rsid w:val="00CF2763"/>
    <w:rsid w:val="00D83679"/>
    <w:rsid w:val="00DA2B03"/>
    <w:rsid w:val="00DA52AA"/>
    <w:rsid w:val="00DE1356"/>
    <w:rsid w:val="00DF3DEA"/>
    <w:rsid w:val="00E6373D"/>
    <w:rsid w:val="00E93FE4"/>
    <w:rsid w:val="00F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93C"/>
    <w:rPr>
      <w:b/>
      <w:bCs/>
    </w:rPr>
  </w:style>
  <w:style w:type="character" w:customStyle="1" w:styleId="apple-converted-space">
    <w:name w:val="apple-converted-space"/>
    <w:basedOn w:val="a0"/>
    <w:rsid w:val="00F1493C"/>
  </w:style>
  <w:style w:type="character" w:styleId="a5">
    <w:name w:val="Emphasis"/>
    <w:basedOn w:val="a0"/>
    <w:uiPriority w:val="20"/>
    <w:qFormat/>
    <w:rsid w:val="00F1493C"/>
    <w:rPr>
      <w:i/>
      <w:iCs/>
    </w:rPr>
  </w:style>
  <w:style w:type="character" w:styleId="a6">
    <w:name w:val="Hyperlink"/>
    <w:basedOn w:val="a0"/>
    <w:uiPriority w:val="99"/>
    <w:unhideWhenUsed/>
    <w:rsid w:val="00DF3D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2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755"/>
  </w:style>
  <w:style w:type="paragraph" w:styleId="a9">
    <w:name w:val="footer"/>
    <w:basedOn w:val="a"/>
    <w:link w:val="aa"/>
    <w:uiPriority w:val="99"/>
    <w:semiHidden/>
    <w:unhideWhenUsed/>
    <w:rsid w:val="0012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755"/>
  </w:style>
  <w:style w:type="paragraph" w:styleId="ab">
    <w:name w:val="Balloon Text"/>
    <w:basedOn w:val="a"/>
    <w:link w:val="ac"/>
    <w:uiPriority w:val="99"/>
    <w:semiHidden/>
    <w:unhideWhenUsed/>
    <w:rsid w:val="007F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93C"/>
    <w:rPr>
      <w:b/>
      <w:bCs/>
    </w:rPr>
  </w:style>
  <w:style w:type="character" w:customStyle="1" w:styleId="apple-converted-space">
    <w:name w:val="apple-converted-space"/>
    <w:basedOn w:val="a0"/>
    <w:rsid w:val="00F1493C"/>
  </w:style>
  <w:style w:type="character" w:styleId="a5">
    <w:name w:val="Emphasis"/>
    <w:basedOn w:val="a0"/>
    <w:uiPriority w:val="20"/>
    <w:qFormat/>
    <w:rsid w:val="00F1493C"/>
    <w:rPr>
      <w:i/>
      <w:iCs/>
    </w:rPr>
  </w:style>
  <w:style w:type="character" w:styleId="a6">
    <w:name w:val="Hyperlink"/>
    <w:basedOn w:val="a0"/>
    <w:uiPriority w:val="99"/>
    <w:unhideWhenUsed/>
    <w:rsid w:val="00DF3D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2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755"/>
  </w:style>
  <w:style w:type="paragraph" w:styleId="a9">
    <w:name w:val="footer"/>
    <w:basedOn w:val="a"/>
    <w:link w:val="aa"/>
    <w:uiPriority w:val="99"/>
    <w:semiHidden/>
    <w:unhideWhenUsed/>
    <w:rsid w:val="0012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755"/>
  </w:style>
  <w:style w:type="paragraph" w:styleId="ab">
    <w:name w:val="Balloon Text"/>
    <w:basedOn w:val="a"/>
    <w:link w:val="ac"/>
    <w:uiPriority w:val="99"/>
    <w:semiHidden/>
    <w:unhideWhenUsed/>
    <w:rsid w:val="007F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89038428434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2015-06-11T12:57:00Z</cp:lastPrinted>
  <dcterms:created xsi:type="dcterms:W3CDTF">2016-10-31T11:22:00Z</dcterms:created>
  <dcterms:modified xsi:type="dcterms:W3CDTF">2016-10-31T12:01:00Z</dcterms:modified>
</cp:coreProperties>
</file>