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BC" w:rsidRPr="00962A04" w:rsidRDefault="00962A04" w:rsidP="00D21D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="00D21DBC" w:rsidRPr="00962A04">
        <w:rPr>
          <w:b/>
          <w:sz w:val="24"/>
          <w:szCs w:val="24"/>
        </w:rPr>
        <w:t>Возрастные особенности детей 3-4 лет</w:t>
      </w:r>
    </w:p>
    <w:p w:rsidR="00D21DBC" w:rsidRDefault="00D21DBC" w:rsidP="00D21DBC">
      <w:r>
        <w:t xml:space="preserve">Младший возраст — важнейший период в развитии дошкольника. Именно в это время происходит переход малыша к новым отношениям </w:t>
      </w:r>
      <w:proofErr w:type="gramStart"/>
      <w:r>
        <w:t>со</w:t>
      </w:r>
      <w:proofErr w:type="gramEnd"/>
      <w:r>
        <w:t xml:space="preserve"> взрослыми, сверстниками, с предметным миром.</w:t>
      </w:r>
    </w:p>
    <w:p w:rsidR="00D21DBC" w:rsidRDefault="00D21DBC" w:rsidP="00D21DBC">
      <w:r>
        <w:t xml:space="preserve">Возрастные особенности детей 3–4 лет предполагают переход на новый уровень взаимоотношений взрослого и ребенка. Малыш радуется непривычному игровому познавательному опыту. Ему требуется больше эмоционального общения </w:t>
      </w:r>
      <w:proofErr w:type="gramStart"/>
      <w:r>
        <w:t>со</w:t>
      </w:r>
      <w:proofErr w:type="gramEnd"/>
      <w:r>
        <w:t xml:space="preserve"> взрослым, во время которого он может получить опыт межличностных отношений. Активность, самостоятельность способствуют быстрому физическому, психическому росту ребенка. Важно показать малышу, что его достижения заметили, его успехам рады.</w:t>
      </w:r>
    </w:p>
    <w:p w:rsidR="00D21DBC" w:rsidRDefault="00D21DBC" w:rsidP="00D21DBC">
      <w:r>
        <w:t>Младшие дошкольники активны и неутомимы. Этот возраст характеризуется бурным становлением эмоциональной сферы ребенка. Дети подвержены перепадам настроения. Их эмоциональная нестабильность прямо пропорциональна физическому комфорту.</w:t>
      </w:r>
    </w:p>
    <w:p w:rsidR="00D21DBC" w:rsidRDefault="00D21DBC" w:rsidP="00D21DBC">
      <w:r>
        <w:t>Растет речевая активность малышей. Они быстро запоминают новые слова, несложные четверостишия. Память больше акцентирована на узнавание, а не на запоминание.</w:t>
      </w:r>
    </w:p>
    <w:p w:rsidR="00D21DBC" w:rsidRDefault="00D21DBC" w:rsidP="00D21DBC">
      <w:r>
        <w:t>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D21DBC" w:rsidRDefault="00D21DBC" w:rsidP="00D21DBC">
      <w:r>
        <w:t>Взаимоотношения со сверстниками и взрослыми носят нестабильный характер. Только в общении малыши могут получить необходимую информацию о мире, людях. Любознательность этого возраста помогает развитию элементарных суждений, высказываний.</w:t>
      </w:r>
    </w:p>
    <w:p w:rsidR="00D21DBC" w:rsidRDefault="00D21DBC" w:rsidP="00D21DBC">
      <w:r>
        <w:t xml:space="preserve">Осознание собственного «я», сотрудничество </w:t>
      </w:r>
      <w:proofErr w:type="gramStart"/>
      <w:r>
        <w:t>со</w:t>
      </w:r>
      <w:proofErr w:type="gramEnd"/>
      <w:r>
        <w:t xml:space="preserve"> взрослым поможет малышу справиться с новыми возможностями и желаниями. Это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 Важно понять, что характерное для ребенка третьего года жизни требование «я — сам» прежде </w:t>
      </w:r>
      <w:proofErr w:type="gramStart"/>
      <w:r>
        <w:t>всего</w:t>
      </w:r>
      <w:proofErr w:type="gramEnd"/>
      <w:r>
        <w:t xml:space="preserve"> отражает появление у него новой потребности в самостоятельных действиях, а не фактический уровень его возможностей. Поэтому задача взрослого — поддержать стремление к самостоятельности, не погасить его критикой неумелых действий ребенка, не подорвать веру ребенка в собственные силы, </w:t>
      </w:r>
      <w:proofErr w:type="gramStart"/>
      <w:r>
        <w:t>высказывая нетерпение</w:t>
      </w:r>
      <w:proofErr w:type="gramEnd"/>
      <w:r>
        <w:t xml:space="preserve"> по поводу его медленных и неумелых действий. Главное в работе с младшими дошкольниками состоит в том, чтобы помочь каждому ребенку заметить рост своих достижений, ощутить радость переживания успеха в деятельности.</w:t>
      </w:r>
    </w:p>
    <w:p w:rsidR="00D21DBC" w:rsidRDefault="00D21DBC" w:rsidP="00D21DBC">
      <w:r>
        <w:t xml:space="preserve">В играх ребенок самостоятельно передает несложный сюжет, пользуется предметами-заместителями, охотно играет вместе </w:t>
      </w:r>
      <w:proofErr w:type="gramStart"/>
      <w:r>
        <w:t>со</w:t>
      </w:r>
      <w:proofErr w:type="gramEnd"/>
      <w:r>
        <w:t xml:space="preserve"> взрослым и детьми, у него есть любимые игры и игрушки. Ребенка отличает высокая речевая активность; его словарь содержит все части речи. Он знает наизусть несколько стихов, </w:t>
      </w:r>
      <w:proofErr w:type="spellStart"/>
      <w:r>
        <w:t>потешек</w:t>
      </w:r>
      <w:proofErr w:type="spellEnd"/>
      <w:r>
        <w:t>, песенок и с удовольствием их повторяет. Ему свойственны высокая эмоциональность, готовность самостоятельно воспроизводить действия и поступки, одобряемые взрослыми.</w:t>
      </w:r>
    </w:p>
    <w:p w:rsidR="00D21DBC" w:rsidRDefault="00D21DBC" w:rsidP="00AF3B06">
      <w:pPr>
        <w:spacing w:after="0"/>
      </w:pPr>
      <w:r>
        <w:t>Возрастные особенности детей 3–4 лет позволяют постепенно перейти к более взрослым формам обучения. Это момент, когда во время игровой деятельности следует подвести детей к самостоятельным активным действиям.</w:t>
      </w:r>
    </w:p>
    <w:p w:rsidR="00AF3B06" w:rsidRDefault="00AF3B06" w:rsidP="00D21DBC"/>
    <w:p w:rsidR="00AF3B06" w:rsidRDefault="00AF3B06" w:rsidP="00D21DBC"/>
    <w:p w:rsidR="00AF3B06" w:rsidRDefault="00AF3B06" w:rsidP="00D21DBC"/>
    <w:p w:rsidR="00AF3B06" w:rsidRDefault="00AF3B06" w:rsidP="00D21DBC"/>
    <w:p w:rsidR="00AF3B06" w:rsidRDefault="00AF3B06" w:rsidP="00D21DBC"/>
    <w:p w:rsidR="00AF3B06" w:rsidRDefault="00D21DBC" w:rsidP="00D21DBC">
      <w:r>
        <w:lastRenderedPageBreak/>
        <w:t xml:space="preserve">Основные задачи развития </w:t>
      </w:r>
      <w:proofErr w:type="spellStart"/>
      <w:r>
        <w:t>малышей:</w:t>
      </w:r>
      <w:proofErr w:type="spellEnd"/>
    </w:p>
    <w:p w:rsidR="00D21DBC" w:rsidRDefault="00D21DBC" w:rsidP="00AF3B06">
      <w:pPr>
        <w:pStyle w:val="a3"/>
        <w:numPr>
          <w:ilvl w:val="0"/>
          <w:numId w:val="1"/>
        </w:numPr>
      </w:pPr>
      <w:r>
        <w:t>освоение навыков личной гигиены;</w:t>
      </w:r>
    </w:p>
    <w:p w:rsidR="00D21DBC" w:rsidRDefault="00D21DBC" w:rsidP="00AF3B06">
      <w:pPr>
        <w:pStyle w:val="a3"/>
        <w:numPr>
          <w:ilvl w:val="0"/>
          <w:numId w:val="1"/>
        </w:numPr>
      </w:pPr>
      <w:r>
        <w:t>воспитание эмоциональной стабильности, вежливого отношения к окружающим;</w:t>
      </w:r>
    </w:p>
    <w:p w:rsidR="00D21DBC" w:rsidRDefault="00D21DBC" w:rsidP="00AF3B06">
      <w:pPr>
        <w:pStyle w:val="a3"/>
        <w:numPr>
          <w:ilvl w:val="0"/>
          <w:numId w:val="1"/>
        </w:numPr>
      </w:pPr>
      <w:r>
        <w:t>развитие любознательности к предметам, действиям, ситуациям, явлениям;</w:t>
      </w:r>
    </w:p>
    <w:p w:rsidR="00D21DBC" w:rsidRDefault="00D21DBC" w:rsidP="00AF3B06">
      <w:pPr>
        <w:pStyle w:val="a3"/>
        <w:numPr>
          <w:ilvl w:val="0"/>
          <w:numId w:val="1"/>
        </w:numPr>
      </w:pPr>
      <w:r>
        <w:t>обучение различным способам действий с помощью предметной деятельности;</w:t>
      </w:r>
    </w:p>
    <w:p w:rsidR="00D21DBC" w:rsidRDefault="00D21DBC" w:rsidP="00AF3B06">
      <w:pPr>
        <w:pStyle w:val="a3"/>
        <w:numPr>
          <w:ilvl w:val="0"/>
          <w:numId w:val="1"/>
        </w:numPr>
      </w:pPr>
      <w:r>
        <w:t>развитие способности к сопереживанию.</w:t>
      </w:r>
      <w:bookmarkStart w:id="0" w:name="_GoBack"/>
      <w:bookmarkEnd w:id="0"/>
    </w:p>
    <w:p w:rsidR="00D21DBC" w:rsidRDefault="00D21DBC" w:rsidP="00D21DBC">
      <w:r>
        <w:t xml:space="preserve">Доверие и привязанность к воспитателю — необходимые условия хорошего самочувствия и развития ребенка в детском саду. Поэтому следует родителям объяснить своему ребенку о важности взаимоотношений воспитателя и ребенка. Младший дошкольник особенно нуждается в материнской поддержке и заботе воспитателя. В течение дня педагог должен к каждому ребенку проявить свое доброе отношение: приласкать, назвать ласковым именем, погладить. Ощутив любовь воспитателя, младший дошкольник становится более общительным. Он с удовольствием подражает действиям взрослого, видит во взрослых неиссякаемый источник новых игр, действий с предметами. К концу младшего дошкольного возраста начинает активно проявляться потребность в познавательном общении </w:t>
      </w:r>
      <w:proofErr w:type="gramStart"/>
      <w:r>
        <w:t>со</w:t>
      </w:r>
      <w:proofErr w:type="gramEnd"/>
      <w:r>
        <w:t xml:space="preserve"> взрослыми, о чем свидетельствуют многочисленные вопросы, которые задают дети.</w:t>
      </w:r>
    </w:p>
    <w:p w:rsidR="00D21DBC" w:rsidRDefault="00D21DBC" w:rsidP="00D21DBC">
      <w:r>
        <w:t>Образовательный стандарт (ФГОС) подразумевает приобретение детьми к концу учебного года определенных умений, знаний, навыков. При этом следует учитывать баланс между образовательной и игровой деятельностью.</w:t>
      </w:r>
    </w:p>
    <w:p w:rsidR="00D21DBC" w:rsidRDefault="00D21DBC" w:rsidP="00D21DBC">
      <w:r>
        <w:t>Возрастные особенности детей 3–4 лет (по ФГОС) подразумевают развитие мотивации к обучению, творчеству. Важно понять, что необходимо поощрять интерес, внимание ребенка к окружающей действительности. Тогда у него появится желание самостоятельно продолжить изучение явлений или ситуаций. Любопытство ребенка способствует развитию навыков сотрудничества, взаимопонимания. Осознание себя самостоятельным человеком помогает установить ребенку новые, глубокие отношения с родителями, сверстниками, взрослыми. Появляется собственная позиция, которая помогает осознать, проанализировать свое поведение и поведение окружающих людей.</w:t>
      </w:r>
    </w:p>
    <w:p w:rsidR="00D21DBC" w:rsidRDefault="00D21DBC" w:rsidP="00D21DBC">
      <w:r>
        <w:t>Возрастные особенности детей 3–4 лет формируют предпосылки к дальнейшей учебной деятельности. Младшие дошкольники с помощью взрослого осваивают элементы и правила коллективных, индивидуальных игр. Это способствует развитию взаимоотношений, становлению личности ребенка, формирует познавательную и творческую активность.</w:t>
      </w:r>
    </w:p>
    <w:p w:rsidR="006E5F87" w:rsidRDefault="006E5F87"/>
    <w:sectPr w:rsidR="006E5F87" w:rsidSect="00AF3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A43B5"/>
    <w:multiLevelType w:val="hybridMultilevel"/>
    <w:tmpl w:val="3C56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BC"/>
    <w:rsid w:val="006E5F87"/>
    <w:rsid w:val="00962A04"/>
    <w:rsid w:val="00AF3B06"/>
    <w:rsid w:val="00D2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800</Words>
  <Characters>4563</Characters>
  <Application>Microsoft Office Word</Application>
  <DocSecurity>0</DocSecurity>
  <Lines>38</Lines>
  <Paragraphs>10</Paragraphs>
  <ScaleCrop>false</ScaleCrop>
  <Company>Krokoz™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4</cp:revision>
  <dcterms:created xsi:type="dcterms:W3CDTF">2020-09-06T10:11:00Z</dcterms:created>
  <dcterms:modified xsi:type="dcterms:W3CDTF">2020-09-06T11:58:00Z</dcterms:modified>
</cp:coreProperties>
</file>