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DC9" w:rsidRPr="00FA1DC9" w:rsidRDefault="00FA1DC9" w:rsidP="00FA1DC9">
      <w:pPr>
        <w:numPr>
          <w:ilvl w:val="0"/>
          <w:numId w:val="1"/>
        </w:numPr>
        <w:pBdr>
          <w:top w:val="nil"/>
          <w:left w:val="nil"/>
          <w:bottom w:val="nil"/>
          <w:right w:val="nil"/>
          <w:between w:val="nil"/>
        </w:pBdr>
        <w:contextualSpacing/>
        <w:jc w:val="center"/>
        <w:rPr>
          <w:b/>
          <w:color w:val="FF0000"/>
          <w:szCs w:val="24"/>
        </w:rPr>
      </w:pPr>
      <w:r w:rsidRPr="00FA1DC9">
        <w:rPr>
          <w:b/>
          <w:color w:val="FF0000"/>
          <w:szCs w:val="24"/>
        </w:rPr>
        <w:t>Пояснительная записка.</w:t>
      </w:r>
    </w:p>
    <w:p w:rsidR="00FA1DC9" w:rsidRPr="00A059B0" w:rsidRDefault="00FA1DC9" w:rsidP="00FA1DC9">
      <w:pPr>
        <w:ind w:firstLine="709"/>
        <w:jc w:val="both"/>
        <w:rPr>
          <w:sz w:val="24"/>
          <w:szCs w:val="24"/>
        </w:rPr>
      </w:pPr>
      <w:r w:rsidRPr="00FA1DC9">
        <w:rPr>
          <w:b/>
          <w:sz w:val="24"/>
          <w:szCs w:val="24"/>
        </w:rPr>
        <w:t>Рабочая программа</w:t>
      </w:r>
      <w:r>
        <w:rPr>
          <w:sz w:val="24"/>
          <w:szCs w:val="24"/>
        </w:rPr>
        <w:t xml:space="preserve"> по физике для</w:t>
      </w:r>
      <w:r w:rsidRPr="00A059B0">
        <w:rPr>
          <w:sz w:val="24"/>
          <w:szCs w:val="24"/>
        </w:rPr>
        <w:t xml:space="preserve"> </w:t>
      </w:r>
      <w:r>
        <w:rPr>
          <w:sz w:val="24"/>
          <w:szCs w:val="24"/>
        </w:rPr>
        <w:t>7-9</w:t>
      </w:r>
      <w:r w:rsidRPr="00A059B0">
        <w:rPr>
          <w:sz w:val="24"/>
          <w:szCs w:val="24"/>
        </w:rPr>
        <w:t xml:space="preserve"> класс</w:t>
      </w:r>
      <w:r>
        <w:rPr>
          <w:sz w:val="24"/>
          <w:szCs w:val="24"/>
        </w:rPr>
        <w:t>ов</w:t>
      </w:r>
      <w:r w:rsidRPr="00A059B0">
        <w:rPr>
          <w:sz w:val="24"/>
          <w:szCs w:val="24"/>
        </w:rPr>
        <w:t xml:space="preserve"> составлена в соответствии со следующим нормативно-правовым обеспечением: </w:t>
      </w:r>
    </w:p>
    <w:p w:rsidR="00B91BC3" w:rsidRPr="00B91BC3" w:rsidRDefault="00B91BC3" w:rsidP="00B91BC3">
      <w:pPr>
        <w:pStyle w:val="a5"/>
        <w:spacing w:after="0"/>
        <w:ind w:left="0" w:firstLine="425"/>
        <w:jc w:val="both"/>
        <w:rPr>
          <w:sz w:val="24"/>
          <w:szCs w:val="24"/>
        </w:rPr>
      </w:pPr>
      <w:r w:rsidRPr="00B91BC3">
        <w:rPr>
          <w:sz w:val="24"/>
          <w:szCs w:val="24"/>
        </w:rPr>
        <w:t>- Федерального закона от 29.12.2012 № 273-ФЗ «Об образовании в Российской Федерации»;</w:t>
      </w:r>
    </w:p>
    <w:p w:rsidR="00B91BC3" w:rsidRPr="00B91BC3" w:rsidRDefault="00B91BC3" w:rsidP="00B91BC3">
      <w:pPr>
        <w:pStyle w:val="a3"/>
        <w:numPr>
          <w:ilvl w:val="0"/>
          <w:numId w:val="34"/>
        </w:numPr>
        <w:tabs>
          <w:tab w:val="left" w:pos="567"/>
        </w:tabs>
        <w:ind w:left="0" w:firstLine="426"/>
        <w:jc w:val="both"/>
        <w:rPr>
          <w:sz w:val="24"/>
          <w:szCs w:val="24"/>
        </w:rPr>
      </w:pPr>
      <w:r w:rsidRPr="00B91BC3">
        <w:rPr>
          <w:sz w:val="24"/>
          <w:szCs w:val="24"/>
        </w:rPr>
        <w:t xml:space="preserve">Приказа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 (в редакции приказов </w:t>
      </w:r>
      <w:proofErr w:type="spellStart"/>
      <w:r w:rsidRPr="00B91BC3">
        <w:rPr>
          <w:sz w:val="24"/>
          <w:szCs w:val="24"/>
        </w:rPr>
        <w:t>Минобрнауки</w:t>
      </w:r>
      <w:proofErr w:type="spellEnd"/>
      <w:r w:rsidRPr="00B91BC3">
        <w:rPr>
          <w:sz w:val="24"/>
          <w:szCs w:val="24"/>
        </w:rPr>
        <w:t xml:space="preserve"> России от 29.12.2014 № 1644, от 24.11.2015 № 1577);</w:t>
      </w:r>
    </w:p>
    <w:p w:rsidR="00B91BC3" w:rsidRPr="00B91BC3" w:rsidRDefault="00B91BC3" w:rsidP="00B91BC3">
      <w:pPr>
        <w:numPr>
          <w:ilvl w:val="0"/>
          <w:numId w:val="34"/>
        </w:numPr>
        <w:ind w:left="284" w:hanging="284"/>
        <w:jc w:val="both"/>
        <w:rPr>
          <w:color w:val="FF0000"/>
          <w:sz w:val="24"/>
          <w:szCs w:val="24"/>
        </w:rPr>
      </w:pPr>
      <w:r w:rsidRPr="00B91BC3">
        <w:rPr>
          <w:sz w:val="24"/>
          <w:szCs w:val="24"/>
        </w:rPr>
        <w:t xml:space="preserve">Санитарно-эпидемиологических правил и нормативов </w:t>
      </w:r>
      <w:proofErr w:type="spellStart"/>
      <w:r w:rsidRPr="00B91BC3">
        <w:rPr>
          <w:sz w:val="24"/>
          <w:szCs w:val="24"/>
        </w:rPr>
        <w:t>САНПиН</w:t>
      </w:r>
      <w:proofErr w:type="spellEnd"/>
      <w:r w:rsidRPr="00B91BC3">
        <w:rPr>
          <w:sz w:val="24"/>
          <w:szCs w:val="24"/>
        </w:rPr>
        <w:t xml:space="preserve"> 2.4.2.2821-10 "Санитарно-эпидемиологические требования к условиям и организации обучения в общеобразовательных учреждениях", утверждённые постановлением главного государственного санитарного врача Российской Федерации от 29 декабря </w:t>
      </w:r>
      <w:smartTag w:uri="urn:schemas-microsoft-com:office:smarttags" w:element="metricconverter">
        <w:smartTagPr>
          <w:attr w:name="ProductID" w:val="2010 г"/>
        </w:smartTagPr>
        <w:r w:rsidRPr="00B91BC3">
          <w:rPr>
            <w:sz w:val="24"/>
            <w:szCs w:val="24"/>
          </w:rPr>
          <w:t>2010 г</w:t>
        </w:r>
      </w:smartTag>
      <w:r w:rsidRPr="00B91BC3">
        <w:rPr>
          <w:sz w:val="24"/>
          <w:szCs w:val="24"/>
        </w:rPr>
        <w:t xml:space="preserve">. № 189 (редакция от 24.11.2015), зарегистрированные в Минюсте России 3 марта </w:t>
      </w:r>
      <w:smartTag w:uri="urn:schemas-microsoft-com:office:smarttags" w:element="metricconverter">
        <w:smartTagPr>
          <w:attr w:name="ProductID" w:val="2010 г"/>
        </w:smartTagPr>
        <w:r w:rsidRPr="00B91BC3">
          <w:rPr>
            <w:sz w:val="24"/>
            <w:szCs w:val="24"/>
          </w:rPr>
          <w:t>2011 г</w:t>
        </w:r>
      </w:smartTag>
      <w:r w:rsidRPr="00B91BC3">
        <w:rPr>
          <w:sz w:val="24"/>
          <w:szCs w:val="24"/>
        </w:rPr>
        <w:t>. N 19993;</w:t>
      </w:r>
    </w:p>
    <w:p w:rsidR="00B91BC3" w:rsidRPr="00B91BC3" w:rsidRDefault="00B91BC3" w:rsidP="00B91BC3">
      <w:pPr>
        <w:pStyle w:val="a3"/>
        <w:numPr>
          <w:ilvl w:val="0"/>
          <w:numId w:val="34"/>
        </w:numPr>
        <w:tabs>
          <w:tab w:val="left" w:pos="567"/>
        </w:tabs>
        <w:ind w:left="0" w:firstLine="426"/>
        <w:jc w:val="both"/>
        <w:rPr>
          <w:sz w:val="24"/>
          <w:szCs w:val="24"/>
        </w:rPr>
      </w:pPr>
      <w:proofErr w:type="gramStart"/>
      <w:r w:rsidRPr="00B91BC3">
        <w:rPr>
          <w:sz w:val="24"/>
          <w:szCs w:val="24"/>
        </w:rPr>
        <w:t xml:space="preserve">Приказа Министерства образования и науки Российской Федерации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приказов </w:t>
      </w:r>
      <w:proofErr w:type="spellStart"/>
      <w:r w:rsidRPr="00B91BC3">
        <w:rPr>
          <w:sz w:val="24"/>
          <w:szCs w:val="24"/>
        </w:rPr>
        <w:t>Минобрнауки</w:t>
      </w:r>
      <w:proofErr w:type="spellEnd"/>
      <w:r w:rsidRPr="00B91BC3">
        <w:rPr>
          <w:sz w:val="24"/>
          <w:szCs w:val="24"/>
        </w:rPr>
        <w:t xml:space="preserve"> России от 08.06.2015 №576, от 28.12.2015 № 1529, от 26.01.2016 № 38, 21.04.2016 № 459, от 29.12.2016 № 1677, от 08.06.2017 № 535, 20.06.2017 № 581, от 05.07.2017 № 629);  </w:t>
      </w:r>
      <w:proofErr w:type="gramEnd"/>
    </w:p>
    <w:p w:rsidR="00B91BC3" w:rsidRPr="00B91BC3" w:rsidRDefault="00B91BC3" w:rsidP="00B91BC3">
      <w:pPr>
        <w:pStyle w:val="a3"/>
        <w:numPr>
          <w:ilvl w:val="0"/>
          <w:numId w:val="34"/>
        </w:numPr>
        <w:tabs>
          <w:tab w:val="left" w:pos="567"/>
        </w:tabs>
        <w:ind w:left="0" w:firstLine="426"/>
        <w:jc w:val="both"/>
        <w:rPr>
          <w:sz w:val="24"/>
          <w:szCs w:val="24"/>
        </w:rPr>
      </w:pPr>
      <w:r w:rsidRPr="00B91BC3">
        <w:rPr>
          <w:sz w:val="24"/>
          <w:szCs w:val="24"/>
        </w:rPr>
        <w:t xml:space="preserve">Приказа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редакции приказов </w:t>
      </w:r>
      <w:proofErr w:type="spellStart"/>
      <w:r w:rsidRPr="00B91BC3">
        <w:rPr>
          <w:sz w:val="24"/>
          <w:szCs w:val="24"/>
        </w:rPr>
        <w:t>Минобрнауки</w:t>
      </w:r>
      <w:proofErr w:type="spellEnd"/>
      <w:r w:rsidRPr="00B91BC3">
        <w:rPr>
          <w:sz w:val="24"/>
          <w:szCs w:val="24"/>
        </w:rPr>
        <w:t xml:space="preserve"> России от 13.12.2013 № 1342, от 28.05.2014 № 598, от 17.07.2015 № 734);</w:t>
      </w:r>
    </w:p>
    <w:p w:rsidR="00B91BC3" w:rsidRPr="00B91BC3" w:rsidRDefault="00B91BC3" w:rsidP="00B91BC3">
      <w:pPr>
        <w:pStyle w:val="a3"/>
        <w:numPr>
          <w:ilvl w:val="0"/>
          <w:numId w:val="34"/>
        </w:numPr>
        <w:tabs>
          <w:tab w:val="left" w:pos="284"/>
        </w:tabs>
        <w:ind w:left="426"/>
        <w:jc w:val="both"/>
        <w:rPr>
          <w:sz w:val="24"/>
          <w:szCs w:val="24"/>
        </w:rPr>
      </w:pPr>
      <w:r w:rsidRPr="00B91BC3">
        <w:rPr>
          <w:sz w:val="24"/>
          <w:szCs w:val="24"/>
        </w:rPr>
        <w:t xml:space="preserve">устав МКОУ </w:t>
      </w:r>
      <w:proofErr w:type="spellStart"/>
      <w:r w:rsidRPr="00B91BC3">
        <w:rPr>
          <w:sz w:val="24"/>
          <w:szCs w:val="24"/>
        </w:rPr>
        <w:t>Анновская</w:t>
      </w:r>
      <w:proofErr w:type="spellEnd"/>
      <w:r w:rsidRPr="00B91BC3">
        <w:rPr>
          <w:sz w:val="24"/>
          <w:szCs w:val="24"/>
        </w:rPr>
        <w:t xml:space="preserve"> ООШ и регламентирует порядок разработки и реализации рабочих программ педагогов по различным предметам;</w:t>
      </w:r>
    </w:p>
    <w:p w:rsidR="00B91BC3" w:rsidRPr="00B91BC3" w:rsidRDefault="00B91BC3" w:rsidP="00B91BC3">
      <w:pPr>
        <w:pStyle w:val="a3"/>
        <w:numPr>
          <w:ilvl w:val="0"/>
          <w:numId w:val="34"/>
        </w:numPr>
        <w:tabs>
          <w:tab w:val="left" w:pos="284"/>
        </w:tabs>
        <w:ind w:left="426"/>
        <w:jc w:val="both"/>
        <w:rPr>
          <w:sz w:val="24"/>
          <w:szCs w:val="24"/>
        </w:rPr>
      </w:pPr>
      <w:r w:rsidRPr="00B91BC3">
        <w:rPr>
          <w:sz w:val="24"/>
          <w:szCs w:val="24"/>
        </w:rPr>
        <w:t>основная образовательная программа образовательного учреждения</w:t>
      </w:r>
    </w:p>
    <w:p w:rsidR="00B91BC3" w:rsidRPr="00B91BC3" w:rsidRDefault="00B91BC3" w:rsidP="00B91BC3">
      <w:pPr>
        <w:pStyle w:val="a3"/>
        <w:numPr>
          <w:ilvl w:val="0"/>
          <w:numId w:val="34"/>
        </w:numPr>
        <w:tabs>
          <w:tab w:val="left" w:pos="284"/>
        </w:tabs>
        <w:ind w:left="426"/>
        <w:jc w:val="both"/>
        <w:rPr>
          <w:sz w:val="24"/>
          <w:szCs w:val="24"/>
        </w:rPr>
      </w:pPr>
      <w:r w:rsidRPr="00B91BC3">
        <w:rPr>
          <w:sz w:val="24"/>
          <w:szCs w:val="24"/>
        </w:rPr>
        <w:t>учебным планом образовательного учреждения;</w:t>
      </w:r>
    </w:p>
    <w:p w:rsidR="00B91BC3" w:rsidRDefault="00B91BC3" w:rsidP="00D1557D">
      <w:pPr>
        <w:pStyle w:val="a4"/>
        <w:shd w:val="clear" w:color="auto" w:fill="FFFFFF"/>
        <w:spacing w:before="0" w:beforeAutospacing="0" w:after="0" w:afterAutospacing="0"/>
        <w:jc w:val="both"/>
        <w:rPr>
          <w:b/>
          <w:color w:val="000000"/>
        </w:rPr>
      </w:pPr>
    </w:p>
    <w:p w:rsidR="00B91BC3" w:rsidRPr="00B91BC3" w:rsidRDefault="00B91BC3" w:rsidP="00D1557D">
      <w:pPr>
        <w:pStyle w:val="a4"/>
        <w:shd w:val="clear" w:color="auto" w:fill="FFFFFF"/>
        <w:spacing w:before="0" w:beforeAutospacing="0" w:after="0" w:afterAutospacing="0"/>
        <w:jc w:val="both"/>
        <w:rPr>
          <w:b/>
          <w:color w:val="000000"/>
        </w:rPr>
      </w:pPr>
      <w:r w:rsidRPr="00B91BC3">
        <w:rPr>
          <w:b/>
          <w:color w:val="000000"/>
        </w:rPr>
        <w:t>Настоящая программа составлена на основе</w:t>
      </w:r>
    </w:p>
    <w:p w:rsidR="00B91BC3" w:rsidRPr="00B91BC3" w:rsidRDefault="00B91BC3" w:rsidP="00D1557D">
      <w:pPr>
        <w:pStyle w:val="a4"/>
        <w:numPr>
          <w:ilvl w:val="0"/>
          <w:numId w:val="35"/>
        </w:numPr>
        <w:shd w:val="clear" w:color="auto" w:fill="FFFFFF"/>
        <w:spacing w:before="0" w:beforeAutospacing="0" w:after="0" w:afterAutospacing="0"/>
        <w:ind w:left="0"/>
        <w:jc w:val="both"/>
        <w:rPr>
          <w:color w:val="000000"/>
        </w:rPr>
      </w:pPr>
      <w:r w:rsidRPr="00B91BC3">
        <w:rPr>
          <w:color w:val="000000"/>
        </w:rPr>
        <w:t>примерной государственной программы по физике для основной школы, рекомендованной Департаментом образовательных программ и стандартов общего образования Министерства образования Российской Федерации.</w:t>
      </w:r>
    </w:p>
    <w:p w:rsidR="00B91BC3" w:rsidRPr="00B91BC3" w:rsidRDefault="00B91BC3" w:rsidP="00D1557D">
      <w:pPr>
        <w:pStyle w:val="a4"/>
        <w:numPr>
          <w:ilvl w:val="0"/>
          <w:numId w:val="35"/>
        </w:numPr>
        <w:shd w:val="clear" w:color="auto" w:fill="FFFFFF"/>
        <w:spacing w:before="0" w:beforeAutospacing="0" w:after="0" w:afterAutospacing="0"/>
        <w:ind w:left="0"/>
        <w:jc w:val="both"/>
        <w:rPr>
          <w:color w:val="000000"/>
        </w:rPr>
      </w:pPr>
      <w:r w:rsidRPr="00B91BC3">
        <w:rPr>
          <w:color w:val="000000"/>
        </w:rPr>
        <w:t>авторской учебной программы по физике для основной школы, 7-9 классы </w:t>
      </w:r>
      <w:r w:rsidRPr="00B91BC3">
        <w:rPr>
          <w:b/>
          <w:bCs/>
          <w:color w:val="000000"/>
        </w:rPr>
        <w:t xml:space="preserve">Авторы: А. В. </w:t>
      </w:r>
      <w:proofErr w:type="spellStart"/>
      <w:r w:rsidRPr="00B91BC3">
        <w:rPr>
          <w:b/>
          <w:bCs/>
          <w:color w:val="000000"/>
        </w:rPr>
        <w:t>Перышкин</w:t>
      </w:r>
      <w:proofErr w:type="spellEnd"/>
      <w:r w:rsidRPr="00B91BC3">
        <w:rPr>
          <w:b/>
          <w:bCs/>
          <w:color w:val="000000"/>
        </w:rPr>
        <w:t xml:space="preserve">, Н. В. </w:t>
      </w:r>
      <w:proofErr w:type="spellStart"/>
      <w:r w:rsidRPr="00B91BC3">
        <w:rPr>
          <w:b/>
          <w:bCs/>
          <w:color w:val="000000"/>
        </w:rPr>
        <w:t>Филонович</w:t>
      </w:r>
      <w:proofErr w:type="spellEnd"/>
      <w:r w:rsidRPr="00B91BC3">
        <w:rPr>
          <w:b/>
          <w:bCs/>
          <w:color w:val="000000"/>
        </w:rPr>
        <w:t xml:space="preserve">, Е. М. </w:t>
      </w:r>
      <w:proofErr w:type="spellStart"/>
      <w:r w:rsidRPr="00B91BC3">
        <w:rPr>
          <w:b/>
          <w:bCs/>
          <w:color w:val="000000"/>
        </w:rPr>
        <w:t>Гутник</w:t>
      </w:r>
      <w:proofErr w:type="spellEnd"/>
      <w:r w:rsidRPr="00B91BC3">
        <w:rPr>
          <w:color w:val="000000"/>
        </w:rPr>
        <w:t>., Дрофа, 2012</w:t>
      </w:r>
      <w:r>
        <w:rPr>
          <w:color w:val="000000"/>
        </w:rPr>
        <w:t xml:space="preserve">, </w:t>
      </w:r>
      <w:r w:rsidRPr="00B91BC3">
        <w:rPr>
          <w:color w:val="000000"/>
        </w:rPr>
        <w:t>УМК по физике для 7 – 9 классов для реализации данной авторской программы.</w:t>
      </w:r>
    </w:p>
    <w:p w:rsidR="00FA1DC9" w:rsidRPr="00FA1DC9" w:rsidRDefault="00FA1DC9" w:rsidP="00D1557D">
      <w:pPr>
        <w:jc w:val="both"/>
        <w:rPr>
          <w:sz w:val="24"/>
          <w:szCs w:val="24"/>
        </w:rPr>
      </w:pPr>
    </w:p>
    <w:p w:rsidR="00FA1DC9" w:rsidRPr="00B91BC3" w:rsidRDefault="00FA1DC9" w:rsidP="00D1557D">
      <w:pPr>
        <w:pStyle w:val="Style1"/>
        <w:suppressAutoHyphens w:val="0"/>
        <w:spacing w:line="240" w:lineRule="auto"/>
        <w:jc w:val="both"/>
        <w:rPr>
          <w:rFonts w:ascii="Times New Roman" w:eastAsia="Century Schoolbook" w:hAnsi="Times New Roman" w:cs="Times New Roman"/>
        </w:rPr>
      </w:pPr>
      <w:r w:rsidRPr="00B91BC3">
        <w:rPr>
          <w:rStyle w:val="FontStyle14"/>
          <w:rFonts w:ascii="Times New Roman" w:hAnsi="Times New Roman" w:cs="Times New Roman"/>
          <w:sz w:val="24"/>
          <w:szCs w:val="24"/>
        </w:rPr>
        <w:t>Описание места учебного предмета в учебном плане</w:t>
      </w:r>
      <w:r w:rsidRPr="00B91BC3">
        <w:rPr>
          <w:rFonts w:ascii="Times New Roman" w:hAnsi="Times New Roman" w:cs="Times New Roman"/>
          <w:b/>
        </w:rPr>
        <w:t>:</w:t>
      </w:r>
    </w:p>
    <w:p w:rsidR="00FA1DC9" w:rsidRPr="00B91BC3" w:rsidRDefault="00FA1DC9" w:rsidP="00D1557D">
      <w:pPr>
        <w:shd w:val="clear" w:color="auto" w:fill="FFFFFF"/>
        <w:jc w:val="both"/>
        <w:rPr>
          <w:sz w:val="24"/>
          <w:szCs w:val="24"/>
        </w:rPr>
      </w:pPr>
      <w:r w:rsidRPr="00B91BC3">
        <w:rPr>
          <w:sz w:val="24"/>
          <w:szCs w:val="24"/>
        </w:rPr>
        <w:t xml:space="preserve">В основной школе физика изучается с 7 по 9 класс. Учебный план составляет 208 учебных часов. В том числе в 7, 8 классах по 70 учебных часов, в 9 </w:t>
      </w:r>
      <w:proofErr w:type="spellStart"/>
      <w:r w:rsidRPr="00B91BC3">
        <w:rPr>
          <w:sz w:val="24"/>
          <w:szCs w:val="24"/>
        </w:rPr>
        <w:t>кл</w:t>
      </w:r>
      <w:proofErr w:type="spellEnd"/>
      <w:r w:rsidRPr="00B91BC3">
        <w:rPr>
          <w:sz w:val="24"/>
          <w:szCs w:val="24"/>
        </w:rPr>
        <w:t xml:space="preserve">. 68 </w:t>
      </w:r>
      <w:proofErr w:type="spellStart"/>
      <w:r w:rsidRPr="00B91BC3">
        <w:rPr>
          <w:sz w:val="24"/>
          <w:szCs w:val="24"/>
        </w:rPr>
        <w:t>уч</w:t>
      </w:r>
      <w:proofErr w:type="gramStart"/>
      <w:r w:rsidRPr="00B91BC3">
        <w:rPr>
          <w:sz w:val="24"/>
          <w:szCs w:val="24"/>
        </w:rPr>
        <w:t>.ч</w:t>
      </w:r>
      <w:proofErr w:type="gramEnd"/>
      <w:r w:rsidRPr="00B91BC3">
        <w:rPr>
          <w:sz w:val="24"/>
          <w:szCs w:val="24"/>
        </w:rPr>
        <w:t>аса</w:t>
      </w:r>
      <w:proofErr w:type="spellEnd"/>
      <w:r w:rsidRPr="00B91BC3">
        <w:rPr>
          <w:sz w:val="24"/>
          <w:szCs w:val="24"/>
        </w:rPr>
        <w:t xml:space="preserve"> из расчета 2 учебных часа в неделю. В соответствии с учебным планом курсу физики предшествует курс «Окружающий мир», включающий некоторые знания из области физики и астрономии. В 5—6 классах - преподавание курса «Введение в естественнонаучные предметы. Естествознание», как пропедевтика  курса физики. В свою очередь, содержание курса физики основной школы, являясь базовым звеном в системе непрерывного естественнонаучного образования, служит основой для последующей уровневой и профильной дифференциации.</w:t>
      </w:r>
    </w:p>
    <w:p w:rsidR="00FA1DC9" w:rsidRPr="00FA1DC9" w:rsidRDefault="00FA1DC9" w:rsidP="00D1557D">
      <w:pPr>
        <w:contextualSpacing/>
        <w:jc w:val="both"/>
        <w:rPr>
          <w:b/>
          <w:sz w:val="24"/>
          <w:szCs w:val="24"/>
        </w:rPr>
      </w:pPr>
    </w:p>
    <w:p w:rsidR="00B91BC3" w:rsidRPr="00B91BC3" w:rsidRDefault="00B91BC3" w:rsidP="00D1557D">
      <w:pPr>
        <w:pStyle w:val="a4"/>
        <w:shd w:val="clear" w:color="auto" w:fill="FFFFFF"/>
        <w:spacing w:before="0" w:beforeAutospacing="0" w:after="120" w:afterAutospacing="0"/>
        <w:rPr>
          <w:color w:val="000000"/>
        </w:rPr>
      </w:pPr>
      <w:r w:rsidRPr="00B91BC3">
        <w:rPr>
          <w:b/>
          <w:bCs/>
          <w:color w:val="000000"/>
        </w:rPr>
        <w:lastRenderedPageBreak/>
        <w:t>Учебно-методический комплект:</w:t>
      </w:r>
    </w:p>
    <w:p w:rsidR="00B91BC3" w:rsidRPr="00B91BC3" w:rsidRDefault="00B91BC3" w:rsidP="00B91BC3">
      <w:pPr>
        <w:pStyle w:val="a4"/>
        <w:shd w:val="clear" w:color="auto" w:fill="FFFFFF"/>
        <w:spacing w:before="0" w:beforeAutospacing="0" w:after="120" w:afterAutospacing="0"/>
        <w:rPr>
          <w:color w:val="000000"/>
        </w:rPr>
      </w:pPr>
      <w:r w:rsidRPr="00B91BC3">
        <w:rPr>
          <w:color w:val="000000"/>
        </w:rPr>
        <w:t xml:space="preserve">1. Рабочая программа по физике 7-9 классы. Рабочие программы к предметной линии учебников под редакцией </w:t>
      </w:r>
      <w:proofErr w:type="spellStart"/>
      <w:r w:rsidRPr="00B91BC3">
        <w:rPr>
          <w:color w:val="000000"/>
        </w:rPr>
        <w:t>Перышкина</w:t>
      </w:r>
      <w:proofErr w:type="spellEnd"/>
      <w:r w:rsidRPr="00B91BC3">
        <w:rPr>
          <w:color w:val="000000"/>
        </w:rPr>
        <w:t xml:space="preserve"> А.</w:t>
      </w:r>
      <w:r>
        <w:rPr>
          <w:color w:val="000000"/>
        </w:rPr>
        <w:t xml:space="preserve"> </w:t>
      </w:r>
      <w:r w:rsidRPr="00B91BC3">
        <w:rPr>
          <w:color w:val="000000"/>
        </w:rPr>
        <w:t>В. 7-9 классы: пособие для учителей общеобразовательных учреждений/ Е. Н. Тихонова – М.:</w:t>
      </w:r>
      <w:r>
        <w:rPr>
          <w:color w:val="000000"/>
        </w:rPr>
        <w:t xml:space="preserve"> </w:t>
      </w:r>
      <w:r w:rsidRPr="00B91BC3">
        <w:rPr>
          <w:color w:val="000000"/>
        </w:rPr>
        <w:t>Дрофа 2012</w:t>
      </w:r>
    </w:p>
    <w:p w:rsidR="00B91BC3" w:rsidRPr="00B91BC3" w:rsidRDefault="00B91BC3" w:rsidP="00B91BC3">
      <w:pPr>
        <w:pStyle w:val="a4"/>
        <w:shd w:val="clear" w:color="auto" w:fill="FFFFFF"/>
        <w:spacing w:before="0" w:beforeAutospacing="0" w:after="120" w:afterAutospacing="0"/>
        <w:rPr>
          <w:color w:val="000000"/>
        </w:rPr>
      </w:pPr>
      <w:r w:rsidRPr="00B91BC3">
        <w:rPr>
          <w:color w:val="000000"/>
        </w:rPr>
        <w:t xml:space="preserve">2. </w:t>
      </w:r>
      <w:proofErr w:type="spellStart"/>
      <w:r w:rsidRPr="00B91BC3">
        <w:rPr>
          <w:color w:val="000000"/>
        </w:rPr>
        <w:t>Перышкин</w:t>
      </w:r>
      <w:proofErr w:type="spellEnd"/>
      <w:r w:rsidRPr="00B91BC3">
        <w:rPr>
          <w:color w:val="000000"/>
        </w:rPr>
        <w:t xml:space="preserve"> А. В. Физика. 7кл.:</w:t>
      </w:r>
      <w:r>
        <w:rPr>
          <w:color w:val="000000"/>
        </w:rPr>
        <w:t xml:space="preserve"> </w:t>
      </w:r>
      <w:proofErr w:type="spellStart"/>
      <w:r w:rsidRPr="00B91BC3">
        <w:rPr>
          <w:color w:val="000000"/>
        </w:rPr>
        <w:t>Учеб</w:t>
      </w:r>
      <w:proofErr w:type="gramStart"/>
      <w:r w:rsidRPr="00B91BC3">
        <w:rPr>
          <w:color w:val="000000"/>
        </w:rPr>
        <w:t>.д</w:t>
      </w:r>
      <w:proofErr w:type="gramEnd"/>
      <w:r w:rsidRPr="00B91BC3">
        <w:rPr>
          <w:color w:val="000000"/>
        </w:rPr>
        <w:t>ляобщеобразоват</w:t>
      </w:r>
      <w:proofErr w:type="spellEnd"/>
      <w:r w:rsidRPr="00B91BC3">
        <w:rPr>
          <w:color w:val="000000"/>
        </w:rPr>
        <w:t xml:space="preserve"> учеб. заведений. М.: Дрофа, 2012</w:t>
      </w:r>
    </w:p>
    <w:p w:rsidR="00B91BC3" w:rsidRPr="00B91BC3" w:rsidRDefault="00B91BC3" w:rsidP="00B91BC3">
      <w:pPr>
        <w:pStyle w:val="a4"/>
        <w:shd w:val="clear" w:color="auto" w:fill="FFFFFF"/>
        <w:spacing w:before="0" w:beforeAutospacing="0" w:after="120" w:afterAutospacing="0"/>
        <w:rPr>
          <w:color w:val="000000"/>
        </w:rPr>
      </w:pPr>
      <w:r w:rsidRPr="00B91BC3">
        <w:rPr>
          <w:color w:val="000000"/>
        </w:rPr>
        <w:t xml:space="preserve">3. </w:t>
      </w:r>
      <w:proofErr w:type="spellStart"/>
      <w:r w:rsidRPr="00B91BC3">
        <w:rPr>
          <w:color w:val="000000"/>
        </w:rPr>
        <w:t>Перышкин</w:t>
      </w:r>
      <w:proofErr w:type="spellEnd"/>
      <w:r w:rsidRPr="00B91BC3">
        <w:rPr>
          <w:color w:val="000000"/>
        </w:rPr>
        <w:t xml:space="preserve"> А.В. Сборник задач по физике: Учебное пособие для учащихся 7-9 </w:t>
      </w:r>
      <w:proofErr w:type="spellStart"/>
      <w:r w:rsidRPr="00B91BC3">
        <w:rPr>
          <w:color w:val="000000"/>
        </w:rPr>
        <w:t>кл</w:t>
      </w:r>
      <w:proofErr w:type="spellEnd"/>
      <w:r>
        <w:rPr>
          <w:color w:val="000000"/>
        </w:rPr>
        <w:t xml:space="preserve"> </w:t>
      </w:r>
      <w:r w:rsidRPr="00B91BC3">
        <w:rPr>
          <w:color w:val="000000"/>
        </w:rPr>
        <w:t>М.</w:t>
      </w:r>
      <w:proofErr w:type="gramStart"/>
      <w:r w:rsidRPr="00B91BC3">
        <w:rPr>
          <w:color w:val="000000"/>
        </w:rPr>
        <w:t xml:space="preserve"> :</w:t>
      </w:r>
      <w:proofErr w:type="gramEnd"/>
      <w:r w:rsidRPr="00B91BC3">
        <w:rPr>
          <w:color w:val="000000"/>
        </w:rPr>
        <w:t xml:space="preserve"> Экзамен, 2014</w:t>
      </w:r>
    </w:p>
    <w:p w:rsidR="00FA1DC9" w:rsidRDefault="00FA1DC9" w:rsidP="00FA1DC9">
      <w:pPr>
        <w:ind w:firstLine="708"/>
        <w:jc w:val="both"/>
        <w:rPr>
          <w:i/>
          <w:sz w:val="24"/>
          <w:szCs w:val="24"/>
        </w:rPr>
      </w:pPr>
      <w:r w:rsidRPr="00BB3E7B">
        <w:rPr>
          <w:sz w:val="24"/>
          <w:szCs w:val="24"/>
        </w:rPr>
        <w:t>Согласно учебному плану</w:t>
      </w:r>
      <w:r>
        <w:rPr>
          <w:sz w:val="24"/>
          <w:szCs w:val="24"/>
        </w:rPr>
        <w:t xml:space="preserve"> школы,</w:t>
      </w:r>
      <w:r w:rsidRPr="00BB3E7B">
        <w:rPr>
          <w:sz w:val="24"/>
          <w:szCs w:val="24"/>
        </w:rPr>
        <w:t xml:space="preserve"> календарным учебным графиком на 2019 – 2020 учебный год по физике в 7 классе</w:t>
      </w:r>
      <w:r>
        <w:rPr>
          <w:sz w:val="24"/>
          <w:szCs w:val="24"/>
        </w:rPr>
        <w:t xml:space="preserve"> отводится</w:t>
      </w:r>
      <w:r w:rsidRPr="00BB3E7B">
        <w:rPr>
          <w:sz w:val="24"/>
          <w:szCs w:val="24"/>
        </w:rPr>
        <w:t xml:space="preserve"> </w:t>
      </w:r>
      <w:r>
        <w:rPr>
          <w:sz w:val="24"/>
          <w:szCs w:val="24"/>
        </w:rPr>
        <w:t xml:space="preserve">– </w:t>
      </w:r>
      <w:r w:rsidRPr="00BB3E7B">
        <w:rPr>
          <w:sz w:val="24"/>
          <w:szCs w:val="24"/>
        </w:rPr>
        <w:t>68 часов</w:t>
      </w:r>
      <w:r>
        <w:rPr>
          <w:sz w:val="24"/>
          <w:szCs w:val="24"/>
        </w:rPr>
        <w:t xml:space="preserve"> (2 часа в неделю)</w:t>
      </w:r>
      <w:r w:rsidRPr="00BB3E7B">
        <w:rPr>
          <w:sz w:val="24"/>
          <w:szCs w:val="24"/>
        </w:rPr>
        <w:t xml:space="preserve">, </w:t>
      </w:r>
      <w:r>
        <w:rPr>
          <w:sz w:val="24"/>
          <w:szCs w:val="24"/>
        </w:rPr>
        <w:t>5 контрольных работы, 9</w:t>
      </w:r>
      <w:r w:rsidRPr="00BB3E7B">
        <w:rPr>
          <w:sz w:val="24"/>
          <w:szCs w:val="24"/>
        </w:rPr>
        <w:t xml:space="preserve"> лабораторных работ</w:t>
      </w:r>
      <w:r>
        <w:rPr>
          <w:i/>
          <w:sz w:val="24"/>
          <w:szCs w:val="24"/>
        </w:rPr>
        <w:t>.</w:t>
      </w:r>
    </w:p>
    <w:p w:rsidR="00FA1DC9" w:rsidRPr="00BB3E7B" w:rsidRDefault="00FA1DC9" w:rsidP="00FA1DC9">
      <w:pPr>
        <w:ind w:firstLine="708"/>
        <w:jc w:val="both"/>
        <w:rPr>
          <w:bCs w:val="0"/>
          <w:sz w:val="24"/>
          <w:szCs w:val="24"/>
        </w:rPr>
      </w:pPr>
      <w:r w:rsidRPr="00BB3E7B">
        <w:rPr>
          <w:sz w:val="24"/>
          <w:szCs w:val="24"/>
        </w:rPr>
        <w:t>Темы, предусмотренные на данные даты (24.02.20, 09.03.20, 01.05.20, 04.05.20, 05.05.20, 11.05.20)</w:t>
      </w:r>
      <w:r>
        <w:rPr>
          <w:sz w:val="24"/>
          <w:szCs w:val="24"/>
        </w:rPr>
        <w:t xml:space="preserve">, </w:t>
      </w:r>
      <w:r w:rsidRPr="00BB3E7B">
        <w:rPr>
          <w:sz w:val="24"/>
          <w:szCs w:val="24"/>
        </w:rPr>
        <w:t>в условиях пятидневной рабочей недели, будут проведены за счёт уплотнения тем уроков.</w:t>
      </w:r>
    </w:p>
    <w:p w:rsidR="00FA1DC9" w:rsidRDefault="00FA1DC9" w:rsidP="00FA1DC9">
      <w:pPr>
        <w:pBdr>
          <w:top w:val="nil"/>
          <w:left w:val="nil"/>
          <w:bottom w:val="nil"/>
          <w:right w:val="nil"/>
          <w:between w:val="nil"/>
        </w:pBdr>
        <w:ind w:firstLine="708"/>
        <w:jc w:val="both"/>
        <w:rPr>
          <w:sz w:val="24"/>
          <w:szCs w:val="24"/>
        </w:rPr>
      </w:pPr>
      <w:r>
        <w:rPr>
          <w:sz w:val="24"/>
          <w:szCs w:val="24"/>
        </w:rPr>
        <w:t>Срок реализации рабочей программы 1 год.</w:t>
      </w:r>
    </w:p>
    <w:p w:rsidR="00FA1DC9" w:rsidRDefault="00FA1DC9" w:rsidP="00FA1DC9">
      <w:pPr>
        <w:overflowPunct w:val="0"/>
        <w:autoSpaceDN w:val="0"/>
        <w:adjustRightInd w:val="0"/>
        <w:ind w:right="-1" w:firstLine="709"/>
        <w:jc w:val="both"/>
        <w:textAlignment w:val="baseline"/>
        <w:rPr>
          <w:b/>
          <w:color w:val="00000A"/>
          <w:kern w:val="2"/>
          <w:sz w:val="24"/>
          <w:szCs w:val="24"/>
        </w:rPr>
      </w:pPr>
    </w:p>
    <w:p w:rsidR="00D1557D" w:rsidRPr="00D1557D" w:rsidRDefault="00D1557D" w:rsidP="00D1557D">
      <w:pPr>
        <w:pStyle w:val="a4"/>
        <w:shd w:val="clear" w:color="auto" w:fill="FFFFFF"/>
        <w:spacing w:before="0" w:beforeAutospacing="0" w:after="0" w:afterAutospacing="0"/>
        <w:jc w:val="both"/>
        <w:rPr>
          <w:b/>
          <w:color w:val="000000"/>
        </w:rPr>
      </w:pPr>
      <w:r w:rsidRPr="00D1557D">
        <w:rPr>
          <w:b/>
          <w:color w:val="000000"/>
        </w:rPr>
        <w:t>Общая характеристика учебного предмета</w:t>
      </w:r>
    </w:p>
    <w:p w:rsidR="00D1557D" w:rsidRPr="00D1557D" w:rsidRDefault="00D1557D" w:rsidP="00D1557D">
      <w:pPr>
        <w:pStyle w:val="a4"/>
        <w:shd w:val="clear" w:color="auto" w:fill="FFFFFF"/>
        <w:spacing w:before="0" w:beforeAutospacing="0" w:after="0" w:afterAutospacing="0"/>
        <w:jc w:val="both"/>
        <w:rPr>
          <w:color w:val="000000"/>
        </w:rPr>
      </w:pPr>
      <w:r w:rsidRPr="00D1557D">
        <w:rPr>
          <w:color w:val="000000"/>
        </w:rPr>
        <w:t>Данный учебно-методический комплект реализует задачу концентрического принципа построения учебного материала, который отражает идею формирования целостного представления о физической картине мира.</w:t>
      </w:r>
    </w:p>
    <w:p w:rsidR="00D1557D" w:rsidRPr="00D1557D" w:rsidRDefault="00D1557D" w:rsidP="00D1557D">
      <w:pPr>
        <w:pStyle w:val="a4"/>
        <w:shd w:val="clear" w:color="auto" w:fill="FFFFFF"/>
        <w:spacing w:before="0" w:beforeAutospacing="0" w:after="0" w:afterAutospacing="0"/>
        <w:jc w:val="both"/>
        <w:rPr>
          <w:color w:val="000000"/>
        </w:rPr>
      </w:pPr>
      <w:r w:rsidRPr="00D1557D">
        <w:rPr>
          <w:color w:val="000000"/>
        </w:rPr>
        <w:t>Содержание образования соотнесено с Федеральным компонентом государственного образовательного стандарта.</w:t>
      </w:r>
    </w:p>
    <w:p w:rsidR="00D1557D" w:rsidRPr="00D1557D" w:rsidRDefault="00D1557D" w:rsidP="00D1557D">
      <w:pPr>
        <w:pStyle w:val="a4"/>
        <w:shd w:val="clear" w:color="auto" w:fill="FFFFFF"/>
        <w:spacing w:before="0" w:beforeAutospacing="0" w:after="0" w:afterAutospacing="0"/>
        <w:jc w:val="both"/>
        <w:rPr>
          <w:color w:val="000000"/>
        </w:rPr>
      </w:pPr>
      <w:r w:rsidRPr="00D1557D">
        <w:rPr>
          <w:color w:val="000000"/>
        </w:rPr>
        <w:t xml:space="preserve">Рабочая программа детализирует и раскрывает содержание предметных тем образовательного стандарта, определяет общую стратегию обучения, воспитания и развития учащихся средствами учебного предмета в соответствии с целями изучения физики. Рабочая программа дает распределение учебных часов по разделам курса и последовательность изучения разделов физики с учетом </w:t>
      </w:r>
      <w:proofErr w:type="spellStart"/>
      <w:r w:rsidRPr="00D1557D">
        <w:rPr>
          <w:color w:val="000000"/>
        </w:rPr>
        <w:t>межпредметных</w:t>
      </w:r>
      <w:proofErr w:type="spellEnd"/>
      <w:r w:rsidRPr="00D1557D">
        <w:rPr>
          <w:color w:val="000000"/>
        </w:rPr>
        <w:t xml:space="preserve"> и </w:t>
      </w:r>
      <w:proofErr w:type="spellStart"/>
      <w:r w:rsidRPr="00D1557D">
        <w:rPr>
          <w:color w:val="000000"/>
        </w:rPr>
        <w:t>внутрипредметных</w:t>
      </w:r>
      <w:proofErr w:type="spellEnd"/>
      <w:r w:rsidRPr="00D1557D">
        <w:rPr>
          <w:color w:val="000000"/>
        </w:rPr>
        <w:t xml:space="preserve"> связей, логики учебного процесса, возрастных особенностей учащихся, определяет набор опытов, демонстрируемых учителем в классе, лабораторных и практических работ, выполняемых учащимися.</w:t>
      </w:r>
    </w:p>
    <w:p w:rsidR="00D1557D" w:rsidRDefault="00D1557D" w:rsidP="00FA1DC9">
      <w:pPr>
        <w:overflowPunct w:val="0"/>
        <w:autoSpaceDN w:val="0"/>
        <w:adjustRightInd w:val="0"/>
        <w:ind w:right="-1" w:firstLine="709"/>
        <w:jc w:val="both"/>
        <w:textAlignment w:val="baseline"/>
        <w:rPr>
          <w:b/>
          <w:color w:val="00000A"/>
          <w:kern w:val="2"/>
          <w:sz w:val="24"/>
          <w:szCs w:val="24"/>
        </w:rPr>
      </w:pPr>
    </w:p>
    <w:p w:rsidR="00FA1DC9" w:rsidRPr="00382DA4" w:rsidRDefault="00FA1DC9" w:rsidP="00FA1DC9">
      <w:pPr>
        <w:overflowPunct w:val="0"/>
        <w:autoSpaceDN w:val="0"/>
        <w:adjustRightInd w:val="0"/>
        <w:ind w:right="-1" w:firstLine="709"/>
        <w:jc w:val="both"/>
        <w:textAlignment w:val="baseline"/>
        <w:rPr>
          <w:b/>
          <w:color w:val="00000A"/>
          <w:kern w:val="2"/>
          <w:sz w:val="24"/>
          <w:szCs w:val="24"/>
        </w:rPr>
      </w:pPr>
      <w:r w:rsidRPr="00382DA4">
        <w:rPr>
          <w:b/>
          <w:color w:val="00000A"/>
          <w:kern w:val="2"/>
          <w:sz w:val="24"/>
          <w:szCs w:val="24"/>
        </w:rPr>
        <w:t>Цели и задачи:</w:t>
      </w:r>
    </w:p>
    <w:p w:rsidR="00FA1DC9" w:rsidRPr="00382DA4" w:rsidRDefault="00FA1DC9" w:rsidP="00FA1DC9">
      <w:pPr>
        <w:widowControl w:val="0"/>
        <w:ind w:firstLine="709"/>
        <w:jc w:val="both"/>
        <w:rPr>
          <w:rFonts w:eastAsia="Courier New"/>
          <w:sz w:val="24"/>
          <w:szCs w:val="24"/>
        </w:rPr>
      </w:pPr>
      <w:r w:rsidRPr="00382DA4">
        <w:rPr>
          <w:rFonts w:eastAsia="Courier New"/>
          <w:sz w:val="24"/>
          <w:szCs w:val="24"/>
        </w:rPr>
        <w:t>Изучение физики в основной школе направлено на достижение следующих целей:</w:t>
      </w:r>
    </w:p>
    <w:p w:rsidR="00FA1DC9" w:rsidRPr="00382DA4" w:rsidRDefault="00FA1DC9" w:rsidP="00FA1DC9">
      <w:pPr>
        <w:widowControl w:val="0"/>
        <w:ind w:firstLine="709"/>
        <w:jc w:val="both"/>
        <w:rPr>
          <w:rFonts w:eastAsia="Courier New"/>
          <w:sz w:val="24"/>
          <w:szCs w:val="24"/>
        </w:rPr>
      </w:pPr>
      <w:r w:rsidRPr="00382DA4">
        <w:rPr>
          <w:rFonts w:eastAsia="Courier New"/>
          <w:b/>
          <w:sz w:val="24"/>
          <w:szCs w:val="24"/>
        </w:rPr>
        <w:t>освоение знаний</w:t>
      </w:r>
      <w:r w:rsidRPr="00382DA4">
        <w:rPr>
          <w:rFonts w:eastAsia="Courier New"/>
          <w:sz w:val="24"/>
          <w:szCs w:val="24"/>
        </w:rPr>
        <w:t xml:space="preserve"> о механических, тепловых, электромагнитных и квантовых явлениях, величинах, характеризующих эти явления, законах, которым они подчиняются, о методах научного познания природы и формирование на этой основе представлений о физической картине мира;</w:t>
      </w:r>
    </w:p>
    <w:p w:rsidR="00FA1DC9" w:rsidRPr="00382DA4" w:rsidRDefault="00FA1DC9" w:rsidP="00FA1DC9">
      <w:pPr>
        <w:widowControl w:val="0"/>
        <w:ind w:firstLine="709"/>
        <w:jc w:val="both"/>
        <w:rPr>
          <w:rFonts w:eastAsia="Courier New"/>
          <w:sz w:val="24"/>
          <w:szCs w:val="24"/>
        </w:rPr>
      </w:pPr>
      <w:proofErr w:type="gramStart"/>
      <w:r w:rsidRPr="00382DA4">
        <w:rPr>
          <w:rFonts w:eastAsia="Courier New"/>
          <w:b/>
          <w:sz w:val="24"/>
          <w:szCs w:val="24"/>
        </w:rPr>
        <w:t>овладение умениями</w:t>
      </w:r>
      <w:r w:rsidRPr="00382DA4">
        <w:rPr>
          <w:rFonts w:eastAsia="Courier New"/>
          <w:sz w:val="24"/>
          <w:szCs w:val="24"/>
        </w:rPr>
        <w:t xml:space="preserve">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FA1DC9" w:rsidRPr="00382DA4" w:rsidRDefault="00FA1DC9" w:rsidP="00FA1DC9">
      <w:pPr>
        <w:widowControl w:val="0"/>
        <w:ind w:firstLine="709"/>
        <w:jc w:val="both"/>
        <w:rPr>
          <w:rFonts w:eastAsia="Courier New"/>
          <w:sz w:val="24"/>
          <w:szCs w:val="24"/>
        </w:rPr>
      </w:pPr>
      <w:r w:rsidRPr="00382DA4">
        <w:rPr>
          <w:rFonts w:eastAsia="Courier New"/>
          <w:b/>
          <w:sz w:val="24"/>
          <w:szCs w:val="24"/>
        </w:rPr>
        <w:t>развитие</w:t>
      </w:r>
      <w:r w:rsidRPr="00382DA4">
        <w:rPr>
          <w:rFonts w:eastAsia="Courier New"/>
          <w:sz w:val="24"/>
          <w:szCs w:val="24"/>
        </w:rPr>
        <w:t xml:space="preserve"> познавательных интересов, интеллектуальных и творческих способностей в процессе решения интеллектуальных проблем, физических задач и выполнения экспериментальных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FA1DC9" w:rsidRPr="00382DA4" w:rsidRDefault="00FA1DC9" w:rsidP="00FA1DC9">
      <w:pPr>
        <w:widowControl w:val="0"/>
        <w:ind w:firstLine="709"/>
        <w:jc w:val="both"/>
        <w:rPr>
          <w:rFonts w:eastAsia="Courier New"/>
          <w:sz w:val="24"/>
          <w:szCs w:val="24"/>
        </w:rPr>
      </w:pPr>
      <w:r w:rsidRPr="00382DA4">
        <w:rPr>
          <w:rFonts w:eastAsia="Courier New"/>
          <w:b/>
          <w:sz w:val="24"/>
          <w:szCs w:val="24"/>
        </w:rPr>
        <w:t>воспитание</w:t>
      </w:r>
      <w:r w:rsidRPr="00382DA4">
        <w:rPr>
          <w:rFonts w:eastAsia="Courier New"/>
          <w:sz w:val="24"/>
          <w:szCs w:val="24"/>
        </w:rPr>
        <w:t xml:space="preserve"> убежденности в познаваемости окружающего мира, в необходимости разумного использования достижений науки и технологий для дальнейшего развития </w:t>
      </w:r>
      <w:r w:rsidRPr="00382DA4">
        <w:rPr>
          <w:rFonts w:eastAsia="Courier New"/>
          <w:sz w:val="24"/>
          <w:szCs w:val="24"/>
        </w:rPr>
        <w:lastRenderedPageBreak/>
        <w:t>человеческого общества, уважения к творцам науки и техники; отношения к физике как к элементу общечеловеческой культуры;</w:t>
      </w:r>
    </w:p>
    <w:p w:rsidR="00FA1DC9" w:rsidRPr="00382DA4" w:rsidRDefault="00FA1DC9" w:rsidP="00FA1DC9">
      <w:pPr>
        <w:widowControl w:val="0"/>
        <w:ind w:firstLine="709"/>
        <w:jc w:val="both"/>
        <w:rPr>
          <w:rFonts w:eastAsia="Courier New"/>
          <w:sz w:val="24"/>
          <w:szCs w:val="24"/>
        </w:rPr>
      </w:pPr>
      <w:r w:rsidRPr="00382DA4">
        <w:rPr>
          <w:rFonts w:eastAsia="Courier New"/>
          <w:b/>
          <w:sz w:val="24"/>
          <w:szCs w:val="24"/>
        </w:rPr>
        <w:t>применение</w:t>
      </w:r>
      <w:r w:rsidRPr="00382DA4">
        <w:rPr>
          <w:rFonts w:eastAsia="Courier New"/>
          <w:sz w:val="24"/>
          <w:szCs w:val="24"/>
        </w:rPr>
        <w:t xml:space="preserve"> полученных знаний и умений для решения практических задач повседневной жизни, для обеспечения безопасности жизнедеятельности.</w:t>
      </w:r>
    </w:p>
    <w:p w:rsidR="00FA1DC9" w:rsidRPr="00C942FE" w:rsidRDefault="00FA1DC9" w:rsidP="00FA1DC9">
      <w:pPr>
        <w:widowControl w:val="0"/>
        <w:shd w:val="clear" w:color="auto" w:fill="FFFFFF"/>
        <w:autoSpaceDE w:val="0"/>
        <w:autoSpaceDN w:val="0"/>
        <w:adjustRightInd w:val="0"/>
        <w:ind w:firstLine="86"/>
        <w:jc w:val="both"/>
        <w:rPr>
          <w:sz w:val="24"/>
          <w:szCs w:val="24"/>
        </w:rPr>
      </w:pPr>
      <w:r w:rsidRPr="00C942FE">
        <w:rPr>
          <w:b/>
          <w:spacing w:val="-4"/>
          <w:sz w:val="24"/>
          <w:szCs w:val="24"/>
        </w:rPr>
        <w:t>общеобразовательные:</w:t>
      </w:r>
    </w:p>
    <w:p w:rsidR="00FA1DC9" w:rsidRPr="00C942FE" w:rsidRDefault="00FA1DC9" w:rsidP="00FA1DC9">
      <w:pPr>
        <w:widowControl w:val="0"/>
        <w:shd w:val="clear" w:color="auto" w:fill="FFFFFF"/>
        <w:autoSpaceDE w:val="0"/>
        <w:autoSpaceDN w:val="0"/>
        <w:adjustRightInd w:val="0"/>
        <w:ind w:hanging="259"/>
        <w:jc w:val="both"/>
        <w:rPr>
          <w:sz w:val="24"/>
          <w:szCs w:val="24"/>
        </w:rPr>
      </w:pPr>
      <w:r w:rsidRPr="00C942FE">
        <w:rPr>
          <w:spacing w:val="3"/>
          <w:sz w:val="24"/>
          <w:szCs w:val="24"/>
        </w:rPr>
        <w:t xml:space="preserve">• умения самостоятельно и мотивированно организовывать свою познавательную </w:t>
      </w:r>
      <w:r w:rsidRPr="00C942FE">
        <w:rPr>
          <w:sz w:val="24"/>
          <w:szCs w:val="24"/>
        </w:rPr>
        <w:t>деятельность (от постановки до получения и оценки результата);</w:t>
      </w:r>
    </w:p>
    <w:p w:rsidR="00FA1DC9" w:rsidRPr="00C942FE" w:rsidRDefault="00FA1DC9" w:rsidP="00FA1DC9">
      <w:pPr>
        <w:widowControl w:val="0"/>
        <w:numPr>
          <w:ilvl w:val="0"/>
          <w:numId w:val="6"/>
        </w:numPr>
        <w:shd w:val="clear" w:color="auto" w:fill="FFFFFF"/>
        <w:autoSpaceDE w:val="0"/>
        <w:autoSpaceDN w:val="0"/>
        <w:adjustRightInd w:val="0"/>
        <w:ind w:left="0"/>
        <w:jc w:val="both"/>
        <w:rPr>
          <w:sz w:val="24"/>
          <w:szCs w:val="24"/>
        </w:rPr>
      </w:pPr>
      <w:r w:rsidRPr="00C942FE">
        <w:rPr>
          <w:spacing w:val="13"/>
          <w:sz w:val="24"/>
          <w:szCs w:val="24"/>
        </w:rPr>
        <w:t>умения использовать элементы причинно-следственного и структурно-</w:t>
      </w:r>
      <w:r w:rsidRPr="00C942FE">
        <w:rPr>
          <w:spacing w:val="6"/>
          <w:sz w:val="24"/>
          <w:szCs w:val="24"/>
        </w:rPr>
        <w:t xml:space="preserve">функционального анализа, определять сущностные характеристики изучаемого </w:t>
      </w:r>
      <w:r w:rsidRPr="00C942FE">
        <w:rPr>
          <w:spacing w:val="9"/>
          <w:sz w:val="24"/>
          <w:szCs w:val="24"/>
        </w:rPr>
        <w:t xml:space="preserve">объекта, развернуто обосновывать суждения, давать определения, приводить </w:t>
      </w:r>
      <w:r w:rsidRPr="00C942FE">
        <w:rPr>
          <w:spacing w:val="-5"/>
          <w:sz w:val="24"/>
          <w:szCs w:val="24"/>
        </w:rPr>
        <w:t>доказат</w:t>
      </w:r>
      <w:r>
        <w:rPr>
          <w:spacing w:val="-5"/>
          <w:sz w:val="24"/>
          <w:szCs w:val="24"/>
        </w:rPr>
        <w:t>ел</w:t>
      </w:r>
      <w:r w:rsidRPr="00C942FE">
        <w:rPr>
          <w:spacing w:val="-5"/>
          <w:sz w:val="24"/>
          <w:szCs w:val="24"/>
        </w:rPr>
        <w:t>ьства;</w:t>
      </w:r>
    </w:p>
    <w:p w:rsidR="00FA1DC9" w:rsidRPr="00C942FE" w:rsidRDefault="00FA1DC9" w:rsidP="00FA1DC9">
      <w:pPr>
        <w:widowControl w:val="0"/>
        <w:shd w:val="clear" w:color="auto" w:fill="FFFFFF"/>
        <w:autoSpaceDE w:val="0"/>
        <w:autoSpaceDN w:val="0"/>
        <w:adjustRightInd w:val="0"/>
        <w:ind w:hanging="264"/>
        <w:jc w:val="both"/>
        <w:rPr>
          <w:sz w:val="24"/>
          <w:szCs w:val="24"/>
        </w:rPr>
      </w:pPr>
      <w:r w:rsidRPr="00C942FE">
        <w:rPr>
          <w:i/>
          <w:iCs/>
          <w:spacing w:val="1"/>
          <w:sz w:val="24"/>
          <w:szCs w:val="24"/>
        </w:rPr>
        <w:t xml:space="preserve">• </w:t>
      </w:r>
      <w:r w:rsidRPr="00C942FE">
        <w:rPr>
          <w:spacing w:val="1"/>
          <w:sz w:val="24"/>
          <w:szCs w:val="24"/>
        </w:rPr>
        <w:t xml:space="preserve">умения использовать </w:t>
      </w:r>
      <w:proofErr w:type="spellStart"/>
      <w:r w:rsidRPr="00C942FE">
        <w:rPr>
          <w:b/>
          <w:spacing w:val="1"/>
          <w:sz w:val="24"/>
          <w:szCs w:val="24"/>
        </w:rPr>
        <w:t>мультимедийные</w:t>
      </w:r>
      <w:proofErr w:type="spellEnd"/>
      <w:r w:rsidRPr="00C942FE">
        <w:rPr>
          <w:b/>
          <w:spacing w:val="1"/>
          <w:sz w:val="24"/>
          <w:szCs w:val="24"/>
        </w:rPr>
        <w:t xml:space="preserve"> </w:t>
      </w:r>
      <w:r w:rsidRPr="00C942FE">
        <w:rPr>
          <w:spacing w:val="1"/>
          <w:sz w:val="24"/>
          <w:szCs w:val="24"/>
        </w:rPr>
        <w:t xml:space="preserve">ресурсы и компьютерные технологии для </w:t>
      </w:r>
      <w:r w:rsidRPr="00C942FE">
        <w:rPr>
          <w:sz w:val="24"/>
          <w:szCs w:val="24"/>
        </w:rPr>
        <w:t>обработки и презентации результатов познавательной и практической деятельности;</w:t>
      </w:r>
    </w:p>
    <w:p w:rsidR="00FA1DC9" w:rsidRPr="00C942FE" w:rsidRDefault="00FA1DC9" w:rsidP="00FA1DC9">
      <w:pPr>
        <w:widowControl w:val="0"/>
        <w:shd w:val="clear" w:color="auto" w:fill="FFFFFF"/>
        <w:autoSpaceDE w:val="0"/>
        <w:autoSpaceDN w:val="0"/>
        <w:adjustRightInd w:val="0"/>
        <w:ind w:hanging="269"/>
        <w:jc w:val="both"/>
        <w:rPr>
          <w:sz w:val="24"/>
          <w:szCs w:val="24"/>
        </w:rPr>
      </w:pPr>
      <w:r w:rsidRPr="00C942FE">
        <w:rPr>
          <w:i/>
          <w:iCs/>
          <w:sz w:val="24"/>
          <w:szCs w:val="24"/>
        </w:rPr>
        <w:t xml:space="preserve">• </w:t>
      </w:r>
      <w:r w:rsidRPr="00C942FE">
        <w:rPr>
          <w:sz w:val="24"/>
          <w:szCs w:val="24"/>
        </w:rPr>
        <w:t>умения оценивать и корректировать свое поведение в окружающей среде, выполнять экологические требования в практической деятельности и повседневной жизни.</w:t>
      </w:r>
    </w:p>
    <w:p w:rsidR="00FA1DC9" w:rsidRPr="00C942FE" w:rsidRDefault="00FA1DC9" w:rsidP="00FA1DC9">
      <w:pPr>
        <w:widowControl w:val="0"/>
        <w:shd w:val="clear" w:color="auto" w:fill="FFFFFF"/>
        <w:tabs>
          <w:tab w:val="left" w:pos="10065"/>
        </w:tabs>
        <w:autoSpaceDE w:val="0"/>
        <w:autoSpaceDN w:val="0"/>
        <w:adjustRightInd w:val="0"/>
        <w:jc w:val="both"/>
        <w:rPr>
          <w:sz w:val="24"/>
          <w:szCs w:val="24"/>
        </w:rPr>
      </w:pPr>
      <w:r w:rsidRPr="00C942FE">
        <w:rPr>
          <w:b/>
          <w:spacing w:val="-1"/>
          <w:sz w:val="24"/>
          <w:szCs w:val="24"/>
        </w:rPr>
        <w:t>предметно-ориентированные:</w:t>
      </w:r>
    </w:p>
    <w:p w:rsidR="00FA1DC9" w:rsidRPr="00743E48" w:rsidRDefault="00FA1DC9" w:rsidP="00FA1DC9">
      <w:pPr>
        <w:widowControl w:val="0"/>
        <w:shd w:val="clear" w:color="auto" w:fill="FFFFFF"/>
        <w:tabs>
          <w:tab w:val="left" w:pos="10065"/>
        </w:tabs>
        <w:autoSpaceDE w:val="0"/>
        <w:autoSpaceDN w:val="0"/>
        <w:adjustRightInd w:val="0"/>
        <w:jc w:val="both"/>
        <w:rPr>
          <w:sz w:val="24"/>
          <w:szCs w:val="24"/>
        </w:rPr>
      </w:pPr>
      <w:r w:rsidRPr="00C942FE">
        <w:rPr>
          <w:i/>
          <w:iCs/>
          <w:sz w:val="24"/>
          <w:szCs w:val="24"/>
        </w:rPr>
        <w:t xml:space="preserve">• </w:t>
      </w:r>
      <w:r w:rsidRPr="00C942FE">
        <w:rPr>
          <w:sz w:val="24"/>
          <w:szCs w:val="24"/>
        </w:rPr>
        <w:t>понимать возрастающую роль пауки, усиление взаимосвязи и взаимного влияния науки</w:t>
      </w:r>
      <w:r>
        <w:rPr>
          <w:sz w:val="24"/>
          <w:szCs w:val="24"/>
        </w:rPr>
        <w:t xml:space="preserve"> </w:t>
      </w:r>
      <w:r w:rsidRPr="00C942FE">
        <w:rPr>
          <w:sz w:val="24"/>
          <w:szCs w:val="24"/>
        </w:rPr>
        <w:t>и техники, превращения науки в непосредственную производительную силу общества:</w:t>
      </w:r>
      <w:r>
        <w:rPr>
          <w:sz w:val="24"/>
          <w:szCs w:val="24"/>
        </w:rPr>
        <w:t xml:space="preserve"> </w:t>
      </w:r>
      <w:r w:rsidRPr="00C942FE">
        <w:rPr>
          <w:spacing w:val="2"/>
          <w:sz w:val="24"/>
          <w:szCs w:val="24"/>
        </w:rPr>
        <w:t xml:space="preserve">осознавать </w:t>
      </w:r>
      <w:r w:rsidRPr="00C942FE">
        <w:rPr>
          <w:b/>
          <w:spacing w:val="2"/>
          <w:sz w:val="24"/>
          <w:szCs w:val="24"/>
        </w:rPr>
        <w:t xml:space="preserve">взаимодействие </w:t>
      </w:r>
      <w:r w:rsidRPr="00C942FE">
        <w:rPr>
          <w:spacing w:val="2"/>
          <w:sz w:val="24"/>
          <w:szCs w:val="24"/>
        </w:rPr>
        <w:t>человека с окружающей средой, возможности и способы</w:t>
      </w:r>
      <w:r>
        <w:rPr>
          <w:sz w:val="24"/>
          <w:szCs w:val="24"/>
        </w:rPr>
        <w:t xml:space="preserve"> </w:t>
      </w:r>
      <w:r w:rsidRPr="00C942FE">
        <w:rPr>
          <w:spacing w:val="-1"/>
          <w:sz w:val="24"/>
          <w:szCs w:val="24"/>
        </w:rPr>
        <w:t xml:space="preserve">охраны природы; </w:t>
      </w:r>
    </w:p>
    <w:p w:rsidR="00FA1DC9" w:rsidRPr="00C942FE" w:rsidRDefault="00FA1DC9" w:rsidP="00FA1DC9">
      <w:pPr>
        <w:widowControl w:val="0"/>
        <w:shd w:val="clear" w:color="auto" w:fill="FFFFFF"/>
        <w:tabs>
          <w:tab w:val="left" w:pos="10065"/>
        </w:tabs>
        <w:autoSpaceDE w:val="0"/>
        <w:autoSpaceDN w:val="0"/>
        <w:adjustRightInd w:val="0"/>
        <w:jc w:val="both"/>
        <w:rPr>
          <w:sz w:val="24"/>
          <w:szCs w:val="24"/>
        </w:rPr>
      </w:pPr>
      <w:r w:rsidRPr="00C942FE">
        <w:rPr>
          <w:i/>
          <w:iCs/>
          <w:sz w:val="24"/>
          <w:szCs w:val="24"/>
        </w:rPr>
        <w:t xml:space="preserve">• </w:t>
      </w:r>
      <w:r w:rsidRPr="00C942FE">
        <w:rPr>
          <w:sz w:val="24"/>
          <w:szCs w:val="24"/>
        </w:rPr>
        <w:t>развивать  познавательные  интересы  и   интел</w:t>
      </w:r>
      <w:r>
        <w:rPr>
          <w:sz w:val="24"/>
          <w:szCs w:val="24"/>
        </w:rPr>
        <w:t xml:space="preserve">лектуальные  способности   в   </w:t>
      </w:r>
      <w:r w:rsidRPr="00C942FE">
        <w:rPr>
          <w:sz w:val="24"/>
          <w:szCs w:val="24"/>
        </w:rPr>
        <w:t>процессе  самостоятельного   приобретения   физических   знаний   с использован</w:t>
      </w:r>
      <w:r>
        <w:rPr>
          <w:sz w:val="24"/>
          <w:szCs w:val="24"/>
        </w:rPr>
        <w:t xml:space="preserve">ием </w:t>
      </w:r>
      <w:r w:rsidRPr="00C942FE">
        <w:rPr>
          <w:sz w:val="24"/>
          <w:szCs w:val="24"/>
        </w:rPr>
        <w:t xml:space="preserve"> различных  источников информации, в том числе компьютерных; </w:t>
      </w:r>
    </w:p>
    <w:p w:rsidR="00FA1DC9" w:rsidRPr="00743E48" w:rsidRDefault="00FA1DC9" w:rsidP="00FA1DC9">
      <w:pPr>
        <w:widowControl w:val="0"/>
        <w:shd w:val="clear" w:color="auto" w:fill="FFFFFF"/>
        <w:tabs>
          <w:tab w:val="left" w:pos="10065"/>
        </w:tabs>
        <w:autoSpaceDE w:val="0"/>
        <w:autoSpaceDN w:val="0"/>
        <w:adjustRightInd w:val="0"/>
        <w:ind w:left="19" w:right="-288"/>
        <w:jc w:val="both"/>
        <w:rPr>
          <w:sz w:val="24"/>
          <w:szCs w:val="24"/>
        </w:rPr>
      </w:pPr>
      <w:r w:rsidRPr="00C942FE">
        <w:rPr>
          <w:sz w:val="24"/>
          <w:szCs w:val="24"/>
        </w:rPr>
        <w:t>• воспитывать убежденность в позитивной роли физики</w:t>
      </w:r>
      <w:r>
        <w:rPr>
          <w:sz w:val="24"/>
          <w:szCs w:val="24"/>
        </w:rPr>
        <w:t xml:space="preserve"> в жизни современного общества, </w:t>
      </w:r>
      <w:r w:rsidRPr="00C942FE">
        <w:rPr>
          <w:sz w:val="24"/>
          <w:szCs w:val="24"/>
        </w:rPr>
        <w:t>понимание   перспектив   развития   энергетики,   транспорта,   сре</w:t>
      </w:r>
      <w:proofErr w:type="gramStart"/>
      <w:r w:rsidRPr="00C942FE">
        <w:rPr>
          <w:sz w:val="24"/>
          <w:szCs w:val="24"/>
        </w:rPr>
        <w:t>дств   св</w:t>
      </w:r>
      <w:proofErr w:type="gramEnd"/>
      <w:r w:rsidRPr="00C942FE">
        <w:rPr>
          <w:sz w:val="24"/>
          <w:szCs w:val="24"/>
        </w:rPr>
        <w:t xml:space="preserve">язи    и   др.;  </w:t>
      </w:r>
      <w:r w:rsidRPr="00C942FE">
        <w:rPr>
          <w:spacing w:val="5"/>
          <w:sz w:val="24"/>
          <w:szCs w:val="24"/>
        </w:rPr>
        <w:t>овладевать умениями применять полученные знания для получения разнообразных</w:t>
      </w:r>
      <w:r w:rsidRPr="00C942FE">
        <w:rPr>
          <w:sz w:val="24"/>
          <w:szCs w:val="24"/>
        </w:rPr>
        <w:t xml:space="preserve">  </w:t>
      </w:r>
      <w:r w:rsidRPr="00C942FE">
        <w:rPr>
          <w:spacing w:val="-1"/>
          <w:sz w:val="24"/>
          <w:szCs w:val="24"/>
        </w:rPr>
        <w:t>физических явлений;</w:t>
      </w:r>
    </w:p>
    <w:p w:rsidR="00FA1DC9" w:rsidRPr="00C942FE" w:rsidRDefault="00FA1DC9" w:rsidP="00FA1DC9">
      <w:pPr>
        <w:widowControl w:val="0"/>
        <w:shd w:val="clear" w:color="auto" w:fill="FFFFFF"/>
        <w:tabs>
          <w:tab w:val="left" w:pos="10065"/>
        </w:tabs>
        <w:autoSpaceDE w:val="0"/>
        <w:autoSpaceDN w:val="0"/>
        <w:adjustRightInd w:val="0"/>
        <w:jc w:val="both"/>
        <w:rPr>
          <w:sz w:val="24"/>
          <w:szCs w:val="24"/>
        </w:rPr>
      </w:pPr>
      <w:r w:rsidRPr="00C942FE">
        <w:rPr>
          <w:i/>
          <w:iCs/>
          <w:spacing w:val="6"/>
          <w:sz w:val="24"/>
          <w:szCs w:val="24"/>
        </w:rPr>
        <w:t xml:space="preserve">• </w:t>
      </w:r>
      <w:r w:rsidRPr="00C942FE">
        <w:rPr>
          <w:spacing w:val="6"/>
          <w:sz w:val="24"/>
          <w:szCs w:val="24"/>
        </w:rPr>
        <w:t>применять полученные знания и умения для безопасного использования веществ и</w:t>
      </w:r>
      <w:r>
        <w:rPr>
          <w:sz w:val="24"/>
          <w:szCs w:val="24"/>
        </w:rPr>
        <w:t xml:space="preserve"> </w:t>
      </w:r>
      <w:r w:rsidRPr="00C942FE">
        <w:rPr>
          <w:sz w:val="24"/>
          <w:szCs w:val="24"/>
        </w:rPr>
        <w:t>механизмов в быту, сельском хозяйстве и производстве, решения практических задач в</w:t>
      </w:r>
      <w:r>
        <w:rPr>
          <w:sz w:val="24"/>
          <w:szCs w:val="24"/>
        </w:rPr>
        <w:t xml:space="preserve"> </w:t>
      </w:r>
      <w:r w:rsidRPr="00C942FE">
        <w:rPr>
          <w:spacing w:val="2"/>
          <w:sz w:val="24"/>
          <w:szCs w:val="24"/>
        </w:rPr>
        <w:t>повседневной жизни, предупреждения явлений, наносящих вред здоровью человека и</w:t>
      </w:r>
    </w:p>
    <w:p w:rsidR="00FA1DC9" w:rsidRPr="00C942FE" w:rsidRDefault="00FA1DC9" w:rsidP="00FA1DC9">
      <w:pPr>
        <w:widowControl w:val="0"/>
        <w:shd w:val="clear" w:color="auto" w:fill="FFFFFF"/>
        <w:tabs>
          <w:tab w:val="left" w:pos="10065"/>
        </w:tabs>
        <w:autoSpaceDE w:val="0"/>
        <w:autoSpaceDN w:val="0"/>
        <w:adjustRightInd w:val="0"/>
        <w:ind w:left="278"/>
        <w:jc w:val="both"/>
        <w:rPr>
          <w:sz w:val="24"/>
          <w:szCs w:val="24"/>
        </w:rPr>
      </w:pPr>
      <w:r w:rsidRPr="00C942FE">
        <w:rPr>
          <w:spacing w:val="-13"/>
          <w:sz w:val="24"/>
          <w:szCs w:val="24"/>
        </w:rPr>
        <w:t>окружающей   среде.</w:t>
      </w:r>
    </w:p>
    <w:p w:rsidR="00FA1DC9" w:rsidRPr="00C942FE" w:rsidRDefault="00FA1DC9" w:rsidP="00FA1DC9">
      <w:pPr>
        <w:widowControl w:val="0"/>
        <w:shd w:val="clear" w:color="auto" w:fill="FFFFFF"/>
        <w:tabs>
          <w:tab w:val="left" w:pos="10065"/>
        </w:tabs>
        <w:autoSpaceDE w:val="0"/>
        <w:autoSpaceDN w:val="0"/>
        <w:adjustRightInd w:val="0"/>
        <w:jc w:val="both"/>
        <w:rPr>
          <w:sz w:val="24"/>
          <w:szCs w:val="24"/>
        </w:rPr>
      </w:pPr>
      <w:r w:rsidRPr="00C942FE">
        <w:rPr>
          <w:b/>
          <w:spacing w:val="2"/>
          <w:sz w:val="24"/>
          <w:szCs w:val="24"/>
        </w:rPr>
        <w:t>Задачи</w:t>
      </w:r>
    </w:p>
    <w:p w:rsidR="00FA1DC9" w:rsidRPr="00C942FE" w:rsidRDefault="00FA1DC9" w:rsidP="00FA1DC9">
      <w:pPr>
        <w:widowControl w:val="0"/>
        <w:numPr>
          <w:ilvl w:val="0"/>
          <w:numId w:val="7"/>
        </w:numPr>
        <w:shd w:val="clear" w:color="auto" w:fill="FFFFFF"/>
        <w:tabs>
          <w:tab w:val="left" w:pos="274"/>
          <w:tab w:val="left" w:pos="10065"/>
        </w:tabs>
        <w:autoSpaceDE w:val="0"/>
        <w:autoSpaceDN w:val="0"/>
        <w:adjustRightInd w:val="0"/>
        <w:ind w:hanging="274"/>
        <w:jc w:val="both"/>
        <w:rPr>
          <w:sz w:val="24"/>
          <w:szCs w:val="24"/>
        </w:rPr>
      </w:pPr>
      <w:r w:rsidRPr="00C942FE">
        <w:rPr>
          <w:spacing w:val="4"/>
          <w:sz w:val="24"/>
          <w:szCs w:val="24"/>
        </w:rPr>
        <w:t xml:space="preserve">развитие мышления учащихся, формирование у них самостоятельно </w:t>
      </w:r>
      <w:r w:rsidRPr="00C942FE">
        <w:rPr>
          <w:b/>
          <w:spacing w:val="4"/>
          <w:sz w:val="24"/>
          <w:szCs w:val="24"/>
        </w:rPr>
        <w:t xml:space="preserve">приобретать </w:t>
      </w:r>
      <w:r>
        <w:rPr>
          <w:spacing w:val="4"/>
          <w:sz w:val="24"/>
          <w:szCs w:val="24"/>
        </w:rPr>
        <w:t xml:space="preserve">и </w:t>
      </w:r>
      <w:r w:rsidRPr="00C942FE">
        <w:rPr>
          <w:spacing w:val="-2"/>
          <w:sz w:val="24"/>
          <w:szCs w:val="24"/>
        </w:rPr>
        <w:t xml:space="preserve">применять знания, </w:t>
      </w:r>
      <w:r w:rsidRPr="00C942FE">
        <w:rPr>
          <w:b/>
          <w:spacing w:val="-2"/>
          <w:sz w:val="24"/>
          <w:szCs w:val="24"/>
        </w:rPr>
        <w:t xml:space="preserve">наблюдать </w:t>
      </w:r>
      <w:r w:rsidRPr="00C942FE">
        <w:rPr>
          <w:spacing w:val="-2"/>
          <w:sz w:val="24"/>
          <w:szCs w:val="24"/>
        </w:rPr>
        <w:t>и объяснять физические явления;</w:t>
      </w:r>
    </w:p>
    <w:p w:rsidR="00FA1DC9" w:rsidRPr="00C942FE" w:rsidRDefault="00FA1DC9" w:rsidP="00FA1DC9">
      <w:pPr>
        <w:widowControl w:val="0"/>
        <w:numPr>
          <w:ilvl w:val="0"/>
          <w:numId w:val="7"/>
        </w:numPr>
        <w:shd w:val="clear" w:color="auto" w:fill="FFFFFF"/>
        <w:tabs>
          <w:tab w:val="left" w:pos="274"/>
          <w:tab w:val="left" w:pos="10065"/>
        </w:tabs>
        <w:autoSpaceDE w:val="0"/>
        <w:autoSpaceDN w:val="0"/>
        <w:adjustRightInd w:val="0"/>
        <w:ind w:hanging="274"/>
        <w:jc w:val="both"/>
        <w:rPr>
          <w:sz w:val="24"/>
          <w:szCs w:val="24"/>
        </w:rPr>
      </w:pPr>
      <w:r w:rsidRPr="00C942FE">
        <w:rPr>
          <w:spacing w:val="5"/>
          <w:sz w:val="24"/>
          <w:szCs w:val="24"/>
        </w:rPr>
        <w:t>овладение школьными знаниями об экспериментал</w:t>
      </w:r>
      <w:r>
        <w:rPr>
          <w:spacing w:val="5"/>
          <w:sz w:val="24"/>
          <w:szCs w:val="24"/>
        </w:rPr>
        <w:t xml:space="preserve">ьных фактах, понятиях, законах, </w:t>
      </w:r>
      <w:r w:rsidRPr="00C942FE">
        <w:rPr>
          <w:spacing w:val="1"/>
          <w:sz w:val="24"/>
          <w:szCs w:val="24"/>
        </w:rPr>
        <w:t xml:space="preserve">теориях, методах физической науки; о современной </w:t>
      </w:r>
      <w:r>
        <w:rPr>
          <w:spacing w:val="1"/>
          <w:sz w:val="24"/>
          <w:szCs w:val="24"/>
        </w:rPr>
        <w:t xml:space="preserve">научной картине мира; о широких </w:t>
      </w:r>
      <w:r w:rsidRPr="00C942FE">
        <w:rPr>
          <w:sz w:val="24"/>
          <w:szCs w:val="24"/>
        </w:rPr>
        <w:t>возможностях применения физических законов в технике и технологии;</w:t>
      </w:r>
    </w:p>
    <w:p w:rsidR="00FA1DC9" w:rsidRPr="00C942FE" w:rsidRDefault="00FA1DC9" w:rsidP="00FA1DC9">
      <w:pPr>
        <w:widowControl w:val="0"/>
        <w:numPr>
          <w:ilvl w:val="0"/>
          <w:numId w:val="7"/>
        </w:numPr>
        <w:shd w:val="clear" w:color="auto" w:fill="FFFFFF"/>
        <w:tabs>
          <w:tab w:val="left" w:pos="274"/>
          <w:tab w:val="left" w:pos="10065"/>
        </w:tabs>
        <w:autoSpaceDE w:val="0"/>
        <w:autoSpaceDN w:val="0"/>
        <w:adjustRightInd w:val="0"/>
        <w:ind w:hanging="274"/>
        <w:jc w:val="both"/>
        <w:rPr>
          <w:sz w:val="24"/>
          <w:szCs w:val="24"/>
        </w:rPr>
      </w:pPr>
      <w:r w:rsidRPr="00C942FE">
        <w:rPr>
          <w:spacing w:val="2"/>
          <w:sz w:val="24"/>
          <w:szCs w:val="24"/>
        </w:rPr>
        <w:t>усвоение школьниками идей единства строения материи и н</w:t>
      </w:r>
      <w:r>
        <w:rPr>
          <w:spacing w:val="2"/>
          <w:sz w:val="24"/>
          <w:szCs w:val="24"/>
        </w:rPr>
        <w:t xml:space="preserve">еисчерпаемости процесса </w:t>
      </w:r>
      <w:r w:rsidRPr="00C942FE">
        <w:rPr>
          <w:sz w:val="24"/>
          <w:szCs w:val="24"/>
        </w:rPr>
        <w:t>ее познания, понимание роли практики в познании физических явлений и законов;</w:t>
      </w:r>
    </w:p>
    <w:p w:rsidR="00FA1DC9" w:rsidRPr="00FA1DC9" w:rsidRDefault="00FA1DC9" w:rsidP="00FA1DC9">
      <w:pPr>
        <w:widowControl w:val="0"/>
        <w:numPr>
          <w:ilvl w:val="0"/>
          <w:numId w:val="7"/>
        </w:numPr>
        <w:shd w:val="clear" w:color="auto" w:fill="FFFFFF"/>
        <w:tabs>
          <w:tab w:val="left" w:pos="274"/>
          <w:tab w:val="left" w:pos="10065"/>
        </w:tabs>
        <w:autoSpaceDE w:val="0"/>
        <w:autoSpaceDN w:val="0"/>
        <w:adjustRightInd w:val="0"/>
        <w:ind w:hanging="274"/>
        <w:jc w:val="both"/>
        <w:rPr>
          <w:sz w:val="24"/>
          <w:szCs w:val="24"/>
        </w:rPr>
      </w:pPr>
      <w:r w:rsidRPr="00C942FE">
        <w:rPr>
          <w:spacing w:val="6"/>
          <w:sz w:val="24"/>
          <w:szCs w:val="24"/>
        </w:rPr>
        <w:t>формирование познавательного интереса к физике</w:t>
      </w:r>
      <w:r>
        <w:rPr>
          <w:spacing w:val="6"/>
          <w:sz w:val="24"/>
          <w:szCs w:val="24"/>
        </w:rPr>
        <w:t xml:space="preserve"> и технике, развитие творческих </w:t>
      </w:r>
      <w:r w:rsidRPr="00C942FE">
        <w:rPr>
          <w:spacing w:val="1"/>
          <w:sz w:val="24"/>
          <w:szCs w:val="24"/>
        </w:rPr>
        <w:t>способностей, осознанных мотивов учения; подготовка к продолжению образовани</w:t>
      </w:r>
      <w:r>
        <w:rPr>
          <w:spacing w:val="1"/>
          <w:sz w:val="24"/>
          <w:szCs w:val="24"/>
        </w:rPr>
        <w:t xml:space="preserve">я и </w:t>
      </w:r>
      <w:r w:rsidRPr="00C942FE">
        <w:rPr>
          <w:spacing w:val="-1"/>
          <w:sz w:val="24"/>
          <w:szCs w:val="24"/>
        </w:rPr>
        <w:t>сознательному выбору профессии.</w:t>
      </w:r>
    </w:p>
    <w:p w:rsidR="00FA1DC9" w:rsidRPr="00C942FE" w:rsidRDefault="00FA1DC9" w:rsidP="00FA1DC9">
      <w:pPr>
        <w:widowControl w:val="0"/>
        <w:shd w:val="clear" w:color="auto" w:fill="FFFFFF"/>
        <w:tabs>
          <w:tab w:val="left" w:pos="274"/>
          <w:tab w:val="left" w:pos="10065"/>
        </w:tabs>
        <w:autoSpaceDE w:val="0"/>
        <w:autoSpaceDN w:val="0"/>
        <w:adjustRightInd w:val="0"/>
        <w:jc w:val="both"/>
        <w:rPr>
          <w:sz w:val="24"/>
          <w:szCs w:val="24"/>
        </w:rPr>
      </w:pPr>
    </w:p>
    <w:p w:rsidR="00FA1DC9" w:rsidRPr="00FA1DC9" w:rsidRDefault="00FA1DC9" w:rsidP="00FA1DC9">
      <w:pPr>
        <w:pStyle w:val="a3"/>
        <w:widowControl w:val="0"/>
        <w:numPr>
          <w:ilvl w:val="0"/>
          <w:numId w:val="1"/>
        </w:numPr>
        <w:overflowPunct w:val="0"/>
        <w:autoSpaceDE w:val="0"/>
        <w:autoSpaceDN w:val="0"/>
        <w:adjustRightInd w:val="0"/>
        <w:jc w:val="center"/>
        <w:textAlignment w:val="baseline"/>
        <w:rPr>
          <w:rFonts w:eastAsia="Century Schoolbook"/>
          <w:b/>
          <w:bCs w:val="0"/>
          <w:color w:val="FF0000"/>
          <w:szCs w:val="24"/>
          <w:lang w:eastAsia="hi-IN" w:bidi="hi-IN"/>
        </w:rPr>
      </w:pPr>
      <w:r w:rsidRPr="00FA1DC9">
        <w:rPr>
          <w:rFonts w:eastAsia="Century Schoolbook"/>
          <w:b/>
          <w:color w:val="FF0000"/>
          <w:szCs w:val="24"/>
          <w:lang w:eastAsia="hi-IN" w:bidi="hi-IN"/>
        </w:rPr>
        <w:t>Планируемые результаты изучения курса физики.</w:t>
      </w:r>
    </w:p>
    <w:p w:rsidR="00FA1DC9" w:rsidRPr="001328E1" w:rsidRDefault="00FA1DC9" w:rsidP="00FA1DC9">
      <w:pPr>
        <w:jc w:val="both"/>
        <w:rPr>
          <w:sz w:val="24"/>
          <w:szCs w:val="24"/>
        </w:rPr>
      </w:pPr>
      <w:r w:rsidRPr="001328E1">
        <w:rPr>
          <w:b/>
          <w:sz w:val="24"/>
          <w:szCs w:val="24"/>
        </w:rPr>
        <w:t>Личностными результатами</w:t>
      </w:r>
      <w:r w:rsidRPr="001328E1">
        <w:rPr>
          <w:sz w:val="24"/>
          <w:szCs w:val="24"/>
        </w:rPr>
        <w:t xml:space="preserve"> обучения физике являются: </w:t>
      </w:r>
    </w:p>
    <w:p w:rsidR="00FA1DC9" w:rsidRPr="00382DA4" w:rsidRDefault="00FA1DC9" w:rsidP="00FA1DC9">
      <w:pPr>
        <w:numPr>
          <w:ilvl w:val="0"/>
          <w:numId w:val="6"/>
        </w:numPr>
        <w:ind w:left="426" w:hanging="426"/>
        <w:jc w:val="both"/>
        <w:rPr>
          <w:sz w:val="24"/>
          <w:szCs w:val="24"/>
        </w:rPr>
      </w:pPr>
      <w:proofErr w:type="spellStart"/>
      <w:r w:rsidRPr="00382DA4">
        <w:rPr>
          <w:sz w:val="24"/>
          <w:szCs w:val="24"/>
        </w:rPr>
        <w:t>сформированность</w:t>
      </w:r>
      <w:proofErr w:type="spellEnd"/>
      <w:r w:rsidRPr="00382DA4">
        <w:rPr>
          <w:sz w:val="24"/>
          <w:szCs w:val="24"/>
        </w:rPr>
        <w:t xml:space="preserve"> познавательных интересов, интеллектуальных и творческих </w:t>
      </w:r>
      <w:proofErr w:type="spellStart"/>
      <w:r w:rsidRPr="00382DA4">
        <w:rPr>
          <w:sz w:val="24"/>
          <w:szCs w:val="24"/>
        </w:rPr>
        <w:t>пособностей</w:t>
      </w:r>
      <w:proofErr w:type="spellEnd"/>
      <w:r w:rsidRPr="00382DA4">
        <w:rPr>
          <w:sz w:val="24"/>
          <w:szCs w:val="24"/>
        </w:rPr>
        <w:t xml:space="preserve"> учащихся; </w:t>
      </w:r>
    </w:p>
    <w:p w:rsidR="00FA1DC9" w:rsidRPr="00382DA4" w:rsidRDefault="00FA1DC9" w:rsidP="00FA1DC9">
      <w:pPr>
        <w:numPr>
          <w:ilvl w:val="0"/>
          <w:numId w:val="6"/>
        </w:numPr>
        <w:ind w:left="426" w:hanging="426"/>
        <w:jc w:val="both"/>
        <w:rPr>
          <w:sz w:val="24"/>
          <w:szCs w:val="24"/>
        </w:rPr>
      </w:pPr>
      <w:r w:rsidRPr="00382DA4">
        <w:rPr>
          <w:sz w:val="24"/>
          <w:szCs w:val="24"/>
        </w:rPr>
        <w:t xml:space="preserve">убежденность в возможности познания природы, в необходимости разумного использования достижений науки и технологии для дальнейшего развития человеческого общества, уважение к творцам науки и техники, отношение к физике как элементу общечеловеческой культуры; </w:t>
      </w:r>
    </w:p>
    <w:p w:rsidR="00FA1DC9" w:rsidRPr="00382DA4" w:rsidRDefault="00FA1DC9" w:rsidP="00FA1DC9">
      <w:pPr>
        <w:numPr>
          <w:ilvl w:val="0"/>
          <w:numId w:val="6"/>
        </w:numPr>
        <w:ind w:left="426" w:hanging="426"/>
        <w:jc w:val="both"/>
        <w:rPr>
          <w:sz w:val="24"/>
          <w:szCs w:val="24"/>
        </w:rPr>
      </w:pPr>
      <w:r w:rsidRPr="00382DA4">
        <w:rPr>
          <w:sz w:val="24"/>
          <w:szCs w:val="24"/>
        </w:rPr>
        <w:t xml:space="preserve">самостоятельность в приобретении новых знаний и практических умений; </w:t>
      </w:r>
    </w:p>
    <w:p w:rsidR="00FA1DC9" w:rsidRPr="00382DA4" w:rsidRDefault="00FA1DC9" w:rsidP="00FA1DC9">
      <w:pPr>
        <w:numPr>
          <w:ilvl w:val="0"/>
          <w:numId w:val="6"/>
        </w:numPr>
        <w:ind w:left="426" w:hanging="426"/>
        <w:jc w:val="both"/>
        <w:rPr>
          <w:sz w:val="24"/>
          <w:szCs w:val="24"/>
        </w:rPr>
      </w:pPr>
      <w:r w:rsidRPr="00382DA4">
        <w:rPr>
          <w:sz w:val="24"/>
          <w:szCs w:val="24"/>
        </w:rPr>
        <w:lastRenderedPageBreak/>
        <w:t xml:space="preserve">готовность к выбору жизненного пути в соответствии с собственными интересами и возможностями; </w:t>
      </w:r>
    </w:p>
    <w:p w:rsidR="00FA1DC9" w:rsidRPr="00382DA4" w:rsidRDefault="00FA1DC9" w:rsidP="00FA1DC9">
      <w:pPr>
        <w:numPr>
          <w:ilvl w:val="0"/>
          <w:numId w:val="6"/>
        </w:numPr>
        <w:ind w:left="426" w:hanging="426"/>
        <w:jc w:val="both"/>
        <w:rPr>
          <w:sz w:val="24"/>
          <w:szCs w:val="24"/>
        </w:rPr>
      </w:pPr>
      <w:r w:rsidRPr="00382DA4">
        <w:rPr>
          <w:sz w:val="24"/>
          <w:szCs w:val="24"/>
        </w:rPr>
        <w:t xml:space="preserve">мотивация образовательной деятельности школьников на основе личностно ориентированного подхода; </w:t>
      </w:r>
    </w:p>
    <w:p w:rsidR="00FA1DC9" w:rsidRPr="00382DA4" w:rsidRDefault="00FA1DC9" w:rsidP="00FA1DC9">
      <w:pPr>
        <w:numPr>
          <w:ilvl w:val="0"/>
          <w:numId w:val="6"/>
        </w:numPr>
        <w:ind w:left="426" w:hanging="426"/>
        <w:jc w:val="both"/>
        <w:rPr>
          <w:sz w:val="24"/>
          <w:szCs w:val="24"/>
        </w:rPr>
      </w:pPr>
      <w:r w:rsidRPr="00382DA4">
        <w:rPr>
          <w:sz w:val="24"/>
          <w:szCs w:val="24"/>
        </w:rPr>
        <w:t xml:space="preserve">формирование ценностных отношений друг к другу, учителю, авторам открытий и изобретений, результатам обучения. </w:t>
      </w:r>
    </w:p>
    <w:p w:rsidR="00FA1DC9" w:rsidRPr="001328E1" w:rsidRDefault="00FA1DC9" w:rsidP="00FA1DC9">
      <w:pPr>
        <w:jc w:val="both"/>
        <w:rPr>
          <w:sz w:val="24"/>
          <w:szCs w:val="24"/>
        </w:rPr>
      </w:pPr>
      <w:proofErr w:type="spellStart"/>
      <w:r w:rsidRPr="001328E1">
        <w:rPr>
          <w:b/>
          <w:sz w:val="24"/>
          <w:szCs w:val="24"/>
        </w:rPr>
        <w:t>Метапредметными</w:t>
      </w:r>
      <w:proofErr w:type="spellEnd"/>
      <w:r w:rsidRPr="001328E1">
        <w:rPr>
          <w:b/>
          <w:sz w:val="24"/>
          <w:szCs w:val="24"/>
        </w:rPr>
        <w:t xml:space="preserve"> результатами</w:t>
      </w:r>
      <w:r w:rsidRPr="001328E1">
        <w:rPr>
          <w:sz w:val="24"/>
          <w:szCs w:val="24"/>
        </w:rPr>
        <w:t xml:space="preserve"> обучения физике являются: </w:t>
      </w:r>
    </w:p>
    <w:p w:rsidR="00FA1DC9" w:rsidRPr="00382DA4" w:rsidRDefault="00FA1DC9" w:rsidP="00FA1DC9">
      <w:pPr>
        <w:numPr>
          <w:ilvl w:val="0"/>
          <w:numId w:val="6"/>
        </w:numPr>
        <w:ind w:left="426" w:hanging="426"/>
        <w:jc w:val="both"/>
        <w:rPr>
          <w:sz w:val="24"/>
          <w:szCs w:val="24"/>
        </w:rPr>
      </w:pPr>
      <w:r w:rsidRPr="00382DA4">
        <w:rPr>
          <w:sz w:val="24"/>
          <w:szCs w:val="24"/>
        </w:rPr>
        <w:t xml:space="preserve">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своих действий; </w:t>
      </w:r>
    </w:p>
    <w:p w:rsidR="00FA1DC9" w:rsidRPr="00382DA4" w:rsidRDefault="00FA1DC9" w:rsidP="00FA1DC9">
      <w:pPr>
        <w:numPr>
          <w:ilvl w:val="0"/>
          <w:numId w:val="8"/>
        </w:numPr>
        <w:ind w:left="426" w:hanging="426"/>
        <w:jc w:val="both"/>
        <w:rPr>
          <w:sz w:val="24"/>
          <w:szCs w:val="24"/>
        </w:rPr>
      </w:pPr>
      <w:r w:rsidRPr="00382DA4">
        <w:rPr>
          <w:sz w:val="24"/>
          <w:szCs w:val="24"/>
        </w:rPr>
        <w:t xml:space="preserve">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 явлений; </w:t>
      </w:r>
    </w:p>
    <w:p w:rsidR="00FA1DC9" w:rsidRPr="00382DA4" w:rsidRDefault="00FA1DC9" w:rsidP="00FA1DC9">
      <w:pPr>
        <w:numPr>
          <w:ilvl w:val="0"/>
          <w:numId w:val="8"/>
        </w:numPr>
        <w:ind w:left="426" w:hanging="426"/>
        <w:jc w:val="both"/>
        <w:rPr>
          <w:sz w:val="24"/>
          <w:szCs w:val="24"/>
        </w:rPr>
      </w:pPr>
      <w:r w:rsidRPr="00382DA4">
        <w:rPr>
          <w:sz w:val="24"/>
          <w:szCs w:val="24"/>
        </w:rPr>
        <w:t xml:space="preserve">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 </w:t>
      </w:r>
    </w:p>
    <w:p w:rsidR="00FA1DC9" w:rsidRPr="00382DA4" w:rsidRDefault="00FA1DC9" w:rsidP="00FA1DC9">
      <w:pPr>
        <w:numPr>
          <w:ilvl w:val="0"/>
          <w:numId w:val="8"/>
        </w:numPr>
        <w:ind w:left="426" w:hanging="426"/>
        <w:jc w:val="both"/>
        <w:rPr>
          <w:sz w:val="24"/>
          <w:szCs w:val="24"/>
        </w:rPr>
      </w:pPr>
      <w:r w:rsidRPr="00382DA4">
        <w:rPr>
          <w:sz w:val="24"/>
          <w:szCs w:val="24"/>
        </w:rPr>
        <w:t xml:space="preserve">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 </w:t>
      </w:r>
    </w:p>
    <w:p w:rsidR="00FA1DC9" w:rsidRPr="00382DA4" w:rsidRDefault="00FA1DC9" w:rsidP="00FA1DC9">
      <w:pPr>
        <w:numPr>
          <w:ilvl w:val="0"/>
          <w:numId w:val="8"/>
        </w:numPr>
        <w:ind w:left="426" w:hanging="426"/>
        <w:jc w:val="both"/>
        <w:rPr>
          <w:sz w:val="24"/>
          <w:szCs w:val="24"/>
        </w:rPr>
      </w:pPr>
      <w:r w:rsidRPr="00382DA4">
        <w:rPr>
          <w:sz w:val="24"/>
          <w:szCs w:val="24"/>
        </w:rPr>
        <w:t xml:space="preserve">развитие монологической и диалогической речи, умения выражать свои мысли и способности выслушивать собеседника, понимать его точку </w:t>
      </w:r>
    </w:p>
    <w:p w:rsidR="00FA1DC9" w:rsidRPr="00382DA4" w:rsidRDefault="00FA1DC9" w:rsidP="00FA1DC9">
      <w:pPr>
        <w:numPr>
          <w:ilvl w:val="0"/>
          <w:numId w:val="8"/>
        </w:numPr>
        <w:ind w:left="426" w:hanging="426"/>
        <w:jc w:val="both"/>
        <w:rPr>
          <w:sz w:val="24"/>
          <w:szCs w:val="24"/>
        </w:rPr>
      </w:pPr>
      <w:r w:rsidRPr="00382DA4">
        <w:rPr>
          <w:sz w:val="24"/>
          <w:szCs w:val="24"/>
        </w:rPr>
        <w:t xml:space="preserve">зрения, признавать право другого человека на иное мнение; </w:t>
      </w:r>
    </w:p>
    <w:p w:rsidR="00FA1DC9" w:rsidRPr="00382DA4" w:rsidRDefault="00FA1DC9" w:rsidP="00FA1DC9">
      <w:pPr>
        <w:numPr>
          <w:ilvl w:val="0"/>
          <w:numId w:val="8"/>
        </w:numPr>
        <w:ind w:left="426" w:hanging="426"/>
        <w:jc w:val="both"/>
        <w:rPr>
          <w:sz w:val="24"/>
          <w:szCs w:val="24"/>
        </w:rPr>
      </w:pPr>
      <w:r w:rsidRPr="00382DA4">
        <w:rPr>
          <w:sz w:val="24"/>
          <w:szCs w:val="24"/>
        </w:rPr>
        <w:t xml:space="preserve">освоение приемов действий в нестандартных ситуациях, овладение эвристическими методами решения проблем; </w:t>
      </w:r>
    </w:p>
    <w:p w:rsidR="00FA1DC9" w:rsidRPr="00382DA4" w:rsidRDefault="00FA1DC9" w:rsidP="00FA1DC9">
      <w:pPr>
        <w:numPr>
          <w:ilvl w:val="0"/>
          <w:numId w:val="8"/>
        </w:numPr>
        <w:ind w:left="426" w:hanging="426"/>
        <w:jc w:val="both"/>
        <w:rPr>
          <w:sz w:val="24"/>
          <w:szCs w:val="24"/>
        </w:rPr>
      </w:pPr>
      <w:r w:rsidRPr="00382DA4">
        <w:rPr>
          <w:sz w:val="24"/>
          <w:szCs w:val="24"/>
        </w:rPr>
        <w:t xml:space="preserve">формирование умений работать в группе с выполнением различных социальных ролей, представлять и отстаивать свои взгляды, вести дискуссию. </w:t>
      </w:r>
    </w:p>
    <w:p w:rsidR="00FA1DC9" w:rsidRPr="001328E1" w:rsidRDefault="00FA1DC9" w:rsidP="00FA1DC9">
      <w:pPr>
        <w:jc w:val="both"/>
        <w:rPr>
          <w:sz w:val="24"/>
          <w:szCs w:val="24"/>
        </w:rPr>
      </w:pPr>
      <w:r w:rsidRPr="001328E1">
        <w:rPr>
          <w:b/>
          <w:sz w:val="24"/>
          <w:szCs w:val="24"/>
        </w:rPr>
        <w:t>Общими предметными результатами</w:t>
      </w:r>
      <w:r w:rsidRPr="001328E1">
        <w:rPr>
          <w:sz w:val="24"/>
          <w:szCs w:val="24"/>
        </w:rPr>
        <w:t xml:space="preserve"> обучения физике являются: </w:t>
      </w:r>
    </w:p>
    <w:p w:rsidR="00FA1DC9" w:rsidRPr="00382DA4" w:rsidRDefault="00FA1DC9" w:rsidP="00FA1DC9">
      <w:pPr>
        <w:numPr>
          <w:ilvl w:val="0"/>
          <w:numId w:val="8"/>
        </w:numPr>
        <w:ind w:left="426" w:hanging="426"/>
        <w:jc w:val="both"/>
        <w:rPr>
          <w:sz w:val="24"/>
          <w:szCs w:val="24"/>
        </w:rPr>
      </w:pPr>
      <w:r w:rsidRPr="00382DA4">
        <w:rPr>
          <w:sz w:val="24"/>
          <w:szCs w:val="24"/>
        </w:rPr>
        <w:t xml:space="preserve">знание о природе важнейших физических явлений окружающего мира и понимание смысла физических законов, раскрывающих связь изученных явлений; </w:t>
      </w:r>
    </w:p>
    <w:p w:rsidR="00FA1DC9" w:rsidRPr="00382DA4" w:rsidRDefault="00FA1DC9" w:rsidP="00FA1DC9">
      <w:pPr>
        <w:numPr>
          <w:ilvl w:val="0"/>
          <w:numId w:val="8"/>
        </w:numPr>
        <w:ind w:left="426" w:hanging="426"/>
        <w:jc w:val="both"/>
        <w:rPr>
          <w:sz w:val="24"/>
          <w:szCs w:val="24"/>
        </w:rPr>
      </w:pPr>
      <w:r w:rsidRPr="00382DA4">
        <w:rPr>
          <w:sz w:val="24"/>
          <w:szCs w:val="24"/>
        </w:rPr>
        <w:t xml:space="preserve">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погрешности результатов измерений; </w:t>
      </w:r>
    </w:p>
    <w:p w:rsidR="00FA1DC9" w:rsidRPr="00382DA4" w:rsidRDefault="00FA1DC9" w:rsidP="00FA1DC9">
      <w:pPr>
        <w:numPr>
          <w:ilvl w:val="0"/>
          <w:numId w:val="8"/>
        </w:numPr>
        <w:ind w:left="426" w:hanging="426"/>
        <w:jc w:val="both"/>
        <w:rPr>
          <w:sz w:val="24"/>
          <w:szCs w:val="24"/>
        </w:rPr>
      </w:pPr>
      <w:r w:rsidRPr="00382DA4">
        <w:rPr>
          <w:sz w:val="24"/>
          <w:szCs w:val="24"/>
        </w:rPr>
        <w:t xml:space="preserve">умения применять теоретические знания по физике на практике, решать физические задачи на применение полученных знаний; </w:t>
      </w:r>
    </w:p>
    <w:p w:rsidR="00FA1DC9" w:rsidRPr="00382DA4" w:rsidRDefault="00FA1DC9" w:rsidP="00FA1DC9">
      <w:pPr>
        <w:numPr>
          <w:ilvl w:val="0"/>
          <w:numId w:val="8"/>
        </w:numPr>
        <w:ind w:left="426" w:hanging="426"/>
        <w:jc w:val="both"/>
        <w:rPr>
          <w:sz w:val="24"/>
          <w:szCs w:val="24"/>
        </w:rPr>
      </w:pPr>
      <w:r w:rsidRPr="00382DA4">
        <w:rPr>
          <w:sz w:val="24"/>
          <w:szCs w:val="24"/>
        </w:rPr>
        <w:t xml:space="preserve">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w:t>
      </w:r>
    </w:p>
    <w:p w:rsidR="00FA1DC9" w:rsidRPr="00382DA4" w:rsidRDefault="00FA1DC9" w:rsidP="00FA1DC9">
      <w:pPr>
        <w:numPr>
          <w:ilvl w:val="0"/>
          <w:numId w:val="8"/>
        </w:numPr>
        <w:ind w:left="426" w:hanging="426"/>
        <w:jc w:val="both"/>
        <w:rPr>
          <w:sz w:val="24"/>
          <w:szCs w:val="24"/>
        </w:rPr>
      </w:pPr>
      <w:r w:rsidRPr="00382DA4">
        <w:rPr>
          <w:sz w:val="24"/>
          <w:szCs w:val="24"/>
        </w:rPr>
        <w:t xml:space="preserve">окружающей среды; </w:t>
      </w:r>
    </w:p>
    <w:p w:rsidR="00FA1DC9" w:rsidRPr="00382DA4" w:rsidRDefault="00FA1DC9" w:rsidP="00FA1DC9">
      <w:pPr>
        <w:numPr>
          <w:ilvl w:val="0"/>
          <w:numId w:val="8"/>
        </w:numPr>
        <w:ind w:left="426" w:hanging="426"/>
        <w:jc w:val="both"/>
        <w:rPr>
          <w:sz w:val="24"/>
          <w:szCs w:val="24"/>
        </w:rPr>
      </w:pPr>
      <w:r w:rsidRPr="00382DA4">
        <w:rPr>
          <w:sz w:val="24"/>
          <w:szCs w:val="24"/>
        </w:rPr>
        <w:t xml:space="preserve">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 </w:t>
      </w:r>
    </w:p>
    <w:p w:rsidR="00FA1DC9" w:rsidRPr="00382DA4" w:rsidRDefault="00FA1DC9" w:rsidP="00FA1DC9">
      <w:pPr>
        <w:numPr>
          <w:ilvl w:val="0"/>
          <w:numId w:val="8"/>
        </w:numPr>
        <w:ind w:left="426" w:hanging="426"/>
        <w:jc w:val="both"/>
        <w:rPr>
          <w:sz w:val="24"/>
          <w:szCs w:val="24"/>
        </w:rPr>
      </w:pPr>
      <w:r w:rsidRPr="00382DA4">
        <w:rPr>
          <w:sz w:val="24"/>
          <w:szCs w:val="24"/>
        </w:rPr>
        <w:t xml:space="preserve">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w:t>
      </w:r>
      <w:r w:rsidRPr="00382DA4">
        <w:rPr>
          <w:sz w:val="24"/>
          <w:szCs w:val="24"/>
        </w:rPr>
        <w:lastRenderedPageBreak/>
        <w:t xml:space="preserve">отыскивать и формулировать доказательства выдвинутых гипотез, выводить из экспериментальных фактов теоретических моделей физические законы; </w:t>
      </w:r>
    </w:p>
    <w:p w:rsidR="00FA1DC9" w:rsidRPr="00382DA4" w:rsidRDefault="00FA1DC9" w:rsidP="00FA1DC9">
      <w:pPr>
        <w:numPr>
          <w:ilvl w:val="0"/>
          <w:numId w:val="8"/>
        </w:numPr>
        <w:ind w:left="426" w:hanging="426"/>
        <w:jc w:val="both"/>
        <w:rPr>
          <w:sz w:val="24"/>
          <w:szCs w:val="24"/>
        </w:rPr>
      </w:pPr>
      <w:r w:rsidRPr="00382DA4">
        <w:rPr>
          <w:sz w:val="24"/>
          <w:szCs w:val="24"/>
        </w:rPr>
        <w:t xml:space="preserve">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 </w:t>
      </w:r>
    </w:p>
    <w:p w:rsidR="00FA1DC9" w:rsidRDefault="00FA1DC9" w:rsidP="00FA1DC9">
      <w:pPr>
        <w:jc w:val="both"/>
        <w:rPr>
          <w:b/>
          <w:sz w:val="24"/>
          <w:szCs w:val="24"/>
        </w:rPr>
      </w:pPr>
    </w:p>
    <w:p w:rsidR="00FA1DC9" w:rsidRPr="0008417D" w:rsidRDefault="00FA1DC9" w:rsidP="00FA1DC9">
      <w:pPr>
        <w:jc w:val="both"/>
        <w:rPr>
          <w:sz w:val="24"/>
          <w:szCs w:val="24"/>
        </w:rPr>
      </w:pPr>
      <w:r w:rsidRPr="0008417D">
        <w:rPr>
          <w:b/>
          <w:sz w:val="24"/>
          <w:szCs w:val="24"/>
        </w:rPr>
        <w:t xml:space="preserve">Планируемые </w:t>
      </w:r>
      <w:r>
        <w:rPr>
          <w:b/>
          <w:sz w:val="24"/>
          <w:szCs w:val="24"/>
        </w:rPr>
        <w:t xml:space="preserve">предметные </w:t>
      </w:r>
      <w:r w:rsidRPr="0008417D">
        <w:rPr>
          <w:b/>
          <w:sz w:val="24"/>
          <w:szCs w:val="24"/>
        </w:rPr>
        <w:t xml:space="preserve">результаты </w:t>
      </w:r>
    </w:p>
    <w:p w:rsidR="00FA1DC9" w:rsidRPr="0008417D" w:rsidRDefault="00FA1DC9" w:rsidP="00FA1DC9">
      <w:pPr>
        <w:jc w:val="both"/>
        <w:rPr>
          <w:sz w:val="24"/>
          <w:szCs w:val="24"/>
        </w:rPr>
      </w:pPr>
      <w:r w:rsidRPr="0008417D">
        <w:rPr>
          <w:b/>
          <w:sz w:val="24"/>
          <w:szCs w:val="24"/>
        </w:rPr>
        <w:t>Ученик научится:</w:t>
      </w:r>
    </w:p>
    <w:p w:rsidR="00FA1DC9" w:rsidRPr="0008417D" w:rsidRDefault="00FA1DC9" w:rsidP="00FA1DC9">
      <w:pPr>
        <w:numPr>
          <w:ilvl w:val="0"/>
          <w:numId w:val="24"/>
        </w:numPr>
        <w:jc w:val="both"/>
        <w:rPr>
          <w:sz w:val="24"/>
          <w:szCs w:val="24"/>
        </w:rPr>
      </w:pPr>
      <w:r w:rsidRPr="0008417D">
        <w:rPr>
          <w:sz w:val="24"/>
          <w:szCs w:val="24"/>
        </w:rPr>
        <w:t>соблюдать правила безопасности и охраны труда при работе с учебным и лабораторным оборудованием;</w:t>
      </w:r>
    </w:p>
    <w:p w:rsidR="00FA1DC9" w:rsidRPr="0008417D" w:rsidRDefault="00FA1DC9" w:rsidP="00FA1DC9">
      <w:pPr>
        <w:numPr>
          <w:ilvl w:val="0"/>
          <w:numId w:val="24"/>
        </w:numPr>
        <w:jc w:val="both"/>
        <w:rPr>
          <w:sz w:val="24"/>
          <w:szCs w:val="24"/>
        </w:rPr>
      </w:pPr>
      <w:r w:rsidRPr="0008417D">
        <w:rPr>
          <w:sz w:val="24"/>
          <w:szCs w:val="24"/>
        </w:rPr>
        <w:t>понимать смысл основных физических терминов: физическое тело, физическое явление, физическая величина, единицы измерения;</w:t>
      </w:r>
    </w:p>
    <w:p w:rsidR="00FA1DC9" w:rsidRPr="0008417D" w:rsidRDefault="00FA1DC9" w:rsidP="00FA1DC9">
      <w:pPr>
        <w:numPr>
          <w:ilvl w:val="0"/>
          <w:numId w:val="24"/>
        </w:numPr>
        <w:jc w:val="both"/>
        <w:rPr>
          <w:sz w:val="24"/>
          <w:szCs w:val="24"/>
        </w:rPr>
      </w:pPr>
      <w:r w:rsidRPr="0008417D">
        <w:rPr>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FA1DC9" w:rsidRPr="0008417D" w:rsidRDefault="00FA1DC9" w:rsidP="00FA1DC9">
      <w:pPr>
        <w:numPr>
          <w:ilvl w:val="0"/>
          <w:numId w:val="24"/>
        </w:numPr>
        <w:jc w:val="both"/>
        <w:rPr>
          <w:sz w:val="24"/>
          <w:szCs w:val="24"/>
        </w:rPr>
      </w:pPr>
      <w:r w:rsidRPr="0008417D">
        <w:rPr>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FA1DC9" w:rsidRPr="0008417D" w:rsidRDefault="00FA1DC9" w:rsidP="00FA1DC9">
      <w:pPr>
        <w:jc w:val="both"/>
        <w:rPr>
          <w:sz w:val="24"/>
          <w:szCs w:val="24"/>
        </w:rPr>
      </w:pPr>
      <w:r w:rsidRPr="0008417D">
        <w:rPr>
          <w:sz w:val="24"/>
          <w:szCs w:val="24"/>
          <w:u w:val="single"/>
        </w:rPr>
        <w:t>Примечание</w:t>
      </w:r>
      <w:r w:rsidRPr="0008417D">
        <w:rPr>
          <w:sz w:val="24"/>
          <w:szCs w:val="24"/>
        </w:rPr>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FA1DC9" w:rsidRPr="0008417D" w:rsidRDefault="00FA1DC9" w:rsidP="00FA1DC9">
      <w:pPr>
        <w:numPr>
          <w:ilvl w:val="0"/>
          <w:numId w:val="25"/>
        </w:numPr>
        <w:jc w:val="both"/>
        <w:rPr>
          <w:sz w:val="24"/>
          <w:szCs w:val="24"/>
        </w:rPr>
      </w:pPr>
      <w:r w:rsidRPr="0008417D">
        <w:rPr>
          <w:sz w:val="24"/>
          <w:szCs w:val="24"/>
        </w:rPr>
        <w:t>понимать роль эксперимента в получении научной информации;</w:t>
      </w:r>
    </w:p>
    <w:p w:rsidR="00FA1DC9" w:rsidRPr="0008417D" w:rsidRDefault="00FA1DC9" w:rsidP="00FA1DC9">
      <w:pPr>
        <w:numPr>
          <w:ilvl w:val="0"/>
          <w:numId w:val="25"/>
        </w:numPr>
        <w:jc w:val="both"/>
        <w:rPr>
          <w:sz w:val="24"/>
          <w:szCs w:val="24"/>
        </w:rPr>
      </w:pPr>
      <w:r w:rsidRPr="0008417D">
        <w:rPr>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при этом выбирать оптимальный способ измерения и использовать простейшие методы оценки погрешностей измерений.</w:t>
      </w:r>
    </w:p>
    <w:p w:rsidR="00FA1DC9" w:rsidRPr="0008417D" w:rsidRDefault="00FA1DC9" w:rsidP="00FA1DC9">
      <w:pPr>
        <w:jc w:val="both"/>
        <w:rPr>
          <w:sz w:val="24"/>
          <w:szCs w:val="24"/>
        </w:rPr>
      </w:pPr>
      <w:r w:rsidRPr="0008417D">
        <w:rPr>
          <w:sz w:val="24"/>
          <w:szCs w:val="24"/>
          <w:u w:val="single"/>
        </w:rPr>
        <w:t>Примечание</w:t>
      </w:r>
      <w:r w:rsidRPr="0008417D">
        <w:rPr>
          <w:sz w:val="24"/>
          <w:szCs w:val="24"/>
        </w:rPr>
        <w:t>. Любая учебная программа должна обеспечивать овладение прямыми измерениями всех перечисленных физических величин.</w:t>
      </w:r>
    </w:p>
    <w:p w:rsidR="00FA1DC9" w:rsidRPr="0008417D" w:rsidRDefault="00FA1DC9" w:rsidP="00FA1DC9">
      <w:pPr>
        <w:numPr>
          <w:ilvl w:val="0"/>
          <w:numId w:val="26"/>
        </w:numPr>
        <w:jc w:val="both"/>
        <w:rPr>
          <w:sz w:val="24"/>
          <w:szCs w:val="24"/>
        </w:rPr>
      </w:pPr>
      <w:r w:rsidRPr="0008417D">
        <w:rPr>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A1DC9" w:rsidRPr="0008417D" w:rsidRDefault="00FA1DC9" w:rsidP="00FA1DC9">
      <w:pPr>
        <w:numPr>
          <w:ilvl w:val="0"/>
          <w:numId w:val="26"/>
        </w:numPr>
        <w:jc w:val="both"/>
        <w:rPr>
          <w:sz w:val="24"/>
          <w:szCs w:val="24"/>
        </w:rPr>
      </w:pPr>
      <w:r w:rsidRPr="0008417D">
        <w:rPr>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FA1DC9" w:rsidRPr="0008417D" w:rsidRDefault="00FA1DC9" w:rsidP="00FA1DC9">
      <w:pPr>
        <w:numPr>
          <w:ilvl w:val="0"/>
          <w:numId w:val="26"/>
        </w:numPr>
        <w:jc w:val="both"/>
        <w:rPr>
          <w:sz w:val="24"/>
          <w:szCs w:val="24"/>
        </w:rPr>
      </w:pPr>
      <w:r w:rsidRPr="0008417D">
        <w:rPr>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FA1DC9" w:rsidRPr="0008417D" w:rsidRDefault="00FA1DC9" w:rsidP="00FA1DC9">
      <w:pPr>
        <w:numPr>
          <w:ilvl w:val="0"/>
          <w:numId w:val="26"/>
        </w:numPr>
        <w:jc w:val="both"/>
        <w:rPr>
          <w:sz w:val="24"/>
          <w:szCs w:val="24"/>
        </w:rPr>
      </w:pPr>
      <w:r w:rsidRPr="0008417D">
        <w:rPr>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FA1DC9" w:rsidRPr="0008417D" w:rsidRDefault="00FA1DC9" w:rsidP="00FA1DC9">
      <w:pPr>
        <w:numPr>
          <w:ilvl w:val="0"/>
          <w:numId w:val="26"/>
        </w:numPr>
        <w:jc w:val="both"/>
        <w:rPr>
          <w:sz w:val="24"/>
          <w:szCs w:val="24"/>
        </w:rPr>
      </w:pPr>
      <w:r w:rsidRPr="0008417D">
        <w:rPr>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FA1DC9" w:rsidRPr="0008417D" w:rsidRDefault="00FA1DC9" w:rsidP="00FA1DC9">
      <w:pPr>
        <w:numPr>
          <w:ilvl w:val="0"/>
          <w:numId w:val="26"/>
        </w:numPr>
        <w:jc w:val="both"/>
        <w:rPr>
          <w:sz w:val="24"/>
          <w:szCs w:val="24"/>
        </w:rPr>
      </w:pPr>
      <w:r w:rsidRPr="0008417D">
        <w:rPr>
          <w:sz w:val="24"/>
          <w:szCs w:val="24"/>
        </w:rPr>
        <w:t>распознавать механические явления и объяснять на основе имеющихся знаний основные свойства или условия протекания этих явлений, свободное падение тел, передача давления твердыми телами, жидкостями и газами, атмосферное давление, плавание тел, равновесие твердых тел;</w:t>
      </w:r>
    </w:p>
    <w:p w:rsidR="00FA1DC9" w:rsidRPr="0008417D" w:rsidRDefault="00FA1DC9" w:rsidP="00FA1DC9">
      <w:pPr>
        <w:numPr>
          <w:ilvl w:val="0"/>
          <w:numId w:val="26"/>
        </w:numPr>
        <w:jc w:val="both"/>
        <w:rPr>
          <w:sz w:val="24"/>
          <w:szCs w:val="24"/>
        </w:rPr>
      </w:pPr>
      <w:proofErr w:type="gramStart"/>
      <w:r w:rsidRPr="0008417D">
        <w:rPr>
          <w:sz w:val="24"/>
          <w:szCs w:val="24"/>
        </w:rPr>
        <w:t>описывать изученные свойства тел и механические явления, используя физические величины: путь, пер</w:t>
      </w:r>
      <w:r>
        <w:rPr>
          <w:sz w:val="24"/>
          <w:szCs w:val="24"/>
        </w:rPr>
        <w:t>емещение, скорость, ускорение,</w:t>
      </w:r>
      <w:r w:rsidRPr="0008417D">
        <w:rPr>
          <w:sz w:val="24"/>
          <w:szCs w:val="24"/>
        </w:rPr>
        <w:t xml:space="preserve"> масса тела, плотность вещества, сила (сила тяжести, сила упругости, сила трения), кинетическая энергия, потенциальная энергия, механическая работа, механическая мощность, КПД при </w:t>
      </w:r>
      <w:r w:rsidRPr="0008417D">
        <w:rPr>
          <w:sz w:val="24"/>
          <w:szCs w:val="24"/>
        </w:rPr>
        <w:lastRenderedPageBreak/>
        <w:t>совершении работы с использованием простого механизма, сила трения;</w:t>
      </w:r>
      <w:proofErr w:type="gramEnd"/>
      <w:r w:rsidRPr="0008417D">
        <w:rPr>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FA1DC9" w:rsidRPr="0008417D" w:rsidRDefault="00FA1DC9" w:rsidP="00FA1DC9">
      <w:pPr>
        <w:numPr>
          <w:ilvl w:val="0"/>
          <w:numId w:val="26"/>
        </w:numPr>
        <w:jc w:val="both"/>
        <w:rPr>
          <w:sz w:val="24"/>
          <w:szCs w:val="24"/>
        </w:rPr>
      </w:pPr>
      <w:r w:rsidRPr="0008417D">
        <w:rPr>
          <w:sz w:val="24"/>
          <w:szCs w:val="24"/>
        </w:rPr>
        <w:t xml:space="preserve">анализировать свойства тел, механические явления и процессы, используя физические законы: закон Гука, закон Паскаля, закон Архимеда; при этом различать словесную формулировку закона и его математическое выражение; </w:t>
      </w:r>
    </w:p>
    <w:p w:rsidR="00FA1DC9" w:rsidRPr="0008417D" w:rsidRDefault="00FA1DC9" w:rsidP="00FA1DC9">
      <w:pPr>
        <w:numPr>
          <w:ilvl w:val="0"/>
          <w:numId w:val="26"/>
        </w:numPr>
        <w:jc w:val="both"/>
        <w:rPr>
          <w:sz w:val="24"/>
          <w:szCs w:val="24"/>
        </w:rPr>
      </w:pPr>
      <w:r w:rsidRPr="0008417D">
        <w:rPr>
          <w:sz w:val="24"/>
          <w:szCs w:val="24"/>
        </w:rPr>
        <w:t>различать основные признаки изученных физических моделей: материальная точка, инерциальная система отсчета;</w:t>
      </w:r>
    </w:p>
    <w:p w:rsidR="00FA1DC9" w:rsidRPr="0008417D" w:rsidRDefault="00FA1DC9" w:rsidP="00FA1DC9">
      <w:pPr>
        <w:numPr>
          <w:ilvl w:val="0"/>
          <w:numId w:val="26"/>
        </w:numPr>
        <w:jc w:val="both"/>
        <w:rPr>
          <w:sz w:val="24"/>
          <w:szCs w:val="24"/>
        </w:rPr>
      </w:pPr>
      <w:r w:rsidRPr="0008417D">
        <w:rPr>
          <w:sz w:val="24"/>
          <w:szCs w:val="24"/>
        </w:rPr>
        <w:t xml:space="preserve">решать задачи, используя физические законы (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на основе анализа условия задачи записывать краткое условие, выделять физические величины, законы и формулы, необходимые </w:t>
      </w:r>
      <w:proofErr w:type="gramStart"/>
      <w:r w:rsidRPr="0008417D">
        <w:rPr>
          <w:sz w:val="24"/>
          <w:szCs w:val="24"/>
        </w:rPr>
        <w:t>для</w:t>
      </w:r>
      <w:proofErr w:type="gramEnd"/>
      <w:r w:rsidRPr="0008417D">
        <w:rPr>
          <w:sz w:val="24"/>
          <w:szCs w:val="24"/>
        </w:rPr>
        <w:t xml:space="preserve"> </w:t>
      </w:r>
      <w:proofErr w:type="gramStart"/>
      <w:r w:rsidRPr="0008417D">
        <w:rPr>
          <w:sz w:val="24"/>
          <w:szCs w:val="24"/>
        </w:rPr>
        <w:t>ее</w:t>
      </w:r>
      <w:proofErr w:type="gramEnd"/>
      <w:r w:rsidRPr="0008417D">
        <w:rPr>
          <w:sz w:val="24"/>
          <w:szCs w:val="24"/>
        </w:rPr>
        <w:t xml:space="preserve"> решения, проводить расчеты и оценивать реальность полученного значения физической величины. </w:t>
      </w:r>
    </w:p>
    <w:p w:rsidR="00FA1DC9" w:rsidRPr="0008417D" w:rsidRDefault="00FA1DC9" w:rsidP="00FA1DC9">
      <w:pPr>
        <w:jc w:val="both"/>
        <w:rPr>
          <w:sz w:val="24"/>
          <w:szCs w:val="24"/>
        </w:rPr>
      </w:pPr>
    </w:p>
    <w:p w:rsidR="00FA1DC9" w:rsidRPr="0008417D" w:rsidRDefault="00FA1DC9" w:rsidP="00FA1DC9">
      <w:pPr>
        <w:jc w:val="both"/>
        <w:rPr>
          <w:sz w:val="24"/>
          <w:szCs w:val="24"/>
        </w:rPr>
      </w:pPr>
      <w:r w:rsidRPr="0008417D">
        <w:rPr>
          <w:b/>
          <w:sz w:val="24"/>
          <w:szCs w:val="24"/>
        </w:rPr>
        <w:t>Ученик получит возможность научиться:</w:t>
      </w:r>
    </w:p>
    <w:p w:rsidR="00FA1DC9" w:rsidRPr="0008417D" w:rsidRDefault="00FA1DC9" w:rsidP="00FA1DC9">
      <w:pPr>
        <w:numPr>
          <w:ilvl w:val="0"/>
          <w:numId w:val="27"/>
        </w:numPr>
        <w:jc w:val="both"/>
        <w:rPr>
          <w:sz w:val="24"/>
          <w:szCs w:val="24"/>
        </w:rPr>
      </w:pPr>
      <w:r w:rsidRPr="0008417D">
        <w:rPr>
          <w:iCs/>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FA1DC9" w:rsidRPr="0008417D" w:rsidRDefault="00FA1DC9" w:rsidP="00FA1DC9">
      <w:pPr>
        <w:numPr>
          <w:ilvl w:val="0"/>
          <w:numId w:val="27"/>
        </w:numPr>
        <w:jc w:val="both"/>
        <w:rPr>
          <w:sz w:val="24"/>
          <w:szCs w:val="24"/>
        </w:rPr>
      </w:pPr>
      <w:r w:rsidRPr="0008417D">
        <w:rPr>
          <w:iCs/>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FA1DC9" w:rsidRPr="0008417D" w:rsidRDefault="00FA1DC9" w:rsidP="00FA1DC9">
      <w:pPr>
        <w:numPr>
          <w:ilvl w:val="0"/>
          <w:numId w:val="27"/>
        </w:numPr>
        <w:jc w:val="both"/>
        <w:rPr>
          <w:sz w:val="24"/>
          <w:szCs w:val="24"/>
        </w:rPr>
      </w:pPr>
      <w:r w:rsidRPr="0008417D">
        <w:rPr>
          <w:iCs/>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FA1DC9" w:rsidRPr="0008417D" w:rsidRDefault="00FA1DC9" w:rsidP="00FA1DC9">
      <w:pPr>
        <w:numPr>
          <w:ilvl w:val="0"/>
          <w:numId w:val="27"/>
        </w:numPr>
        <w:jc w:val="both"/>
        <w:rPr>
          <w:sz w:val="24"/>
          <w:szCs w:val="24"/>
        </w:rPr>
      </w:pPr>
      <w:r w:rsidRPr="0008417D">
        <w:rPr>
          <w:iCs/>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FA1DC9" w:rsidRPr="0008417D" w:rsidRDefault="00FA1DC9" w:rsidP="00FA1DC9">
      <w:pPr>
        <w:numPr>
          <w:ilvl w:val="0"/>
          <w:numId w:val="27"/>
        </w:numPr>
        <w:jc w:val="both"/>
        <w:rPr>
          <w:sz w:val="24"/>
          <w:szCs w:val="24"/>
        </w:rPr>
      </w:pPr>
      <w:r w:rsidRPr="0008417D">
        <w:rPr>
          <w:iCs/>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FA1DC9" w:rsidRPr="0008417D" w:rsidRDefault="00FA1DC9" w:rsidP="00FA1DC9">
      <w:pPr>
        <w:numPr>
          <w:ilvl w:val="0"/>
          <w:numId w:val="27"/>
        </w:numPr>
        <w:jc w:val="both"/>
        <w:rPr>
          <w:sz w:val="24"/>
          <w:szCs w:val="24"/>
        </w:rPr>
      </w:pPr>
      <w:r w:rsidRPr="0008417D">
        <w:rPr>
          <w:iCs/>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FA1DC9" w:rsidRPr="0008417D" w:rsidRDefault="00FA1DC9" w:rsidP="00FA1DC9">
      <w:pPr>
        <w:numPr>
          <w:ilvl w:val="0"/>
          <w:numId w:val="27"/>
        </w:numPr>
        <w:jc w:val="both"/>
        <w:rPr>
          <w:sz w:val="24"/>
          <w:szCs w:val="24"/>
        </w:rPr>
      </w:pPr>
      <w:proofErr w:type="gramStart"/>
      <w:r w:rsidRPr="0008417D">
        <w:rPr>
          <w:iCs/>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FA1DC9" w:rsidRPr="0008417D" w:rsidRDefault="00FA1DC9" w:rsidP="00FA1DC9">
      <w:pPr>
        <w:numPr>
          <w:ilvl w:val="0"/>
          <w:numId w:val="27"/>
        </w:numPr>
        <w:jc w:val="both"/>
        <w:rPr>
          <w:sz w:val="24"/>
          <w:szCs w:val="24"/>
        </w:rPr>
      </w:pPr>
      <w:r w:rsidRPr="0008417D">
        <w:rPr>
          <w:iCs/>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FA1DC9" w:rsidRPr="0008417D" w:rsidRDefault="00FA1DC9" w:rsidP="00FA1DC9">
      <w:pPr>
        <w:numPr>
          <w:ilvl w:val="0"/>
          <w:numId w:val="27"/>
        </w:numPr>
        <w:jc w:val="both"/>
        <w:rPr>
          <w:sz w:val="24"/>
          <w:szCs w:val="24"/>
        </w:rPr>
      </w:pPr>
      <w:r w:rsidRPr="0008417D">
        <w:rPr>
          <w:iCs/>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r>
        <w:rPr>
          <w:iCs/>
          <w:sz w:val="24"/>
          <w:szCs w:val="24"/>
        </w:rPr>
        <w:t>.</w:t>
      </w:r>
    </w:p>
    <w:p w:rsidR="00FA1DC9" w:rsidRDefault="00FA1DC9" w:rsidP="00FA1DC9">
      <w:pPr>
        <w:jc w:val="both"/>
        <w:textAlignment w:val="top"/>
        <w:rPr>
          <w:b/>
          <w:sz w:val="24"/>
          <w:szCs w:val="24"/>
          <w:u w:val="single"/>
        </w:rPr>
      </w:pPr>
    </w:p>
    <w:p w:rsidR="00FA1DC9" w:rsidRDefault="00FA1DC9" w:rsidP="00FA1DC9">
      <w:pPr>
        <w:ind w:firstLine="567"/>
        <w:jc w:val="both"/>
        <w:textAlignment w:val="top"/>
        <w:rPr>
          <w:b/>
          <w:sz w:val="24"/>
          <w:szCs w:val="24"/>
          <w:u w:val="single"/>
        </w:rPr>
      </w:pPr>
      <w:r w:rsidRPr="0036537D">
        <w:rPr>
          <w:b/>
          <w:sz w:val="24"/>
          <w:szCs w:val="24"/>
          <w:u w:val="single"/>
        </w:rPr>
        <w:t>Оценка ответов учащихся</w:t>
      </w:r>
    </w:p>
    <w:p w:rsidR="00FA1DC9" w:rsidRPr="00153239" w:rsidRDefault="00FA1DC9" w:rsidP="00FA1DC9">
      <w:pPr>
        <w:ind w:firstLine="567"/>
        <w:jc w:val="both"/>
        <w:textAlignment w:val="top"/>
        <w:rPr>
          <w:b/>
          <w:sz w:val="24"/>
          <w:szCs w:val="24"/>
          <w:u w:val="single"/>
        </w:rPr>
      </w:pPr>
      <w:proofErr w:type="gramStart"/>
      <w:r w:rsidRPr="0036537D">
        <w:rPr>
          <w:b/>
          <w:sz w:val="24"/>
          <w:szCs w:val="24"/>
        </w:rPr>
        <w:t>Оценка «5»</w:t>
      </w:r>
      <w:r w:rsidRPr="0036537D">
        <w:rPr>
          <w:sz w:val="24"/>
          <w:szCs w:val="24"/>
        </w:rPr>
        <w:t xml:space="preserve"> ставиться в том случае, если учащийся показывает верное понимание физической сущности рассматриваемых явлений и закономерностей, законов и теорий, а так 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заданий;</w:t>
      </w:r>
      <w:proofErr w:type="gramEnd"/>
      <w:r w:rsidRPr="0036537D">
        <w:rPr>
          <w:sz w:val="24"/>
          <w:szCs w:val="24"/>
        </w:rPr>
        <w:t xml:space="preserve">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FA1DC9" w:rsidRPr="0036537D" w:rsidRDefault="00FA1DC9" w:rsidP="00FA1DC9">
      <w:pPr>
        <w:ind w:firstLine="567"/>
        <w:jc w:val="both"/>
        <w:textAlignment w:val="top"/>
        <w:rPr>
          <w:sz w:val="24"/>
          <w:szCs w:val="24"/>
        </w:rPr>
      </w:pPr>
      <w:proofErr w:type="gramStart"/>
      <w:r w:rsidRPr="0036537D">
        <w:rPr>
          <w:b/>
          <w:sz w:val="24"/>
          <w:szCs w:val="24"/>
        </w:rPr>
        <w:t>Оценка «4»</w:t>
      </w:r>
      <w:r w:rsidRPr="0036537D">
        <w:rPr>
          <w:sz w:val="24"/>
          <w:szCs w:val="24"/>
        </w:rPr>
        <w:t xml:space="preserve"> ставиться, если ответ ученика удовлетворяет основным требованиям на оценку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учащийся допустил одну ошибку или не более двух недочётов и может их исправить самостоятельно или с небольшой помощью учителя. </w:t>
      </w:r>
      <w:proofErr w:type="gramEnd"/>
    </w:p>
    <w:p w:rsidR="00FA1DC9" w:rsidRDefault="00FA1DC9" w:rsidP="00FA1DC9">
      <w:pPr>
        <w:ind w:firstLine="567"/>
        <w:jc w:val="both"/>
        <w:textAlignment w:val="top"/>
        <w:rPr>
          <w:sz w:val="24"/>
          <w:szCs w:val="24"/>
        </w:rPr>
      </w:pPr>
      <w:proofErr w:type="gramStart"/>
      <w:r w:rsidRPr="0036537D">
        <w:rPr>
          <w:b/>
          <w:sz w:val="24"/>
          <w:szCs w:val="24"/>
        </w:rPr>
        <w:t>Оценка «3»</w:t>
      </w:r>
      <w:r w:rsidRPr="0036537D">
        <w:rPr>
          <w:sz w:val="24"/>
          <w:szCs w:val="24"/>
        </w:rPr>
        <w:t xml:space="preserve"> ставиться,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w:t>
      </w:r>
      <w:proofErr w:type="gramEnd"/>
      <w:r w:rsidRPr="0036537D">
        <w:rPr>
          <w:sz w:val="24"/>
          <w:szCs w:val="24"/>
        </w:rPr>
        <w:t xml:space="preserve"> </w:t>
      </w:r>
      <w:r>
        <w:rPr>
          <w:sz w:val="24"/>
          <w:szCs w:val="24"/>
        </w:rPr>
        <w:t>н</w:t>
      </w:r>
      <w:r w:rsidRPr="0036537D">
        <w:rPr>
          <w:sz w:val="24"/>
          <w:szCs w:val="24"/>
        </w:rPr>
        <w:t xml:space="preserve">едочётов, не более одной грубой и одной негрубой ошибки, не более 2-3 негрубых ошибок, одной негрубой ошибки и трёх недочётов; допустил 4-5 недочётов. </w:t>
      </w:r>
    </w:p>
    <w:p w:rsidR="00FA1DC9" w:rsidRPr="00FA1DC9" w:rsidRDefault="00FA1DC9" w:rsidP="00FA1DC9">
      <w:pPr>
        <w:ind w:firstLine="567"/>
        <w:jc w:val="both"/>
        <w:textAlignment w:val="top"/>
        <w:rPr>
          <w:sz w:val="24"/>
          <w:szCs w:val="24"/>
        </w:rPr>
      </w:pPr>
      <w:r w:rsidRPr="0036537D">
        <w:rPr>
          <w:b/>
          <w:sz w:val="24"/>
          <w:szCs w:val="24"/>
        </w:rPr>
        <w:t>Оценка «2»</w:t>
      </w:r>
      <w:r w:rsidRPr="0036537D">
        <w:rPr>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недочётов чем необходимо для оценки «3».</w:t>
      </w:r>
    </w:p>
    <w:p w:rsidR="00FA1DC9" w:rsidRDefault="00FA1DC9" w:rsidP="00FA1DC9">
      <w:pPr>
        <w:ind w:firstLine="567"/>
        <w:jc w:val="both"/>
        <w:textAlignment w:val="top"/>
        <w:rPr>
          <w:sz w:val="24"/>
          <w:szCs w:val="24"/>
        </w:rPr>
      </w:pPr>
      <w:r w:rsidRPr="0036537D">
        <w:rPr>
          <w:b/>
          <w:sz w:val="24"/>
          <w:szCs w:val="24"/>
          <w:u w:val="single"/>
        </w:rPr>
        <w:t>Оценка контрольных работ</w:t>
      </w:r>
    </w:p>
    <w:p w:rsidR="00FA1DC9" w:rsidRDefault="00FA1DC9" w:rsidP="00FA1DC9">
      <w:pPr>
        <w:ind w:firstLine="567"/>
        <w:jc w:val="both"/>
        <w:textAlignment w:val="top"/>
        <w:rPr>
          <w:sz w:val="24"/>
          <w:szCs w:val="24"/>
        </w:rPr>
      </w:pPr>
      <w:r w:rsidRPr="0036537D">
        <w:rPr>
          <w:b/>
          <w:sz w:val="24"/>
          <w:szCs w:val="24"/>
        </w:rPr>
        <w:t xml:space="preserve">Оценка «5» </w:t>
      </w:r>
      <w:r w:rsidRPr="0036537D">
        <w:rPr>
          <w:sz w:val="24"/>
          <w:szCs w:val="24"/>
        </w:rPr>
        <w:t>ставится за работу,  выполненную  полностью без ошибок  и недочётов.</w:t>
      </w:r>
    </w:p>
    <w:p w:rsidR="00FA1DC9" w:rsidRDefault="00FA1DC9" w:rsidP="00FA1DC9">
      <w:pPr>
        <w:ind w:firstLine="567"/>
        <w:jc w:val="both"/>
        <w:textAlignment w:val="top"/>
        <w:rPr>
          <w:sz w:val="24"/>
          <w:szCs w:val="24"/>
        </w:rPr>
      </w:pPr>
      <w:r w:rsidRPr="0036537D">
        <w:rPr>
          <w:b/>
          <w:sz w:val="24"/>
          <w:szCs w:val="24"/>
        </w:rPr>
        <w:t>Оценка «4»</w:t>
      </w:r>
      <w:r w:rsidRPr="0036537D">
        <w:rPr>
          <w:sz w:val="24"/>
          <w:szCs w:val="24"/>
        </w:rPr>
        <w:t xml:space="preserve"> ставится за </w:t>
      </w:r>
      <w:proofErr w:type="gramStart"/>
      <w:r w:rsidRPr="0036537D">
        <w:rPr>
          <w:sz w:val="24"/>
          <w:szCs w:val="24"/>
        </w:rPr>
        <w:t>работу</w:t>
      </w:r>
      <w:proofErr w:type="gramEnd"/>
      <w:r w:rsidRPr="0036537D">
        <w:rPr>
          <w:sz w:val="24"/>
          <w:szCs w:val="24"/>
        </w:rPr>
        <w:t xml:space="preserve"> выполненную полностью, но при наличии в ней не более одной грубой и одной негрубой ошибки и одного недочёта, не более трёх недочётов.</w:t>
      </w:r>
    </w:p>
    <w:p w:rsidR="00FA1DC9" w:rsidRDefault="00FA1DC9" w:rsidP="00FA1DC9">
      <w:pPr>
        <w:ind w:firstLine="567"/>
        <w:jc w:val="both"/>
        <w:textAlignment w:val="top"/>
        <w:rPr>
          <w:sz w:val="24"/>
          <w:szCs w:val="24"/>
        </w:rPr>
      </w:pPr>
      <w:r w:rsidRPr="0036537D">
        <w:rPr>
          <w:b/>
          <w:sz w:val="24"/>
          <w:szCs w:val="24"/>
        </w:rPr>
        <w:t>Оценка «3»</w:t>
      </w:r>
      <w:r w:rsidRPr="0036537D">
        <w:rPr>
          <w:sz w:val="24"/>
          <w:szCs w:val="24"/>
        </w:rPr>
        <w:t xml:space="preserve"> ставится, если ученик правильно выполнил не менее 2/3 всей работы или допустил не более одной грубой ошибки и двух недочётов, не более  одной грубой ошибки и одной негрубой ошибки, не более трех негрубых ошибок,  одной  негрубой  ошибки   и  трех   недочётов,  при   наличии 4   -  5 недочётов.</w:t>
      </w:r>
    </w:p>
    <w:p w:rsidR="00FA1DC9" w:rsidRDefault="00FA1DC9" w:rsidP="00FA1DC9">
      <w:pPr>
        <w:ind w:firstLine="567"/>
        <w:jc w:val="both"/>
        <w:textAlignment w:val="top"/>
        <w:rPr>
          <w:sz w:val="24"/>
          <w:szCs w:val="24"/>
        </w:rPr>
      </w:pPr>
      <w:r w:rsidRPr="0036537D">
        <w:rPr>
          <w:b/>
          <w:sz w:val="24"/>
          <w:szCs w:val="24"/>
        </w:rPr>
        <w:t>Оценка «2»</w:t>
      </w:r>
      <w:r w:rsidRPr="0036537D">
        <w:rPr>
          <w:sz w:val="24"/>
          <w:szCs w:val="24"/>
        </w:rPr>
        <w:t xml:space="preserve"> ставится, если число ошибок и недочётов превысило норму для оценки 3 или правильно выполнено менее 2/3 всей работы.</w:t>
      </w:r>
    </w:p>
    <w:p w:rsidR="00FA1DC9" w:rsidRDefault="00FA1DC9" w:rsidP="00FA1DC9">
      <w:pPr>
        <w:ind w:firstLine="567"/>
        <w:jc w:val="both"/>
        <w:textAlignment w:val="top"/>
        <w:rPr>
          <w:sz w:val="24"/>
          <w:szCs w:val="24"/>
        </w:rPr>
      </w:pPr>
      <w:r w:rsidRPr="0036537D">
        <w:rPr>
          <w:b/>
          <w:sz w:val="24"/>
          <w:szCs w:val="24"/>
          <w:u w:val="single"/>
        </w:rPr>
        <w:t>Оценка лабораторных работ</w:t>
      </w:r>
    </w:p>
    <w:p w:rsidR="00FA1DC9" w:rsidRDefault="00FA1DC9" w:rsidP="00FA1DC9">
      <w:pPr>
        <w:ind w:firstLine="567"/>
        <w:jc w:val="both"/>
        <w:textAlignment w:val="top"/>
        <w:rPr>
          <w:sz w:val="24"/>
          <w:szCs w:val="24"/>
        </w:rPr>
      </w:pPr>
      <w:proofErr w:type="gramStart"/>
      <w:r w:rsidRPr="0036537D">
        <w:rPr>
          <w:b/>
          <w:sz w:val="24"/>
          <w:szCs w:val="24"/>
        </w:rPr>
        <w:t>Оценка «5»</w:t>
      </w:r>
      <w:r w:rsidRPr="0036537D">
        <w:rPr>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w:t>
      </w:r>
      <w:proofErr w:type="gramEnd"/>
      <w:r w:rsidRPr="0036537D">
        <w:rPr>
          <w:sz w:val="24"/>
          <w:szCs w:val="24"/>
        </w:rPr>
        <w:t xml:space="preserve"> правильно выполняет анализ погрешностей.</w:t>
      </w:r>
    </w:p>
    <w:p w:rsidR="00FA1DC9" w:rsidRDefault="00FA1DC9" w:rsidP="00FA1DC9">
      <w:pPr>
        <w:ind w:firstLine="567"/>
        <w:jc w:val="both"/>
        <w:textAlignment w:val="top"/>
        <w:rPr>
          <w:sz w:val="24"/>
          <w:szCs w:val="24"/>
        </w:rPr>
      </w:pPr>
      <w:r w:rsidRPr="0036537D">
        <w:rPr>
          <w:b/>
          <w:sz w:val="24"/>
          <w:szCs w:val="24"/>
        </w:rPr>
        <w:t>Оценка «4»</w:t>
      </w:r>
      <w:r w:rsidRPr="0036537D">
        <w:rPr>
          <w:sz w:val="24"/>
          <w:szCs w:val="24"/>
        </w:rPr>
        <w:t xml:space="preserve"> ставится, если выполнены требования к оценке «5» , но было допущено два - три недочета, не более одной негрубой ошибки и одного недочёта.</w:t>
      </w:r>
    </w:p>
    <w:p w:rsidR="00FA1DC9" w:rsidRDefault="00FA1DC9" w:rsidP="00FA1DC9">
      <w:pPr>
        <w:ind w:firstLine="567"/>
        <w:jc w:val="both"/>
        <w:textAlignment w:val="top"/>
        <w:rPr>
          <w:sz w:val="24"/>
          <w:szCs w:val="24"/>
        </w:rPr>
      </w:pPr>
      <w:r w:rsidRPr="0036537D">
        <w:rPr>
          <w:b/>
          <w:sz w:val="24"/>
          <w:szCs w:val="24"/>
        </w:rPr>
        <w:t>Оценка   «3»</w:t>
      </w:r>
      <w:r w:rsidRPr="0036537D">
        <w:rPr>
          <w:sz w:val="24"/>
          <w:szCs w:val="24"/>
        </w:rPr>
        <w:t xml:space="preserve">   ставится,   если   работа  выполнена   не   полностью,   но  объем выполненной   части  таков,   позволяет  получить   правильные  результаты   и выводы: если в ходе проведения опыта и измерений были допущены ошибки. </w:t>
      </w:r>
    </w:p>
    <w:p w:rsidR="00FA1DC9" w:rsidRPr="0036537D" w:rsidRDefault="00FA1DC9" w:rsidP="00FA1DC9">
      <w:pPr>
        <w:ind w:firstLine="567"/>
        <w:jc w:val="both"/>
        <w:textAlignment w:val="top"/>
        <w:rPr>
          <w:sz w:val="24"/>
          <w:szCs w:val="24"/>
        </w:rPr>
      </w:pPr>
      <w:r w:rsidRPr="0036537D">
        <w:rPr>
          <w:b/>
          <w:sz w:val="24"/>
          <w:szCs w:val="24"/>
        </w:rPr>
        <w:lastRenderedPageBreak/>
        <w:t>Оценка   «2»</w:t>
      </w:r>
      <w:r w:rsidRPr="0036537D">
        <w:rPr>
          <w:sz w:val="24"/>
          <w:szCs w:val="24"/>
        </w:rPr>
        <w:t xml:space="preserve">   ставится,   если   работа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 </w:t>
      </w:r>
    </w:p>
    <w:p w:rsidR="00FA1DC9" w:rsidRPr="0036537D" w:rsidRDefault="00FA1DC9" w:rsidP="00FA1DC9">
      <w:pPr>
        <w:jc w:val="both"/>
        <w:textAlignment w:val="top"/>
        <w:rPr>
          <w:i/>
          <w:sz w:val="24"/>
          <w:szCs w:val="24"/>
        </w:rPr>
      </w:pPr>
      <w:r w:rsidRPr="0036537D">
        <w:rPr>
          <w:i/>
          <w:sz w:val="24"/>
          <w:szCs w:val="24"/>
        </w:rPr>
        <w:t>Во всех случаях оценка снижается, если ученик не соблюдал требования правил безопасности груда.</w:t>
      </w:r>
    </w:p>
    <w:p w:rsidR="00FA1DC9" w:rsidRPr="0036537D" w:rsidRDefault="00FA1DC9" w:rsidP="00FA1DC9">
      <w:pPr>
        <w:jc w:val="both"/>
        <w:rPr>
          <w:rFonts w:eastAsia="Calibri"/>
          <w:b/>
          <w:i/>
          <w:sz w:val="24"/>
          <w:szCs w:val="24"/>
          <w:u w:val="single"/>
          <w:lang w:eastAsia="ar-SA"/>
        </w:rPr>
      </w:pPr>
    </w:p>
    <w:p w:rsidR="00FA1DC9" w:rsidRPr="0036537D" w:rsidRDefault="00FA1DC9" w:rsidP="00FA1DC9">
      <w:pPr>
        <w:jc w:val="both"/>
        <w:rPr>
          <w:rFonts w:eastAsia="Calibri"/>
          <w:b/>
          <w:i/>
          <w:sz w:val="24"/>
          <w:szCs w:val="24"/>
          <w:u w:val="single"/>
          <w:lang w:eastAsia="ar-SA"/>
        </w:rPr>
      </w:pPr>
      <w:r w:rsidRPr="0036537D">
        <w:rPr>
          <w:rFonts w:eastAsia="Calibri"/>
          <w:b/>
          <w:i/>
          <w:sz w:val="24"/>
          <w:szCs w:val="24"/>
          <w:u w:val="single"/>
          <w:lang w:eastAsia="ar-SA"/>
        </w:rPr>
        <w:t>Перечень ошибок:</w:t>
      </w:r>
    </w:p>
    <w:p w:rsidR="00FA1DC9" w:rsidRPr="0036537D" w:rsidRDefault="00FA1DC9" w:rsidP="00FA1DC9">
      <w:pPr>
        <w:jc w:val="both"/>
        <w:rPr>
          <w:rFonts w:eastAsia="Calibri"/>
          <w:b/>
          <w:i/>
          <w:sz w:val="24"/>
          <w:szCs w:val="24"/>
          <w:u w:val="single"/>
          <w:lang w:eastAsia="ar-SA"/>
        </w:rPr>
      </w:pPr>
      <w:r w:rsidRPr="0036537D">
        <w:rPr>
          <w:rFonts w:eastAsia="Calibri"/>
          <w:b/>
          <w:i/>
          <w:sz w:val="24"/>
          <w:szCs w:val="24"/>
          <w:u w:val="single"/>
          <w:lang w:eastAsia="ar-SA"/>
        </w:rPr>
        <w:t>Грубые ошибки</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Незнание определений основных понятий, законов, правил, положений теории, формул, общепринятых символов, обозначения физических величин, единицу измерения.</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Неумение выделять в ответе главное.</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 xml:space="preserve">Неумение применять знания для решения задач и объяснения физических явлений; неправильно сформулированные вопросы, задания или неверные объяснения хода их решения, незнание приемов решения задач, аналогичных ранее </w:t>
      </w:r>
      <w:proofErr w:type="gramStart"/>
      <w:r w:rsidRPr="0036537D">
        <w:rPr>
          <w:rFonts w:eastAsia="Calibri"/>
          <w:sz w:val="24"/>
          <w:szCs w:val="24"/>
          <w:lang w:eastAsia="ar-SA"/>
        </w:rPr>
        <w:t>решенным</w:t>
      </w:r>
      <w:proofErr w:type="gramEnd"/>
      <w:r w:rsidRPr="0036537D">
        <w:rPr>
          <w:rFonts w:eastAsia="Calibri"/>
          <w:sz w:val="24"/>
          <w:szCs w:val="24"/>
          <w:lang w:eastAsia="ar-SA"/>
        </w:rPr>
        <w:t xml:space="preserve"> в классе; ошибки, показывающие неправильное понимание условия задачи или неправильное истолкование решения.</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Неумение читать и строить графики и принципиальные схемы</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Небрежное отношение  к лабораторному оборудованию и измерительным приборам.</w:t>
      </w:r>
    </w:p>
    <w:p w:rsidR="00FA1DC9" w:rsidRPr="0036537D"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Неумение определить показания измерительного прибора.</w:t>
      </w:r>
    </w:p>
    <w:p w:rsidR="00FA1DC9" w:rsidRDefault="00FA1DC9" w:rsidP="00FA1DC9">
      <w:pPr>
        <w:numPr>
          <w:ilvl w:val="0"/>
          <w:numId w:val="3"/>
        </w:numPr>
        <w:jc w:val="both"/>
        <w:rPr>
          <w:rFonts w:eastAsia="Calibri"/>
          <w:sz w:val="24"/>
          <w:szCs w:val="24"/>
          <w:lang w:eastAsia="ar-SA"/>
        </w:rPr>
      </w:pPr>
      <w:r w:rsidRPr="0036537D">
        <w:rPr>
          <w:rFonts w:eastAsia="Calibri"/>
          <w:sz w:val="24"/>
          <w:szCs w:val="24"/>
          <w:lang w:eastAsia="ar-SA"/>
        </w:rPr>
        <w:t>Нарушение требований правил безопасного труда при выполнении эксперимента.</w:t>
      </w:r>
    </w:p>
    <w:p w:rsidR="00FA1DC9" w:rsidRPr="0036537D" w:rsidRDefault="00FA1DC9" w:rsidP="00FA1DC9">
      <w:pPr>
        <w:jc w:val="both"/>
        <w:rPr>
          <w:rFonts w:eastAsia="Calibri"/>
          <w:b/>
          <w:i/>
          <w:sz w:val="24"/>
          <w:szCs w:val="24"/>
          <w:u w:val="single"/>
          <w:lang w:eastAsia="ar-SA"/>
        </w:rPr>
      </w:pPr>
      <w:r w:rsidRPr="0036537D">
        <w:rPr>
          <w:rFonts w:eastAsia="Calibri"/>
          <w:b/>
          <w:i/>
          <w:sz w:val="24"/>
          <w:szCs w:val="24"/>
          <w:u w:val="single"/>
          <w:lang w:eastAsia="ar-SA"/>
        </w:rPr>
        <w:t>Негрубые ошибки</w:t>
      </w:r>
    </w:p>
    <w:p w:rsidR="00FA1DC9" w:rsidRPr="0036537D" w:rsidRDefault="00FA1DC9" w:rsidP="00FA1DC9">
      <w:pPr>
        <w:numPr>
          <w:ilvl w:val="0"/>
          <w:numId w:val="4"/>
        </w:numPr>
        <w:jc w:val="both"/>
        <w:rPr>
          <w:rFonts w:eastAsia="Calibri"/>
          <w:sz w:val="24"/>
          <w:szCs w:val="24"/>
          <w:lang w:eastAsia="ar-SA"/>
        </w:rPr>
      </w:pPr>
      <w:r w:rsidRPr="0036537D">
        <w:rPr>
          <w:rFonts w:eastAsia="Calibri"/>
          <w:sz w:val="24"/>
          <w:szCs w:val="24"/>
          <w:lang w:eastAsia="ar-SA"/>
        </w:rPr>
        <w:t>Неточности формулировок, определений, законов, теорий, вызванных неполнотой ответа основных признаков определяемого понятия. Ошибки, вызванные несоблюдением условий проведения опыта или измерений.</w:t>
      </w:r>
    </w:p>
    <w:p w:rsidR="00FA1DC9" w:rsidRPr="0036537D" w:rsidRDefault="00FA1DC9" w:rsidP="00FA1DC9">
      <w:pPr>
        <w:numPr>
          <w:ilvl w:val="0"/>
          <w:numId w:val="4"/>
        </w:numPr>
        <w:jc w:val="both"/>
        <w:rPr>
          <w:rFonts w:eastAsia="Calibri"/>
          <w:sz w:val="24"/>
          <w:szCs w:val="24"/>
          <w:lang w:eastAsia="ar-SA"/>
        </w:rPr>
      </w:pPr>
      <w:r w:rsidRPr="0036537D">
        <w:rPr>
          <w:rFonts w:eastAsia="Calibri"/>
          <w:sz w:val="24"/>
          <w:szCs w:val="24"/>
          <w:lang w:eastAsia="ar-SA"/>
        </w:rPr>
        <w:t>Ошибки в условных обозначениях на принципиальных схемах, неточности чертежей, графиков, схем.</w:t>
      </w:r>
    </w:p>
    <w:p w:rsidR="00FA1DC9" w:rsidRPr="0036537D" w:rsidRDefault="00FA1DC9" w:rsidP="00FA1DC9">
      <w:pPr>
        <w:numPr>
          <w:ilvl w:val="0"/>
          <w:numId w:val="4"/>
        </w:numPr>
        <w:jc w:val="both"/>
        <w:rPr>
          <w:rFonts w:eastAsia="Calibri"/>
          <w:sz w:val="24"/>
          <w:szCs w:val="24"/>
          <w:lang w:eastAsia="ar-SA"/>
        </w:rPr>
      </w:pPr>
      <w:r w:rsidRPr="0036537D">
        <w:rPr>
          <w:rFonts w:eastAsia="Calibri"/>
          <w:sz w:val="24"/>
          <w:szCs w:val="24"/>
          <w:lang w:eastAsia="ar-SA"/>
        </w:rPr>
        <w:t>Пропуск или неточное написание наименований единиц физических величин.</w:t>
      </w:r>
    </w:p>
    <w:p w:rsidR="00FA1DC9" w:rsidRPr="0036537D" w:rsidRDefault="00FA1DC9" w:rsidP="00FA1DC9">
      <w:pPr>
        <w:numPr>
          <w:ilvl w:val="0"/>
          <w:numId w:val="4"/>
        </w:numPr>
        <w:jc w:val="both"/>
        <w:rPr>
          <w:rFonts w:eastAsia="Calibri"/>
          <w:sz w:val="24"/>
          <w:szCs w:val="24"/>
          <w:lang w:eastAsia="ar-SA"/>
        </w:rPr>
      </w:pPr>
      <w:r w:rsidRPr="0036537D">
        <w:rPr>
          <w:rFonts w:eastAsia="Calibri"/>
          <w:sz w:val="24"/>
          <w:szCs w:val="24"/>
          <w:lang w:eastAsia="ar-SA"/>
        </w:rPr>
        <w:t>Нерациональный выбор хода решения.</w:t>
      </w:r>
    </w:p>
    <w:p w:rsidR="00FA1DC9" w:rsidRPr="0036537D" w:rsidRDefault="00FA1DC9" w:rsidP="00FA1DC9">
      <w:pPr>
        <w:jc w:val="both"/>
        <w:rPr>
          <w:rFonts w:eastAsia="Calibri"/>
          <w:b/>
          <w:i/>
          <w:sz w:val="24"/>
          <w:szCs w:val="24"/>
          <w:u w:val="single"/>
          <w:lang w:eastAsia="ar-SA"/>
        </w:rPr>
      </w:pPr>
      <w:r w:rsidRPr="0036537D">
        <w:rPr>
          <w:rFonts w:eastAsia="Calibri"/>
          <w:b/>
          <w:i/>
          <w:sz w:val="24"/>
          <w:szCs w:val="24"/>
          <w:u w:val="single"/>
          <w:lang w:eastAsia="ar-SA"/>
        </w:rPr>
        <w:t>Недочеты</w:t>
      </w:r>
    </w:p>
    <w:p w:rsidR="00FA1DC9" w:rsidRPr="0036537D" w:rsidRDefault="00FA1DC9" w:rsidP="00FA1DC9">
      <w:pPr>
        <w:numPr>
          <w:ilvl w:val="0"/>
          <w:numId w:val="5"/>
        </w:numPr>
        <w:jc w:val="both"/>
        <w:rPr>
          <w:rFonts w:eastAsia="Calibri"/>
          <w:sz w:val="24"/>
          <w:szCs w:val="24"/>
          <w:lang w:eastAsia="ar-SA"/>
        </w:rPr>
      </w:pPr>
      <w:r w:rsidRPr="0036537D">
        <w:rPr>
          <w:rFonts w:eastAsia="Calibri"/>
          <w:sz w:val="24"/>
          <w:szCs w:val="24"/>
          <w:lang w:eastAsia="ar-SA"/>
        </w:rPr>
        <w:t>Нерациональные записи при вычислениях, нерациональные приемы вычислений, преобразований и решения задач.</w:t>
      </w:r>
    </w:p>
    <w:p w:rsidR="00FA1DC9" w:rsidRPr="0036537D" w:rsidRDefault="00FA1DC9" w:rsidP="00FA1DC9">
      <w:pPr>
        <w:numPr>
          <w:ilvl w:val="0"/>
          <w:numId w:val="5"/>
        </w:numPr>
        <w:jc w:val="both"/>
        <w:rPr>
          <w:rFonts w:eastAsia="Calibri"/>
          <w:sz w:val="24"/>
          <w:szCs w:val="24"/>
          <w:lang w:eastAsia="ar-SA"/>
        </w:rPr>
      </w:pPr>
      <w:r w:rsidRPr="0036537D">
        <w:rPr>
          <w:rFonts w:eastAsia="Calibri"/>
          <w:sz w:val="24"/>
          <w:szCs w:val="24"/>
          <w:lang w:eastAsia="ar-SA"/>
        </w:rPr>
        <w:t>Арифметические ошибки в вычислениях, если эти ошибки грубо не искажают реальность полученного результата.</w:t>
      </w:r>
    </w:p>
    <w:p w:rsidR="00FA1DC9" w:rsidRPr="0036537D" w:rsidRDefault="00FA1DC9" w:rsidP="00FA1DC9">
      <w:pPr>
        <w:numPr>
          <w:ilvl w:val="0"/>
          <w:numId w:val="5"/>
        </w:numPr>
        <w:jc w:val="both"/>
        <w:rPr>
          <w:rFonts w:eastAsia="Calibri"/>
          <w:sz w:val="24"/>
          <w:szCs w:val="24"/>
          <w:lang w:eastAsia="ar-SA"/>
        </w:rPr>
      </w:pPr>
      <w:r w:rsidRPr="0036537D">
        <w:rPr>
          <w:rFonts w:eastAsia="Calibri"/>
          <w:sz w:val="24"/>
          <w:szCs w:val="24"/>
          <w:lang w:eastAsia="ar-SA"/>
        </w:rPr>
        <w:t>Отдельные погрешности в формулировке вопроса или ответа.</w:t>
      </w:r>
    </w:p>
    <w:p w:rsidR="00FA1DC9" w:rsidRPr="0036537D" w:rsidRDefault="00FA1DC9" w:rsidP="00FA1DC9">
      <w:pPr>
        <w:numPr>
          <w:ilvl w:val="0"/>
          <w:numId w:val="5"/>
        </w:numPr>
        <w:jc w:val="both"/>
        <w:rPr>
          <w:rFonts w:eastAsia="Calibri"/>
          <w:sz w:val="24"/>
          <w:szCs w:val="24"/>
          <w:lang w:eastAsia="ar-SA"/>
        </w:rPr>
      </w:pPr>
      <w:r w:rsidRPr="0036537D">
        <w:rPr>
          <w:rFonts w:eastAsia="Calibri"/>
          <w:sz w:val="24"/>
          <w:szCs w:val="24"/>
          <w:lang w:eastAsia="ar-SA"/>
        </w:rPr>
        <w:t>Небрежное выполнение записей, чертежей, схем, графиков.</w:t>
      </w:r>
    </w:p>
    <w:p w:rsidR="00FA1DC9" w:rsidRDefault="00FA1DC9" w:rsidP="00FA1DC9">
      <w:pPr>
        <w:numPr>
          <w:ilvl w:val="0"/>
          <w:numId w:val="5"/>
        </w:numPr>
        <w:jc w:val="both"/>
        <w:rPr>
          <w:rFonts w:eastAsia="Calibri"/>
          <w:sz w:val="24"/>
          <w:szCs w:val="24"/>
        </w:rPr>
      </w:pPr>
      <w:r w:rsidRPr="0036537D">
        <w:rPr>
          <w:rFonts w:eastAsia="Calibri"/>
          <w:sz w:val="24"/>
          <w:szCs w:val="24"/>
          <w:lang w:eastAsia="ar-SA"/>
        </w:rPr>
        <w:t>Орфографические и пунктуационные ошибки</w:t>
      </w:r>
    </w:p>
    <w:p w:rsidR="00FA1DC9" w:rsidRDefault="00FA1DC9" w:rsidP="00FA1DC9">
      <w:pPr>
        <w:ind w:left="720"/>
        <w:jc w:val="both"/>
        <w:rPr>
          <w:rFonts w:eastAsia="Calibri"/>
          <w:sz w:val="24"/>
          <w:szCs w:val="24"/>
        </w:rPr>
      </w:pPr>
    </w:p>
    <w:p w:rsidR="00FA1DC9" w:rsidRPr="00FA1DC9" w:rsidRDefault="00FA1DC9" w:rsidP="00FA1DC9">
      <w:pPr>
        <w:pStyle w:val="a3"/>
        <w:numPr>
          <w:ilvl w:val="0"/>
          <w:numId w:val="1"/>
        </w:numPr>
        <w:pBdr>
          <w:top w:val="nil"/>
          <w:left w:val="nil"/>
          <w:bottom w:val="nil"/>
          <w:right w:val="nil"/>
          <w:between w:val="nil"/>
        </w:pBdr>
        <w:jc w:val="center"/>
        <w:rPr>
          <w:b/>
          <w:color w:val="FF0000"/>
          <w:szCs w:val="24"/>
        </w:rPr>
      </w:pPr>
      <w:r w:rsidRPr="00FA1DC9">
        <w:rPr>
          <w:b/>
          <w:color w:val="FF0000"/>
          <w:szCs w:val="24"/>
        </w:rPr>
        <w:t>Содержание учебного предмета</w:t>
      </w:r>
    </w:p>
    <w:p w:rsidR="00FA1DC9" w:rsidRPr="00FA1DC9" w:rsidRDefault="00FA1DC9" w:rsidP="00FA1DC9">
      <w:pPr>
        <w:pStyle w:val="a4"/>
        <w:tabs>
          <w:tab w:val="left" w:pos="993"/>
        </w:tabs>
        <w:spacing w:before="0" w:beforeAutospacing="0" w:after="0" w:afterAutospacing="0"/>
        <w:ind w:firstLine="709"/>
        <w:jc w:val="both"/>
        <w:rPr>
          <w:b/>
          <w:color w:val="FF0000"/>
        </w:rPr>
      </w:pPr>
      <w:r w:rsidRPr="00FA1DC9">
        <w:rPr>
          <w:b/>
          <w:color w:val="FF0000"/>
        </w:rPr>
        <w:t>7 класс  (70 ч, 2 ч в неделю)</w:t>
      </w:r>
    </w:p>
    <w:p w:rsidR="00FA1DC9" w:rsidRPr="00FA1DC9" w:rsidRDefault="00FA1DC9" w:rsidP="00FA1DC9">
      <w:pPr>
        <w:shd w:val="clear" w:color="auto" w:fill="FFFFFF"/>
        <w:tabs>
          <w:tab w:val="left" w:pos="993"/>
        </w:tabs>
        <w:jc w:val="both"/>
        <w:rPr>
          <w:b/>
          <w:sz w:val="24"/>
          <w:szCs w:val="24"/>
        </w:rPr>
      </w:pPr>
      <w:r w:rsidRPr="00FA1DC9">
        <w:rPr>
          <w:b/>
          <w:sz w:val="24"/>
          <w:szCs w:val="24"/>
        </w:rPr>
        <w:t>Введение (4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техника.</w:t>
      </w:r>
    </w:p>
    <w:p w:rsidR="00FA1DC9" w:rsidRPr="00FA1DC9" w:rsidRDefault="00FA1DC9" w:rsidP="00FA1DC9">
      <w:pPr>
        <w:shd w:val="clear" w:color="auto" w:fill="FFFFFF"/>
        <w:tabs>
          <w:tab w:val="left" w:pos="993"/>
        </w:tabs>
        <w:ind w:firstLine="709"/>
        <w:jc w:val="both"/>
        <w:rPr>
          <w:b/>
          <w:sz w:val="24"/>
          <w:szCs w:val="24"/>
        </w:rPr>
      </w:pPr>
      <w:r w:rsidRPr="00FA1DC9">
        <w:rPr>
          <w:b/>
          <w:bCs w:val="0"/>
          <w:sz w:val="24"/>
          <w:szCs w:val="24"/>
        </w:rPr>
        <w:t xml:space="preserve">Лабораторные работы </w:t>
      </w:r>
      <w:r w:rsidRPr="00FA1DC9">
        <w:rPr>
          <w:b/>
          <w:sz w:val="24"/>
          <w:szCs w:val="24"/>
        </w:rPr>
        <w:t xml:space="preserve">и </w:t>
      </w:r>
      <w:r w:rsidRPr="00FA1DC9">
        <w:rPr>
          <w:b/>
          <w:bCs w:val="0"/>
          <w:sz w:val="24"/>
          <w:szCs w:val="24"/>
        </w:rPr>
        <w:t>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расстояний. Измерение времени. Определение цены деления шкалы измерительного прибора.</w:t>
      </w:r>
    </w:p>
    <w:p w:rsidR="00FA1DC9" w:rsidRPr="00FA1DC9" w:rsidRDefault="00FA1DC9" w:rsidP="00FA1DC9">
      <w:pPr>
        <w:shd w:val="clear" w:color="auto" w:fill="FFFFFF"/>
        <w:tabs>
          <w:tab w:val="left" w:pos="993"/>
          <w:tab w:val="left" w:pos="8333"/>
        </w:tabs>
        <w:ind w:firstLine="709"/>
        <w:jc w:val="both"/>
        <w:rPr>
          <w:sz w:val="24"/>
          <w:szCs w:val="24"/>
        </w:rPr>
      </w:pPr>
      <w:r w:rsidRPr="00FA1DC9">
        <w:rPr>
          <w:b/>
          <w:sz w:val="24"/>
          <w:szCs w:val="24"/>
        </w:rPr>
        <w:lastRenderedPageBreak/>
        <w:t>Демонстрации</w:t>
      </w:r>
    </w:p>
    <w:p w:rsidR="00FA1DC9" w:rsidRPr="00FA1DC9" w:rsidRDefault="00FA1DC9" w:rsidP="00FA1DC9">
      <w:pPr>
        <w:shd w:val="clear" w:color="auto" w:fill="FFFFFF"/>
        <w:tabs>
          <w:tab w:val="left" w:pos="993"/>
          <w:tab w:val="left" w:pos="4272"/>
        </w:tabs>
        <w:ind w:firstLine="709"/>
        <w:jc w:val="both"/>
        <w:rPr>
          <w:sz w:val="24"/>
          <w:szCs w:val="24"/>
        </w:rPr>
      </w:pPr>
      <w:r w:rsidRPr="00FA1DC9">
        <w:rPr>
          <w:sz w:val="24"/>
          <w:szCs w:val="24"/>
        </w:rPr>
        <w:t>Наблюдение механических, тепловых, электрических, магнитных и световых явлений: движение стального шарика по желобу колебания маятника, таяние льда, кипение воды, отражение света от зеркала, электризация тел.</w:t>
      </w:r>
    </w:p>
    <w:p w:rsidR="00FA1DC9" w:rsidRPr="00FA1DC9" w:rsidRDefault="00FA1DC9" w:rsidP="00FA1DC9">
      <w:pPr>
        <w:shd w:val="clear" w:color="auto" w:fill="FFFFFF"/>
        <w:tabs>
          <w:tab w:val="left" w:pos="993"/>
        </w:tabs>
        <w:ind w:firstLine="709"/>
        <w:jc w:val="both"/>
        <w:rPr>
          <w:bCs w:val="0"/>
          <w:sz w:val="24"/>
          <w:szCs w:val="24"/>
        </w:rPr>
      </w:pPr>
      <w:r w:rsidRPr="00FA1DC9">
        <w:rPr>
          <w:b/>
          <w:bCs w:val="0"/>
          <w:sz w:val="24"/>
          <w:szCs w:val="24"/>
        </w:rPr>
        <w:t xml:space="preserve">Предметными результатами </w:t>
      </w:r>
      <w:r w:rsidRPr="00FA1DC9">
        <w:rPr>
          <w:bCs w:val="0"/>
          <w:sz w:val="24"/>
          <w:szCs w:val="24"/>
        </w:rPr>
        <w:t>изучения темы являются:</w:t>
      </w:r>
    </w:p>
    <w:p w:rsidR="00FA1DC9" w:rsidRPr="00FA1DC9" w:rsidRDefault="00FA1DC9" w:rsidP="00FA1DC9">
      <w:pPr>
        <w:numPr>
          <w:ilvl w:val="0"/>
          <w:numId w:val="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b/>
          <w:sz w:val="24"/>
          <w:szCs w:val="24"/>
        </w:rPr>
        <w:t>понимание</w:t>
      </w:r>
      <w:r w:rsidRPr="00FA1DC9">
        <w:rPr>
          <w:sz w:val="24"/>
          <w:szCs w:val="24"/>
        </w:rPr>
        <w:t xml:space="preserve"> физических терминов: тело, вещество, материя.</w:t>
      </w:r>
    </w:p>
    <w:p w:rsidR="00FA1DC9" w:rsidRPr="00FA1DC9" w:rsidRDefault="00FA1DC9" w:rsidP="00FA1DC9">
      <w:pPr>
        <w:numPr>
          <w:ilvl w:val="0"/>
          <w:numId w:val="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b/>
          <w:sz w:val="24"/>
          <w:szCs w:val="24"/>
        </w:rPr>
        <w:t>умение</w:t>
      </w:r>
      <w:r w:rsidRPr="00FA1DC9">
        <w:rPr>
          <w:sz w:val="24"/>
          <w:szCs w:val="24"/>
        </w:rPr>
        <w:t xml:space="preserve"> проводить наблюдения физических явлений; измерять физические величины: расстояние, промежуток времени, температуру;</w:t>
      </w:r>
    </w:p>
    <w:p w:rsidR="00FA1DC9" w:rsidRPr="00FA1DC9" w:rsidRDefault="00FA1DC9" w:rsidP="00FA1DC9">
      <w:pPr>
        <w:numPr>
          <w:ilvl w:val="0"/>
          <w:numId w:val="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b/>
          <w:sz w:val="24"/>
          <w:szCs w:val="24"/>
        </w:rPr>
        <w:t>владение</w:t>
      </w:r>
      <w:r w:rsidRPr="00FA1DC9">
        <w:rPr>
          <w:sz w:val="24"/>
          <w:szCs w:val="24"/>
        </w:rPr>
        <w:t xml:space="preserve"> экспериментальными методами исследования при определении цены деления прибора и погрешности измерения;</w:t>
      </w:r>
    </w:p>
    <w:p w:rsidR="00FA1DC9" w:rsidRPr="00FA1DC9" w:rsidRDefault="00FA1DC9" w:rsidP="00FA1DC9">
      <w:pPr>
        <w:numPr>
          <w:ilvl w:val="0"/>
          <w:numId w:val="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b/>
          <w:sz w:val="24"/>
          <w:szCs w:val="24"/>
        </w:rPr>
        <w:t>понимание</w:t>
      </w:r>
      <w:r w:rsidRPr="00FA1DC9">
        <w:rPr>
          <w:sz w:val="24"/>
          <w:szCs w:val="24"/>
        </w:rPr>
        <w:t xml:space="preserve"> роли ученых нашей страны в развитие современной физики и влияние на технический и социальный прогресс.</w:t>
      </w:r>
    </w:p>
    <w:p w:rsidR="00FA1DC9" w:rsidRDefault="00FA1DC9" w:rsidP="00FA1DC9">
      <w:pPr>
        <w:shd w:val="clear" w:color="auto" w:fill="FFFFFF"/>
        <w:tabs>
          <w:tab w:val="left" w:pos="993"/>
        </w:tabs>
        <w:jc w:val="both"/>
        <w:rPr>
          <w:b/>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Первоначальные сведения о строении вещества (6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Определение размеров малых тел. Обнаружение действия сил молекулярного притяжения. Выращивание кристаллов поваренной соли. Опыты по обнаружению действия сил молекулярного притяжения.</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Диффузия в газах и жидкости. Растворение краски в воде. Расширение тел при нагревании. Модель хаотического движения молекул. Модель броуновского движения. Модель кристаллической решетки. Модель молекулы воды. Сцепление свинцовых цилиндров. Демонстрация расширения твердого тела при нагревании. Сжатие и выпрямление упругого тела. Сжимаемость газов. Сохранение объема жидкости при изменении формы сосуда.</w:t>
      </w:r>
    </w:p>
    <w:p w:rsidR="00FA1DC9" w:rsidRPr="00FA1DC9" w:rsidRDefault="00FA1DC9" w:rsidP="00FA1DC9">
      <w:pPr>
        <w:shd w:val="clear" w:color="auto" w:fill="FFFFFF"/>
        <w:tabs>
          <w:tab w:val="left" w:pos="993"/>
        </w:tabs>
        <w:ind w:firstLine="709"/>
        <w:jc w:val="both"/>
        <w:rPr>
          <w:sz w:val="24"/>
          <w:szCs w:val="24"/>
        </w:rPr>
      </w:pPr>
      <w:r w:rsidRPr="00FA1DC9">
        <w:rPr>
          <w:b/>
          <w:sz w:val="24"/>
          <w:szCs w:val="24"/>
        </w:rPr>
        <w:t xml:space="preserve">Предметными результатами </w:t>
      </w:r>
      <w:r w:rsidRPr="00FA1DC9">
        <w:rPr>
          <w:sz w:val="24"/>
          <w:szCs w:val="24"/>
        </w:rPr>
        <w:t>изучения темы являются:</w:t>
      </w:r>
    </w:p>
    <w:p w:rsidR="00FA1DC9" w:rsidRPr="00FA1DC9" w:rsidRDefault="00FA1DC9" w:rsidP="00FA1DC9">
      <w:pPr>
        <w:numPr>
          <w:ilvl w:val="0"/>
          <w:numId w:val="11"/>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диффузия, большая сжимаемость газов, малая сжимаемость жидкостей и твердых тел.</w:t>
      </w:r>
    </w:p>
    <w:p w:rsidR="00FA1DC9" w:rsidRPr="00FA1DC9" w:rsidRDefault="00FA1DC9" w:rsidP="00FA1DC9">
      <w:pPr>
        <w:numPr>
          <w:ilvl w:val="0"/>
          <w:numId w:val="10"/>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при определении размеров малых тел;</w:t>
      </w:r>
    </w:p>
    <w:p w:rsidR="00FA1DC9" w:rsidRPr="00FA1DC9" w:rsidRDefault="00FA1DC9" w:rsidP="00FA1DC9">
      <w:pPr>
        <w:numPr>
          <w:ilvl w:val="0"/>
          <w:numId w:val="10"/>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понимание причин броуновского движения, смачивания и </w:t>
      </w:r>
      <w:proofErr w:type="spellStart"/>
      <w:r w:rsidRPr="00FA1DC9">
        <w:rPr>
          <w:sz w:val="24"/>
          <w:szCs w:val="24"/>
        </w:rPr>
        <w:t>несмачивания</w:t>
      </w:r>
      <w:proofErr w:type="spellEnd"/>
      <w:r w:rsidRPr="00FA1DC9">
        <w:rPr>
          <w:sz w:val="24"/>
          <w:szCs w:val="24"/>
        </w:rPr>
        <w:t xml:space="preserve"> тел; различия в молекулярном строении твердых тел, жидкостей и газов;</w:t>
      </w:r>
    </w:p>
    <w:p w:rsidR="00FA1DC9" w:rsidRPr="00FA1DC9" w:rsidRDefault="00FA1DC9" w:rsidP="00FA1DC9">
      <w:pPr>
        <w:numPr>
          <w:ilvl w:val="0"/>
          <w:numId w:val="10"/>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пользоваться СИ и переводить единицы измерения физических величин в кратные и дольные единицы</w:t>
      </w:r>
    </w:p>
    <w:p w:rsidR="00FA1DC9" w:rsidRPr="00FA1DC9" w:rsidRDefault="00FA1DC9" w:rsidP="00FA1DC9">
      <w:pPr>
        <w:numPr>
          <w:ilvl w:val="0"/>
          <w:numId w:val="10"/>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(быт, экология, охрана окружающей среды).</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Взаимодействия тел (23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Механическое движение. Траектория. Путь. Равномерное и неравномерное движение. Скорость.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Лабораторные работы и опыты</w:t>
      </w:r>
    </w:p>
    <w:p w:rsidR="00FA1DC9" w:rsidRPr="00FA1DC9" w:rsidRDefault="00FA1DC9" w:rsidP="00FA1DC9">
      <w:pPr>
        <w:shd w:val="clear" w:color="auto" w:fill="FFFFFF"/>
        <w:tabs>
          <w:tab w:val="left" w:pos="993"/>
          <w:tab w:val="left" w:pos="8986"/>
        </w:tabs>
        <w:ind w:firstLine="709"/>
        <w:jc w:val="both"/>
        <w:rPr>
          <w:sz w:val="24"/>
          <w:szCs w:val="24"/>
        </w:rPr>
      </w:pPr>
      <w:r w:rsidRPr="00FA1DC9">
        <w:rPr>
          <w:sz w:val="24"/>
          <w:szCs w:val="24"/>
        </w:rPr>
        <w:lastRenderedPageBreak/>
        <w:t xml:space="preserve">Измерение плотности твердого тела. Измерение массы тела на рычажных весах. Исследование зависимости удлинения стальной пружины от приложенной силы. Сложение сил, направленных по одной прямой. Исследование условий равновесия рычага. Нахождение центра тяжести плоского тела. Исследование зависимости силы трения скольжения от площади соприкосновения тел и силы нормального давления. </w:t>
      </w:r>
      <w:proofErr w:type="spellStart"/>
      <w:r w:rsidRPr="00FA1DC9">
        <w:rPr>
          <w:sz w:val="24"/>
          <w:szCs w:val="24"/>
        </w:rPr>
        <w:t>Градуирование</w:t>
      </w:r>
      <w:proofErr w:type="spellEnd"/>
      <w:r w:rsidRPr="00FA1DC9">
        <w:rPr>
          <w:sz w:val="24"/>
          <w:szCs w:val="24"/>
        </w:rPr>
        <w:t xml:space="preserve"> пружины и измерение сил динамометром.</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 xml:space="preserve">Траектория движения шарика на шнуре и шарика, подбрасываемого вверх. Явление инерции. Равномерное движение пузырька воздуха в стеклянной трубке с водой. Различные виды весов. Сравнение масс тел с помощью </w:t>
      </w:r>
      <w:proofErr w:type="spellStart"/>
      <w:r w:rsidRPr="00FA1DC9">
        <w:rPr>
          <w:sz w:val="24"/>
          <w:szCs w:val="24"/>
        </w:rPr>
        <w:t>равноплечных</w:t>
      </w:r>
      <w:proofErr w:type="spellEnd"/>
      <w:r w:rsidRPr="00FA1DC9">
        <w:rPr>
          <w:sz w:val="24"/>
          <w:szCs w:val="24"/>
        </w:rPr>
        <w:t xml:space="preserve"> весов. Взвешивание воздуха. Сравнение масс различных тел, имеющих одинаковый объем; объемов тел, имеющих одинаковые массы. Измерение силы по деформации пружины. Свойства силы трения. Сложение сил. Равновесие тела, имеющего ось вращения. Способы уменьшения и увеличения силы трения. Подшипники различных видов.</w:t>
      </w:r>
    </w:p>
    <w:p w:rsidR="00FA1DC9" w:rsidRPr="00FA1DC9" w:rsidRDefault="00FA1DC9" w:rsidP="00FA1DC9">
      <w:pPr>
        <w:shd w:val="clear" w:color="auto" w:fill="FFFFFF"/>
        <w:tabs>
          <w:tab w:val="left" w:pos="993"/>
        </w:tabs>
        <w:ind w:firstLine="709"/>
        <w:jc w:val="both"/>
        <w:rPr>
          <w:sz w:val="24"/>
          <w:szCs w:val="24"/>
        </w:rPr>
      </w:pPr>
      <w:r w:rsidRPr="00FA1DC9">
        <w:rPr>
          <w:b/>
          <w:sz w:val="24"/>
          <w:szCs w:val="24"/>
        </w:rPr>
        <w:t>Предметными результатами</w:t>
      </w:r>
      <w:r w:rsidRPr="00FA1DC9">
        <w:rPr>
          <w:sz w:val="24"/>
          <w:szCs w:val="24"/>
        </w:rPr>
        <w:t xml:space="preserve"> изучения темы являются:</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механическое движение, равномерное и неравномерное движение, инерция, всемирное тяготение</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скорость, массу, силу, вес, силу трения скольжения, силу трения качения, объем, плотность, тела равнодействующую двух сил, действующих на тело в одну и в противоположные стороны</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в зависимости пройденного пути от времени, удлинения пружины от приложенной силы, силы тяжести тела от массы тела, силы трения скольжения от площади соприкосновения тел и силы нормального давления</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смысла основных физических законов: закон всемирного тяготения, закон Гука</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способами выполнения расчетов при нахождении: скорости (средней скорости), пути, времени, силы тяжести, веса тела, плотности тела, объема, массы, силы упругости, равнодействующей двух сил, направленных по одной прямой в соответствие с условиями поставленной задачи на основании использования законов физики</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находить связь между физическими величинами: силой тяжести и массой тела, скорости со временем и путем, плотности тела с его массой и объемом, силой тяжести и весом тела</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умение переводить физические величины </w:t>
      </w:r>
      <w:proofErr w:type="gramStart"/>
      <w:r w:rsidRPr="00FA1DC9">
        <w:rPr>
          <w:sz w:val="24"/>
          <w:szCs w:val="24"/>
        </w:rPr>
        <w:t>из</w:t>
      </w:r>
      <w:proofErr w:type="gramEnd"/>
      <w:r w:rsidRPr="00FA1DC9">
        <w:rPr>
          <w:sz w:val="24"/>
          <w:szCs w:val="24"/>
        </w:rPr>
        <w:t xml:space="preserve"> несистемных в СИ и наоборот</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принципов действия динамометра, весов, встречающихся в повседневной жизни, и способов обеспечения безопасности при их использовании</w:t>
      </w:r>
    </w:p>
    <w:p w:rsidR="00FA1DC9" w:rsidRPr="00FA1DC9" w:rsidRDefault="00FA1DC9" w:rsidP="00FA1DC9">
      <w:pPr>
        <w:numPr>
          <w:ilvl w:val="0"/>
          <w:numId w:val="12"/>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быту, охране окружающей среды.</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Давление твердых тел, жидкостей и газов (21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 Сообщающие сосуды. Атмосферное давление. Методы измерение атмосферного давления. Барометр, манометр, насос. Закон Архимеда. Условия плавания тел. Воздухоплавание.</w:t>
      </w:r>
    </w:p>
    <w:p w:rsidR="00FA1DC9" w:rsidRPr="00FA1DC9" w:rsidRDefault="00FA1DC9" w:rsidP="00FA1DC9">
      <w:pPr>
        <w:shd w:val="clear" w:color="auto" w:fill="FFFFFF"/>
        <w:tabs>
          <w:tab w:val="left" w:pos="993"/>
          <w:tab w:val="left" w:pos="5914"/>
        </w:tabs>
        <w:ind w:firstLine="709"/>
        <w:jc w:val="both"/>
        <w:rPr>
          <w:sz w:val="24"/>
          <w:szCs w:val="24"/>
        </w:rPr>
      </w:pPr>
      <w:r w:rsidRPr="00FA1DC9">
        <w:rPr>
          <w:b/>
          <w:bCs w:val="0"/>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Определение выталкивающей силы, действующей на тело, погруженное в жидкость. Выяснение условий плавания тела в жидкости. Измерение атмосферного давления.</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 xml:space="preserve">Зависимость давления от действующей силы и площади опоры. Разрезание пластилина тонкой проволокой. Давление газа на стенки сосуда. Шар Паскаля. Давление </w:t>
      </w:r>
      <w:r w:rsidRPr="00FA1DC9">
        <w:rPr>
          <w:sz w:val="24"/>
          <w:szCs w:val="24"/>
        </w:rPr>
        <w:lastRenderedPageBreak/>
        <w:t>внутри жидкости. Сообщающиеся сосуды. Устройство манометра. Обнаружение атмосферного давления. Измерение атмосферного давления барометром-анероидом. Устройство и действие гидравлического пресса. Устройство и действие насоса. Действие на тело архимедовой силы в жидкости и газе. Плавание тел. Опыт Торричелли</w:t>
      </w:r>
    </w:p>
    <w:p w:rsidR="00FA1DC9" w:rsidRPr="00FA1DC9" w:rsidRDefault="00FA1DC9" w:rsidP="00FA1DC9">
      <w:pPr>
        <w:shd w:val="clear" w:color="auto" w:fill="FFFFFF"/>
        <w:tabs>
          <w:tab w:val="left" w:pos="993"/>
        </w:tabs>
        <w:ind w:firstLine="709"/>
        <w:jc w:val="both"/>
        <w:rPr>
          <w:bCs w:val="0"/>
          <w:sz w:val="24"/>
          <w:szCs w:val="24"/>
        </w:rPr>
      </w:pPr>
      <w:r w:rsidRPr="00FA1DC9">
        <w:rPr>
          <w:b/>
          <w:bCs w:val="0"/>
          <w:sz w:val="24"/>
          <w:szCs w:val="24"/>
        </w:rPr>
        <w:t xml:space="preserve">Предметными результатами </w:t>
      </w:r>
      <w:r w:rsidRPr="00FA1DC9">
        <w:rPr>
          <w:bCs w:val="0"/>
          <w:sz w:val="24"/>
          <w:szCs w:val="24"/>
        </w:rPr>
        <w:t>изучения темы являются:</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объяснить физические явления: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увеличения давления</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атмосферное давление, давление жидкости на дно и стенки сосуда, силу Архимеда</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зависимости: силы Архимеда от объема вытесненной воды, условий плавания тела в жидкости от действия силы тяжести и силы Архимеда</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смысла основных физических законов и умение применять их на практике: закон Паскаля, закон Архимеда</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понимание принципов действия барометра-анероида, манометра, насоса, гидравлического пресса, с </w:t>
      </w:r>
      <w:proofErr w:type="gramStart"/>
      <w:r w:rsidRPr="00FA1DC9">
        <w:rPr>
          <w:sz w:val="24"/>
          <w:szCs w:val="24"/>
        </w:rPr>
        <w:t>которыми</w:t>
      </w:r>
      <w:proofErr w:type="gramEnd"/>
      <w:r w:rsidRPr="00FA1DC9">
        <w:rPr>
          <w:sz w:val="24"/>
          <w:szCs w:val="24"/>
        </w:rPr>
        <w:t xml:space="preserve"> человек встречается в повседневной жизни и способов обеспечения безопасности при их использовании</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способами выполнения расчетов для нахождения давления, давление жидкости на дно и стенки сосуда, силы Архимеда в соответствие с поставленной задачи на основании использования законов физики</w:t>
      </w:r>
    </w:p>
    <w:p w:rsidR="00FA1DC9" w:rsidRPr="00FA1DC9" w:rsidRDefault="00FA1DC9" w:rsidP="00FA1DC9">
      <w:pPr>
        <w:numPr>
          <w:ilvl w:val="0"/>
          <w:numId w:val="13"/>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Работа и мощность. Энергия (16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Выяснение условия равновесия рычага. Определение КПД при подъеме тела по наклонной плоскости. Нахождение центра тяжести плоского тела.</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Простые механизмы. Превращение энергии при колебаниях маятника, раскручивании пружины заводной игрушки.  Измерение работы при перемещении тела. Устройство и действие рычага, блоков. Равенство работ при использовании простых механизмов. Устойчивое, неустойчивое и безразличное равновесия тел.</w:t>
      </w:r>
    </w:p>
    <w:p w:rsidR="00FA1DC9" w:rsidRPr="00FA1DC9" w:rsidRDefault="00FA1DC9" w:rsidP="00FA1DC9">
      <w:pPr>
        <w:shd w:val="clear" w:color="auto" w:fill="FFFFFF"/>
        <w:tabs>
          <w:tab w:val="left" w:pos="993"/>
        </w:tabs>
        <w:ind w:firstLine="709"/>
        <w:jc w:val="both"/>
        <w:rPr>
          <w:bCs w:val="0"/>
          <w:sz w:val="24"/>
          <w:szCs w:val="24"/>
        </w:rPr>
      </w:pPr>
      <w:r w:rsidRPr="00FA1DC9">
        <w:rPr>
          <w:b/>
          <w:bCs w:val="0"/>
          <w:sz w:val="24"/>
          <w:szCs w:val="24"/>
        </w:rPr>
        <w:t xml:space="preserve">Предметными результатами </w:t>
      </w:r>
      <w:r w:rsidRPr="00FA1DC9">
        <w:rPr>
          <w:bCs w:val="0"/>
          <w:sz w:val="24"/>
          <w:szCs w:val="24"/>
        </w:rPr>
        <w:t>изучения темы являются:</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равновесие тел превращение одного вида механической энергии другой</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механическую работу, мощность тела, плечо силы, момент силы. КПД, потенциальную и кинетическую энергию</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при определении соотношения сил и плеч, для равновесия рычага</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смысла основного физического закона: закон сохранения энергии</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принципов действия рычага, блока, наклонной плоскости, с которыми человек встречается в повседневной жизни и способов обеспечения безопасности при их использовании.</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lastRenderedPageBreak/>
        <w:t>владение способами выполнения расчетов для нахождения: механической работы, мощности, условия равновесия сил на рычаге, момента силы, КПД, кинетической и потенциальной энергии</w:t>
      </w:r>
    </w:p>
    <w:p w:rsidR="00FA1DC9" w:rsidRPr="00FA1DC9" w:rsidRDefault="00FA1DC9" w:rsidP="00FA1DC9">
      <w:pPr>
        <w:numPr>
          <w:ilvl w:val="0"/>
          <w:numId w:val="14"/>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ind w:left="340"/>
        <w:jc w:val="center"/>
        <w:rPr>
          <w:rFonts w:eastAsia="Calibri"/>
          <w:sz w:val="24"/>
        </w:rPr>
      </w:pPr>
      <w:r w:rsidRPr="00FA1DC9">
        <w:rPr>
          <w:b/>
          <w:sz w:val="24"/>
        </w:rPr>
        <w:t>Тематическое планирование</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
        <w:gridCol w:w="3550"/>
        <w:gridCol w:w="1417"/>
        <w:gridCol w:w="1741"/>
        <w:gridCol w:w="1843"/>
      </w:tblGrid>
      <w:tr w:rsidR="00FA1DC9" w:rsidRPr="00BC16E0" w:rsidTr="00FA1DC9">
        <w:trPr>
          <w:cantSplit/>
        </w:trPr>
        <w:tc>
          <w:tcPr>
            <w:tcW w:w="521" w:type="dxa"/>
            <w:vAlign w:val="center"/>
          </w:tcPr>
          <w:p w:rsidR="00FA1DC9" w:rsidRPr="007C7ACA" w:rsidRDefault="00FA1DC9" w:rsidP="00B91BC3">
            <w:pPr>
              <w:pStyle w:val="2"/>
              <w:rPr>
                <w:sz w:val="24"/>
                <w:szCs w:val="24"/>
              </w:rPr>
            </w:pPr>
            <w:r w:rsidRPr="007C7ACA">
              <w:rPr>
                <w:sz w:val="24"/>
                <w:szCs w:val="24"/>
              </w:rPr>
              <w:t>№</w:t>
            </w:r>
          </w:p>
        </w:tc>
        <w:tc>
          <w:tcPr>
            <w:tcW w:w="3550" w:type="dxa"/>
            <w:vAlign w:val="center"/>
          </w:tcPr>
          <w:p w:rsidR="00FA1DC9" w:rsidRPr="007C7ACA" w:rsidRDefault="00FA1DC9" w:rsidP="00B91BC3">
            <w:pPr>
              <w:pStyle w:val="2"/>
              <w:jc w:val="center"/>
              <w:rPr>
                <w:sz w:val="24"/>
                <w:szCs w:val="24"/>
              </w:rPr>
            </w:pPr>
            <w:r w:rsidRPr="007C7ACA">
              <w:rPr>
                <w:sz w:val="24"/>
                <w:szCs w:val="24"/>
              </w:rPr>
              <w:t>Тема</w:t>
            </w:r>
          </w:p>
        </w:tc>
        <w:tc>
          <w:tcPr>
            <w:tcW w:w="1417" w:type="dxa"/>
            <w:vAlign w:val="center"/>
          </w:tcPr>
          <w:p w:rsidR="00FA1DC9" w:rsidRPr="007C7ACA" w:rsidRDefault="00FA1DC9" w:rsidP="00B91BC3">
            <w:pPr>
              <w:pStyle w:val="2"/>
              <w:ind w:left="-108" w:right="-108" w:firstLine="0"/>
              <w:jc w:val="center"/>
              <w:rPr>
                <w:sz w:val="24"/>
                <w:szCs w:val="24"/>
              </w:rPr>
            </w:pPr>
            <w:r w:rsidRPr="007C7ACA">
              <w:rPr>
                <w:sz w:val="24"/>
                <w:szCs w:val="24"/>
              </w:rPr>
              <w:t>Количество часов</w:t>
            </w:r>
          </w:p>
        </w:tc>
        <w:tc>
          <w:tcPr>
            <w:tcW w:w="1741" w:type="dxa"/>
            <w:vAlign w:val="center"/>
          </w:tcPr>
          <w:p w:rsidR="00FA1DC9" w:rsidRPr="007C7ACA" w:rsidRDefault="00FA1DC9" w:rsidP="00B91BC3">
            <w:pPr>
              <w:pStyle w:val="2"/>
              <w:ind w:firstLine="0"/>
              <w:jc w:val="center"/>
              <w:rPr>
                <w:sz w:val="24"/>
                <w:szCs w:val="24"/>
              </w:rPr>
            </w:pPr>
            <w:r w:rsidRPr="007C7ACA">
              <w:rPr>
                <w:sz w:val="24"/>
                <w:szCs w:val="24"/>
              </w:rPr>
              <w:t>Лабораторные</w:t>
            </w:r>
          </w:p>
          <w:p w:rsidR="00FA1DC9" w:rsidRPr="007C7ACA" w:rsidRDefault="00FA1DC9" w:rsidP="00B91BC3">
            <w:pPr>
              <w:pStyle w:val="2"/>
              <w:ind w:firstLine="0"/>
              <w:jc w:val="center"/>
              <w:rPr>
                <w:sz w:val="24"/>
                <w:szCs w:val="24"/>
              </w:rPr>
            </w:pPr>
            <w:r w:rsidRPr="007C7ACA">
              <w:rPr>
                <w:sz w:val="24"/>
                <w:szCs w:val="24"/>
              </w:rPr>
              <w:t>работы</w:t>
            </w:r>
          </w:p>
        </w:tc>
        <w:tc>
          <w:tcPr>
            <w:tcW w:w="1843" w:type="dxa"/>
            <w:vAlign w:val="center"/>
          </w:tcPr>
          <w:p w:rsidR="00FA1DC9" w:rsidRPr="007C7ACA" w:rsidRDefault="00FA1DC9" w:rsidP="00B91BC3">
            <w:pPr>
              <w:pStyle w:val="2"/>
              <w:ind w:firstLine="0"/>
              <w:jc w:val="center"/>
              <w:rPr>
                <w:sz w:val="24"/>
                <w:szCs w:val="24"/>
              </w:rPr>
            </w:pPr>
            <w:r w:rsidRPr="007C7ACA">
              <w:rPr>
                <w:sz w:val="24"/>
                <w:szCs w:val="24"/>
              </w:rPr>
              <w:t>Контрольные работы</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sidRPr="00CD41FB">
              <w:rPr>
                <w:sz w:val="24"/>
                <w:szCs w:val="24"/>
              </w:rPr>
              <w:t>1</w:t>
            </w:r>
          </w:p>
        </w:tc>
        <w:tc>
          <w:tcPr>
            <w:tcW w:w="3550" w:type="dxa"/>
          </w:tcPr>
          <w:p w:rsidR="00FA1DC9" w:rsidRPr="00CD41FB" w:rsidRDefault="00FA1DC9" w:rsidP="00B91BC3">
            <w:pPr>
              <w:pStyle w:val="2"/>
              <w:ind w:firstLine="0"/>
              <w:jc w:val="both"/>
              <w:rPr>
                <w:sz w:val="24"/>
                <w:szCs w:val="24"/>
              </w:rPr>
            </w:pPr>
            <w:r w:rsidRPr="00CD41FB">
              <w:rPr>
                <w:bCs/>
                <w:sz w:val="24"/>
                <w:szCs w:val="24"/>
              </w:rPr>
              <w:t>Введение</w:t>
            </w:r>
          </w:p>
        </w:tc>
        <w:tc>
          <w:tcPr>
            <w:tcW w:w="1417" w:type="dxa"/>
            <w:vAlign w:val="center"/>
          </w:tcPr>
          <w:p w:rsidR="00FA1DC9" w:rsidRPr="00CD41FB" w:rsidRDefault="00FA1DC9" w:rsidP="00B91BC3">
            <w:pPr>
              <w:pStyle w:val="2"/>
              <w:ind w:firstLine="0"/>
              <w:jc w:val="center"/>
              <w:rPr>
                <w:sz w:val="24"/>
                <w:szCs w:val="24"/>
              </w:rPr>
            </w:pPr>
            <w:r>
              <w:rPr>
                <w:sz w:val="24"/>
                <w:szCs w:val="24"/>
              </w:rPr>
              <w:t>4</w:t>
            </w:r>
          </w:p>
        </w:tc>
        <w:tc>
          <w:tcPr>
            <w:tcW w:w="1741" w:type="dxa"/>
            <w:vAlign w:val="center"/>
          </w:tcPr>
          <w:p w:rsidR="00FA1DC9" w:rsidRPr="00CD41FB" w:rsidRDefault="00FA1DC9" w:rsidP="00B91BC3">
            <w:pPr>
              <w:pStyle w:val="2"/>
              <w:ind w:firstLine="0"/>
              <w:jc w:val="center"/>
              <w:rPr>
                <w:sz w:val="24"/>
                <w:szCs w:val="24"/>
              </w:rPr>
            </w:pPr>
            <w:r>
              <w:rPr>
                <w:sz w:val="24"/>
                <w:szCs w:val="24"/>
              </w:rPr>
              <w:t>1</w:t>
            </w:r>
          </w:p>
        </w:tc>
        <w:tc>
          <w:tcPr>
            <w:tcW w:w="1843" w:type="dxa"/>
            <w:vAlign w:val="center"/>
          </w:tcPr>
          <w:p w:rsidR="00FA1DC9" w:rsidRPr="00CD41FB" w:rsidRDefault="00FA1DC9" w:rsidP="00B91BC3">
            <w:pPr>
              <w:pStyle w:val="2"/>
              <w:ind w:firstLine="0"/>
              <w:jc w:val="center"/>
              <w:rPr>
                <w:sz w:val="24"/>
                <w:szCs w:val="24"/>
              </w:rPr>
            </w:pPr>
            <w:r>
              <w:rPr>
                <w:sz w:val="24"/>
                <w:szCs w:val="24"/>
              </w:rPr>
              <w:t>-</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sidRPr="00CD41FB">
              <w:rPr>
                <w:sz w:val="24"/>
                <w:szCs w:val="24"/>
              </w:rPr>
              <w:t>2</w:t>
            </w:r>
          </w:p>
        </w:tc>
        <w:tc>
          <w:tcPr>
            <w:tcW w:w="3550" w:type="dxa"/>
          </w:tcPr>
          <w:p w:rsidR="00FA1DC9" w:rsidRPr="00CD41FB" w:rsidRDefault="00FA1DC9" w:rsidP="00B91BC3">
            <w:pPr>
              <w:pStyle w:val="2"/>
              <w:ind w:firstLine="0"/>
              <w:jc w:val="both"/>
              <w:rPr>
                <w:sz w:val="24"/>
                <w:szCs w:val="24"/>
              </w:rPr>
            </w:pPr>
            <w:r w:rsidRPr="00CD41FB">
              <w:rPr>
                <w:bCs/>
                <w:sz w:val="24"/>
                <w:szCs w:val="27"/>
              </w:rPr>
              <w:t>Первоначальные сведения о строении вещества</w:t>
            </w:r>
          </w:p>
        </w:tc>
        <w:tc>
          <w:tcPr>
            <w:tcW w:w="1417" w:type="dxa"/>
            <w:vAlign w:val="center"/>
          </w:tcPr>
          <w:p w:rsidR="00FA1DC9" w:rsidRPr="00CD41FB" w:rsidRDefault="00FA1DC9" w:rsidP="00B91BC3">
            <w:pPr>
              <w:pStyle w:val="2"/>
              <w:ind w:firstLine="0"/>
              <w:jc w:val="center"/>
              <w:rPr>
                <w:sz w:val="24"/>
                <w:szCs w:val="24"/>
              </w:rPr>
            </w:pPr>
            <w:r>
              <w:rPr>
                <w:sz w:val="24"/>
                <w:szCs w:val="24"/>
              </w:rPr>
              <w:t>6</w:t>
            </w:r>
          </w:p>
        </w:tc>
        <w:tc>
          <w:tcPr>
            <w:tcW w:w="1741" w:type="dxa"/>
            <w:vAlign w:val="center"/>
          </w:tcPr>
          <w:p w:rsidR="00FA1DC9" w:rsidRPr="00CD41FB" w:rsidRDefault="00FA1DC9" w:rsidP="00B91BC3">
            <w:pPr>
              <w:pStyle w:val="2"/>
              <w:ind w:firstLine="0"/>
              <w:jc w:val="center"/>
              <w:rPr>
                <w:sz w:val="24"/>
                <w:szCs w:val="24"/>
              </w:rPr>
            </w:pPr>
            <w:r>
              <w:rPr>
                <w:sz w:val="24"/>
                <w:szCs w:val="24"/>
              </w:rPr>
              <w:t>1</w:t>
            </w:r>
          </w:p>
        </w:tc>
        <w:tc>
          <w:tcPr>
            <w:tcW w:w="1843" w:type="dxa"/>
            <w:vAlign w:val="center"/>
          </w:tcPr>
          <w:p w:rsidR="00FA1DC9" w:rsidRPr="00CD41FB" w:rsidRDefault="00FA1DC9" w:rsidP="00B91BC3">
            <w:pPr>
              <w:pStyle w:val="2"/>
              <w:ind w:firstLine="0"/>
              <w:jc w:val="center"/>
              <w:rPr>
                <w:sz w:val="24"/>
                <w:szCs w:val="24"/>
              </w:rPr>
            </w:pPr>
            <w:r>
              <w:rPr>
                <w:sz w:val="24"/>
                <w:szCs w:val="24"/>
              </w:rPr>
              <w:t>-</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sidRPr="00CD41FB">
              <w:rPr>
                <w:sz w:val="24"/>
                <w:szCs w:val="24"/>
              </w:rPr>
              <w:t>3</w:t>
            </w:r>
          </w:p>
        </w:tc>
        <w:tc>
          <w:tcPr>
            <w:tcW w:w="3550" w:type="dxa"/>
          </w:tcPr>
          <w:p w:rsidR="00FA1DC9" w:rsidRPr="00CD41FB" w:rsidRDefault="00FA1DC9" w:rsidP="00B91BC3">
            <w:pPr>
              <w:pStyle w:val="2"/>
              <w:ind w:firstLine="0"/>
              <w:jc w:val="both"/>
              <w:rPr>
                <w:sz w:val="24"/>
                <w:szCs w:val="24"/>
              </w:rPr>
            </w:pPr>
            <w:r w:rsidRPr="00CD41FB">
              <w:rPr>
                <w:bCs/>
                <w:sz w:val="24"/>
                <w:szCs w:val="27"/>
              </w:rPr>
              <w:t>Взаимодействие тел</w:t>
            </w:r>
          </w:p>
        </w:tc>
        <w:tc>
          <w:tcPr>
            <w:tcW w:w="1417" w:type="dxa"/>
            <w:vAlign w:val="center"/>
          </w:tcPr>
          <w:p w:rsidR="00FA1DC9" w:rsidRPr="00CD41FB" w:rsidRDefault="00FA1DC9" w:rsidP="00B91BC3">
            <w:pPr>
              <w:pStyle w:val="2"/>
              <w:ind w:firstLine="0"/>
              <w:jc w:val="center"/>
              <w:rPr>
                <w:sz w:val="24"/>
                <w:szCs w:val="24"/>
              </w:rPr>
            </w:pPr>
            <w:r>
              <w:rPr>
                <w:sz w:val="24"/>
                <w:szCs w:val="24"/>
              </w:rPr>
              <w:t>22</w:t>
            </w:r>
          </w:p>
        </w:tc>
        <w:tc>
          <w:tcPr>
            <w:tcW w:w="1741" w:type="dxa"/>
            <w:vAlign w:val="center"/>
          </w:tcPr>
          <w:p w:rsidR="00FA1DC9" w:rsidRPr="00CD41FB" w:rsidRDefault="00FA1DC9" w:rsidP="00B91BC3">
            <w:pPr>
              <w:pStyle w:val="2"/>
              <w:ind w:firstLine="0"/>
              <w:jc w:val="center"/>
              <w:rPr>
                <w:sz w:val="24"/>
                <w:szCs w:val="24"/>
              </w:rPr>
            </w:pPr>
            <w:r>
              <w:rPr>
                <w:sz w:val="24"/>
                <w:szCs w:val="24"/>
              </w:rPr>
              <w:t>7</w:t>
            </w:r>
          </w:p>
        </w:tc>
        <w:tc>
          <w:tcPr>
            <w:tcW w:w="1843" w:type="dxa"/>
            <w:vAlign w:val="center"/>
          </w:tcPr>
          <w:p w:rsidR="00FA1DC9" w:rsidRPr="00CD41FB" w:rsidRDefault="00FA1DC9" w:rsidP="00B91BC3">
            <w:pPr>
              <w:pStyle w:val="2"/>
              <w:ind w:firstLine="0"/>
              <w:jc w:val="center"/>
              <w:rPr>
                <w:sz w:val="24"/>
                <w:szCs w:val="24"/>
              </w:rPr>
            </w:pPr>
            <w:r>
              <w:rPr>
                <w:sz w:val="24"/>
                <w:szCs w:val="24"/>
              </w:rPr>
              <w:t>2</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sidRPr="00CD41FB">
              <w:rPr>
                <w:sz w:val="24"/>
                <w:szCs w:val="24"/>
              </w:rPr>
              <w:t>4</w:t>
            </w:r>
          </w:p>
        </w:tc>
        <w:tc>
          <w:tcPr>
            <w:tcW w:w="3550" w:type="dxa"/>
          </w:tcPr>
          <w:p w:rsidR="00FA1DC9" w:rsidRPr="00CD41FB" w:rsidRDefault="00FA1DC9" w:rsidP="00B91BC3">
            <w:pPr>
              <w:pStyle w:val="2"/>
              <w:ind w:firstLine="0"/>
              <w:jc w:val="both"/>
              <w:rPr>
                <w:sz w:val="24"/>
                <w:szCs w:val="24"/>
              </w:rPr>
            </w:pPr>
            <w:r w:rsidRPr="00CD41FB">
              <w:rPr>
                <w:bCs/>
                <w:sz w:val="24"/>
                <w:szCs w:val="27"/>
              </w:rPr>
              <w:t>Давление твердых тел, жидкостей и газов</w:t>
            </w:r>
          </w:p>
        </w:tc>
        <w:tc>
          <w:tcPr>
            <w:tcW w:w="1417" w:type="dxa"/>
            <w:vAlign w:val="center"/>
          </w:tcPr>
          <w:p w:rsidR="00FA1DC9" w:rsidRPr="00CD41FB" w:rsidRDefault="00FA1DC9" w:rsidP="00B91BC3">
            <w:pPr>
              <w:pStyle w:val="2"/>
              <w:ind w:firstLine="0"/>
              <w:jc w:val="center"/>
              <w:rPr>
                <w:sz w:val="24"/>
                <w:szCs w:val="24"/>
              </w:rPr>
            </w:pPr>
            <w:r>
              <w:rPr>
                <w:sz w:val="24"/>
                <w:szCs w:val="24"/>
              </w:rPr>
              <w:t>20</w:t>
            </w:r>
          </w:p>
        </w:tc>
        <w:tc>
          <w:tcPr>
            <w:tcW w:w="1741" w:type="dxa"/>
            <w:vAlign w:val="center"/>
          </w:tcPr>
          <w:p w:rsidR="00FA1DC9" w:rsidRPr="00CD41FB" w:rsidRDefault="00FA1DC9" w:rsidP="00B91BC3">
            <w:pPr>
              <w:pStyle w:val="2"/>
              <w:ind w:firstLine="0"/>
              <w:jc w:val="center"/>
              <w:rPr>
                <w:sz w:val="24"/>
                <w:szCs w:val="24"/>
              </w:rPr>
            </w:pPr>
            <w:r>
              <w:rPr>
                <w:sz w:val="24"/>
                <w:szCs w:val="24"/>
              </w:rPr>
              <w:t>3</w:t>
            </w:r>
          </w:p>
        </w:tc>
        <w:tc>
          <w:tcPr>
            <w:tcW w:w="1843" w:type="dxa"/>
            <w:vAlign w:val="center"/>
          </w:tcPr>
          <w:p w:rsidR="00FA1DC9" w:rsidRPr="00CD41FB" w:rsidRDefault="00FA1DC9" w:rsidP="00B91BC3">
            <w:pPr>
              <w:pStyle w:val="2"/>
              <w:ind w:firstLine="0"/>
              <w:jc w:val="center"/>
              <w:rPr>
                <w:sz w:val="24"/>
                <w:szCs w:val="24"/>
              </w:rPr>
            </w:pPr>
            <w:r>
              <w:rPr>
                <w:sz w:val="24"/>
                <w:szCs w:val="24"/>
              </w:rPr>
              <w:t>2</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sidRPr="00CD41FB">
              <w:rPr>
                <w:sz w:val="24"/>
                <w:szCs w:val="24"/>
              </w:rPr>
              <w:t>5</w:t>
            </w:r>
          </w:p>
        </w:tc>
        <w:tc>
          <w:tcPr>
            <w:tcW w:w="3550" w:type="dxa"/>
          </w:tcPr>
          <w:p w:rsidR="00FA1DC9" w:rsidRPr="00CD41FB" w:rsidRDefault="00FA1DC9" w:rsidP="00B91BC3">
            <w:pPr>
              <w:pStyle w:val="2"/>
              <w:ind w:firstLine="0"/>
              <w:jc w:val="both"/>
              <w:rPr>
                <w:sz w:val="24"/>
                <w:szCs w:val="24"/>
              </w:rPr>
            </w:pPr>
            <w:r w:rsidRPr="00CD41FB">
              <w:rPr>
                <w:bCs/>
                <w:sz w:val="24"/>
                <w:szCs w:val="27"/>
              </w:rPr>
              <w:t>Работа и мощность. Энергия</w:t>
            </w:r>
          </w:p>
        </w:tc>
        <w:tc>
          <w:tcPr>
            <w:tcW w:w="1417" w:type="dxa"/>
            <w:vAlign w:val="center"/>
          </w:tcPr>
          <w:p w:rsidR="00FA1DC9" w:rsidRPr="00CD41FB" w:rsidRDefault="00FA1DC9" w:rsidP="00B91BC3">
            <w:pPr>
              <w:pStyle w:val="2"/>
              <w:ind w:firstLine="0"/>
              <w:jc w:val="center"/>
              <w:rPr>
                <w:sz w:val="24"/>
                <w:szCs w:val="24"/>
              </w:rPr>
            </w:pPr>
            <w:r>
              <w:rPr>
                <w:sz w:val="24"/>
                <w:szCs w:val="24"/>
              </w:rPr>
              <w:t>13</w:t>
            </w:r>
          </w:p>
        </w:tc>
        <w:tc>
          <w:tcPr>
            <w:tcW w:w="1741" w:type="dxa"/>
            <w:vAlign w:val="center"/>
          </w:tcPr>
          <w:p w:rsidR="00FA1DC9" w:rsidRPr="00CD41FB" w:rsidRDefault="00FA1DC9" w:rsidP="00B91BC3">
            <w:pPr>
              <w:pStyle w:val="2"/>
              <w:ind w:firstLine="0"/>
              <w:jc w:val="center"/>
              <w:rPr>
                <w:sz w:val="24"/>
                <w:szCs w:val="24"/>
              </w:rPr>
            </w:pPr>
            <w:r>
              <w:rPr>
                <w:sz w:val="24"/>
                <w:szCs w:val="24"/>
              </w:rPr>
              <w:t>2</w:t>
            </w:r>
          </w:p>
        </w:tc>
        <w:tc>
          <w:tcPr>
            <w:tcW w:w="1843" w:type="dxa"/>
            <w:vAlign w:val="center"/>
          </w:tcPr>
          <w:p w:rsidR="00FA1DC9" w:rsidRPr="00CD41FB" w:rsidRDefault="00FA1DC9" w:rsidP="00B91BC3">
            <w:pPr>
              <w:pStyle w:val="2"/>
              <w:ind w:firstLine="0"/>
              <w:jc w:val="center"/>
              <w:rPr>
                <w:sz w:val="24"/>
                <w:szCs w:val="24"/>
              </w:rPr>
            </w:pPr>
            <w:r>
              <w:rPr>
                <w:sz w:val="24"/>
                <w:szCs w:val="24"/>
              </w:rPr>
              <w:t>1</w:t>
            </w:r>
          </w:p>
        </w:tc>
      </w:tr>
      <w:tr w:rsidR="00FA1DC9" w:rsidRPr="00BC16E0" w:rsidTr="00FA1DC9">
        <w:tc>
          <w:tcPr>
            <w:tcW w:w="521" w:type="dxa"/>
            <w:vAlign w:val="center"/>
          </w:tcPr>
          <w:p w:rsidR="00FA1DC9" w:rsidRPr="00CD41FB" w:rsidRDefault="00FA1DC9" w:rsidP="00B91BC3">
            <w:pPr>
              <w:pStyle w:val="2"/>
              <w:ind w:firstLine="0"/>
              <w:jc w:val="center"/>
              <w:rPr>
                <w:sz w:val="24"/>
                <w:szCs w:val="24"/>
              </w:rPr>
            </w:pPr>
            <w:r>
              <w:rPr>
                <w:sz w:val="24"/>
                <w:szCs w:val="24"/>
              </w:rPr>
              <w:t>6</w:t>
            </w:r>
          </w:p>
        </w:tc>
        <w:tc>
          <w:tcPr>
            <w:tcW w:w="3550" w:type="dxa"/>
          </w:tcPr>
          <w:p w:rsidR="00FA1DC9" w:rsidRPr="00CD41FB" w:rsidRDefault="00FA1DC9" w:rsidP="00B91BC3">
            <w:pPr>
              <w:pStyle w:val="2"/>
              <w:ind w:firstLine="0"/>
              <w:jc w:val="both"/>
              <w:rPr>
                <w:bCs/>
                <w:sz w:val="24"/>
                <w:szCs w:val="27"/>
              </w:rPr>
            </w:pPr>
            <w:r w:rsidRPr="00CD41FB">
              <w:rPr>
                <w:bCs/>
                <w:sz w:val="24"/>
                <w:szCs w:val="27"/>
              </w:rPr>
              <w:t>Элементы астрономии</w:t>
            </w:r>
          </w:p>
        </w:tc>
        <w:tc>
          <w:tcPr>
            <w:tcW w:w="1417" w:type="dxa"/>
            <w:vAlign w:val="center"/>
          </w:tcPr>
          <w:p w:rsidR="00FA1DC9" w:rsidRPr="00CD41FB" w:rsidRDefault="00FA1DC9" w:rsidP="00B91BC3">
            <w:pPr>
              <w:pStyle w:val="2"/>
              <w:ind w:firstLine="0"/>
              <w:jc w:val="center"/>
              <w:rPr>
                <w:sz w:val="24"/>
                <w:szCs w:val="24"/>
              </w:rPr>
            </w:pPr>
            <w:r>
              <w:rPr>
                <w:sz w:val="24"/>
                <w:szCs w:val="24"/>
              </w:rPr>
              <w:t>3</w:t>
            </w:r>
          </w:p>
        </w:tc>
        <w:tc>
          <w:tcPr>
            <w:tcW w:w="1741" w:type="dxa"/>
            <w:vAlign w:val="center"/>
          </w:tcPr>
          <w:p w:rsidR="00FA1DC9" w:rsidRPr="00CD41FB" w:rsidRDefault="00FA1DC9" w:rsidP="00B91BC3">
            <w:pPr>
              <w:pStyle w:val="2"/>
              <w:ind w:firstLine="0"/>
              <w:jc w:val="center"/>
              <w:rPr>
                <w:sz w:val="24"/>
                <w:szCs w:val="24"/>
              </w:rPr>
            </w:pPr>
            <w:r>
              <w:rPr>
                <w:sz w:val="24"/>
                <w:szCs w:val="24"/>
              </w:rPr>
              <w:t>-</w:t>
            </w:r>
          </w:p>
        </w:tc>
        <w:tc>
          <w:tcPr>
            <w:tcW w:w="1843" w:type="dxa"/>
            <w:vAlign w:val="center"/>
          </w:tcPr>
          <w:p w:rsidR="00FA1DC9" w:rsidRPr="00CD41FB" w:rsidRDefault="00FA1DC9" w:rsidP="00B91BC3">
            <w:pPr>
              <w:pStyle w:val="2"/>
              <w:ind w:firstLine="0"/>
              <w:jc w:val="center"/>
              <w:rPr>
                <w:sz w:val="24"/>
                <w:szCs w:val="24"/>
              </w:rPr>
            </w:pPr>
            <w:r>
              <w:rPr>
                <w:sz w:val="24"/>
                <w:szCs w:val="24"/>
              </w:rPr>
              <w:t>-</w:t>
            </w:r>
          </w:p>
        </w:tc>
      </w:tr>
      <w:tr w:rsidR="00C5690E" w:rsidRPr="00BC16E0" w:rsidTr="00FA1DC9">
        <w:tc>
          <w:tcPr>
            <w:tcW w:w="521" w:type="dxa"/>
            <w:vAlign w:val="center"/>
          </w:tcPr>
          <w:p w:rsidR="00C5690E" w:rsidRDefault="00C5690E" w:rsidP="00B91BC3">
            <w:pPr>
              <w:pStyle w:val="2"/>
              <w:ind w:firstLine="0"/>
              <w:jc w:val="center"/>
              <w:rPr>
                <w:sz w:val="24"/>
                <w:szCs w:val="24"/>
              </w:rPr>
            </w:pPr>
            <w:r>
              <w:rPr>
                <w:sz w:val="24"/>
                <w:szCs w:val="24"/>
              </w:rPr>
              <w:t>7</w:t>
            </w:r>
          </w:p>
        </w:tc>
        <w:tc>
          <w:tcPr>
            <w:tcW w:w="3550" w:type="dxa"/>
          </w:tcPr>
          <w:p w:rsidR="00C5690E" w:rsidRPr="00CD41FB" w:rsidRDefault="00C5690E" w:rsidP="00B91BC3">
            <w:pPr>
              <w:pStyle w:val="2"/>
              <w:ind w:firstLine="0"/>
              <w:jc w:val="both"/>
              <w:rPr>
                <w:bCs/>
                <w:sz w:val="24"/>
                <w:szCs w:val="27"/>
              </w:rPr>
            </w:pPr>
            <w:r>
              <w:rPr>
                <w:bCs/>
                <w:sz w:val="24"/>
                <w:szCs w:val="27"/>
              </w:rPr>
              <w:t>Резерв</w:t>
            </w:r>
          </w:p>
        </w:tc>
        <w:tc>
          <w:tcPr>
            <w:tcW w:w="1417" w:type="dxa"/>
            <w:vAlign w:val="center"/>
          </w:tcPr>
          <w:p w:rsidR="00C5690E" w:rsidRDefault="00C5690E" w:rsidP="00B91BC3">
            <w:pPr>
              <w:pStyle w:val="2"/>
              <w:ind w:firstLine="0"/>
              <w:jc w:val="center"/>
              <w:rPr>
                <w:sz w:val="24"/>
                <w:szCs w:val="24"/>
              </w:rPr>
            </w:pPr>
            <w:r>
              <w:rPr>
                <w:sz w:val="24"/>
                <w:szCs w:val="24"/>
              </w:rPr>
              <w:t>2</w:t>
            </w:r>
          </w:p>
        </w:tc>
        <w:tc>
          <w:tcPr>
            <w:tcW w:w="1741" w:type="dxa"/>
            <w:vAlign w:val="center"/>
          </w:tcPr>
          <w:p w:rsidR="00C5690E" w:rsidRDefault="00C5690E" w:rsidP="00B91BC3">
            <w:pPr>
              <w:pStyle w:val="2"/>
              <w:ind w:firstLine="0"/>
              <w:jc w:val="center"/>
              <w:rPr>
                <w:sz w:val="24"/>
                <w:szCs w:val="24"/>
              </w:rPr>
            </w:pPr>
          </w:p>
        </w:tc>
        <w:tc>
          <w:tcPr>
            <w:tcW w:w="1843" w:type="dxa"/>
            <w:vAlign w:val="center"/>
          </w:tcPr>
          <w:p w:rsidR="00C5690E" w:rsidRDefault="00C5690E" w:rsidP="00B91BC3">
            <w:pPr>
              <w:pStyle w:val="2"/>
              <w:ind w:firstLine="0"/>
              <w:jc w:val="center"/>
              <w:rPr>
                <w:sz w:val="24"/>
                <w:szCs w:val="24"/>
              </w:rPr>
            </w:pPr>
          </w:p>
        </w:tc>
      </w:tr>
      <w:tr w:rsidR="00FA1DC9" w:rsidRPr="00BC16E0" w:rsidTr="00FA1DC9">
        <w:trPr>
          <w:cantSplit/>
        </w:trPr>
        <w:tc>
          <w:tcPr>
            <w:tcW w:w="521" w:type="dxa"/>
            <w:vAlign w:val="center"/>
          </w:tcPr>
          <w:p w:rsidR="00FA1DC9" w:rsidRPr="00CD41FB" w:rsidRDefault="00FA1DC9" w:rsidP="00B91BC3">
            <w:pPr>
              <w:pStyle w:val="2"/>
              <w:ind w:firstLine="0"/>
              <w:jc w:val="center"/>
              <w:rPr>
                <w:sz w:val="24"/>
                <w:szCs w:val="24"/>
              </w:rPr>
            </w:pPr>
          </w:p>
        </w:tc>
        <w:tc>
          <w:tcPr>
            <w:tcW w:w="3550" w:type="dxa"/>
          </w:tcPr>
          <w:p w:rsidR="00FA1DC9" w:rsidRPr="00CD41FB" w:rsidRDefault="00FA1DC9" w:rsidP="00B91BC3">
            <w:pPr>
              <w:pStyle w:val="2"/>
              <w:ind w:left="72" w:firstLine="0"/>
              <w:jc w:val="both"/>
              <w:rPr>
                <w:sz w:val="24"/>
                <w:szCs w:val="24"/>
              </w:rPr>
            </w:pPr>
            <w:r w:rsidRPr="00CD41FB">
              <w:rPr>
                <w:sz w:val="24"/>
                <w:szCs w:val="24"/>
              </w:rPr>
              <w:t>Итого</w:t>
            </w:r>
          </w:p>
        </w:tc>
        <w:tc>
          <w:tcPr>
            <w:tcW w:w="1417" w:type="dxa"/>
            <w:vAlign w:val="center"/>
          </w:tcPr>
          <w:p w:rsidR="00FA1DC9" w:rsidRPr="00CD41FB" w:rsidRDefault="00C5690E" w:rsidP="00B91BC3">
            <w:pPr>
              <w:pStyle w:val="2"/>
              <w:ind w:firstLine="0"/>
              <w:jc w:val="center"/>
              <w:rPr>
                <w:sz w:val="24"/>
                <w:szCs w:val="24"/>
              </w:rPr>
            </w:pPr>
            <w:r>
              <w:rPr>
                <w:sz w:val="24"/>
                <w:szCs w:val="24"/>
              </w:rPr>
              <w:t>70</w:t>
            </w:r>
          </w:p>
        </w:tc>
        <w:tc>
          <w:tcPr>
            <w:tcW w:w="1741" w:type="dxa"/>
            <w:vAlign w:val="center"/>
          </w:tcPr>
          <w:p w:rsidR="00FA1DC9" w:rsidRPr="00CD41FB" w:rsidRDefault="00FA1DC9" w:rsidP="00B91BC3">
            <w:pPr>
              <w:pStyle w:val="2"/>
              <w:ind w:firstLine="0"/>
              <w:jc w:val="center"/>
              <w:rPr>
                <w:sz w:val="24"/>
                <w:szCs w:val="24"/>
              </w:rPr>
            </w:pPr>
            <w:r w:rsidRPr="00CD41FB">
              <w:rPr>
                <w:sz w:val="24"/>
                <w:szCs w:val="24"/>
              </w:rPr>
              <w:t>11</w:t>
            </w:r>
          </w:p>
        </w:tc>
        <w:tc>
          <w:tcPr>
            <w:tcW w:w="1843" w:type="dxa"/>
            <w:vAlign w:val="center"/>
          </w:tcPr>
          <w:p w:rsidR="00FA1DC9" w:rsidRPr="00CD41FB" w:rsidRDefault="00FA1DC9" w:rsidP="00B91BC3">
            <w:pPr>
              <w:pStyle w:val="2"/>
              <w:ind w:firstLine="0"/>
              <w:jc w:val="center"/>
              <w:rPr>
                <w:sz w:val="24"/>
                <w:szCs w:val="24"/>
              </w:rPr>
            </w:pPr>
            <w:r w:rsidRPr="00CD41FB">
              <w:rPr>
                <w:sz w:val="24"/>
                <w:szCs w:val="24"/>
              </w:rPr>
              <w:t>7</w:t>
            </w:r>
          </w:p>
        </w:tc>
      </w:tr>
    </w:tbl>
    <w:p w:rsidR="00FA1DC9" w:rsidRDefault="00FA1DC9" w:rsidP="00FA1DC9">
      <w:pPr>
        <w:shd w:val="clear" w:color="auto" w:fill="FFFFFF"/>
        <w:tabs>
          <w:tab w:val="left" w:pos="993"/>
        </w:tabs>
        <w:jc w:val="both"/>
        <w:rPr>
          <w:b/>
          <w:color w:val="FF0000"/>
          <w:sz w:val="24"/>
          <w:szCs w:val="24"/>
        </w:rPr>
      </w:pPr>
    </w:p>
    <w:p w:rsidR="00FA1DC9" w:rsidRPr="00FA1DC9" w:rsidRDefault="00FA1DC9" w:rsidP="00FA1DC9">
      <w:pPr>
        <w:shd w:val="clear" w:color="auto" w:fill="FFFFFF"/>
        <w:tabs>
          <w:tab w:val="left" w:pos="993"/>
        </w:tabs>
        <w:jc w:val="both"/>
        <w:rPr>
          <w:b/>
          <w:color w:val="FF0000"/>
          <w:sz w:val="24"/>
          <w:szCs w:val="24"/>
        </w:rPr>
      </w:pPr>
      <w:r w:rsidRPr="00FA1DC9">
        <w:rPr>
          <w:b/>
          <w:color w:val="FF0000"/>
          <w:sz w:val="24"/>
          <w:szCs w:val="24"/>
        </w:rPr>
        <w:t>8 класс (70 ч, 2 ч в неделю)</w:t>
      </w:r>
    </w:p>
    <w:p w:rsidR="00FA1DC9" w:rsidRPr="00FA1DC9" w:rsidRDefault="00FA1DC9" w:rsidP="00FA1DC9">
      <w:pPr>
        <w:shd w:val="clear" w:color="auto" w:fill="FFFFFF"/>
        <w:tabs>
          <w:tab w:val="left" w:pos="993"/>
        </w:tabs>
        <w:jc w:val="both"/>
        <w:rPr>
          <w:b/>
          <w:sz w:val="24"/>
          <w:szCs w:val="24"/>
        </w:rPr>
      </w:pPr>
      <w:r w:rsidRPr="00FA1DC9">
        <w:rPr>
          <w:b/>
          <w:sz w:val="24"/>
          <w:szCs w:val="24"/>
        </w:rPr>
        <w:t>Тепловые явления (23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FA1DC9" w:rsidRPr="00FA1DC9" w:rsidRDefault="00FA1DC9" w:rsidP="00FA1DC9">
      <w:pPr>
        <w:shd w:val="clear" w:color="auto" w:fill="FFFFFF"/>
        <w:tabs>
          <w:tab w:val="left" w:pos="993"/>
          <w:tab w:val="left" w:pos="3600"/>
        </w:tabs>
        <w:ind w:firstLine="709"/>
        <w:jc w:val="both"/>
        <w:rPr>
          <w:sz w:val="24"/>
          <w:szCs w:val="24"/>
        </w:rPr>
      </w:pPr>
      <w:r w:rsidRPr="00FA1DC9">
        <w:rPr>
          <w:sz w:val="24"/>
          <w:szCs w:val="24"/>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явления теплообмена при смешивании холодной и горячей воды.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Наблюдение изменений внутренней энергии тела в результате теплопередачи и работы внешних сил.</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удельной теплоемкости твердого тела.</w:t>
      </w:r>
    </w:p>
    <w:p w:rsidR="00FA1DC9" w:rsidRPr="00FA1DC9" w:rsidRDefault="00FA1DC9" w:rsidP="00FA1DC9">
      <w:pPr>
        <w:shd w:val="clear" w:color="auto" w:fill="FFFFFF"/>
        <w:tabs>
          <w:tab w:val="left" w:pos="993"/>
          <w:tab w:val="left" w:pos="6466"/>
          <w:tab w:val="left" w:pos="7469"/>
        </w:tabs>
        <w:ind w:firstLine="709"/>
        <w:jc w:val="both"/>
        <w:rPr>
          <w:sz w:val="24"/>
          <w:szCs w:val="24"/>
        </w:rPr>
      </w:pPr>
      <w:r w:rsidRPr="00FA1DC9">
        <w:rPr>
          <w:sz w:val="24"/>
          <w:szCs w:val="24"/>
        </w:rPr>
        <w:t>Измерение удельной теплоты плавления льда.</w:t>
      </w:r>
    </w:p>
    <w:p w:rsidR="00FA1DC9" w:rsidRPr="00FA1DC9" w:rsidRDefault="00FA1DC9" w:rsidP="00FA1DC9">
      <w:pPr>
        <w:shd w:val="clear" w:color="auto" w:fill="FFFFFF"/>
        <w:tabs>
          <w:tab w:val="left" w:pos="993"/>
          <w:tab w:val="left" w:pos="6466"/>
          <w:tab w:val="left" w:pos="7469"/>
        </w:tabs>
        <w:ind w:firstLine="709"/>
        <w:jc w:val="both"/>
        <w:rPr>
          <w:sz w:val="24"/>
          <w:szCs w:val="24"/>
        </w:rPr>
      </w:pPr>
      <w:r w:rsidRPr="00FA1DC9">
        <w:rPr>
          <w:sz w:val="24"/>
          <w:szCs w:val="24"/>
        </w:rPr>
        <w:t>Сравнение количеств теплоты при смешивании воды разной температуры.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процесса испарения.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тепловых свойств парафина.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влажности воздуха.</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Нагревание жидкости в латунной трубке.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Нагревание жидкостей на двух горелках.</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Нагревание воды при сгорании сухого горючего в горелке.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Охлаждение жидкости при испарении.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Наблюдение процесса нагревания и кипения воды в стеклянной колбе.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Принцип действия термометра.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Теплопроводность различных материалов.</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Конвекция в жидкостях и газах.</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Теплопередача путем излучения.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lastRenderedPageBreak/>
        <w:t>Явление испарения.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Наблюдение конденсации паров воды на стакане со льдом.</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Устройство калориметра.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Модель кристаллической решетки.</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 xml:space="preserve">Предметными результатами </w:t>
      </w:r>
      <w:r w:rsidRPr="00FA1DC9">
        <w:rPr>
          <w:bCs w:val="0"/>
          <w:sz w:val="24"/>
          <w:szCs w:val="24"/>
        </w:rPr>
        <w:t>при изучении темы являются:</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proofErr w:type="gramStart"/>
      <w:r w:rsidRPr="00FA1DC9">
        <w:rPr>
          <w:sz w:val="24"/>
          <w:szCs w:val="24"/>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roofErr w:type="gramEnd"/>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владение экспериментальными методами исследования </w:t>
      </w:r>
      <w:proofErr w:type="spellStart"/>
      <w:r w:rsidRPr="00FA1DC9">
        <w:rPr>
          <w:sz w:val="24"/>
          <w:szCs w:val="24"/>
        </w:rPr>
        <w:t>ависимости</w:t>
      </w:r>
      <w:proofErr w:type="spellEnd"/>
      <w:r w:rsidRPr="00FA1DC9">
        <w:rPr>
          <w:sz w:val="24"/>
          <w:szCs w:val="24"/>
        </w:rPr>
        <w:t xml:space="preserve">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принципов действия 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смысла закона сохранения и превращения энергии в механических и тепловых процессах и умение применять его на практике</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w:t>
      </w:r>
    </w:p>
    <w:p w:rsidR="00FA1DC9" w:rsidRPr="00FA1DC9" w:rsidRDefault="00FA1DC9" w:rsidP="00FA1DC9">
      <w:pPr>
        <w:numPr>
          <w:ilvl w:val="0"/>
          <w:numId w:val="15"/>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Электрические явления (29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FA1DC9">
        <w:rPr>
          <w:sz w:val="24"/>
          <w:szCs w:val="24"/>
        </w:rPr>
        <w:t>Джоуля—Ленца</w:t>
      </w:r>
      <w:proofErr w:type="gramEnd"/>
      <w:r w:rsidRPr="00FA1DC9">
        <w:rPr>
          <w:sz w:val="24"/>
          <w:szCs w:val="24"/>
        </w:rPr>
        <w:t>. Конденсатор. Правила безопасности при работе с электроприборами.</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Опты по наблюдению электризации тел при соприкосновении.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Проводники и диэлектрики в электрическом поле.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Изготовление и испытание гальванического элемента.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силы электрического тока.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напряжения на различных участках электрической цепи.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зависимости электрического сопротивления проводника от его длины, площади поперечного сечения и материала.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зависимости силы тока в проводнике от напряжения.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сопротивления проводника при помощи амперметра и вольтметра</w:t>
      </w:r>
      <w:r w:rsidRPr="00FA1DC9">
        <w:rPr>
          <w:i/>
          <w:iCs/>
          <w:sz w:val="24"/>
          <w:szCs w:val="24"/>
        </w:rPr>
        <w:t>.</w:t>
      </w:r>
    </w:p>
    <w:p w:rsidR="00FA1DC9" w:rsidRPr="00FA1DC9" w:rsidRDefault="00FA1DC9" w:rsidP="00FA1DC9">
      <w:pPr>
        <w:shd w:val="clear" w:color="auto" w:fill="FFFFFF"/>
        <w:tabs>
          <w:tab w:val="left" w:pos="993"/>
          <w:tab w:val="left" w:pos="8045"/>
        </w:tabs>
        <w:ind w:firstLine="709"/>
        <w:jc w:val="both"/>
        <w:rPr>
          <w:sz w:val="24"/>
          <w:szCs w:val="24"/>
        </w:rPr>
      </w:pPr>
      <w:r w:rsidRPr="00FA1DC9">
        <w:rPr>
          <w:sz w:val="24"/>
          <w:szCs w:val="24"/>
        </w:rPr>
        <w:t>Изучение последовательного соединения проводников.</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параллельного соединения проводников.</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lastRenderedPageBreak/>
        <w:t>Измерение мощности и работы тока в электрической лампе.</w:t>
      </w:r>
    </w:p>
    <w:p w:rsidR="00FA1DC9" w:rsidRPr="00FA1DC9" w:rsidRDefault="00FA1DC9" w:rsidP="00FA1DC9">
      <w:pPr>
        <w:shd w:val="clear" w:color="auto" w:fill="FFFFFF"/>
        <w:tabs>
          <w:tab w:val="left" w:pos="993"/>
          <w:tab w:val="left" w:pos="7973"/>
        </w:tabs>
        <w:ind w:firstLine="709"/>
        <w:jc w:val="both"/>
        <w:rPr>
          <w:sz w:val="24"/>
          <w:szCs w:val="24"/>
        </w:rPr>
      </w:pPr>
      <w:r w:rsidRPr="00FA1DC9">
        <w:rPr>
          <w:sz w:val="24"/>
          <w:szCs w:val="24"/>
        </w:rPr>
        <w:t>Изучение работы полупроводникового диода.</w:t>
      </w:r>
    </w:p>
    <w:p w:rsidR="00FA1DC9" w:rsidRPr="00FA1DC9" w:rsidRDefault="00FA1DC9" w:rsidP="00FA1DC9">
      <w:pPr>
        <w:shd w:val="clear" w:color="auto" w:fill="FFFFFF"/>
        <w:tabs>
          <w:tab w:val="left" w:pos="993"/>
          <w:tab w:val="left" w:pos="7973"/>
        </w:tabs>
        <w:ind w:firstLine="709"/>
        <w:jc w:val="both"/>
        <w:rPr>
          <w:sz w:val="24"/>
          <w:szCs w:val="24"/>
        </w:rPr>
      </w:pPr>
      <w:r w:rsidRPr="00FA1DC9">
        <w:rPr>
          <w:sz w:val="24"/>
          <w:szCs w:val="24"/>
        </w:rPr>
        <w:t>Сборка электрической цепи и измерение силы тока в ее различных участках.</w:t>
      </w:r>
    </w:p>
    <w:p w:rsidR="00FA1DC9" w:rsidRPr="00FA1DC9" w:rsidRDefault="00FA1DC9" w:rsidP="00FA1DC9">
      <w:pPr>
        <w:shd w:val="clear" w:color="auto" w:fill="FFFFFF"/>
        <w:tabs>
          <w:tab w:val="left" w:pos="993"/>
          <w:tab w:val="left" w:pos="7973"/>
        </w:tabs>
        <w:ind w:firstLine="709"/>
        <w:jc w:val="both"/>
        <w:rPr>
          <w:sz w:val="24"/>
          <w:szCs w:val="24"/>
        </w:rPr>
      </w:pPr>
      <w:r w:rsidRPr="00FA1DC9">
        <w:rPr>
          <w:sz w:val="24"/>
          <w:szCs w:val="24"/>
        </w:rPr>
        <w:t>Регулирование силы тока реостатом.</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Электризация тел.</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Взаимодействие наэлектризованных тел.</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Два рода электрических зарядов.</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Устройство и действие электроскопа.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Обнаружение поля заряженного шара.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Делимость электрического заряда.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Взаимодействие параллельных проводников при замыкании цепи.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Устройство конденсатора.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Проводники и изоляторы.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силы тока амперметром.</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напряжения вольтметром.</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Реостат и магазин сопротивлений.</w:t>
      </w:r>
    </w:p>
    <w:p w:rsidR="00FA1DC9" w:rsidRPr="00FA1DC9" w:rsidRDefault="00FA1DC9" w:rsidP="00FA1DC9">
      <w:pPr>
        <w:shd w:val="clear" w:color="auto" w:fill="FFFFFF"/>
        <w:tabs>
          <w:tab w:val="left" w:pos="993"/>
        </w:tabs>
        <w:ind w:firstLine="709"/>
        <w:jc w:val="both"/>
        <w:rPr>
          <w:bCs w:val="0"/>
          <w:sz w:val="24"/>
          <w:szCs w:val="24"/>
        </w:rPr>
      </w:pPr>
      <w:r w:rsidRPr="00FA1DC9">
        <w:rPr>
          <w:b/>
          <w:bCs w:val="0"/>
          <w:sz w:val="24"/>
          <w:szCs w:val="24"/>
        </w:rPr>
        <w:t xml:space="preserve">Предметными результатами </w:t>
      </w:r>
      <w:r w:rsidRPr="00FA1DC9">
        <w:rPr>
          <w:bCs w:val="0"/>
          <w:sz w:val="24"/>
          <w:szCs w:val="24"/>
        </w:rPr>
        <w:t>при изучении темы являются:</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силу электрического тока, электрическое напряжение, электрический заряд, электрическое сопротивление</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понимание смысла закона сохранения электрического заряда, закона Ома для участка цепи. Закона </w:t>
      </w:r>
      <w:proofErr w:type="spellStart"/>
      <w:proofErr w:type="gramStart"/>
      <w:r w:rsidRPr="00FA1DC9">
        <w:rPr>
          <w:sz w:val="24"/>
          <w:szCs w:val="24"/>
        </w:rPr>
        <w:t>Джоуля-Ленца</w:t>
      </w:r>
      <w:proofErr w:type="spellEnd"/>
      <w:proofErr w:type="gramEnd"/>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FA1DC9" w:rsidRPr="00FA1DC9" w:rsidRDefault="00FA1DC9" w:rsidP="00FA1DC9">
      <w:pPr>
        <w:numPr>
          <w:ilvl w:val="0"/>
          <w:numId w:val="16"/>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shd w:val="clear" w:color="auto" w:fill="FFFFFF"/>
        <w:tabs>
          <w:tab w:val="left" w:pos="993"/>
          <w:tab w:val="left" w:leader="underscore" w:pos="9144"/>
        </w:tabs>
        <w:ind w:firstLine="709"/>
        <w:jc w:val="both"/>
        <w:rPr>
          <w:sz w:val="24"/>
          <w:szCs w:val="24"/>
        </w:rPr>
      </w:pPr>
    </w:p>
    <w:p w:rsidR="00FA1DC9" w:rsidRPr="00FA1DC9" w:rsidRDefault="00FA1DC9" w:rsidP="00FA1DC9">
      <w:pPr>
        <w:shd w:val="clear" w:color="auto" w:fill="FFFFFF"/>
        <w:tabs>
          <w:tab w:val="left" w:pos="993"/>
          <w:tab w:val="left" w:leader="underscore" w:pos="9144"/>
        </w:tabs>
        <w:jc w:val="both"/>
        <w:rPr>
          <w:b/>
          <w:sz w:val="24"/>
          <w:szCs w:val="24"/>
        </w:rPr>
      </w:pPr>
      <w:r w:rsidRPr="00FA1DC9">
        <w:rPr>
          <w:b/>
          <w:sz w:val="24"/>
          <w:szCs w:val="24"/>
        </w:rPr>
        <w:t>Электромагнитные явления (5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явления магнитного взаимодействия тел.</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явления намагничивания вещества.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действия электрического тока на магнитную стрелку.</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действия магнитного поля на проводник с током.</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действия электродвигателя.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Сборка электромагнита и испытание его действия.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lastRenderedPageBreak/>
        <w:t>Изучение электрического двигателя постоянного тока (на модели).</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Опыт Эрстеда.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Магнитное поле тока.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Действие магнитного поля на проводник с током.</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Взаимодействие постоянных магнитов.</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Устройство и действие компаса.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Устройство электродвигателя.</w:t>
      </w:r>
    </w:p>
    <w:p w:rsidR="00FA1DC9" w:rsidRPr="00FA1DC9" w:rsidRDefault="00FA1DC9" w:rsidP="00FA1DC9">
      <w:pPr>
        <w:shd w:val="clear" w:color="auto" w:fill="FFFFFF"/>
        <w:tabs>
          <w:tab w:val="left" w:pos="993"/>
        </w:tabs>
        <w:ind w:firstLine="709"/>
        <w:jc w:val="both"/>
        <w:rPr>
          <w:sz w:val="24"/>
          <w:szCs w:val="24"/>
        </w:rPr>
      </w:pPr>
      <w:r w:rsidRPr="00FA1DC9">
        <w:rPr>
          <w:b/>
          <w:sz w:val="24"/>
          <w:szCs w:val="24"/>
        </w:rPr>
        <w:t>Предметными результатами</w:t>
      </w:r>
      <w:r w:rsidRPr="00FA1DC9">
        <w:rPr>
          <w:sz w:val="24"/>
          <w:szCs w:val="24"/>
        </w:rPr>
        <w:t xml:space="preserve"> изучения темы являются:</w:t>
      </w:r>
    </w:p>
    <w:p w:rsidR="00FA1DC9" w:rsidRPr="00FA1DC9" w:rsidRDefault="00FA1DC9" w:rsidP="00FA1DC9">
      <w:pPr>
        <w:numPr>
          <w:ilvl w:val="0"/>
          <w:numId w:val="17"/>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FA1DC9" w:rsidRPr="00FA1DC9" w:rsidRDefault="00FA1DC9" w:rsidP="00FA1DC9">
      <w:pPr>
        <w:numPr>
          <w:ilvl w:val="0"/>
          <w:numId w:val="17"/>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зависимости магнитного действия катушки от силы тока в цепи</w:t>
      </w:r>
    </w:p>
    <w:p w:rsidR="00FA1DC9" w:rsidRPr="00FA1DC9" w:rsidRDefault="00FA1DC9" w:rsidP="00FA1DC9">
      <w:pPr>
        <w:numPr>
          <w:ilvl w:val="0"/>
          <w:numId w:val="17"/>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Световые явления (12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 xml:space="preserve">Источники света. Прямолинейное распространение света. Видимое движение светил. </w:t>
      </w:r>
      <w:r w:rsidRPr="00FA1DC9">
        <w:rPr>
          <w:i/>
          <w:sz w:val="24"/>
          <w:szCs w:val="24"/>
        </w:rPr>
        <w:t>Отражение света</w:t>
      </w:r>
      <w:r w:rsidRPr="00FA1DC9">
        <w:rPr>
          <w:sz w:val="24"/>
          <w:szCs w:val="24"/>
        </w:rPr>
        <w:t xml:space="preserve">. Закон отражения света. </w:t>
      </w:r>
      <w:r w:rsidRPr="00FA1DC9">
        <w:rPr>
          <w:i/>
          <w:sz w:val="24"/>
          <w:szCs w:val="24"/>
        </w:rPr>
        <w:t xml:space="preserve">Плоское зеркало. </w:t>
      </w:r>
      <w:r w:rsidRPr="00FA1DC9">
        <w:rPr>
          <w:sz w:val="24"/>
          <w:szCs w:val="24"/>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Лабораторные работы и опыты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явления распространения света.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Исследование зависимости угла отражения света от угла падения.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Изучение свойств изображения в плоском зеркале.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Измерение фокусного расстояния собирающей линзы.</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Получение изображений при помощи линзы.</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Демонстрации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Прямолинейное распространение света.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Получение тени и полутени.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Отражение света.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Преломление света.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Ход лучей в собирающей линзе.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Ход лучей в рассеивающей линзе.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Получение изображений с помощью линз.</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Принцип действия проекционного аппарата и фотоаппарата.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Модель глаза.</w:t>
      </w:r>
    </w:p>
    <w:p w:rsidR="00FA1DC9" w:rsidRPr="00FA1DC9" w:rsidRDefault="00FA1DC9" w:rsidP="00FA1DC9">
      <w:pPr>
        <w:shd w:val="clear" w:color="auto" w:fill="FFFFFF"/>
        <w:tabs>
          <w:tab w:val="left" w:pos="993"/>
        </w:tabs>
        <w:ind w:firstLine="709"/>
        <w:jc w:val="both"/>
        <w:rPr>
          <w:sz w:val="24"/>
          <w:szCs w:val="24"/>
        </w:rPr>
      </w:pPr>
      <w:r w:rsidRPr="00FA1DC9">
        <w:rPr>
          <w:b/>
          <w:sz w:val="24"/>
          <w:szCs w:val="24"/>
        </w:rPr>
        <w:t xml:space="preserve">Предметными результатами </w:t>
      </w:r>
      <w:r w:rsidRPr="00FA1DC9">
        <w:rPr>
          <w:sz w:val="24"/>
          <w:szCs w:val="24"/>
        </w:rPr>
        <w:t>изучения темы являются:</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умение измерять фокусное расстояние собирающей линзы, оптическую силу линзы</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FA1DC9" w:rsidRPr="00FA1DC9" w:rsidRDefault="00FA1DC9" w:rsidP="00FA1DC9">
      <w:pPr>
        <w:numPr>
          <w:ilvl w:val="0"/>
          <w:numId w:val="18"/>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lastRenderedPageBreak/>
        <w:t>умение использовать полученные знания, умения и навыки в повседневной жизни, экологии, быту, охране окружающей среды, технике безопасности.</w:t>
      </w:r>
    </w:p>
    <w:p w:rsidR="00FA1DC9" w:rsidRPr="00FA1DC9" w:rsidRDefault="00FA1DC9" w:rsidP="00FA1DC9">
      <w:pPr>
        <w:shd w:val="clear" w:color="auto" w:fill="FFFFFF"/>
        <w:tabs>
          <w:tab w:val="left" w:pos="993"/>
        </w:tabs>
        <w:ind w:firstLine="709"/>
        <w:jc w:val="both"/>
        <w:rPr>
          <w:b/>
          <w:sz w:val="24"/>
          <w:szCs w:val="24"/>
        </w:rPr>
      </w:pPr>
      <w:r w:rsidRPr="00FA1DC9">
        <w:rPr>
          <w:b/>
          <w:sz w:val="24"/>
          <w:szCs w:val="24"/>
        </w:rPr>
        <w:t>Резервное время — 1 ч</w:t>
      </w:r>
    </w:p>
    <w:p w:rsidR="00FA1DC9" w:rsidRPr="00FA1DC9" w:rsidRDefault="00FA1DC9" w:rsidP="00FA1DC9">
      <w:pPr>
        <w:pStyle w:val="a3"/>
        <w:tabs>
          <w:tab w:val="left" w:pos="2745"/>
        </w:tabs>
        <w:jc w:val="center"/>
        <w:rPr>
          <w:b/>
          <w:color w:val="auto"/>
          <w:sz w:val="24"/>
          <w:szCs w:val="24"/>
        </w:rPr>
      </w:pPr>
      <w:r w:rsidRPr="00FA1DC9">
        <w:rPr>
          <w:b/>
          <w:color w:val="auto"/>
          <w:sz w:val="24"/>
          <w:szCs w:val="24"/>
        </w:rPr>
        <w:t>Тематическое планирование по физике</w:t>
      </w:r>
    </w:p>
    <w:tbl>
      <w:tblPr>
        <w:tblW w:w="86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63"/>
        <w:gridCol w:w="3448"/>
        <w:gridCol w:w="976"/>
        <w:gridCol w:w="1717"/>
        <w:gridCol w:w="1842"/>
      </w:tblGrid>
      <w:tr w:rsidR="00C5690E" w:rsidRPr="00FA1DC9" w:rsidTr="00B91BC3">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 xml:space="preserve">№ </w:t>
            </w:r>
            <w:proofErr w:type="spellStart"/>
            <w:proofErr w:type="gramStart"/>
            <w:r w:rsidRPr="00FA1DC9">
              <w:rPr>
                <w:sz w:val="24"/>
                <w:szCs w:val="24"/>
              </w:rPr>
              <w:t>п</w:t>
            </w:r>
            <w:proofErr w:type="spellEnd"/>
            <w:proofErr w:type="gramEnd"/>
            <w:r w:rsidRPr="00FA1DC9">
              <w:rPr>
                <w:sz w:val="24"/>
                <w:szCs w:val="24"/>
              </w:rPr>
              <w:t>/</w:t>
            </w:r>
            <w:proofErr w:type="spellStart"/>
            <w:r w:rsidRPr="00FA1DC9">
              <w:rPr>
                <w:sz w:val="24"/>
                <w:szCs w:val="24"/>
              </w:rPr>
              <w:t>п</w:t>
            </w:r>
            <w:proofErr w:type="spellEnd"/>
          </w:p>
        </w:tc>
        <w:tc>
          <w:tcPr>
            <w:tcW w:w="3448" w:type="dxa"/>
            <w:vAlign w:val="center"/>
          </w:tcPr>
          <w:p w:rsidR="00C5690E" w:rsidRPr="007C7ACA" w:rsidRDefault="00C5690E" w:rsidP="00B91BC3">
            <w:pPr>
              <w:pStyle w:val="2"/>
              <w:jc w:val="center"/>
              <w:rPr>
                <w:sz w:val="24"/>
                <w:szCs w:val="24"/>
              </w:rPr>
            </w:pPr>
            <w:r w:rsidRPr="007C7ACA">
              <w:rPr>
                <w:sz w:val="24"/>
                <w:szCs w:val="24"/>
              </w:rPr>
              <w:t>Тема</w:t>
            </w:r>
          </w:p>
        </w:tc>
        <w:tc>
          <w:tcPr>
            <w:tcW w:w="976" w:type="dxa"/>
            <w:vAlign w:val="center"/>
          </w:tcPr>
          <w:p w:rsidR="00C5690E" w:rsidRPr="007C7ACA" w:rsidRDefault="00C5690E" w:rsidP="00B91BC3">
            <w:pPr>
              <w:pStyle w:val="2"/>
              <w:ind w:left="-108" w:right="-108" w:firstLine="0"/>
              <w:jc w:val="center"/>
              <w:rPr>
                <w:sz w:val="24"/>
                <w:szCs w:val="24"/>
              </w:rPr>
            </w:pPr>
            <w:r w:rsidRPr="007C7ACA">
              <w:rPr>
                <w:sz w:val="24"/>
                <w:szCs w:val="24"/>
              </w:rPr>
              <w:t>Количество часов</w:t>
            </w:r>
          </w:p>
        </w:tc>
        <w:tc>
          <w:tcPr>
            <w:tcW w:w="1717" w:type="dxa"/>
            <w:vAlign w:val="center"/>
          </w:tcPr>
          <w:p w:rsidR="00C5690E" w:rsidRPr="007C7ACA" w:rsidRDefault="00C5690E" w:rsidP="00B91BC3">
            <w:pPr>
              <w:pStyle w:val="2"/>
              <w:ind w:firstLine="0"/>
              <w:jc w:val="center"/>
              <w:rPr>
                <w:sz w:val="24"/>
                <w:szCs w:val="24"/>
              </w:rPr>
            </w:pPr>
            <w:r w:rsidRPr="007C7ACA">
              <w:rPr>
                <w:sz w:val="24"/>
                <w:szCs w:val="24"/>
              </w:rPr>
              <w:t>Лабораторные</w:t>
            </w:r>
          </w:p>
          <w:p w:rsidR="00C5690E" w:rsidRPr="007C7ACA" w:rsidRDefault="00C5690E" w:rsidP="00B91BC3">
            <w:pPr>
              <w:pStyle w:val="2"/>
              <w:ind w:firstLine="0"/>
              <w:jc w:val="center"/>
              <w:rPr>
                <w:sz w:val="24"/>
                <w:szCs w:val="24"/>
              </w:rPr>
            </w:pPr>
            <w:r w:rsidRPr="007C7ACA">
              <w:rPr>
                <w:sz w:val="24"/>
                <w:szCs w:val="24"/>
              </w:rPr>
              <w:t>работы</w:t>
            </w:r>
          </w:p>
        </w:tc>
        <w:tc>
          <w:tcPr>
            <w:tcW w:w="1842" w:type="dxa"/>
            <w:vAlign w:val="center"/>
          </w:tcPr>
          <w:p w:rsidR="00C5690E" w:rsidRPr="007C7ACA" w:rsidRDefault="00C5690E" w:rsidP="00B91BC3">
            <w:pPr>
              <w:pStyle w:val="2"/>
              <w:ind w:firstLine="0"/>
              <w:jc w:val="center"/>
              <w:rPr>
                <w:sz w:val="24"/>
                <w:szCs w:val="24"/>
              </w:rPr>
            </w:pPr>
            <w:r w:rsidRPr="007C7ACA">
              <w:rPr>
                <w:sz w:val="24"/>
                <w:szCs w:val="24"/>
              </w:rPr>
              <w:t>Контрольные работы</w:t>
            </w:r>
          </w:p>
        </w:tc>
      </w:tr>
      <w:tr w:rsidR="00C5690E" w:rsidRPr="00FA1DC9" w:rsidTr="00FA1DC9">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1.</w:t>
            </w:r>
          </w:p>
        </w:tc>
        <w:tc>
          <w:tcPr>
            <w:tcW w:w="3448" w:type="dxa"/>
            <w:vAlign w:val="center"/>
          </w:tcPr>
          <w:p w:rsidR="00C5690E" w:rsidRPr="00FA1DC9" w:rsidRDefault="00C5690E" w:rsidP="00B91BC3">
            <w:pPr>
              <w:pBdr>
                <w:top w:val="nil"/>
                <w:left w:val="nil"/>
                <w:bottom w:val="nil"/>
                <w:right w:val="nil"/>
                <w:between w:val="nil"/>
              </w:pBdr>
              <w:jc w:val="both"/>
              <w:rPr>
                <w:sz w:val="24"/>
                <w:szCs w:val="24"/>
              </w:rPr>
            </w:pPr>
            <w:r w:rsidRPr="00FA1DC9">
              <w:rPr>
                <w:sz w:val="24"/>
                <w:szCs w:val="24"/>
              </w:rPr>
              <w:t>Тепловые явления</w:t>
            </w:r>
          </w:p>
        </w:tc>
        <w:tc>
          <w:tcPr>
            <w:tcW w:w="976"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25</w:t>
            </w:r>
          </w:p>
        </w:tc>
        <w:tc>
          <w:tcPr>
            <w:tcW w:w="1717"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2</w:t>
            </w:r>
          </w:p>
        </w:tc>
        <w:tc>
          <w:tcPr>
            <w:tcW w:w="1842"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3</w:t>
            </w:r>
          </w:p>
        </w:tc>
      </w:tr>
      <w:tr w:rsidR="00C5690E" w:rsidRPr="00FA1DC9" w:rsidTr="00FA1DC9">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2.</w:t>
            </w:r>
          </w:p>
        </w:tc>
        <w:tc>
          <w:tcPr>
            <w:tcW w:w="3448" w:type="dxa"/>
            <w:vAlign w:val="center"/>
          </w:tcPr>
          <w:p w:rsidR="00C5690E" w:rsidRPr="00FA1DC9" w:rsidRDefault="00C5690E" w:rsidP="00B91BC3">
            <w:pPr>
              <w:pBdr>
                <w:top w:val="nil"/>
                <w:left w:val="nil"/>
                <w:bottom w:val="nil"/>
                <w:right w:val="nil"/>
                <w:between w:val="nil"/>
              </w:pBdr>
              <w:jc w:val="both"/>
              <w:rPr>
                <w:sz w:val="24"/>
                <w:szCs w:val="24"/>
              </w:rPr>
            </w:pPr>
            <w:r w:rsidRPr="00FA1DC9">
              <w:rPr>
                <w:sz w:val="24"/>
                <w:szCs w:val="24"/>
              </w:rPr>
              <w:t>Электрические явления</w:t>
            </w:r>
          </w:p>
        </w:tc>
        <w:tc>
          <w:tcPr>
            <w:tcW w:w="976"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29</w:t>
            </w:r>
          </w:p>
        </w:tc>
        <w:tc>
          <w:tcPr>
            <w:tcW w:w="1717"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2</w:t>
            </w:r>
          </w:p>
        </w:tc>
        <w:tc>
          <w:tcPr>
            <w:tcW w:w="1842"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5</w:t>
            </w:r>
          </w:p>
        </w:tc>
      </w:tr>
      <w:tr w:rsidR="00C5690E" w:rsidRPr="00FA1DC9" w:rsidTr="00FA1DC9">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3.</w:t>
            </w:r>
          </w:p>
        </w:tc>
        <w:tc>
          <w:tcPr>
            <w:tcW w:w="3448" w:type="dxa"/>
            <w:vAlign w:val="center"/>
          </w:tcPr>
          <w:p w:rsidR="00C5690E" w:rsidRPr="00FA1DC9" w:rsidRDefault="00C5690E" w:rsidP="00B91BC3">
            <w:pPr>
              <w:pBdr>
                <w:top w:val="nil"/>
                <w:left w:val="nil"/>
                <w:bottom w:val="nil"/>
                <w:right w:val="nil"/>
                <w:between w:val="nil"/>
              </w:pBdr>
              <w:jc w:val="both"/>
              <w:rPr>
                <w:sz w:val="24"/>
                <w:szCs w:val="24"/>
              </w:rPr>
            </w:pPr>
            <w:r w:rsidRPr="00FA1DC9">
              <w:rPr>
                <w:sz w:val="24"/>
                <w:szCs w:val="24"/>
              </w:rPr>
              <w:t>Электромагнитные явления</w:t>
            </w:r>
          </w:p>
        </w:tc>
        <w:tc>
          <w:tcPr>
            <w:tcW w:w="976"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6</w:t>
            </w:r>
          </w:p>
        </w:tc>
        <w:tc>
          <w:tcPr>
            <w:tcW w:w="1717"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1</w:t>
            </w:r>
          </w:p>
        </w:tc>
        <w:tc>
          <w:tcPr>
            <w:tcW w:w="1842"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w:t>
            </w:r>
          </w:p>
        </w:tc>
      </w:tr>
      <w:tr w:rsidR="00C5690E" w:rsidRPr="00FA1DC9" w:rsidTr="00FA1DC9">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4.</w:t>
            </w:r>
          </w:p>
        </w:tc>
        <w:tc>
          <w:tcPr>
            <w:tcW w:w="3448" w:type="dxa"/>
            <w:vAlign w:val="center"/>
          </w:tcPr>
          <w:p w:rsidR="00C5690E" w:rsidRPr="00FA1DC9" w:rsidRDefault="00C5690E" w:rsidP="00B91BC3">
            <w:pPr>
              <w:pBdr>
                <w:top w:val="nil"/>
                <w:left w:val="nil"/>
                <w:bottom w:val="nil"/>
                <w:right w:val="nil"/>
                <w:between w:val="nil"/>
              </w:pBdr>
              <w:jc w:val="both"/>
              <w:rPr>
                <w:sz w:val="24"/>
                <w:szCs w:val="24"/>
              </w:rPr>
            </w:pPr>
            <w:r w:rsidRPr="00FA1DC9">
              <w:rPr>
                <w:sz w:val="24"/>
                <w:szCs w:val="24"/>
              </w:rPr>
              <w:t>Световые явления</w:t>
            </w:r>
          </w:p>
        </w:tc>
        <w:tc>
          <w:tcPr>
            <w:tcW w:w="976"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8</w:t>
            </w:r>
          </w:p>
        </w:tc>
        <w:tc>
          <w:tcPr>
            <w:tcW w:w="1717"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1</w:t>
            </w:r>
          </w:p>
        </w:tc>
        <w:tc>
          <w:tcPr>
            <w:tcW w:w="1842"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1</w:t>
            </w:r>
          </w:p>
        </w:tc>
      </w:tr>
      <w:tr w:rsidR="00C5690E" w:rsidRPr="00FA1DC9" w:rsidTr="00FA1DC9">
        <w:tc>
          <w:tcPr>
            <w:tcW w:w="663"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5.</w:t>
            </w:r>
          </w:p>
        </w:tc>
        <w:tc>
          <w:tcPr>
            <w:tcW w:w="3448" w:type="dxa"/>
            <w:vAlign w:val="center"/>
          </w:tcPr>
          <w:p w:rsidR="00C5690E" w:rsidRPr="00FA1DC9" w:rsidRDefault="00C5690E" w:rsidP="00B91BC3">
            <w:pPr>
              <w:pBdr>
                <w:top w:val="nil"/>
                <w:left w:val="nil"/>
                <w:bottom w:val="nil"/>
                <w:right w:val="nil"/>
                <w:between w:val="nil"/>
              </w:pBdr>
              <w:jc w:val="both"/>
              <w:rPr>
                <w:sz w:val="24"/>
                <w:szCs w:val="24"/>
              </w:rPr>
            </w:pPr>
            <w:r w:rsidRPr="00FA1DC9">
              <w:rPr>
                <w:sz w:val="24"/>
                <w:szCs w:val="24"/>
              </w:rPr>
              <w:t>Резерв</w:t>
            </w:r>
          </w:p>
        </w:tc>
        <w:tc>
          <w:tcPr>
            <w:tcW w:w="976"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2</w:t>
            </w:r>
          </w:p>
        </w:tc>
        <w:tc>
          <w:tcPr>
            <w:tcW w:w="1717" w:type="dxa"/>
          </w:tcPr>
          <w:p w:rsidR="00C5690E" w:rsidRPr="00FA1DC9" w:rsidRDefault="00C5690E" w:rsidP="00B91BC3">
            <w:pPr>
              <w:pBdr>
                <w:top w:val="nil"/>
                <w:left w:val="nil"/>
                <w:bottom w:val="nil"/>
                <w:right w:val="nil"/>
                <w:between w:val="nil"/>
              </w:pBdr>
              <w:jc w:val="both"/>
              <w:rPr>
                <w:sz w:val="24"/>
                <w:szCs w:val="24"/>
                <w:lang w:val="en-US"/>
              </w:rPr>
            </w:pPr>
            <w:r w:rsidRPr="00FA1DC9">
              <w:rPr>
                <w:sz w:val="24"/>
                <w:szCs w:val="24"/>
                <w:lang w:val="en-US"/>
              </w:rPr>
              <w:t>-</w:t>
            </w:r>
          </w:p>
        </w:tc>
        <w:tc>
          <w:tcPr>
            <w:tcW w:w="1842" w:type="dxa"/>
          </w:tcPr>
          <w:p w:rsidR="00C5690E" w:rsidRPr="00FA1DC9" w:rsidRDefault="00C5690E" w:rsidP="00B91BC3">
            <w:pPr>
              <w:pBdr>
                <w:top w:val="nil"/>
                <w:left w:val="nil"/>
                <w:bottom w:val="nil"/>
                <w:right w:val="nil"/>
                <w:between w:val="nil"/>
              </w:pBdr>
              <w:jc w:val="both"/>
              <w:rPr>
                <w:sz w:val="24"/>
                <w:szCs w:val="24"/>
              </w:rPr>
            </w:pPr>
            <w:r w:rsidRPr="00FA1DC9">
              <w:rPr>
                <w:sz w:val="24"/>
                <w:szCs w:val="24"/>
              </w:rPr>
              <w:t>-</w:t>
            </w:r>
          </w:p>
        </w:tc>
      </w:tr>
      <w:tr w:rsidR="00C5690E" w:rsidRPr="00FA1DC9" w:rsidTr="00FA1DC9">
        <w:tc>
          <w:tcPr>
            <w:tcW w:w="4111" w:type="dxa"/>
            <w:gridSpan w:val="2"/>
          </w:tcPr>
          <w:p w:rsidR="00C5690E" w:rsidRPr="00FA1DC9" w:rsidRDefault="00C5690E" w:rsidP="00B91BC3">
            <w:pPr>
              <w:pBdr>
                <w:top w:val="nil"/>
                <w:left w:val="nil"/>
                <w:bottom w:val="nil"/>
                <w:right w:val="nil"/>
                <w:between w:val="nil"/>
              </w:pBdr>
              <w:jc w:val="both"/>
              <w:rPr>
                <w:b/>
                <w:sz w:val="24"/>
                <w:szCs w:val="24"/>
              </w:rPr>
            </w:pPr>
            <w:r w:rsidRPr="00FA1DC9">
              <w:rPr>
                <w:b/>
                <w:sz w:val="24"/>
                <w:szCs w:val="24"/>
              </w:rPr>
              <w:t>Итого:</w:t>
            </w:r>
          </w:p>
        </w:tc>
        <w:tc>
          <w:tcPr>
            <w:tcW w:w="976" w:type="dxa"/>
          </w:tcPr>
          <w:p w:rsidR="00C5690E" w:rsidRPr="00FA1DC9" w:rsidRDefault="00C5690E" w:rsidP="00B91BC3">
            <w:pPr>
              <w:pBdr>
                <w:top w:val="nil"/>
                <w:left w:val="nil"/>
                <w:bottom w:val="nil"/>
                <w:right w:val="nil"/>
                <w:between w:val="nil"/>
              </w:pBdr>
              <w:jc w:val="both"/>
              <w:rPr>
                <w:b/>
                <w:sz w:val="24"/>
                <w:szCs w:val="24"/>
              </w:rPr>
            </w:pPr>
            <w:r w:rsidRPr="00FA1DC9">
              <w:rPr>
                <w:b/>
                <w:sz w:val="24"/>
                <w:szCs w:val="24"/>
              </w:rPr>
              <w:t>70</w:t>
            </w:r>
          </w:p>
        </w:tc>
        <w:tc>
          <w:tcPr>
            <w:tcW w:w="1717" w:type="dxa"/>
          </w:tcPr>
          <w:p w:rsidR="00C5690E" w:rsidRPr="00FA1DC9" w:rsidRDefault="00C5690E" w:rsidP="00B91BC3">
            <w:pPr>
              <w:pBdr>
                <w:top w:val="nil"/>
                <w:left w:val="nil"/>
                <w:bottom w:val="nil"/>
                <w:right w:val="nil"/>
                <w:between w:val="nil"/>
              </w:pBdr>
              <w:jc w:val="both"/>
              <w:rPr>
                <w:b/>
                <w:sz w:val="24"/>
                <w:szCs w:val="24"/>
              </w:rPr>
            </w:pPr>
            <w:r w:rsidRPr="00FA1DC9">
              <w:rPr>
                <w:b/>
                <w:sz w:val="24"/>
                <w:szCs w:val="24"/>
              </w:rPr>
              <w:t>6</w:t>
            </w:r>
          </w:p>
        </w:tc>
        <w:tc>
          <w:tcPr>
            <w:tcW w:w="1842" w:type="dxa"/>
          </w:tcPr>
          <w:p w:rsidR="00C5690E" w:rsidRPr="00FA1DC9" w:rsidRDefault="00C5690E" w:rsidP="00B91BC3">
            <w:pPr>
              <w:pBdr>
                <w:top w:val="nil"/>
                <w:left w:val="nil"/>
                <w:bottom w:val="nil"/>
                <w:right w:val="nil"/>
                <w:between w:val="nil"/>
              </w:pBdr>
              <w:jc w:val="both"/>
              <w:rPr>
                <w:b/>
                <w:sz w:val="24"/>
                <w:szCs w:val="24"/>
              </w:rPr>
            </w:pPr>
            <w:r w:rsidRPr="00FA1DC9">
              <w:rPr>
                <w:b/>
                <w:sz w:val="24"/>
                <w:szCs w:val="24"/>
              </w:rPr>
              <w:t>9</w:t>
            </w:r>
          </w:p>
        </w:tc>
      </w:tr>
    </w:tbl>
    <w:p w:rsidR="00FA1DC9" w:rsidRPr="00FA1DC9" w:rsidRDefault="00FA1DC9" w:rsidP="00FA1DC9">
      <w:pPr>
        <w:shd w:val="clear" w:color="auto" w:fill="FFFFFF"/>
        <w:tabs>
          <w:tab w:val="left" w:pos="993"/>
        </w:tabs>
        <w:jc w:val="both"/>
        <w:rPr>
          <w:b/>
          <w:sz w:val="24"/>
          <w:szCs w:val="24"/>
        </w:rPr>
      </w:pPr>
    </w:p>
    <w:p w:rsidR="00FA1DC9" w:rsidRPr="00FA1DC9" w:rsidRDefault="00FA1DC9" w:rsidP="00FA1DC9">
      <w:pPr>
        <w:shd w:val="clear" w:color="auto" w:fill="FFFFFF"/>
        <w:tabs>
          <w:tab w:val="left" w:pos="993"/>
        </w:tabs>
        <w:ind w:firstLine="709"/>
        <w:jc w:val="both"/>
        <w:rPr>
          <w:b/>
          <w:color w:val="FF0000"/>
          <w:sz w:val="24"/>
          <w:szCs w:val="24"/>
        </w:rPr>
      </w:pPr>
      <w:r w:rsidRPr="00FA1DC9">
        <w:rPr>
          <w:b/>
          <w:color w:val="FF0000"/>
          <w:sz w:val="24"/>
          <w:szCs w:val="24"/>
        </w:rPr>
        <w:t>9 класс (70 ч, 2 ч в неделю)</w:t>
      </w:r>
    </w:p>
    <w:p w:rsidR="00FA1DC9" w:rsidRPr="00FA1DC9" w:rsidRDefault="00FA1DC9" w:rsidP="00FA1DC9">
      <w:pPr>
        <w:shd w:val="clear" w:color="auto" w:fill="FFFFFF"/>
        <w:tabs>
          <w:tab w:val="left" w:pos="993"/>
        </w:tabs>
        <w:jc w:val="both"/>
        <w:rPr>
          <w:b/>
          <w:sz w:val="24"/>
          <w:szCs w:val="24"/>
        </w:rPr>
      </w:pPr>
      <w:r w:rsidRPr="00FA1DC9">
        <w:rPr>
          <w:b/>
          <w:sz w:val="24"/>
          <w:szCs w:val="24"/>
        </w:rPr>
        <w:t>Законы взаимодействия и движения тел (23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Материальная точка. Система отсчета.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Перемещение. Скорость прямолинейного равномерного движения.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Прямолинейное равноускоренное движение: мгновенная скорость, ускорение, перемещение.</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Графики зависимости кинематических величин от времени при равномерном и равноускоренном движении.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Относительность механического движения. Геоцентрическая и гелиоцентрическая системы мира.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Инерциальная система отсчета. Первый, второй и третий законы Ньютона.</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Свободное падение. Невесомость. Закон всемирного тяготения. [Искусственные спутники Земли.]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Импульс. Закон сохранения импульса. Реактивное движение.</w:t>
      </w:r>
    </w:p>
    <w:p w:rsidR="00FA1DC9" w:rsidRPr="00FA1DC9" w:rsidRDefault="00FA1DC9" w:rsidP="00FA1DC9">
      <w:pPr>
        <w:shd w:val="clear" w:color="auto" w:fill="FFFFFF"/>
        <w:tabs>
          <w:tab w:val="left" w:pos="993"/>
        </w:tabs>
        <w:ind w:firstLine="709"/>
        <w:jc w:val="both"/>
        <w:rPr>
          <w:sz w:val="24"/>
          <w:szCs w:val="24"/>
        </w:rPr>
      </w:pPr>
      <w:r w:rsidRPr="00FA1DC9">
        <w:rPr>
          <w:i/>
          <w:iCs/>
          <w:sz w:val="24"/>
          <w:szCs w:val="24"/>
        </w:rPr>
        <w:t>Фронтальные лабораторные работы</w:t>
      </w:r>
    </w:p>
    <w:p w:rsidR="00FA1DC9" w:rsidRPr="00FA1DC9" w:rsidRDefault="00FA1DC9" w:rsidP="00FA1DC9">
      <w:pPr>
        <w:shd w:val="clear" w:color="auto" w:fill="FFFFFF"/>
        <w:tabs>
          <w:tab w:val="left" w:pos="624"/>
          <w:tab w:val="left" w:pos="993"/>
        </w:tabs>
        <w:ind w:firstLine="709"/>
        <w:jc w:val="both"/>
        <w:rPr>
          <w:sz w:val="24"/>
          <w:szCs w:val="24"/>
        </w:rPr>
      </w:pPr>
      <w:r w:rsidRPr="00FA1DC9">
        <w:rPr>
          <w:sz w:val="24"/>
          <w:szCs w:val="24"/>
        </w:rPr>
        <w:t>1. Исследование равноускоренного движения без начальной скорости.</w:t>
      </w:r>
    </w:p>
    <w:p w:rsidR="00FA1DC9" w:rsidRPr="00FA1DC9" w:rsidRDefault="00FA1DC9" w:rsidP="00FA1DC9">
      <w:pPr>
        <w:shd w:val="clear" w:color="auto" w:fill="FFFFFF"/>
        <w:tabs>
          <w:tab w:val="left" w:pos="624"/>
          <w:tab w:val="left" w:pos="993"/>
        </w:tabs>
        <w:ind w:firstLine="709"/>
        <w:jc w:val="both"/>
        <w:rPr>
          <w:sz w:val="24"/>
          <w:szCs w:val="24"/>
        </w:rPr>
      </w:pPr>
      <w:r w:rsidRPr="00FA1DC9">
        <w:rPr>
          <w:sz w:val="24"/>
          <w:szCs w:val="24"/>
        </w:rPr>
        <w:t>2. Измерение ускорения свободного падения.</w:t>
      </w:r>
    </w:p>
    <w:p w:rsidR="00FA1DC9" w:rsidRPr="00FA1DC9" w:rsidRDefault="00FA1DC9" w:rsidP="00FA1DC9">
      <w:pPr>
        <w:shd w:val="clear" w:color="auto" w:fill="FFFFFF"/>
        <w:tabs>
          <w:tab w:val="left" w:pos="993"/>
        </w:tabs>
        <w:ind w:firstLine="709"/>
        <w:jc w:val="both"/>
        <w:rPr>
          <w:sz w:val="24"/>
          <w:szCs w:val="24"/>
        </w:rPr>
      </w:pPr>
      <w:r w:rsidRPr="00FA1DC9">
        <w:rPr>
          <w:b/>
          <w:bCs w:val="0"/>
          <w:sz w:val="24"/>
          <w:szCs w:val="24"/>
        </w:rPr>
        <w:t xml:space="preserve">Предметными результатами </w:t>
      </w:r>
      <w:r w:rsidRPr="00FA1DC9">
        <w:rPr>
          <w:sz w:val="24"/>
          <w:szCs w:val="24"/>
        </w:rPr>
        <w:t>изучения темы являются:</w:t>
      </w:r>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понимание и способность описывать и объяснять </w:t>
      </w:r>
      <w:r w:rsidRPr="00FA1DC9">
        <w:rPr>
          <w:b/>
          <w:bCs w:val="0"/>
          <w:i/>
          <w:iCs/>
          <w:sz w:val="24"/>
          <w:szCs w:val="24"/>
        </w:rPr>
        <w:t>физические явления</w:t>
      </w:r>
      <w:r w:rsidRPr="00FA1DC9">
        <w:rPr>
          <w:b/>
          <w:bCs w:val="0"/>
          <w:iCs/>
          <w:sz w:val="24"/>
          <w:szCs w:val="24"/>
        </w:rPr>
        <w:t>:</w:t>
      </w:r>
      <w:r w:rsidRPr="00FA1DC9">
        <w:rPr>
          <w:b/>
          <w:bCs w:val="0"/>
          <w:i/>
          <w:iCs/>
          <w:sz w:val="24"/>
          <w:szCs w:val="24"/>
        </w:rPr>
        <w:t xml:space="preserve"> </w:t>
      </w:r>
      <w:r w:rsidRPr="00FA1DC9">
        <w:rPr>
          <w:sz w:val="24"/>
          <w:szCs w:val="24"/>
        </w:rPr>
        <w:t>поступательное движение (назвать отличительный признак), смена дня и ночи на Земле, свободное падение тел. невесомость, движение по окружности с постоянной по модулю скоростью;</w:t>
      </w:r>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proofErr w:type="gramStart"/>
      <w:r w:rsidRPr="00FA1DC9">
        <w:rPr>
          <w:sz w:val="24"/>
          <w:szCs w:val="24"/>
        </w:rPr>
        <w:t xml:space="preserve">знание и способность давать определения /описания </w:t>
      </w:r>
      <w:r w:rsidRPr="00FA1DC9">
        <w:rPr>
          <w:b/>
          <w:bCs w:val="0"/>
          <w:i/>
          <w:iCs/>
          <w:sz w:val="24"/>
          <w:szCs w:val="24"/>
        </w:rPr>
        <w:t>физических понятий</w:t>
      </w:r>
      <w:r w:rsidRPr="00FA1DC9">
        <w:rPr>
          <w:b/>
          <w:bCs w:val="0"/>
          <w:iCs/>
          <w:sz w:val="24"/>
          <w:szCs w:val="24"/>
        </w:rPr>
        <w:t>:</w:t>
      </w:r>
      <w:r w:rsidRPr="00FA1DC9">
        <w:rPr>
          <w:b/>
          <w:bCs w:val="0"/>
          <w:i/>
          <w:iCs/>
          <w:sz w:val="24"/>
          <w:szCs w:val="24"/>
        </w:rPr>
        <w:t xml:space="preserve"> </w:t>
      </w:r>
      <w:r w:rsidRPr="00FA1DC9">
        <w:rPr>
          <w:sz w:val="24"/>
          <w:szCs w:val="24"/>
        </w:rPr>
        <w:t xml:space="preserve">относительность движения (перечислить, в чём проявляется), геоцентрическая и гелиоцентрическая системы мира; [первая космическая скорость], реактивное движение; </w:t>
      </w:r>
      <w:r w:rsidRPr="00FA1DC9">
        <w:rPr>
          <w:b/>
          <w:bCs w:val="0"/>
          <w:i/>
          <w:iCs/>
          <w:sz w:val="24"/>
          <w:szCs w:val="24"/>
        </w:rPr>
        <w:t xml:space="preserve">физических </w:t>
      </w:r>
      <w:r w:rsidRPr="00FA1DC9">
        <w:rPr>
          <w:i/>
          <w:iCs/>
          <w:sz w:val="24"/>
          <w:szCs w:val="24"/>
        </w:rPr>
        <w:t xml:space="preserve">моделей: </w:t>
      </w:r>
      <w:r w:rsidRPr="00FA1DC9">
        <w:rPr>
          <w:sz w:val="24"/>
          <w:szCs w:val="24"/>
        </w:rPr>
        <w:t xml:space="preserve">материальная точка, система отсчёта, </w:t>
      </w:r>
      <w:r w:rsidRPr="00FA1DC9">
        <w:rPr>
          <w:b/>
          <w:bCs w:val="0"/>
          <w:i/>
          <w:iCs/>
          <w:sz w:val="24"/>
          <w:szCs w:val="24"/>
        </w:rPr>
        <w:t xml:space="preserve">физических величин: </w:t>
      </w:r>
      <w:r w:rsidRPr="00FA1DC9">
        <w:rPr>
          <w:sz w:val="24"/>
          <w:szCs w:val="24"/>
        </w:rPr>
        <w:t>перемещение, скорость равномерного прямолинейного движения, мгновенная скорость и ускорение при равноускоренном прямолинейном движении, скорость и центростремительное ускорение при равномерном движении тела по окружности, импульс;</w:t>
      </w:r>
      <w:proofErr w:type="gramEnd"/>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понимание смысла </w:t>
      </w:r>
      <w:r w:rsidRPr="00FA1DC9">
        <w:rPr>
          <w:b/>
          <w:i/>
          <w:iCs/>
          <w:sz w:val="24"/>
          <w:szCs w:val="24"/>
        </w:rPr>
        <w:t>основных</w:t>
      </w:r>
      <w:r w:rsidRPr="00FA1DC9">
        <w:rPr>
          <w:i/>
          <w:iCs/>
          <w:sz w:val="24"/>
          <w:szCs w:val="24"/>
        </w:rPr>
        <w:t xml:space="preserve"> </w:t>
      </w:r>
      <w:r w:rsidRPr="00FA1DC9">
        <w:rPr>
          <w:b/>
          <w:bCs w:val="0"/>
          <w:i/>
          <w:iCs/>
          <w:sz w:val="24"/>
          <w:szCs w:val="24"/>
        </w:rPr>
        <w:t xml:space="preserve">физических </w:t>
      </w:r>
      <w:r w:rsidRPr="00FA1DC9">
        <w:rPr>
          <w:b/>
          <w:i/>
          <w:iCs/>
          <w:sz w:val="24"/>
          <w:szCs w:val="24"/>
        </w:rPr>
        <w:t>законов</w:t>
      </w:r>
      <w:r w:rsidRPr="00FA1DC9">
        <w:rPr>
          <w:b/>
          <w:iCs/>
          <w:sz w:val="24"/>
          <w:szCs w:val="24"/>
        </w:rPr>
        <w:t>:</w:t>
      </w:r>
      <w:r w:rsidRPr="00FA1DC9">
        <w:rPr>
          <w:i/>
          <w:iCs/>
          <w:sz w:val="24"/>
          <w:szCs w:val="24"/>
        </w:rPr>
        <w:t xml:space="preserve"> </w:t>
      </w:r>
      <w:r w:rsidRPr="00FA1DC9">
        <w:rPr>
          <w:sz w:val="24"/>
          <w:szCs w:val="24"/>
        </w:rPr>
        <w:t>динамики Ньютона, всемирного тяготения, сохранения импульса, сохранения энергии), умение применять их на практике и для решения учебных задач;</w:t>
      </w:r>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t xml:space="preserve">умение приводить примеры </w:t>
      </w:r>
      <w:r w:rsidRPr="00FA1DC9">
        <w:rPr>
          <w:b/>
          <w:bCs w:val="0"/>
          <w:sz w:val="24"/>
          <w:szCs w:val="24"/>
        </w:rPr>
        <w:t xml:space="preserve">технических устройств </w:t>
      </w:r>
      <w:r w:rsidRPr="00FA1DC9">
        <w:rPr>
          <w:sz w:val="24"/>
          <w:szCs w:val="24"/>
        </w:rPr>
        <w:t xml:space="preserve">и живых организмов, в основе перемещения которых лежит принцип реактивного движения. </w:t>
      </w:r>
      <w:r w:rsidRPr="00FA1DC9">
        <w:rPr>
          <w:b/>
          <w:bCs w:val="0"/>
          <w:sz w:val="24"/>
          <w:szCs w:val="24"/>
        </w:rPr>
        <w:t xml:space="preserve">Знание и умение объяснять </w:t>
      </w:r>
      <w:r w:rsidRPr="00FA1DC9">
        <w:rPr>
          <w:sz w:val="24"/>
          <w:szCs w:val="24"/>
        </w:rPr>
        <w:t>устройство и действие космических ракет-носителей;</w:t>
      </w:r>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b/>
          <w:bCs w:val="0"/>
          <w:sz w:val="24"/>
          <w:szCs w:val="24"/>
        </w:rPr>
        <w:t xml:space="preserve">умение использовать </w:t>
      </w:r>
      <w:r w:rsidRPr="00FA1DC9">
        <w:rPr>
          <w:sz w:val="24"/>
          <w:szCs w:val="24"/>
        </w:rPr>
        <w:t>полученные знания, умения и навыки в повседневной жизни (быт, экология, охрана здоровья, техника безопасности и др.);</w:t>
      </w:r>
    </w:p>
    <w:p w:rsidR="00FA1DC9" w:rsidRPr="00FA1DC9" w:rsidRDefault="00FA1DC9" w:rsidP="00FA1DC9">
      <w:pPr>
        <w:numPr>
          <w:ilvl w:val="0"/>
          <w:numId w:val="19"/>
        </w:numPr>
        <w:shd w:val="clear" w:color="auto" w:fill="FFFFFF"/>
        <w:tabs>
          <w:tab w:val="left" w:pos="993"/>
        </w:tabs>
        <w:overflowPunct w:val="0"/>
        <w:autoSpaceDE w:val="0"/>
        <w:autoSpaceDN w:val="0"/>
        <w:adjustRightInd w:val="0"/>
        <w:ind w:left="0" w:firstLine="709"/>
        <w:jc w:val="both"/>
        <w:textAlignment w:val="baseline"/>
        <w:rPr>
          <w:sz w:val="24"/>
          <w:szCs w:val="24"/>
        </w:rPr>
      </w:pPr>
      <w:r w:rsidRPr="00FA1DC9">
        <w:rPr>
          <w:sz w:val="24"/>
          <w:szCs w:val="24"/>
        </w:rPr>
        <w:lastRenderedPageBreak/>
        <w:t>умение измерять мгновенную скорость и ускорение при равноускоренном прямолинейном движении, центростремительное ускорение при равномерном движении по окружности.</w:t>
      </w:r>
    </w:p>
    <w:p w:rsidR="00FA1DC9" w:rsidRPr="00FA1DC9" w:rsidRDefault="00FA1DC9" w:rsidP="00FA1DC9">
      <w:pPr>
        <w:shd w:val="clear" w:color="auto" w:fill="FFFFFF"/>
        <w:tabs>
          <w:tab w:val="left" w:pos="993"/>
        </w:tabs>
        <w:ind w:firstLine="709"/>
        <w:jc w:val="both"/>
        <w:rPr>
          <w:sz w:val="24"/>
          <w:szCs w:val="24"/>
        </w:rPr>
      </w:pPr>
    </w:p>
    <w:p w:rsidR="00FA1DC9" w:rsidRPr="00FA1DC9" w:rsidRDefault="00FA1DC9" w:rsidP="00FA1DC9">
      <w:pPr>
        <w:shd w:val="clear" w:color="auto" w:fill="FFFFFF"/>
        <w:tabs>
          <w:tab w:val="left" w:pos="993"/>
        </w:tabs>
        <w:jc w:val="both"/>
        <w:rPr>
          <w:b/>
          <w:sz w:val="24"/>
          <w:szCs w:val="24"/>
        </w:rPr>
      </w:pPr>
      <w:r w:rsidRPr="00FA1DC9">
        <w:rPr>
          <w:b/>
          <w:sz w:val="24"/>
          <w:szCs w:val="24"/>
        </w:rPr>
        <w:t>Механическое колебание и волны. Звук (12 ч)</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Превращение энергии при колебательном движении. Затухающие колебания. Вынужденные колебания. Резонанс.</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Распространение колебаний в упругих средах. Поперечные и продольные волны. Длина волны. Связь длины волны со скоростью ее распространения и</w:t>
      </w:r>
    </w:p>
    <w:p w:rsidR="00FA1DC9" w:rsidRPr="00FA1DC9" w:rsidRDefault="00FA1DC9" w:rsidP="00FA1DC9">
      <w:pPr>
        <w:shd w:val="clear" w:color="auto" w:fill="FFFFFF"/>
        <w:tabs>
          <w:tab w:val="left" w:pos="993"/>
        </w:tabs>
        <w:ind w:firstLine="709"/>
        <w:jc w:val="both"/>
        <w:rPr>
          <w:sz w:val="24"/>
          <w:szCs w:val="24"/>
        </w:rPr>
      </w:pPr>
      <w:r w:rsidRPr="00FA1DC9">
        <w:rPr>
          <w:sz w:val="24"/>
          <w:szCs w:val="24"/>
        </w:rPr>
        <w:t>периодом (частотой).</w:t>
      </w:r>
    </w:p>
    <w:p w:rsidR="00FA1DC9" w:rsidRPr="00FA1DC9" w:rsidRDefault="00FA1DC9" w:rsidP="00FA1DC9">
      <w:pPr>
        <w:shd w:val="clear" w:color="auto" w:fill="FFFFFF"/>
        <w:tabs>
          <w:tab w:val="left" w:pos="993"/>
          <w:tab w:val="left" w:pos="7834"/>
        </w:tabs>
        <w:ind w:firstLine="709"/>
        <w:jc w:val="both"/>
        <w:rPr>
          <w:sz w:val="24"/>
          <w:szCs w:val="24"/>
        </w:rPr>
      </w:pPr>
      <w:r w:rsidRPr="00FA1DC9">
        <w:rPr>
          <w:sz w:val="24"/>
          <w:szCs w:val="24"/>
        </w:rPr>
        <w:t>Звуковые волны. Скорость звука. Высота, тембр и громкость звука. Эхо. Звуковой резонанс. [Интерференция звука]</w:t>
      </w:r>
    </w:p>
    <w:p w:rsidR="00FA1DC9" w:rsidRPr="00FA1DC9" w:rsidRDefault="00FA1DC9" w:rsidP="00FA1DC9">
      <w:pPr>
        <w:shd w:val="clear" w:color="auto" w:fill="FFFFFF"/>
        <w:tabs>
          <w:tab w:val="left" w:pos="993"/>
        </w:tabs>
        <w:ind w:firstLine="709"/>
        <w:jc w:val="both"/>
        <w:rPr>
          <w:sz w:val="24"/>
          <w:szCs w:val="24"/>
        </w:rPr>
      </w:pPr>
      <w:r w:rsidRPr="00FA1DC9">
        <w:rPr>
          <w:i/>
          <w:iCs/>
          <w:sz w:val="24"/>
          <w:szCs w:val="24"/>
        </w:rPr>
        <w:t>Фронтальные лабораторные работы</w:t>
      </w:r>
    </w:p>
    <w:p w:rsidR="00FA1DC9" w:rsidRDefault="00FA1DC9" w:rsidP="00FA1DC9">
      <w:pPr>
        <w:pStyle w:val="a3"/>
        <w:numPr>
          <w:ilvl w:val="0"/>
          <w:numId w:val="1"/>
        </w:numPr>
        <w:shd w:val="clear" w:color="auto" w:fill="FFFFFF"/>
        <w:tabs>
          <w:tab w:val="left" w:pos="993"/>
        </w:tabs>
        <w:jc w:val="both"/>
        <w:rPr>
          <w:sz w:val="24"/>
          <w:szCs w:val="24"/>
        </w:rPr>
      </w:pPr>
      <w:r w:rsidRPr="00FA1DC9">
        <w:rPr>
          <w:sz w:val="24"/>
          <w:szCs w:val="24"/>
        </w:rPr>
        <w:t>Исследование зависимости периода и частоты свободных колебаний маятника от длины его нити.</w:t>
      </w:r>
      <w:r>
        <w:rPr>
          <w:sz w:val="24"/>
          <w:szCs w:val="24"/>
        </w:rPr>
        <w:t xml:space="preserve"> </w:t>
      </w:r>
    </w:p>
    <w:tbl>
      <w:tblPr>
        <w:tblW w:w="9342" w:type="dxa"/>
        <w:tblInd w:w="-30" w:type="dxa"/>
        <w:shd w:val="clear" w:color="auto" w:fill="FFFFFF"/>
        <w:tblCellMar>
          <w:top w:w="15" w:type="dxa"/>
          <w:left w:w="15" w:type="dxa"/>
          <w:bottom w:w="15" w:type="dxa"/>
          <w:right w:w="15" w:type="dxa"/>
        </w:tblCellMar>
        <w:tblLook w:val="04A0"/>
      </w:tblPr>
      <w:tblGrid>
        <w:gridCol w:w="758"/>
        <w:gridCol w:w="4215"/>
        <w:gridCol w:w="1353"/>
        <w:gridCol w:w="1510"/>
        <w:gridCol w:w="1506"/>
      </w:tblGrid>
      <w:tr w:rsidR="00C5690E" w:rsidRPr="00C5690E" w:rsidTr="00400E07">
        <w:trPr>
          <w:trHeight w:val="28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C5690E" w:rsidRPr="00C5690E" w:rsidRDefault="00C5690E" w:rsidP="00C5690E">
            <w:pPr>
              <w:ind w:left="360"/>
              <w:rPr>
                <w:rFonts w:ascii="Calibri" w:hAnsi="Calibri" w:cs="Arial"/>
                <w:bCs w:val="0"/>
                <w:sz w:val="20"/>
                <w:szCs w:val="20"/>
              </w:rPr>
            </w:pPr>
            <w:r>
              <w:rPr>
                <w:rFonts w:ascii="Calibri" w:hAnsi="Calibri" w:cs="Arial"/>
                <w:bCs w:val="0"/>
                <w:sz w:val="20"/>
                <w:szCs w:val="20"/>
              </w:rPr>
              <w:t>№</w:t>
            </w: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C5690E" w:rsidRPr="007C7ACA" w:rsidRDefault="00C5690E" w:rsidP="00B91BC3">
            <w:pPr>
              <w:pStyle w:val="2"/>
              <w:jc w:val="center"/>
              <w:rPr>
                <w:sz w:val="24"/>
                <w:szCs w:val="24"/>
              </w:rPr>
            </w:pPr>
            <w:r w:rsidRPr="007C7ACA">
              <w:rPr>
                <w:sz w:val="24"/>
                <w:szCs w:val="24"/>
              </w:rPr>
              <w:t>Тема</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C5690E" w:rsidRPr="007C7ACA" w:rsidRDefault="00C5690E" w:rsidP="00B91BC3">
            <w:pPr>
              <w:pStyle w:val="2"/>
              <w:ind w:left="-108" w:right="-108" w:firstLine="0"/>
              <w:jc w:val="center"/>
              <w:rPr>
                <w:sz w:val="24"/>
                <w:szCs w:val="24"/>
              </w:rPr>
            </w:pPr>
            <w:r w:rsidRPr="007C7ACA">
              <w:rPr>
                <w:sz w:val="24"/>
                <w:szCs w:val="24"/>
              </w:rPr>
              <w:t>Количество часов</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5690E" w:rsidRPr="007C7ACA" w:rsidRDefault="00C5690E" w:rsidP="00B91BC3">
            <w:pPr>
              <w:pStyle w:val="2"/>
              <w:ind w:firstLine="0"/>
              <w:jc w:val="center"/>
              <w:rPr>
                <w:sz w:val="24"/>
                <w:szCs w:val="24"/>
              </w:rPr>
            </w:pPr>
            <w:r w:rsidRPr="007C7ACA">
              <w:rPr>
                <w:sz w:val="24"/>
                <w:szCs w:val="24"/>
              </w:rPr>
              <w:t>Лабораторные</w:t>
            </w:r>
          </w:p>
          <w:p w:rsidR="00C5690E" w:rsidRPr="007C7ACA" w:rsidRDefault="00C5690E" w:rsidP="00B91BC3">
            <w:pPr>
              <w:pStyle w:val="2"/>
              <w:ind w:firstLine="0"/>
              <w:jc w:val="center"/>
              <w:rPr>
                <w:sz w:val="24"/>
                <w:szCs w:val="24"/>
              </w:rPr>
            </w:pPr>
            <w:r w:rsidRPr="007C7ACA">
              <w:rPr>
                <w:sz w:val="24"/>
                <w:szCs w:val="24"/>
              </w:rPr>
              <w:t>работы</w:t>
            </w:r>
          </w:p>
        </w:tc>
        <w:tc>
          <w:tcPr>
            <w:tcW w:w="150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5690E" w:rsidRPr="007C7ACA" w:rsidRDefault="00C5690E" w:rsidP="00B91BC3">
            <w:pPr>
              <w:pStyle w:val="2"/>
              <w:ind w:firstLine="0"/>
              <w:jc w:val="center"/>
              <w:rPr>
                <w:sz w:val="24"/>
                <w:szCs w:val="24"/>
              </w:rPr>
            </w:pPr>
            <w:r w:rsidRPr="007C7ACA">
              <w:rPr>
                <w:sz w:val="24"/>
                <w:szCs w:val="24"/>
              </w:rPr>
              <w:t>Контрольные работы</w:t>
            </w:r>
          </w:p>
        </w:tc>
      </w:tr>
      <w:tr w:rsidR="00400E07" w:rsidRPr="00C5690E" w:rsidTr="00400E07">
        <w:trPr>
          <w:trHeight w:val="28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28"/>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Законы движения и взаимодействия тел</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22</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2</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B91BC3">
            <w:pPr>
              <w:jc w:val="center"/>
              <w:rPr>
                <w:bCs w:val="0"/>
                <w:sz w:val="24"/>
                <w:szCs w:val="24"/>
              </w:rPr>
            </w:pPr>
            <w:r>
              <w:rPr>
                <w:bCs w:val="0"/>
                <w:sz w:val="24"/>
                <w:szCs w:val="24"/>
              </w:rPr>
              <w:t>1</w:t>
            </w:r>
          </w:p>
        </w:tc>
      </w:tr>
      <w:tr w:rsidR="00400E07" w:rsidRPr="00C5690E" w:rsidTr="00400E07">
        <w:trPr>
          <w:trHeight w:val="28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29"/>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Механические колебания и волны. Звук.</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11</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2</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B91BC3">
            <w:pPr>
              <w:jc w:val="center"/>
              <w:rPr>
                <w:bCs w:val="0"/>
                <w:sz w:val="24"/>
                <w:szCs w:val="24"/>
              </w:rPr>
            </w:pPr>
            <w:r>
              <w:rPr>
                <w:bCs w:val="0"/>
                <w:sz w:val="24"/>
                <w:szCs w:val="24"/>
              </w:rPr>
              <w:t>1</w:t>
            </w:r>
          </w:p>
        </w:tc>
      </w:tr>
      <w:tr w:rsidR="00400E07" w:rsidRPr="00C5690E" w:rsidTr="00400E07">
        <w:trPr>
          <w:trHeight w:val="30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30"/>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Электромагнитное поле</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17</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1</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B91BC3">
            <w:pPr>
              <w:jc w:val="center"/>
              <w:rPr>
                <w:bCs w:val="0"/>
                <w:sz w:val="24"/>
                <w:szCs w:val="24"/>
              </w:rPr>
            </w:pPr>
            <w:r>
              <w:rPr>
                <w:bCs w:val="0"/>
                <w:sz w:val="24"/>
                <w:szCs w:val="24"/>
              </w:rPr>
              <w:t>1</w:t>
            </w:r>
          </w:p>
        </w:tc>
      </w:tr>
      <w:tr w:rsidR="00400E07" w:rsidRPr="00C5690E" w:rsidTr="00400E07">
        <w:trPr>
          <w:trHeight w:val="30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31"/>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Строение атома и атомного ядра</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11</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1</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B91BC3">
            <w:pPr>
              <w:jc w:val="center"/>
              <w:rPr>
                <w:bCs w:val="0"/>
                <w:sz w:val="24"/>
                <w:szCs w:val="24"/>
              </w:rPr>
            </w:pPr>
            <w:r>
              <w:rPr>
                <w:bCs w:val="0"/>
                <w:sz w:val="24"/>
                <w:szCs w:val="24"/>
              </w:rPr>
              <w:t>1</w:t>
            </w:r>
          </w:p>
        </w:tc>
      </w:tr>
      <w:tr w:rsidR="00400E07" w:rsidRPr="00C5690E" w:rsidTr="00400E07">
        <w:trPr>
          <w:trHeight w:val="30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32"/>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Строение и эволюция Вселенной</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5</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w:t>
            </w:r>
          </w:p>
        </w:tc>
      </w:tr>
      <w:tr w:rsidR="00400E07" w:rsidRPr="00C5690E" w:rsidTr="00400E07">
        <w:trPr>
          <w:trHeight w:val="30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numPr>
                <w:ilvl w:val="0"/>
                <w:numId w:val="33"/>
              </w:numPr>
              <w:rPr>
                <w:rFonts w:ascii="Calibri" w:hAnsi="Calibri" w:cs="Arial"/>
                <w:bCs w:val="0"/>
                <w:sz w:val="20"/>
                <w:szCs w:val="20"/>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Cs w:val="0"/>
                <w:sz w:val="24"/>
                <w:szCs w:val="24"/>
              </w:rPr>
              <w:t>Повторение</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Cs w:val="0"/>
                <w:sz w:val="24"/>
                <w:szCs w:val="24"/>
              </w:rPr>
              <w:t>2</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Cs w:val="0"/>
                <w:sz w:val="24"/>
                <w:szCs w:val="24"/>
              </w:rPr>
            </w:pPr>
            <w:r>
              <w:rPr>
                <w:bCs w:val="0"/>
                <w:sz w:val="24"/>
                <w:szCs w:val="24"/>
              </w:rPr>
              <w:t>-</w:t>
            </w:r>
          </w:p>
        </w:tc>
      </w:tr>
      <w:tr w:rsidR="00400E07" w:rsidRPr="00C5690E" w:rsidTr="00400E07">
        <w:trPr>
          <w:trHeight w:val="300"/>
        </w:trPr>
        <w:tc>
          <w:tcPr>
            <w:tcW w:w="758"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Arial" w:hAnsi="Arial" w:cs="Arial"/>
                <w:bCs w:val="0"/>
                <w:color w:val="666666"/>
                <w:sz w:val="25"/>
                <w:szCs w:val="25"/>
              </w:rPr>
            </w:pPr>
          </w:p>
        </w:tc>
        <w:tc>
          <w:tcPr>
            <w:tcW w:w="4215"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hideMark/>
          </w:tcPr>
          <w:p w:rsidR="00400E07" w:rsidRPr="00C5690E" w:rsidRDefault="00400E07" w:rsidP="00C5690E">
            <w:pPr>
              <w:rPr>
                <w:rFonts w:ascii="Calibri" w:hAnsi="Calibri" w:cs="Arial"/>
                <w:bCs w:val="0"/>
                <w:sz w:val="20"/>
                <w:szCs w:val="20"/>
              </w:rPr>
            </w:pPr>
            <w:r w:rsidRPr="00C5690E">
              <w:rPr>
                <w:b/>
                <w:sz w:val="24"/>
                <w:szCs w:val="24"/>
              </w:rPr>
              <w:t>Итого</w:t>
            </w:r>
          </w:p>
        </w:tc>
        <w:tc>
          <w:tcPr>
            <w:tcW w:w="1353" w:type="dxa"/>
            <w:tcBorders>
              <w:top w:val="single" w:sz="8" w:space="0" w:color="000000"/>
              <w:left w:val="single" w:sz="8" w:space="0" w:color="000000"/>
              <w:bottom w:val="single" w:sz="8" w:space="0" w:color="000000"/>
              <w:right w:val="single" w:sz="8" w:space="0" w:color="000000"/>
            </w:tcBorders>
            <w:shd w:val="clear" w:color="auto" w:fill="FFFFFF"/>
            <w:tcMar>
              <w:top w:w="0" w:type="dxa"/>
              <w:left w:w="30" w:type="dxa"/>
              <w:bottom w:w="0" w:type="dxa"/>
              <w:right w:w="30" w:type="dxa"/>
            </w:tcMar>
            <w:vAlign w:val="center"/>
            <w:hideMark/>
          </w:tcPr>
          <w:p w:rsidR="00400E07" w:rsidRPr="00C5690E" w:rsidRDefault="00400E07" w:rsidP="00C5690E">
            <w:pPr>
              <w:jc w:val="center"/>
              <w:rPr>
                <w:rFonts w:ascii="Calibri" w:hAnsi="Calibri" w:cs="Arial"/>
                <w:bCs w:val="0"/>
                <w:sz w:val="20"/>
                <w:szCs w:val="20"/>
              </w:rPr>
            </w:pPr>
            <w:r w:rsidRPr="00C5690E">
              <w:rPr>
                <w:b/>
                <w:sz w:val="24"/>
                <w:szCs w:val="24"/>
              </w:rPr>
              <w:t>68</w:t>
            </w:r>
          </w:p>
        </w:tc>
        <w:tc>
          <w:tcPr>
            <w:tcW w:w="1510"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
                <w:sz w:val="24"/>
                <w:szCs w:val="24"/>
              </w:rPr>
            </w:pPr>
            <w:r>
              <w:rPr>
                <w:b/>
                <w:sz w:val="24"/>
                <w:szCs w:val="24"/>
              </w:rPr>
              <w:t>6</w:t>
            </w:r>
          </w:p>
        </w:tc>
        <w:tc>
          <w:tcPr>
            <w:tcW w:w="1506" w:type="dxa"/>
            <w:tcBorders>
              <w:top w:val="single" w:sz="8" w:space="0" w:color="000000"/>
              <w:left w:val="single" w:sz="8" w:space="0" w:color="000000"/>
              <w:bottom w:val="single" w:sz="8" w:space="0" w:color="000000"/>
              <w:right w:val="single" w:sz="8" w:space="0" w:color="000000"/>
            </w:tcBorders>
            <w:shd w:val="clear" w:color="auto" w:fill="FFFFFF"/>
          </w:tcPr>
          <w:p w:rsidR="00400E07" w:rsidRPr="00C5690E" w:rsidRDefault="00400E07" w:rsidP="00C5690E">
            <w:pPr>
              <w:jc w:val="center"/>
              <w:rPr>
                <w:b/>
                <w:sz w:val="24"/>
                <w:szCs w:val="24"/>
              </w:rPr>
            </w:pPr>
            <w:r>
              <w:rPr>
                <w:b/>
                <w:sz w:val="24"/>
                <w:szCs w:val="24"/>
              </w:rPr>
              <w:t>4</w:t>
            </w:r>
          </w:p>
        </w:tc>
      </w:tr>
    </w:tbl>
    <w:p w:rsidR="00C5690E" w:rsidRDefault="00C5690E" w:rsidP="00C5690E">
      <w:pPr>
        <w:pStyle w:val="a3"/>
        <w:shd w:val="clear" w:color="auto" w:fill="FFFFFF"/>
        <w:tabs>
          <w:tab w:val="left" w:pos="993"/>
        </w:tabs>
        <w:jc w:val="both"/>
        <w:rPr>
          <w:sz w:val="24"/>
          <w:szCs w:val="24"/>
        </w:rPr>
      </w:pPr>
    </w:p>
    <w:p w:rsidR="00400E07" w:rsidRDefault="00400E07" w:rsidP="00C5690E">
      <w:pPr>
        <w:pStyle w:val="a3"/>
        <w:shd w:val="clear" w:color="auto" w:fill="FFFFFF"/>
        <w:tabs>
          <w:tab w:val="left" w:pos="993"/>
        </w:tabs>
        <w:jc w:val="both"/>
        <w:rPr>
          <w:sz w:val="24"/>
          <w:szCs w:val="24"/>
        </w:rPr>
      </w:pPr>
    </w:p>
    <w:sectPr w:rsidR="00400E07" w:rsidSect="00D2411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D1E1F7A"/>
    <w:lvl w:ilvl="0">
      <w:numFmt w:val="bullet"/>
      <w:lvlText w:val="*"/>
      <w:lvlJc w:val="left"/>
      <w:pPr>
        <w:ind w:left="0" w:firstLine="0"/>
      </w:pPr>
    </w:lvl>
  </w:abstractNum>
  <w:abstractNum w:abstractNumId="1">
    <w:nsid w:val="01455143"/>
    <w:multiLevelType w:val="hybridMultilevel"/>
    <w:tmpl w:val="9CC84B4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4D050F4"/>
    <w:multiLevelType w:val="hybridMultilevel"/>
    <w:tmpl w:val="D722E57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nsid w:val="09DC5C2E"/>
    <w:multiLevelType w:val="multilevel"/>
    <w:tmpl w:val="0EF89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D659C5"/>
    <w:multiLevelType w:val="multilevel"/>
    <w:tmpl w:val="6CFA2D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C64853"/>
    <w:multiLevelType w:val="hybridMultilevel"/>
    <w:tmpl w:val="98EE6E98"/>
    <w:lvl w:ilvl="0" w:tplc="075A7982">
      <w:start w:val="1"/>
      <w:numFmt w:val="bullet"/>
      <w:lvlText w:val=""/>
      <w:lvlJc w:val="left"/>
      <w:pPr>
        <w:ind w:left="993" w:hanging="360"/>
      </w:pPr>
      <w:rPr>
        <w:rFonts w:ascii="Symbol" w:hAnsi="Symbol" w:hint="default"/>
      </w:rPr>
    </w:lvl>
    <w:lvl w:ilvl="1" w:tplc="04190003" w:tentative="1">
      <w:start w:val="1"/>
      <w:numFmt w:val="bullet"/>
      <w:lvlText w:val="o"/>
      <w:lvlJc w:val="left"/>
      <w:pPr>
        <w:ind w:left="1713" w:hanging="360"/>
      </w:pPr>
      <w:rPr>
        <w:rFonts w:ascii="Courier New" w:hAnsi="Courier New" w:cs="Courier New" w:hint="default"/>
      </w:rPr>
    </w:lvl>
    <w:lvl w:ilvl="2" w:tplc="04190005" w:tentative="1">
      <w:start w:val="1"/>
      <w:numFmt w:val="bullet"/>
      <w:lvlText w:val=""/>
      <w:lvlJc w:val="left"/>
      <w:pPr>
        <w:ind w:left="2433" w:hanging="360"/>
      </w:pPr>
      <w:rPr>
        <w:rFonts w:ascii="Wingdings" w:hAnsi="Wingdings" w:hint="default"/>
      </w:rPr>
    </w:lvl>
    <w:lvl w:ilvl="3" w:tplc="04190001" w:tentative="1">
      <w:start w:val="1"/>
      <w:numFmt w:val="bullet"/>
      <w:lvlText w:val=""/>
      <w:lvlJc w:val="left"/>
      <w:pPr>
        <w:ind w:left="3153" w:hanging="360"/>
      </w:pPr>
      <w:rPr>
        <w:rFonts w:ascii="Symbol" w:hAnsi="Symbol" w:hint="default"/>
      </w:rPr>
    </w:lvl>
    <w:lvl w:ilvl="4" w:tplc="04190003" w:tentative="1">
      <w:start w:val="1"/>
      <w:numFmt w:val="bullet"/>
      <w:lvlText w:val="o"/>
      <w:lvlJc w:val="left"/>
      <w:pPr>
        <w:ind w:left="3873" w:hanging="360"/>
      </w:pPr>
      <w:rPr>
        <w:rFonts w:ascii="Courier New" w:hAnsi="Courier New" w:cs="Courier New" w:hint="default"/>
      </w:rPr>
    </w:lvl>
    <w:lvl w:ilvl="5" w:tplc="04190005" w:tentative="1">
      <w:start w:val="1"/>
      <w:numFmt w:val="bullet"/>
      <w:lvlText w:val=""/>
      <w:lvlJc w:val="left"/>
      <w:pPr>
        <w:ind w:left="4593" w:hanging="360"/>
      </w:pPr>
      <w:rPr>
        <w:rFonts w:ascii="Wingdings" w:hAnsi="Wingdings" w:hint="default"/>
      </w:rPr>
    </w:lvl>
    <w:lvl w:ilvl="6" w:tplc="04190001" w:tentative="1">
      <w:start w:val="1"/>
      <w:numFmt w:val="bullet"/>
      <w:lvlText w:val=""/>
      <w:lvlJc w:val="left"/>
      <w:pPr>
        <w:ind w:left="5313" w:hanging="360"/>
      </w:pPr>
      <w:rPr>
        <w:rFonts w:ascii="Symbol" w:hAnsi="Symbol" w:hint="default"/>
      </w:rPr>
    </w:lvl>
    <w:lvl w:ilvl="7" w:tplc="04190003" w:tentative="1">
      <w:start w:val="1"/>
      <w:numFmt w:val="bullet"/>
      <w:lvlText w:val="o"/>
      <w:lvlJc w:val="left"/>
      <w:pPr>
        <w:ind w:left="6033" w:hanging="360"/>
      </w:pPr>
      <w:rPr>
        <w:rFonts w:ascii="Courier New" w:hAnsi="Courier New" w:cs="Courier New" w:hint="default"/>
      </w:rPr>
    </w:lvl>
    <w:lvl w:ilvl="8" w:tplc="04190005" w:tentative="1">
      <w:start w:val="1"/>
      <w:numFmt w:val="bullet"/>
      <w:lvlText w:val=""/>
      <w:lvlJc w:val="left"/>
      <w:pPr>
        <w:ind w:left="6753" w:hanging="360"/>
      </w:pPr>
      <w:rPr>
        <w:rFonts w:ascii="Wingdings" w:hAnsi="Wingdings" w:hint="default"/>
      </w:rPr>
    </w:lvl>
  </w:abstractNum>
  <w:abstractNum w:abstractNumId="6">
    <w:nsid w:val="106F1CB5"/>
    <w:multiLevelType w:val="multilevel"/>
    <w:tmpl w:val="1D38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B66AAD"/>
    <w:multiLevelType w:val="multilevel"/>
    <w:tmpl w:val="590CA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CC2DA3"/>
    <w:multiLevelType w:val="multilevel"/>
    <w:tmpl w:val="94864A6C"/>
    <w:lvl w:ilvl="0">
      <w:start w:val="1"/>
      <w:numFmt w:val="bullet"/>
      <w:lvlText w:val=""/>
      <w:lvlJc w:val="left"/>
      <w:pPr>
        <w:ind w:left="840" w:hanging="360"/>
      </w:pPr>
      <w:rPr>
        <w:rFonts w:ascii="Symbol" w:hAnsi="Symbol" w:hint="default"/>
        <w:sz w:val="18"/>
      </w:rPr>
    </w:lvl>
    <w:lvl w:ilvl="1">
      <w:start w:val="1"/>
      <w:numFmt w:val="bullet"/>
      <w:lvlText w:val="o"/>
      <w:lvlJc w:val="left"/>
      <w:pPr>
        <w:ind w:left="1560" w:hanging="360"/>
      </w:pPr>
      <w:rPr>
        <w:rFonts w:ascii="Courier New" w:hAnsi="Courier New" w:cs="Times New Roman"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Times New Roman"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Times New Roman" w:hint="default"/>
      </w:rPr>
    </w:lvl>
    <w:lvl w:ilvl="8">
      <w:start w:val="1"/>
      <w:numFmt w:val="bullet"/>
      <w:lvlText w:val=""/>
      <w:lvlJc w:val="left"/>
      <w:pPr>
        <w:ind w:left="6600" w:hanging="360"/>
      </w:pPr>
      <w:rPr>
        <w:rFonts w:ascii="Wingdings" w:hAnsi="Wingdings" w:hint="default"/>
      </w:rPr>
    </w:lvl>
  </w:abstractNum>
  <w:abstractNum w:abstractNumId="9">
    <w:nsid w:val="17D62E20"/>
    <w:multiLevelType w:val="hybridMultilevel"/>
    <w:tmpl w:val="94864A6C"/>
    <w:lvl w:ilvl="0" w:tplc="79AC1694">
      <w:start w:val="1"/>
      <w:numFmt w:val="bullet"/>
      <w:lvlText w:val=""/>
      <w:lvlJc w:val="left"/>
      <w:pPr>
        <w:ind w:left="840" w:hanging="360"/>
      </w:pPr>
      <w:rPr>
        <w:rFonts w:ascii="Symbol" w:hAnsi="Symbol" w:hint="default"/>
        <w:sz w:val="18"/>
      </w:rPr>
    </w:lvl>
    <w:lvl w:ilvl="1" w:tplc="04190003">
      <w:start w:val="1"/>
      <w:numFmt w:val="bullet"/>
      <w:lvlText w:val="o"/>
      <w:lvlJc w:val="left"/>
      <w:pPr>
        <w:ind w:left="1560" w:hanging="360"/>
      </w:pPr>
      <w:rPr>
        <w:rFonts w:ascii="Courier New" w:hAnsi="Courier New" w:cs="Times New Roman" w:hint="default"/>
      </w:rPr>
    </w:lvl>
    <w:lvl w:ilvl="2" w:tplc="04190005">
      <w:start w:val="1"/>
      <w:numFmt w:val="bullet"/>
      <w:lvlText w:val=""/>
      <w:lvlJc w:val="left"/>
      <w:pPr>
        <w:ind w:left="2280" w:hanging="360"/>
      </w:pPr>
      <w:rPr>
        <w:rFonts w:ascii="Wingdings" w:hAnsi="Wingdings" w:hint="default"/>
      </w:rPr>
    </w:lvl>
    <w:lvl w:ilvl="3" w:tplc="04190001">
      <w:start w:val="1"/>
      <w:numFmt w:val="bullet"/>
      <w:lvlText w:val=""/>
      <w:lvlJc w:val="left"/>
      <w:pPr>
        <w:ind w:left="3000" w:hanging="360"/>
      </w:pPr>
      <w:rPr>
        <w:rFonts w:ascii="Symbol" w:hAnsi="Symbol" w:hint="default"/>
      </w:rPr>
    </w:lvl>
    <w:lvl w:ilvl="4" w:tplc="04190003">
      <w:start w:val="1"/>
      <w:numFmt w:val="bullet"/>
      <w:lvlText w:val="o"/>
      <w:lvlJc w:val="left"/>
      <w:pPr>
        <w:ind w:left="3720" w:hanging="360"/>
      </w:pPr>
      <w:rPr>
        <w:rFonts w:ascii="Courier New" w:hAnsi="Courier New" w:cs="Times New Roman" w:hint="default"/>
      </w:rPr>
    </w:lvl>
    <w:lvl w:ilvl="5" w:tplc="04190005">
      <w:start w:val="1"/>
      <w:numFmt w:val="bullet"/>
      <w:lvlText w:val=""/>
      <w:lvlJc w:val="left"/>
      <w:pPr>
        <w:ind w:left="4440" w:hanging="360"/>
      </w:pPr>
      <w:rPr>
        <w:rFonts w:ascii="Wingdings" w:hAnsi="Wingdings" w:hint="default"/>
      </w:rPr>
    </w:lvl>
    <w:lvl w:ilvl="6" w:tplc="04190001">
      <w:start w:val="1"/>
      <w:numFmt w:val="bullet"/>
      <w:lvlText w:val=""/>
      <w:lvlJc w:val="left"/>
      <w:pPr>
        <w:ind w:left="5160" w:hanging="360"/>
      </w:pPr>
      <w:rPr>
        <w:rFonts w:ascii="Symbol" w:hAnsi="Symbol" w:hint="default"/>
      </w:rPr>
    </w:lvl>
    <w:lvl w:ilvl="7" w:tplc="04190003">
      <w:start w:val="1"/>
      <w:numFmt w:val="bullet"/>
      <w:lvlText w:val="o"/>
      <w:lvlJc w:val="left"/>
      <w:pPr>
        <w:ind w:left="5880" w:hanging="360"/>
      </w:pPr>
      <w:rPr>
        <w:rFonts w:ascii="Courier New" w:hAnsi="Courier New" w:cs="Times New Roman" w:hint="default"/>
      </w:rPr>
    </w:lvl>
    <w:lvl w:ilvl="8" w:tplc="04190005">
      <w:start w:val="1"/>
      <w:numFmt w:val="bullet"/>
      <w:lvlText w:val=""/>
      <w:lvlJc w:val="left"/>
      <w:pPr>
        <w:ind w:left="6600" w:hanging="360"/>
      </w:pPr>
      <w:rPr>
        <w:rFonts w:ascii="Wingdings" w:hAnsi="Wingdings" w:hint="default"/>
      </w:rPr>
    </w:lvl>
  </w:abstractNum>
  <w:abstractNum w:abstractNumId="10">
    <w:nsid w:val="1F2D4685"/>
    <w:multiLevelType w:val="multilevel"/>
    <w:tmpl w:val="48D46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26A6F39"/>
    <w:multiLevelType w:val="hybridMultilevel"/>
    <w:tmpl w:val="62BC21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2">
    <w:nsid w:val="250610CD"/>
    <w:multiLevelType w:val="multilevel"/>
    <w:tmpl w:val="6E54E6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56049D"/>
    <w:multiLevelType w:val="hybridMultilevel"/>
    <w:tmpl w:val="35D47A2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4">
    <w:nsid w:val="44077953"/>
    <w:multiLevelType w:val="hybridMultilevel"/>
    <w:tmpl w:val="4B9E654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5">
    <w:nsid w:val="475D6B43"/>
    <w:multiLevelType w:val="multilevel"/>
    <w:tmpl w:val="6F8834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F77A8F"/>
    <w:multiLevelType w:val="hybridMultilevel"/>
    <w:tmpl w:val="1326FA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ED86758"/>
    <w:multiLevelType w:val="hybridMultilevel"/>
    <w:tmpl w:val="D7A8BFBE"/>
    <w:lvl w:ilvl="0" w:tplc="ACCA307E">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571A51FB"/>
    <w:multiLevelType w:val="hybridMultilevel"/>
    <w:tmpl w:val="9BDE1E1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9">
    <w:nsid w:val="591661C1"/>
    <w:multiLevelType w:val="hybridMultilevel"/>
    <w:tmpl w:val="0632F7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0">
    <w:nsid w:val="5A0D6AB0"/>
    <w:multiLevelType w:val="hybridMultilevel"/>
    <w:tmpl w:val="5C3A829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nsid w:val="5A1F3106"/>
    <w:multiLevelType w:val="hybridMultilevel"/>
    <w:tmpl w:val="ED6617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F477EE6"/>
    <w:multiLevelType w:val="hybridMultilevel"/>
    <w:tmpl w:val="FE9E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7E75EC1"/>
    <w:multiLevelType w:val="hybridMultilevel"/>
    <w:tmpl w:val="9BCEBB1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4">
    <w:nsid w:val="68B35DAA"/>
    <w:multiLevelType w:val="multilevel"/>
    <w:tmpl w:val="371E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8C930B3"/>
    <w:multiLevelType w:val="multilevel"/>
    <w:tmpl w:val="0246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DA2652"/>
    <w:multiLevelType w:val="hybridMultilevel"/>
    <w:tmpl w:val="93FEF7B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nsid w:val="6F5C6AE1"/>
    <w:multiLevelType w:val="multilevel"/>
    <w:tmpl w:val="28EE9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F89287C"/>
    <w:multiLevelType w:val="hybridMultilevel"/>
    <w:tmpl w:val="C0FE4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80476"/>
    <w:multiLevelType w:val="hybridMultilevel"/>
    <w:tmpl w:val="BE7C2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096CEC"/>
    <w:multiLevelType w:val="hybridMultilevel"/>
    <w:tmpl w:val="C7BAC45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1">
    <w:nsid w:val="7BCD45F4"/>
    <w:multiLevelType w:val="multilevel"/>
    <w:tmpl w:val="C6FEA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5A5302"/>
    <w:multiLevelType w:val="hybridMultilevel"/>
    <w:tmpl w:val="938A8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5840EC"/>
    <w:multiLevelType w:val="hybridMultilevel"/>
    <w:tmpl w:val="A1245E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4">
    <w:nsid w:val="7F0C4957"/>
    <w:multiLevelType w:val="multilevel"/>
    <w:tmpl w:val="B4523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21"/>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8">
    <w:abstractNumId w:val="8"/>
  </w:num>
  <w:num w:numId="9">
    <w:abstractNumId w:val="13"/>
  </w:num>
  <w:num w:numId="10">
    <w:abstractNumId w:val="30"/>
  </w:num>
  <w:num w:numId="11">
    <w:abstractNumId w:val="18"/>
  </w:num>
  <w:num w:numId="12">
    <w:abstractNumId w:val="23"/>
  </w:num>
  <w:num w:numId="13">
    <w:abstractNumId w:val="20"/>
  </w:num>
  <w:num w:numId="14">
    <w:abstractNumId w:val="11"/>
  </w:num>
  <w:num w:numId="15">
    <w:abstractNumId w:val="14"/>
  </w:num>
  <w:num w:numId="16">
    <w:abstractNumId w:val="19"/>
  </w:num>
  <w:num w:numId="17">
    <w:abstractNumId w:val="33"/>
  </w:num>
  <w:num w:numId="18">
    <w:abstractNumId w:val="26"/>
  </w:num>
  <w:num w:numId="19">
    <w:abstractNumId w:val="2"/>
  </w:num>
  <w:num w:numId="20">
    <w:abstractNumId w:val="29"/>
  </w:num>
  <w:num w:numId="21">
    <w:abstractNumId w:val="28"/>
  </w:num>
  <w:num w:numId="22">
    <w:abstractNumId w:val="32"/>
  </w:num>
  <w:num w:numId="23">
    <w:abstractNumId w:val="17"/>
  </w:num>
  <w:num w:numId="24">
    <w:abstractNumId w:val="24"/>
  </w:num>
  <w:num w:numId="25">
    <w:abstractNumId w:val="7"/>
  </w:num>
  <w:num w:numId="26">
    <w:abstractNumId w:val="25"/>
  </w:num>
  <w:num w:numId="27">
    <w:abstractNumId w:val="6"/>
  </w:num>
  <w:num w:numId="28">
    <w:abstractNumId w:val="3"/>
  </w:num>
  <w:num w:numId="29">
    <w:abstractNumId w:val="34"/>
  </w:num>
  <w:num w:numId="30">
    <w:abstractNumId w:val="31"/>
  </w:num>
  <w:num w:numId="31">
    <w:abstractNumId w:val="12"/>
  </w:num>
  <w:num w:numId="32">
    <w:abstractNumId w:val="15"/>
  </w:num>
  <w:num w:numId="33">
    <w:abstractNumId w:val="4"/>
  </w:num>
  <w:num w:numId="34">
    <w:abstractNumId w:val="5"/>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FA1DC9"/>
    <w:rsid w:val="001C765E"/>
    <w:rsid w:val="003A16B4"/>
    <w:rsid w:val="003E3F89"/>
    <w:rsid w:val="00400E07"/>
    <w:rsid w:val="00440E8A"/>
    <w:rsid w:val="00670652"/>
    <w:rsid w:val="007C7D8F"/>
    <w:rsid w:val="00866D45"/>
    <w:rsid w:val="00A60D03"/>
    <w:rsid w:val="00A87474"/>
    <w:rsid w:val="00AF2C66"/>
    <w:rsid w:val="00B91BC3"/>
    <w:rsid w:val="00C5690E"/>
    <w:rsid w:val="00D1557D"/>
    <w:rsid w:val="00D24117"/>
    <w:rsid w:val="00DD003E"/>
    <w:rsid w:val="00FA1D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1DC9"/>
    <w:pPr>
      <w:spacing w:after="0" w:line="240" w:lineRule="auto"/>
    </w:pPr>
    <w:rPr>
      <w:rFonts w:ascii="Times New Roman" w:eastAsia="Times New Roman" w:hAnsi="Times New Roman" w:cs="Times New Roman"/>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A1DC9"/>
    <w:pPr>
      <w:ind w:left="720"/>
      <w:contextualSpacing/>
    </w:pPr>
  </w:style>
  <w:style w:type="paragraph" w:styleId="a4">
    <w:name w:val="Normal (Web)"/>
    <w:basedOn w:val="a"/>
    <w:uiPriority w:val="99"/>
    <w:rsid w:val="00FA1DC9"/>
    <w:pPr>
      <w:spacing w:before="100" w:beforeAutospacing="1" w:after="100" w:afterAutospacing="1"/>
    </w:pPr>
    <w:rPr>
      <w:bCs w:val="0"/>
      <w:color w:val="auto"/>
      <w:sz w:val="24"/>
      <w:szCs w:val="24"/>
    </w:rPr>
  </w:style>
  <w:style w:type="character" w:customStyle="1" w:styleId="FontStyle14">
    <w:name w:val="Font Style14"/>
    <w:uiPriority w:val="99"/>
    <w:rsid w:val="00FA1DC9"/>
    <w:rPr>
      <w:rFonts w:ascii="Tahoma" w:eastAsia="Tahoma" w:hAnsi="Tahoma" w:cs="Tahoma"/>
      <w:b/>
      <w:bCs/>
      <w:sz w:val="20"/>
      <w:szCs w:val="20"/>
    </w:rPr>
  </w:style>
  <w:style w:type="paragraph" w:customStyle="1" w:styleId="Style1">
    <w:name w:val="Style1"/>
    <w:basedOn w:val="a"/>
    <w:next w:val="a"/>
    <w:uiPriority w:val="99"/>
    <w:rsid w:val="00FA1DC9"/>
    <w:pPr>
      <w:widowControl w:val="0"/>
      <w:suppressAutoHyphens/>
      <w:autoSpaceDE w:val="0"/>
      <w:spacing w:line="240" w:lineRule="exact"/>
      <w:jc w:val="center"/>
    </w:pPr>
    <w:rPr>
      <w:rFonts w:ascii="Microsoft Sans Serif" w:eastAsia="Microsoft Sans Serif" w:hAnsi="Microsoft Sans Serif" w:cs="Microsoft Sans Serif"/>
      <w:bCs w:val="0"/>
      <w:color w:val="auto"/>
      <w:sz w:val="24"/>
      <w:szCs w:val="24"/>
      <w:lang w:eastAsia="hi-IN" w:bidi="hi-IN"/>
    </w:rPr>
  </w:style>
  <w:style w:type="paragraph" w:styleId="2">
    <w:name w:val="Body Text Indent 2"/>
    <w:basedOn w:val="a"/>
    <w:link w:val="20"/>
    <w:rsid w:val="00FA1DC9"/>
    <w:pPr>
      <w:ind w:firstLine="360"/>
    </w:pPr>
    <w:rPr>
      <w:bCs w:val="0"/>
      <w:color w:val="auto"/>
      <w:szCs w:val="20"/>
    </w:rPr>
  </w:style>
  <w:style w:type="character" w:customStyle="1" w:styleId="20">
    <w:name w:val="Основной текст с отступом 2 Знак"/>
    <w:basedOn w:val="a0"/>
    <w:link w:val="2"/>
    <w:rsid w:val="00FA1DC9"/>
    <w:rPr>
      <w:rFonts w:ascii="Times New Roman" w:eastAsia="Times New Roman" w:hAnsi="Times New Roman" w:cs="Times New Roman"/>
      <w:sz w:val="28"/>
      <w:szCs w:val="20"/>
      <w:lang w:eastAsia="ru-RU"/>
    </w:rPr>
  </w:style>
  <w:style w:type="paragraph" w:customStyle="1" w:styleId="c24">
    <w:name w:val="c24"/>
    <w:basedOn w:val="a"/>
    <w:rsid w:val="00C5690E"/>
    <w:pPr>
      <w:spacing w:before="100" w:beforeAutospacing="1" w:after="100" w:afterAutospacing="1"/>
    </w:pPr>
    <w:rPr>
      <w:bCs w:val="0"/>
      <w:color w:val="auto"/>
      <w:sz w:val="24"/>
      <w:szCs w:val="24"/>
    </w:rPr>
  </w:style>
  <w:style w:type="character" w:customStyle="1" w:styleId="c8">
    <w:name w:val="c8"/>
    <w:basedOn w:val="a0"/>
    <w:rsid w:val="00C5690E"/>
  </w:style>
  <w:style w:type="character" w:customStyle="1" w:styleId="c1">
    <w:name w:val="c1"/>
    <w:basedOn w:val="a0"/>
    <w:rsid w:val="00C5690E"/>
  </w:style>
  <w:style w:type="paragraph" w:customStyle="1" w:styleId="c6">
    <w:name w:val="c6"/>
    <w:basedOn w:val="a"/>
    <w:rsid w:val="00C5690E"/>
    <w:pPr>
      <w:spacing w:before="100" w:beforeAutospacing="1" w:after="100" w:afterAutospacing="1"/>
    </w:pPr>
    <w:rPr>
      <w:bCs w:val="0"/>
      <w:color w:val="auto"/>
      <w:sz w:val="24"/>
      <w:szCs w:val="24"/>
    </w:rPr>
  </w:style>
  <w:style w:type="paragraph" w:customStyle="1" w:styleId="c9">
    <w:name w:val="c9"/>
    <w:basedOn w:val="a"/>
    <w:rsid w:val="00400E07"/>
    <w:pPr>
      <w:spacing w:before="100" w:beforeAutospacing="1" w:after="100" w:afterAutospacing="1"/>
    </w:pPr>
    <w:rPr>
      <w:bCs w:val="0"/>
      <w:color w:val="auto"/>
      <w:sz w:val="24"/>
      <w:szCs w:val="24"/>
    </w:rPr>
  </w:style>
  <w:style w:type="character" w:customStyle="1" w:styleId="c22">
    <w:name w:val="c22"/>
    <w:basedOn w:val="a0"/>
    <w:rsid w:val="00400E07"/>
  </w:style>
  <w:style w:type="paragraph" w:customStyle="1" w:styleId="c26">
    <w:name w:val="c26"/>
    <w:basedOn w:val="a"/>
    <w:rsid w:val="00400E07"/>
    <w:pPr>
      <w:spacing w:before="100" w:beforeAutospacing="1" w:after="100" w:afterAutospacing="1"/>
    </w:pPr>
    <w:rPr>
      <w:bCs w:val="0"/>
      <w:color w:val="auto"/>
      <w:sz w:val="24"/>
      <w:szCs w:val="24"/>
    </w:rPr>
  </w:style>
  <w:style w:type="character" w:customStyle="1" w:styleId="c5">
    <w:name w:val="c5"/>
    <w:basedOn w:val="a0"/>
    <w:rsid w:val="00400E07"/>
  </w:style>
  <w:style w:type="paragraph" w:customStyle="1" w:styleId="c20">
    <w:name w:val="c20"/>
    <w:basedOn w:val="a"/>
    <w:rsid w:val="00400E07"/>
    <w:pPr>
      <w:spacing w:before="100" w:beforeAutospacing="1" w:after="100" w:afterAutospacing="1"/>
    </w:pPr>
    <w:rPr>
      <w:bCs w:val="0"/>
      <w:color w:val="auto"/>
      <w:sz w:val="24"/>
      <w:szCs w:val="24"/>
    </w:rPr>
  </w:style>
  <w:style w:type="character" w:customStyle="1" w:styleId="c10">
    <w:name w:val="c10"/>
    <w:basedOn w:val="a0"/>
    <w:rsid w:val="00400E07"/>
  </w:style>
  <w:style w:type="paragraph" w:customStyle="1" w:styleId="c39">
    <w:name w:val="c39"/>
    <w:basedOn w:val="a"/>
    <w:rsid w:val="00400E07"/>
    <w:pPr>
      <w:spacing w:before="100" w:beforeAutospacing="1" w:after="100" w:afterAutospacing="1"/>
    </w:pPr>
    <w:rPr>
      <w:bCs w:val="0"/>
      <w:color w:val="auto"/>
      <w:sz w:val="24"/>
      <w:szCs w:val="24"/>
    </w:rPr>
  </w:style>
  <w:style w:type="character" w:customStyle="1" w:styleId="c21">
    <w:name w:val="c21"/>
    <w:basedOn w:val="a0"/>
    <w:rsid w:val="00400E07"/>
  </w:style>
  <w:style w:type="paragraph" w:styleId="a5">
    <w:name w:val="Body Text Indent"/>
    <w:basedOn w:val="a"/>
    <w:link w:val="a6"/>
    <w:uiPriority w:val="99"/>
    <w:semiHidden/>
    <w:unhideWhenUsed/>
    <w:rsid w:val="00B91BC3"/>
    <w:pPr>
      <w:spacing w:after="120"/>
      <w:ind w:left="283"/>
    </w:pPr>
  </w:style>
  <w:style w:type="character" w:customStyle="1" w:styleId="a6">
    <w:name w:val="Основной текст с отступом Знак"/>
    <w:basedOn w:val="a0"/>
    <w:link w:val="a5"/>
    <w:uiPriority w:val="99"/>
    <w:semiHidden/>
    <w:rsid w:val="00B91BC3"/>
    <w:rPr>
      <w:rFonts w:ascii="Times New Roman" w:eastAsia="Times New Roman" w:hAnsi="Times New Roman" w:cs="Times New Roman"/>
      <w:bCs/>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67118257">
      <w:bodyDiv w:val="1"/>
      <w:marLeft w:val="0"/>
      <w:marRight w:val="0"/>
      <w:marTop w:val="0"/>
      <w:marBottom w:val="0"/>
      <w:divBdr>
        <w:top w:val="none" w:sz="0" w:space="0" w:color="auto"/>
        <w:left w:val="none" w:sz="0" w:space="0" w:color="auto"/>
        <w:bottom w:val="none" w:sz="0" w:space="0" w:color="auto"/>
        <w:right w:val="none" w:sz="0" w:space="0" w:color="auto"/>
      </w:divBdr>
    </w:div>
    <w:div w:id="97023757">
      <w:bodyDiv w:val="1"/>
      <w:marLeft w:val="0"/>
      <w:marRight w:val="0"/>
      <w:marTop w:val="0"/>
      <w:marBottom w:val="0"/>
      <w:divBdr>
        <w:top w:val="none" w:sz="0" w:space="0" w:color="auto"/>
        <w:left w:val="none" w:sz="0" w:space="0" w:color="auto"/>
        <w:bottom w:val="none" w:sz="0" w:space="0" w:color="auto"/>
        <w:right w:val="none" w:sz="0" w:space="0" w:color="auto"/>
      </w:divBdr>
    </w:div>
    <w:div w:id="493187530">
      <w:bodyDiv w:val="1"/>
      <w:marLeft w:val="0"/>
      <w:marRight w:val="0"/>
      <w:marTop w:val="0"/>
      <w:marBottom w:val="0"/>
      <w:divBdr>
        <w:top w:val="none" w:sz="0" w:space="0" w:color="auto"/>
        <w:left w:val="none" w:sz="0" w:space="0" w:color="auto"/>
        <w:bottom w:val="none" w:sz="0" w:space="0" w:color="auto"/>
        <w:right w:val="none" w:sz="0" w:space="0" w:color="auto"/>
      </w:divBdr>
    </w:div>
    <w:div w:id="1621103919">
      <w:bodyDiv w:val="1"/>
      <w:marLeft w:val="0"/>
      <w:marRight w:val="0"/>
      <w:marTop w:val="0"/>
      <w:marBottom w:val="0"/>
      <w:divBdr>
        <w:top w:val="none" w:sz="0" w:space="0" w:color="auto"/>
        <w:left w:val="none" w:sz="0" w:space="0" w:color="auto"/>
        <w:bottom w:val="none" w:sz="0" w:space="0" w:color="auto"/>
        <w:right w:val="none" w:sz="0" w:space="0" w:color="auto"/>
      </w:divBdr>
    </w:div>
    <w:div w:id="165637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17</Pages>
  <Words>7289</Words>
  <Characters>41549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user</cp:lastModifiedBy>
  <cp:revision>4</cp:revision>
  <dcterms:created xsi:type="dcterms:W3CDTF">2019-09-09T22:00:00Z</dcterms:created>
  <dcterms:modified xsi:type="dcterms:W3CDTF">2019-09-10T10:21:00Z</dcterms:modified>
</cp:coreProperties>
</file>