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07" w:rsidRPr="008705B5" w:rsidRDefault="00FD2307" w:rsidP="00FD2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5B5">
        <w:rPr>
          <w:rFonts w:ascii="Times New Roman" w:hAnsi="Times New Roman" w:cs="Times New Roman"/>
          <w:b/>
          <w:sz w:val="24"/>
          <w:szCs w:val="24"/>
        </w:rPr>
        <w:t>Распределение образовательных областей на неделю для детей  2 – 3 года</w:t>
      </w:r>
    </w:p>
    <w:p w:rsidR="00FD2307" w:rsidRDefault="00FD2307" w:rsidP="00FD2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5B5">
        <w:rPr>
          <w:rFonts w:ascii="Times New Roman" w:hAnsi="Times New Roman" w:cs="Times New Roman"/>
          <w:b/>
          <w:sz w:val="24"/>
          <w:szCs w:val="24"/>
        </w:rPr>
        <w:t>реализующих Основную общеобразовательную программу МБДОУ № 89 г. Пензы «Солнечный лучик»</w:t>
      </w:r>
    </w:p>
    <w:p w:rsidR="008705B5" w:rsidRPr="008705B5" w:rsidRDefault="008705B5" w:rsidP="00FD2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53" w:type="pct"/>
        <w:jc w:val="center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9"/>
        <w:gridCol w:w="2618"/>
        <w:gridCol w:w="954"/>
        <w:gridCol w:w="957"/>
        <w:gridCol w:w="957"/>
        <w:gridCol w:w="957"/>
        <w:gridCol w:w="2441"/>
        <w:gridCol w:w="2505"/>
      </w:tblGrid>
      <w:tr w:rsidR="00FD2307" w:rsidRPr="004246D6" w:rsidTr="008705B5">
        <w:trPr>
          <w:trHeight w:val="480"/>
          <w:jc w:val="center"/>
        </w:trPr>
        <w:tc>
          <w:tcPr>
            <w:tcW w:w="1263" w:type="pct"/>
            <w:vMerge w:val="restart"/>
            <w:vAlign w:val="center"/>
          </w:tcPr>
          <w:p w:rsidR="00FD2307" w:rsidRPr="004246D6" w:rsidRDefault="00FD2307" w:rsidP="00870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59" w:type="pct"/>
            <w:vMerge w:val="restart"/>
            <w:vAlign w:val="center"/>
          </w:tcPr>
          <w:p w:rsidR="00FD2307" w:rsidRDefault="00FD2307" w:rsidP="00870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НОД</w:t>
            </w:r>
          </w:p>
          <w:p w:rsidR="00FD2307" w:rsidRPr="004246D6" w:rsidRDefault="00FD2307" w:rsidP="00870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(ведущий вид деятельности)</w:t>
            </w:r>
          </w:p>
        </w:tc>
        <w:tc>
          <w:tcPr>
            <w:tcW w:w="1255" w:type="pct"/>
            <w:gridSpan w:val="4"/>
            <w:vAlign w:val="center"/>
          </w:tcPr>
          <w:p w:rsidR="00FD2307" w:rsidRPr="004246D6" w:rsidRDefault="00FD2307" w:rsidP="00870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НОД в неделю</w:t>
            </w:r>
          </w:p>
        </w:tc>
        <w:tc>
          <w:tcPr>
            <w:tcW w:w="801" w:type="pct"/>
            <w:vMerge w:val="restart"/>
            <w:vAlign w:val="center"/>
          </w:tcPr>
          <w:p w:rsidR="00FD2307" w:rsidRPr="004246D6" w:rsidRDefault="00FD2307" w:rsidP="00870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НОД / общее время</w:t>
            </w:r>
          </w:p>
        </w:tc>
        <w:tc>
          <w:tcPr>
            <w:tcW w:w="822" w:type="pct"/>
            <w:vMerge w:val="restart"/>
            <w:vAlign w:val="center"/>
          </w:tcPr>
          <w:p w:rsidR="00FD2307" w:rsidRPr="004246D6" w:rsidRDefault="00FD2307" w:rsidP="00870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D2307" w:rsidRPr="004246D6" w:rsidTr="008705B5">
        <w:trPr>
          <w:trHeight w:val="480"/>
          <w:jc w:val="center"/>
        </w:trPr>
        <w:tc>
          <w:tcPr>
            <w:tcW w:w="1263" w:type="pct"/>
            <w:vMerge/>
          </w:tcPr>
          <w:p w:rsidR="00FD2307" w:rsidRPr="004246D6" w:rsidRDefault="00FD2307" w:rsidP="00FD2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pct"/>
            <w:vMerge/>
          </w:tcPr>
          <w:p w:rsidR="00FD2307" w:rsidRPr="004246D6" w:rsidRDefault="00FD2307" w:rsidP="00FD2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FD2307" w:rsidRPr="004246D6" w:rsidRDefault="00FD2307" w:rsidP="00FD2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4" w:type="pct"/>
          </w:tcPr>
          <w:p w:rsidR="00FD2307" w:rsidRPr="004246D6" w:rsidRDefault="00FD2307" w:rsidP="00FD2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14" w:type="pct"/>
          </w:tcPr>
          <w:p w:rsidR="00FD2307" w:rsidRPr="004246D6" w:rsidRDefault="00FD2307" w:rsidP="00FD2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4" w:type="pct"/>
          </w:tcPr>
          <w:p w:rsidR="00FD2307" w:rsidRPr="004246D6" w:rsidRDefault="00FD2307" w:rsidP="00FD2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801" w:type="pct"/>
            <w:vMerge/>
          </w:tcPr>
          <w:p w:rsidR="00FD2307" w:rsidRPr="004246D6" w:rsidRDefault="00FD2307" w:rsidP="00FD2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FD2307" w:rsidRPr="004246D6" w:rsidRDefault="00FD2307" w:rsidP="00FD2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5B5" w:rsidRPr="004246D6" w:rsidTr="008705B5">
        <w:trPr>
          <w:trHeight w:val="272"/>
          <w:jc w:val="center"/>
        </w:trPr>
        <w:tc>
          <w:tcPr>
            <w:tcW w:w="5000" w:type="pct"/>
            <w:gridSpan w:val="8"/>
          </w:tcPr>
          <w:p w:rsidR="008705B5" w:rsidRPr="008705B5" w:rsidRDefault="008705B5" w:rsidP="00FD2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0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 программы</w:t>
            </w:r>
          </w:p>
        </w:tc>
      </w:tr>
      <w:tr w:rsidR="00FD2307" w:rsidRPr="004246D6" w:rsidTr="008705B5">
        <w:trPr>
          <w:cantSplit/>
          <w:trHeight w:val="213"/>
          <w:jc w:val="center"/>
        </w:trPr>
        <w:tc>
          <w:tcPr>
            <w:tcW w:w="1263" w:type="pct"/>
          </w:tcPr>
          <w:p w:rsidR="00FD2307" w:rsidRPr="004246D6" w:rsidRDefault="00FD2307" w:rsidP="00FD2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59" w:type="pct"/>
          </w:tcPr>
          <w:p w:rsidR="00FD2307" w:rsidRPr="004246D6" w:rsidRDefault="00FD2307" w:rsidP="00FD2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3" w:type="pct"/>
          </w:tcPr>
          <w:p w:rsidR="00FD2307" w:rsidRPr="004246D6" w:rsidRDefault="00FD2307" w:rsidP="00FD2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</w:tcPr>
          <w:p w:rsidR="00FD2307" w:rsidRPr="004246D6" w:rsidRDefault="00FD2307" w:rsidP="00FD2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</w:tcPr>
          <w:p w:rsidR="00FD2307" w:rsidRPr="004246D6" w:rsidRDefault="00FD2307" w:rsidP="00FD2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</w:tcPr>
          <w:p w:rsidR="00FD2307" w:rsidRPr="004246D6" w:rsidRDefault="00FD2307" w:rsidP="00FD2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pct"/>
          </w:tcPr>
          <w:p w:rsidR="00FD2307" w:rsidRPr="004246D6" w:rsidRDefault="003F64B3" w:rsidP="003F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  /  30</w:t>
            </w:r>
            <w:r w:rsidR="00FD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307" w:rsidRPr="004246D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822" w:type="pct"/>
            <w:vMerge w:val="restart"/>
          </w:tcPr>
          <w:p w:rsidR="00FD2307" w:rsidRPr="004246D6" w:rsidRDefault="003F64B3" w:rsidP="00FD2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«Социально-коммуникативное развитие» реализуе</w:t>
            </w:r>
            <w:r w:rsidR="00FD2307" w:rsidRPr="004246D6">
              <w:rPr>
                <w:rFonts w:ascii="Times New Roman" w:hAnsi="Times New Roman" w:cs="Times New Roman"/>
                <w:sz w:val="24"/>
                <w:szCs w:val="24"/>
              </w:rPr>
              <w:t>тся в ходе режимных моментов</w:t>
            </w:r>
          </w:p>
        </w:tc>
      </w:tr>
      <w:tr w:rsidR="00FD2307" w:rsidRPr="004246D6" w:rsidTr="008705B5">
        <w:trPr>
          <w:cantSplit/>
          <w:trHeight w:val="213"/>
          <w:jc w:val="center"/>
        </w:trPr>
        <w:tc>
          <w:tcPr>
            <w:tcW w:w="1263" w:type="pct"/>
            <w:vMerge w:val="restart"/>
          </w:tcPr>
          <w:p w:rsidR="00FD2307" w:rsidRDefault="00FD2307" w:rsidP="00FD2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9" w:type="pct"/>
          </w:tcPr>
          <w:p w:rsidR="00FD2307" w:rsidRPr="004246D6" w:rsidRDefault="00FD2307" w:rsidP="00FD2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сенсорной культуры</w:t>
            </w:r>
          </w:p>
        </w:tc>
        <w:tc>
          <w:tcPr>
            <w:tcW w:w="313" w:type="pct"/>
          </w:tcPr>
          <w:p w:rsidR="00FD2307" w:rsidRPr="004246D6" w:rsidRDefault="00FD2307" w:rsidP="00FD2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FD2307" w:rsidRPr="004246D6" w:rsidRDefault="00FD2307" w:rsidP="00FD2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FD2307" w:rsidRPr="004246D6" w:rsidRDefault="00FD2307" w:rsidP="00FD2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FD2307" w:rsidRPr="004246D6" w:rsidRDefault="00FD2307" w:rsidP="00FD2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pct"/>
          </w:tcPr>
          <w:p w:rsidR="00FD2307" w:rsidRPr="004246D6" w:rsidRDefault="003F64B3" w:rsidP="003F6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2307">
              <w:rPr>
                <w:rFonts w:ascii="Times New Roman" w:hAnsi="Times New Roman" w:cs="Times New Roman"/>
                <w:sz w:val="24"/>
                <w:szCs w:val="24"/>
              </w:rPr>
              <w:t xml:space="preserve"> мин.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230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22" w:type="pct"/>
            <w:vMerge/>
          </w:tcPr>
          <w:p w:rsidR="00FD2307" w:rsidRPr="004246D6" w:rsidRDefault="00FD2307" w:rsidP="00FD2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07" w:rsidRPr="004246D6" w:rsidTr="008705B5">
        <w:trPr>
          <w:cantSplit/>
          <w:trHeight w:val="213"/>
          <w:jc w:val="center"/>
        </w:trPr>
        <w:tc>
          <w:tcPr>
            <w:tcW w:w="1263" w:type="pct"/>
            <w:vMerge/>
          </w:tcPr>
          <w:p w:rsidR="00FD2307" w:rsidRDefault="00FD2307" w:rsidP="00FD2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FD2307" w:rsidRPr="004246D6" w:rsidRDefault="00FD2307" w:rsidP="00FD2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13" w:type="pct"/>
          </w:tcPr>
          <w:p w:rsidR="00FD2307" w:rsidRPr="004246D6" w:rsidRDefault="00FD2307" w:rsidP="00E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FD2307" w:rsidRPr="004246D6" w:rsidRDefault="00FD2307" w:rsidP="00E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FD2307" w:rsidRPr="004246D6" w:rsidRDefault="00FD2307" w:rsidP="00E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FD2307" w:rsidRPr="004246D6" w:rsidRDefault="00FD2307" w:rsidP="00E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pct"/>
          </w:tcPr>
          <w:p w:rsidR="00FD2307" w:rsidRPr="004246D6" w:rsidRDefault="003F64B3" w:rsidP="00E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 / 10</w:t>
            </w:r>
            <w:r w:rsidR="00FD230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22" w:type="pct"/>
            <w:vMerge/>
          </w:tcPr>
          <w:p w:rsidR="00FD2307" w:rsidRPr="004246D6" w:rsidRDefault="00FD2307" w:rsidP="00FD2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07" w:rsidRPr="004246D6" w:rsidTr="008705B5">
        <w:trPr>
          <w:cantSplit/>
          <w:trHeight w:val="213"/>
          <w:jc w:val="center"/>
        </w:trPr>
        <w:tc>
          <w:tcPr>
            <w:tcW w:w="1263" w:type="pct"/>
          </w:tcPr>
          <w:p w:rsidR="00FD2307" w:rsidRDefault="00FD2307" w:rsidP="00FD2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59" w:type="pct"/>
          </w:tcPr>
          <w:p w:rsidR="00FD2307" w:rsidRDefault="00FD2307" w:rsidP="00FD2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13" w:type="pct"/>
          </w:tcPr>
          <w:p w:rsidR="00FD2307" w:rsidRDefault="00FD2307" w:rsidP="00E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</w:tcPr>
          <w:p w:rsidR="00FD2307" w:rsidRDefault="00FD2307" w:rsidP="00E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</w:tcPr>
          <w:p w:rsidR="00FD2307" w:rsidRDefault="00FD2307" w:rsidP="00E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</w:tcPr>
          <w:p w:rsidR="00FD2307" w:rsidRDefault="00FD2307" w:rsidP="00E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pct"/>
          </w:tcPr>
          <w:p w:rsidR="00FD2307" w:rsidRDefault="003F64B3" w:rsidP="00E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 / 20</w:t>
            </w:r>
            <w:r w:rsidR="00FD230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22" w:type="pct"/>
            <w:vMerge/>
          </w:tcPr>
          <w:p w:rsidR="00FD2307" w:rsidRPr="004246D6" w:rsidRDefault="00FD2307" w:rsidP="00FD2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07" w:rsidRPr="004246D6" w:rsidTr="008705B5">
        <w:trPr>
          <w:cantSplit/>
          <w:trHeight w:val="213"/>
          <w:jc w:val="center"/>
        </w:trPr>
        <w:tc>
          <w:tcPr>
            <w:tcW w:w="1263" w:type="pct"/>
            <w:vMerge w:val="restart"/>
          </w:tcPr>
          <w:p w:rsidR="00FD2307" w:rsidRDefault="00FD2307" w:rsidP="00FD2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9" w:type="pct"/>
          </w:tcPr>
          <w:p w:rsidR="00FD2307" w:rsidRDefault="00FD2307" w:rsidP="00FD2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3" w:type="pct"/>
          </w:tcPr>
          <w:p w:rsidR="00FD2307" w:rsidRDefault="00FD2307" w:rsidP="00E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</w:tcPr>
          <w:p w:rsidR="00FD2307" w:rsidRDefault="00FD2307" w:rsidP="00E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</w:tcPr>
          <w:p w:rsidR="00FD2307" w:rsidRDefault="00FD2307" w:rsidP="00E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</w:tcPr>
          <w:p w:rsidR="00FD2307" w:rsidRDefault="00FD2307" w:rsidP="00E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pct"/>
          </w:tcPr>
          <w:p w:rsidR="00FD2307" w:rsidRDefault="003F64B3" w:rsidP="00E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 /20</w:t>
            </w:r>
            <w:r w:rsidR="00FD230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22" w:type="pct"/>
            <w:vMerge/>
          </w:tcPr>
          <w:p w:rsidR="00FD2307" w:rsidRPr="004246D6" w:rsidRDefault="00FD2307" w:rsidP="00FD2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07" w:rsidRPr="004246D6" w:rsidTr="008705B5">
        <w:trPr>
          <w:cantSplit/>
          <w:trHeight w:val="213"/>
          <w:jc w:val="center"/>
        </w:trPr>
        <w:tc>
          <w:tcPr>
            <w:tcW w:w="1263" w:type="pct"/>
            <w:vMerge/>
          </w:tcPr>
          <w:p w:rsidR="00FD2307" w:rsidRDefault="00FD2307" w:rsidP="00FD2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FD2307" w:rsidRPr="004246D6" w:rsidRDefault="00FD2307" w:rsidP="00E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 </w:t>
            </w:r>
          </w:p>
        </w:tc>
        <w:tc>
          <w:tcPr>
            <w:tcW w:w="313" w:type="pct"/>
          </w:tcPr>
          <w:p w:rsidR="00FD2307" w:rsidRPr="004246D6" w:rsidRDefault="00FD2307" w:rsidP="00E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FD2307" w:rsidRPr="004246D6" w:rsidRDefault="00FD2307" w:rsidP="00E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FD2307" w:rsidRPr="004246D6" w:rsidRDefault="00FD2307" w:rsidP="00E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FD2307" w:rsidRPr="004246D6" w:rsidRDefault="00FD2307" w:rsidP="00E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1" w:type="pct"/>
          </w:tcPr>
          <w:p w:rsidR="00FD2307" w:rsidRPr="004246D6" w:rsidRDefault="003F64B3" w:rsidP="00FD2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2307" w:rsidRPr="004246D6">
              <w:rPr>
                <w:rFonts w:ascii="Times New Roman" w:hAnsi="Times New Roman" w:cs="Times New Roman"/>
                <w:sz w:val="24"/>
                <w:szCs w:val="24"/>
              </w:rPr>
              <w:t xml:space="preserve"> мин. / -</w:t>
            </w:r>
          </w:p>
        </w:tc>
        <w:tc>
          <w:tcPr>
            <w:tcW w:w="822" w:type="pct"/>
            <w:vMerge/>
          </w:tcPr>
          <w:p w:rsidR="00FD2307" w:rsidRPr="004246D6" w:rsidRDefault="00FD2307" w:rsidP="00FD2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07" w:rsidRPr="004246D6" w:rsidTr="008705B5">
        <w:trPr>
          <w:cantSplit/>
          <w:trHeight w:val="213"/>
          <w:jc w:val="center"/>
        </w:trPr>
        <w:tc>
          <w:tcPr>
            <w:tcW w:w="1263" w:type="pct"/>
            <w:vMerge/>
          </w:tcPr>
          <w:p w:rsidR="00FD2307" w:rsidRDefault="00FD2307" w:rsidP="00FD2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FD2307" w:rsidRPr="004246D6" w:rsidRDefault="00FD2307" w:rsidP="00E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13" w:type="pct"/>
          </w:tcPr>
          <w:p w:rsidR="00FD2307" w:rsidRPr="004246D6" w:rsidRDefault="00FD2307" w:rsidP="00E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FD2307" w:rsidRPr="004246D6" w:rsidRDefault="00FD2307" w:rsidP="00E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FD2307" w:rsidRPr="004246D6" w:rsidRDefault="00FD2307" w:rsidP="00E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FD2307" w:rsidRPr="004246D6" w:rsidRDefault="00FD2307" w:rsidP="00E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pct"/>
          </w:tcPr>
          <w:p w:rsidR="00FD2307" w:rsidRPr="004246D6" w:rsidRDefault="003F64B3" w:rsidP="00E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307" w:rsidRPr="004246D6">
              <w:rPr>
                <w:rFonts w:ascii="Times New Roman" w:hAnsi="Times New Roman" w:cs="Times New Roman"/>
                <w:sz w:val="24"/>
                <w:szCs w:val="24"/>
              </w:rPr>
              <w:t xml:space="preserve"> мин. / -</w:t>
            </w:r>
          </w:p>
        </w:tc>
        <w:tc>
          <w:tcPr>
            <w:tcW w:w="822" w:type="pct"/>
            <w:vMerge/>
          </w:tcPr>
          <w:p w:rsidR="00FD2307" w:rsidRPr="004246D6" w:rsidRDefault="00FD2307" w:rsidP="00FD2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07" w:rsidRPr="004246D6" w:rsidTr="008705B5">
        <w:trPr>
          <w:trHeight w:val="209"/>
          <w:jc w:val="center"/>
        </w:trPr>
        <w:tc>
          <w:tcPr>
            <w:tcW w:w="2122" w:type="pct"/>
            <w:gridSpan w:val="2"/>
          </w:tcPr>
          <w:p w:rsidR="00FD2307" w:rsidRPr="004246D6" w:rsidRDefault="00FD2307" w:rsidP="00FD23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13" w:type="pct"/>
          </w:tcPr>
          <w:p w:rsidR="00FD2307" w:rsidRPr="004246D6" w:rsidRDefault="00FD2307" w:rsidP="00FD2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4" w:type="pct"/>
          </w:tcPr>
          <w:p w:rsidR="00FD2307" w:rsidRPr="004246D6" w:rsidRDefault="00FD2307" w:rsidP="00FD2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4" w:type="pct"/>
          </w:tcPr>
          <w:p w:rsidR="00FD2307" w:rsidRPr="004246D6" w:rsidRDefault="00FD2307" w:rsidP="00FD2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4" w:type="pct"/>
          </w:tcPr>
          <w:p w:rsidR="00FD2307" w:rsidRPr="004246D6" w:rsidRDefault="00FD2307" w:rsidP="00FD2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1" w:type="pct"/>
          </w:tcPr>
          <w:p w:rsidR="00FD2307" w:rsidRPr="004246D6" w:rsidRDefault="003F64B3" w:rsidP="00FD2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ч. 4</w:t>
            </w:r>
            <w:r w:rsidR="00FD2307" w:rsidRPr="004246D6">
              <w:rPr>
                <w:rFonts w:ascii="Times New Roman" w:hAnsi="Times New Roman" w:cs="Times New Roman"/>
                <w:b/>
                <w:sz w:val="24"/>
                <w:szCs w:val="24"/>
              </w:rPr>
              <w:t>0 мин.</w:t>
            </w:r>
          </w:p>
        </w:tc>
        <w:tc>
          <w:tcPr>
            <w:tcW w:w="822" w:type="pct"/>
            <w:vMerge/>
          </w:tcPr>
          <w:p w:rsidR="00FD2307" w:rsidRPr="004246D6" w:rsidRDefault="00FD2307" w:rsidP="00FD2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5B5" w:rsidRPr="004246D6" w:rsidTr="008705B5">
        <w:trPr>
          <w:trHeight w:val="209"/>
          <w:jc w:val="center"/>
        </w:trPr>
        <w:tc>
          <w:tcPr>
            <w:tcW w:w="5000" w:type="pct"/>
            <w:gridSpan w:val="8"/>
          </w:tcPr>
          <w:p w:rsidR="008705B5" w:rsidRPr="008705B5" w:rsidRDefault="008705B5" w:rsidP="00FD2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0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705B5" w:rsidRPr="004246D6" w:rsidTr="008705B5">
        <w:trPr>
          <w:trHeight w:val="209"/>
          <w:jc w:val="center"/>
        </w:trPr>
        <w:tc>
          <w:tcPr>
            <w:tcW w:w="2122" w:type="pct"/>
            <w:gridSpan w:val="2"/>
          </w:tcPr>
          <w:p w:rsidR="008705B5" w:rsidRPr="008705B5" w:rsidRDefault="008705B5" w:rsidP="00FD2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13" w:type="pct"/>
          </w:tcPr>
          <w:p w:rsidR="008705B5" w:rsidRPr="004246D6" w:rsidRDefault="008705B5" w:rsidP="00FD2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8705B5" w:rsidRPr="004246D6" w:rsidRDefault="008705B5" w:rsidP="00FD2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8705B5" w:rsidRPr="004246D6" w:rsidRDefault="008705B5" w:rsidP="00FD2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8705B5" w:rsidRPr="004246D6" w:rsidRDefault="008705B5" w:rsidP="00FD2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1" w:type="pct"/>
          </w:tcPr>
          <w:p w:rsidR="008705B5" w:rsidRDefault="008705B5" w:rsidP="00FD2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2" w:type="pct"/>
          </w:tcPr>
          <w:p w:rsidR="008705B5" w:rsidRPr="004246D6" w:rsidRDefault="008705B5" w:rsidP="008705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82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вместная деятельность с детьми «Здоровый дошкольник» </w:t>
            </w:r>
            <w:r w:rsidRPr="00AB7825">
              <w:rPr>
                <w:rFonts w:ascii="Times New Roman" w:hAnsi="Times New Roman" w:cs="Times New Roman"/>
                <w:sz w:val="24"/>
                <w:szCs w:val="24"/>
              </w:rPr>
              <w:t>реализуется в ходе режимных моментов</w:t>
            </w:r>
          </w:p>
        </w:tc>
      </w:tr>
      <w:tr w:rsidR="00FD2307" w:rsidRPr="004246D6" w:rsidTr="008705B5">
        <w:trPr>
          <w:trHeight w:val="209"/>
          <w:jc w:val="center"/>
        </w:trPr>
        <w:tc>
          <w:tcPr>
            <w:tcW w:w="5000" w:type="pct"/>
            <w:gridSpan w:val="8"/>
          </w:tcPr>
          <w:p w:rsidR="00FD2307" w:rsidRPr="004246D6" w:rsidRDefault="00FD2307" w:rsidP="00FD2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недельной образовател</w:t>
            </w:r>
            <w:r w:rsidR="003F64B3">
              <w:rPr>
                <w:rFonts w:ascii="Times New Roman" w:hAnsi="Times New Roman" w:cs="Times New Roman"/>
                <w:sz w:val="24"/>
                <w:szCs w:val="24"/>
              </w:rPr>
              <w:t>ьной нагрузки в неделю - 1 час 4</w:t>
            </w:r>
            <w:r w:rsidRPr="004246D6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</w:tr>
    </w:tbl>
    <w:p w:rsidR="00FD2307" w:rsidRPr="004246D6" w:rsidRDefault="00FD2307" w:rsidP="00BC0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5C0">
        <w:rPr>
          <w:rFonts w:ascii="Times New Roman" w:hAnsi="Times New Roman" w:cs="Times New Roman"/>
          <w:b/>
          <w:i/>
          <w:sz w:val="24"/>
          <w:szCs w:val="24"/>
          <w:u w:val="single"/>
        </w:rPr>
        <w:t>Пояснительная записка</w:t>
      </w:r>
      <w:r w:rsidRPr="000075C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C0BE8">
        <w:rPr>
          <w:rFonts w:ascii="Times New Roman" w:hAnsi="Times New Roman" w:cs="Times New Roman"/>
          <w:sz w:val="24"/>
          <w:szCs w:val="24"/>
        </w:rPr>
        <w:t xml:space="preserve"> в образовательной области «Социально-коммуникативное развитие» </w:t>
      </w:r>
      <w:r w:rsidRPr="004246D6">
        <w:rPr>
          <w:rFonts w:ascii="Times New Roman" w:hAnsi="Times New Roman" w:cs="Times New Roman"/>
          <w:sz w:val="24"/>
          <w:szCs w:val="24"/>
        </w:rPr>
        <w:t xml:space="preserve"> планируется образовательная деятельность детей ежедневно в режимных моментах. В других образовательны</w:t>
      </w:r>
      <w:r w:rsidR="00BC0BE8">
        <w:rPr>
          <w:rFonts w:ascii="Times New Roman" w:hAnsi="Times New Roman" w:cs="Times New Roman"/>
          <w:sz w:val="24"/>
          <w:szCs w:val="24"/>
        </w:rPr>
        <w:t>х областях: «Физическое развитие</w:t>
      </w:r>
      <w:r w:rsidRPr="004246D6">
        <w:rPr>
          <w:rFonts w:ascii="Times New Roman" w:hAnsi="Times New Roman" w:cs="Times New Roman"/>
          <w:sz w:val="24"/>
          <w:szCs w:val="24"/>
        </w:rPr>
        <w:t>», «Художес</w:t>
      </w:r>
      <w:r w:rsidR="00BC0BE8">
        <w:rPr>
          <w:rFonts w:ascii="Times New Roman" w:hAnsi="Times New Roman" w:cs="Times New Roman"/>
          <w:sz w:val="24"/>
          <w:szCs w:val="24"/>
        </w:rPr>
        <w:t>твенно-эстетическое развитие»</w:t>
      </w:r>
      <w:r w:rsidRPr="004246D6">
        <w:rPr>
          <w:rFonts w:ascii="Times New Roman" w:hAnsi="Times New Roman" w:cs="Times New Roman"/>
          <w:sz w:val="24"/>
          <w:szCs w:val="24"/>
        </w:rPr>
        <w:t>, «</w:t>
      </w:r>
      <w:r w:rsidR="00BC0BE8">
        <w:rPr>
          <w:rFonts w:ascii="Times New Roman" w:hAnsi="Times New Roman" w:cs="Times New Roman"/>
          <w:sz w:val="24"/>
          <w:szCs w:val="24"/>
        </w:rPr>
        <w:t>Речевое развитие</w:t>
      </w:r>
      <w:r w:rsidRPr="004246D6">
        <w:rPr>
          <w:rFonts w:ascii="Times New Roman" w:hAnsi="Times New Roman" w:cs="Times New Roman"/>
          <w:sz w:val="24"/>
          <w:szCs w:val="24"/>
        </w:rPr>
        <w:t>», «Позна</w:t>
      </w:r>
      <w:r w:rsidR="00BC0BE8">
        <w:rPr>
          <w:rFonts w:ascii="Times New Roman" w:hAnsi="Times New Roman" w:cs="Times New Roman"/>
          <w:sz w:val="24"/>
          <w:szCs w:val="24"/>
        </w:rPr>
        <w:t>вательное развитие</w:t>
      </w:r>
      <w:r w:rsidRPr="004246D6">
        <w:rPr>
          <w:rFonts w:ascii="Times New Roman" w:hAnsi="Times New Roman" w:cs="Times New Roman"/>
          <w:sz w:val="24"/>
          <w:szCs w:val="24"/>
        </w:rPr>
        <w:t xml:space="preserve">», планируется непосредственная образовательная деятельность детей в определённые дни недели в форме разных видов деятельности (групповая, подгрупповая и  индивидуальная). </w:t>
      </w:r>
    </w:p>
    <w:p w:rsidR="00FD2307" w:rsidRPr="004246D6" w:rsidRDefault="00FD2307" w:rsidP="00BC0B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6D6">
        <w:rPr>
          <w:rFonts w:ascii="Times New Roman" w:hAnsi="Times New Roman" w:cs="Times New Roman"/>
          <w:sz w:val="24"/>
          <w:szCs w:val="24"/>
        </w:rPr>
        <w:t xml:space="preserve">В </w:t>
      </w:r>
      <w:r w:rsidR="00BC0BE8">
        <w:rPr>
          <w:rFonts w:ascii="Times New Roman" w:hAnsi="Times New Roman" w:cs="Times New Roman"/>
          <w:sz w:val="24"/>
          <w:szCs w:val="24"/>
        </w:rPr>
        <w:t>образовательной области «Речевое развитие</w:t>
      </w:r>
      <w:r w:rsidRPr="004246D6">
        <w:rPr>
          <w:rFonts w:ascii="Times New Roman" w:hAnsi="Times New Roman" w:cs="Times New Roman"/>
          <w:sz w:val="24"/>
          <w:szCs w:val="24"/>
        </w:rPr>
        <w:t>» планируется  развитие речи детей, а в образовательной области «Художественно</w:t>
      </w:r>
      <w:r w:rsidR="00BC0BE8">
        <w:rPr>
          <w:rFonts w:ascii="Times New Roman" w:hAnsi="Times New Roman" w:cs="Times New Roman"/>
          <w:sz w:val="24"/>
          <w:szCs w:val="24"/>
        </w:rPr>
        <w:t>-эстетическое развитие</w:t>
      </w:r>
      <w:r w:rsidRPr="004246D6">
        <w:rPr>
          <w:rFonts w:ascii="Times New Roman" w:hAnsi="Times New Roman" w:cs="Times New Roman"/>
          <w:sz w:val="24"/>
          <w:szCs w:val="24"/>
        </w:rPr>
        <w:t xml:space="preserve">» –  </w:t>
      </w: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4246D6">
        <w:rPr>
          <w:rFonts w:ascii="Times New Roman" w:hAnsi="Times New Roman" w:cs="Times New Roman"/>
          <w:sz w:val="24"/>
          <w:szCs w:val="24"/>
        </w:rPr>
        <w:t>предпосыл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246D6">
        <w:rPr>
          <w:rFonts w:ascii="Times New Roman" w:hAnsi="Times New Roman" w:cs="Times New Roman"/>
          <w:sz w:val="24"/>
          <w:szCs w:val="24"/>
        </w:rPr>
        <w:t>к изобразительной деятельности детей (рисование и лепка)</w:t>
      </w:r>
      <w:r w:rsidR="00BC0BE8">
        <w:rPr>
          <w:rFonts w:ascii="Times New Roman" w:hAnsi="Times New Roman" w:cs="Times New Roman"/>
          <w:sz w:val="24"/>
          <w:szCs w:val="24"/>
        </w:rPr>
        <w:t>, музыкальная деятельность</w:t>
      </w:r>
      <w:r w:rsidRPr="004246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61A9" w:rsidRDefault="00FD2307" w:rsidP="008705B5">
      <w:pPr>
        <w:spacing w:after="0" w:line="240" w:lineRule="auto"/>
        <w:ind w:firstLine="426"/>
        <w:jc w:val="both"/>
      </w:pPr>
      <w:r w:rsidRPr="004246D6">
        <w:rPr>
          <w:rFonts w:ascii="Times New Roman" w:hAnsi="Times New Roman" w:cs="Times New Roman"/>
          <w:sz w:val="24"/>
          <w:szCs w:val="24"/>
        </w:rPr>
        <w:t>В о</w:t>
      </w:r>
      <w:r w:rsidR="00BC0BE8">
        <w:rPr>
          <w:rFonts w:ascii="Times New Roman" w:hAnsi="Times New Roman" w:cs="Times New Roman"/>
          <w:sz w:val="24"/>
          <w:szCs w:val="24"/>
        </w:rPr>
        <w:t>бразовательной области «Познавательное развитие</w:t>
      </w:r>
      <w:r w:rsidRPr="004246D6">
        <w:rPr>
          <w:rFonts w:ascii="Times New Roman" w:hAnsi="Times New Roman" w:cs="Times New Roman"/>
          <w:sz w:val="24"/>
          <w:szCs w:val="24"/>
        </w:rPr>
        <w:t>» один раз в неделю планируется формирование сен</w:t>
      </w:r>
      <w:r w:rsidR="00BC0BE8">
        <w:rPr>
          <w:rFonts w:ascii="Times New Roman" w:hAnsi="Times New Roman" w:cs="Times New Roman"/>
          <w:sz w:val="24"/>
          <w:szCs w:val="24"/>
        </w:rPr>
        <w:t>сорных эталонов дошкольников и конструирование</w:t>
      </w:r>
      <w:r w:rsidRPr="004246D6">
        <w:rPr>
          <w:rFonts w:ascii="Times New Roman" w:hAnsi="Times New Roman" w:cs="Times New Roman"/>
          <w:sz w:val="24"/>
          <w:szCs w:val="24"/>
        </w:rPr>
        <w:t>, а в образователь</w:t>
      </w:r>
      <w:r w:rsidR="00BC0BE8">
        <w:rPr>
          <w:rFonts w:ascii="Times New Roman" w:hAnsi="Times New Roman" w:cs="Times New Roman"/>
          <w:sz w:val="24"/>
          <w:szCs w:val="24"/>
        </w:rPr>
        <w:t>ной области «Физическое развитие</w:t>
      </w:r>
      <w:r w:rsidRPr="004246D6">
        <w:rPr>
          <w:rFonts w:ascii="Times New Roman" w:hAnsi="Times New Roman" w:cs="Times New Roman"/>
          <w:sz w:val="24"/>
          <w:szCs w:val="24"/>
        </w:rPr>
        <w:t>» – двигательная деятельность детей.</w:t>
      </w:r>
    </w:p>
    <w:sectPr w:rsidR="002261A9" w:rsidSect="00FD23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2307"/>
    <w:rsid w:val="002261A9"/>
    <w:rsid w:val="003F64B3"/>
    <w:rsid w:val="005E5B0E"/>
    <w:rsid w:val="008705B5"/>
    <w:rsid w:val="00BC0BE8"/>
    <w:rsid w:val="00BD2233"/>
    <w:rsid w:val="00DA1F4B"/>
    <w:rsid w:val="00EA657F"/>
    <w:rsid w:val="00FD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2015-09-03T06:25:00Z</cp:lastPrinted>
  <dcterms:created xsi:type="dcterms:W3CDTF">2015-09-03T06:26:00Z</dcterms:created>
  <dcterms:modified xsi:type="dcterms:W3CDTF">2015-09-03T06:26:00Z</dcterms:modified>
</cp:coreProperties>
</file>