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AD" w:rsidRPr="00CB45AD" w:rsidRDefault="00CB45AD" w:rsidP="00CB45AD">
      <w:pPr>
        <w:tabs>
          <w:tab w:val="left" w:pos="6750"/>
        </w:tabs>
        <w:jc w:val="right"/>
        <w:rPr>
          <w:bCs/>
          <w:sz w:val="28"/>
        </w:rPr>
      </w:pPr>
      <w:bookmarkStart w:id="0" w:name="_GoBack"/>
      <w:bookmarkEnd w:id="0"/>
      <w:r w:rsidRPr="00CB45AD">
        <w:rPr>
          <w:bCs/>
          <w:sz w:val="28"/>
        </w:rPr>
        <w:t>Приложение</w:t>
      </w:r>
      <w:r w:rsidRPr="00CB45AD">
        <w:rPr>
          <w:bCs/>
          <w:sz w:val="28"/>
        </w:rPr>
        <w:br/>
      </w:r>
    </w:p>
    <w:p w:rsidR="002D2035" w:rsidRDefault="008845AC">
      <w:pPr>
        <w:tabs>
          <w:tab w:val="left" w:pos="6750"/>
        </w:tabs>
        <w:rPr>
          <w:b/>
          <w:bCs/>
          <w:sz w:val="28"/>
        </w:rPr>
      </w:pPr>
      <w:r>
        <w:rPr>
          <w:b/>
          <w:bCs/>
          <w:sz w:val="28"/>
        </w:rPr>
        <w:t>В Пензенской области действу</w:t>
      </w:r>
      <w:r w:rsidR="00D621D0">
        <w:rPr>
          <w:b/>
          <w:bCs/>
          <w:sz w:val="28"/>
        </w:rPr>
        <w:t>е</w:t>
      </w:r>
      <w:r>
        <w:rPr>
          <w:b/>
          <w:bCs/>
          <w:sz w:val="28"/>
        </w:rPr>
        <w:t>т мер</w:t>
      </w:r>
      <w:r w:rsidR="00D621D0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поддержки для улучшения жилищных условий педагогов</w:t>
      </w:r>
      <w:r>
        <w:rPr>
          <w:sz w:val="28"/>
        </w:rPr>
        <w:tab/>
      </w:r>
    </w:p>
    <w:p w:rsidR="002D2035" w:rsidRDefault="002D2035">
      <w:pPr>
        <w:rPr>
          <w:sz w:val="28"/>
        </w:rPr>
      </w:pP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На территории Пензенской области реализуются меры государственной поддержки граждан, направленные на улучшение их жилищных условий, в том числе и в отношении педагогических работников, а именно:</w:t>
      </w:r>
    </w:p>
    <w:p w:rsidR="002D2035" w:rsidRPr="00D621D0" w:rsidRDefault="002D2035">
      <w:pPr>
        <w:rPr>
          <w:i/>
          <w:sz w:val="28"/>
        </w:rPr>
      </w:pP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молодых семей;</w:t>
      </w: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граждан в рамках федеральной целевой программы «Устойчивое развитие сельских территорий»;</w:t>
      </w: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работников бюджетной сферы</w:t>
      </w:r>
      <w:r w:rsidR="00D621D0" w:rsidRPr="00D621D0">
        <w:rPr>
          <w:i/>
          <w:sz w:val="28"/>
        </w:rPr>
        <w:t>.</w:t>
      </w:r>
    </w:p>
    <w:p w:rsidR="002D2035" w:rsidRDefault="002D2035">
      <w:pPr>
        <w:rPr>
          <w:sz w:val="28"/>
        </w:rPr>
      </w:pPr>
    </w:p>
    <w:p w:rsidR="002D2035" w:rsidRPr="00D621D0" w:rsidRDefault="008845AC">
      <w:pPr>
        <w:jc w:val="center"/>
        <w:rPr>
          <w:b/>
          <w:bCs/>
          <w:sz w:val="28"/>
          <w:u w:val="single"/>
        </w:rPr>
      </w:pPr>
      <w:r w:rsidRPr="00D621D0">
        <w:rPr>
          <w:b/>
          <w:bCs/>
          <w:sz w:val="28"/>
          <w:u w:val="single"/>
        </w:rPr>
        <w:t>Программ</w:t>
      </w:r>
      <w:r w:rsidR="00D621D0" w:rsidRPr="00D621D0">
        <w:rPr>
          <w:b/>
          <w:bCs/>
          <w:sz w:val="28"/>
          <w:u w:val="single"/>
        </w:rPr>
        <w:t>а</w:t>
      </w:r>
      <w:r w:rsidRPr="00D621D0">
        <w:rPr>
          <w:b/>
          <w:bCs/>
          <w:sz w:val="28"/>
          <w:u w:val="single"/>
        </w:rPr>
        <w:t xml:space="preserve"> </w:t>
      </w:r>
      <w:r w:rsidR="00D621D0" w:rsidRPr="00D621D0">
        <w:rPr>
          <w:b/>
          <w:bCs/>
          <w:sz w:val="28"/>
          <w:u w:val="single"/>
        </w:rPr>
        <w:t>для</w:t>
      </w:r>
      <w:r w:rsidRPr="00D621D0">
        <w:rPr>
          <w:b/>
          <w:bCs/>
          <w:sz w:val="28"/>
          <w:u w:val="single"/>
        </w:rPr>
        <w:t xml:space="preserve"> работников бюджетной сферы</w:t>
      </w:r>
    </w:p>
    <w:p w:rsidR="002D2035" w:rsidRDefault="002D2035">
      <w:pPr>
        <w:jc w:val="center"/>
        <w:rPr>
          <w:b/>
          <w:bCs/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Кто может получить помощь?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>Вы должны быть гражданином России.</w:t>
      </w:r>
    </w:p>
    <w:p w:rsidR="002D2035" w:rsidRDefault="008845AC">
      <w:pPr>
        <w:rPr>
          <w:sz w:val="28"/>
        </w:rPr>
      </w:pPr>
      <w:r>
        <w:rPr>
          <w:sz w:val="28"/>
        </w:rPr>
        <w:t>Ваш возраст не должен превышать 50 лет.</w:t>
      </w:r>
    </w:p>
    <w:p w:rsidR="002D2035" w:rsidRDefault="008845AC">
      <w:pPr>
        <w:rPr>
          <w:sz w:val="28"/>
        </w:rPr>
      </w:pPr>
      <w:r>
        <w:rPr>
          <w:sz w:val="28"/>
        </w:rPr>
        <w:t>Вы должны постоянно проживать в Пензенской области.</w:t>
      </w:r>
    </w:p>
    <w:p w:rsidR="002D2035" w:rsidRDefault="008845AC">
      <w:pPr>
        <w:rPr>
          <w:sz w:val="28"/>
        </w:rPr>
      </w:pPr>
      <w:r>
        <w:rPr>
          <w:sz w:val="28"/>
        </w:rPr>
        <w:t>Вы должны работать в государственном бюджетном, казенном или автономном учреждении Пензенской области не менее года.</w:t>
      </w:r>
    </w:p>
    <w:p w:rsidR="002D2035" w:rsidRDefault="008845AC">
      <w:pPr>
        <w:rPr>
          <w:sz w:val="28"/>
        </w:rPr>
      </w:pPr>
      <w:r>
        <w:rPr>
          <w:sz w:val="28"/>
        </w:rPr>
        <w:t>Ваша должность должна быть в списке самых нужных (остродефицитных) профессий. В 2025 году в этот список входят: учитель, воспитатель, преподаватель, мастер производственного обучения.</w:t>
      </w:r>
    </w:p>
    <w:p w:rsidR="002D2035" w:rsidRDefault="008845AC">
      <w:pPr>
        <w:rPr>
          <w:sz w:val="28"/>
        </w:rPr>
      </w:pPr>
      <w:r>
        <w:rPr>
          <w:sz w:val="28"/>
        </w:rPr>
        <w:t>У вас должно быть мало места для проживания: меньше 10 квадратных метров на каждого члена семьи (кроме случаев, когда у вас уже есть ипотека или жилищный займ).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Какую помощь можно получить?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>Вам могут дать единовременную выплату на улучшение жилищных условий. Размер выплаты – 20% от расчетной стоимости жилья. Это может быть от 400 000 до 1 246 000 рублей.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Сколько людей получат помощь?</w:t>
      </w:r>
    </w:p>
    <w:p w:rsidR="002D2035" w:rsidRDefault="002D2035">
      <w:pPr>
        <w:rPr>
          <w:b/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 xml:space="preserve">В этом году на программу выделено </w:t>
      </w:r>
      <w:r w:rsidR="00D621D0">
        <w:rPr>
          <w:sz w:val="28"/>
        </w:rPr>
        <w:t>порядка 40 млн</w:t>
      </w:r>
      <w:r>
        <w:rPr>
          <w:sz w:val="28"/>
        </w:rPr>
        <w:t xml:space="preserve"> руб. Это позволит помочь 44 работникам бюджетной сферы.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Как узнать подробности и подать заявку?</w:t>
      </w:r>
    </w:p>
    <w:p w:rsidR="002D2035" w:rsidRDefault="002D2035">
      <w:pPr>
        <w:rPr>
          <w:b/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 xml:space="preserve">По всем вопросам, связанным с получением </w:t>
      </w:r>
      <w:r w:rsidR="00D621D0">
        <w:rPr>
          <w:sz w:val="28"/>
        </w:rPr>
        <w:t xml:space="preserve">данной </w:t>
      </w:r>
      <w:r>
        <w:rPr>
          <w:sz w:val="28"/>
        </w:rPr>
        <w:t>мер</w:t>
      </w:r>
      <w:r w:rsidR="00D621D0">
        <w:rPr>
          <w:sz w:val="28"/>
        </w:rPr>
        <w:t>ы</w:t>
      </w:r>
      <w:r>
        <w:rPr>
          <w:sz w:val="28"/>
        </w:rPr>
        <w:t xml:space="preserve"> государственной поддержки на улучшение жилищных условий необходимо обращаться в </w:t>
      </w:r>
      <w:r>
        <w:rPr>
          <w:sz w:val="28"/>
        </w:rPr>
        <w:lastRenderedPageBreak/>
        <w:t>Министерство труда, социальной защиты и демографии Пензенской области, отдел жилищных программ, г. Пенза, ул. Некрасова, д. 24, тел.: 20-20-10 (доб</w:t>
      </w:r>
      <w:r w:rsidR="00D621D0">
        <w:rPr>
          <w:sz w:val="28"/>
        </w:rPr>
        <w:t>ав</w:t>
      </w:r>
      <w:r>
        <w:rPr>
          <w:sz w:val="28"/>
        </w:rPr>
        <w:t>. 2001).</w:t>
      </w:r>
    </w:p>
    <w:p w:rsidR="002D2035" w:rsidRDefault="002D2035"/>
    <w:p w:rsidR="002D2035" w:rsidRDefault="00CB45AD" w:rsidP="00946334">
      <w:pPr>
        <w:ind w:firstLine="708"/>
      </w:pPr>
      <w:r>
        <w:rPr>
          <w:noProof/>
        </w:rPr>
        <w:drawing>
          <wp:inline distT="0" distB="0" distL="0" distR="0">
            <wp:extent cx="5011785" cy="332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46" cy="33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AD" w:rsidRPr="00946334" w:rsidRDefault="00CB45AD" w:rsidP="00946334">
      <w:pPr>
        <w:ind w:firstLine="708"/>
      </w:pPr>
      <w:r>
        <w:rPr>
          <w:noProof/>
        </w:rPr>
        <w:drawing>
          <wp:inline distT="0" distB="0" distL="0" distR="0">
            <wp:extent cx="4991100" cy="5012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624" cy="50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5AD" w:rsidRPr="00946334" w:rsidSect="002D2035">
      <w:headerReference w:type="even" r:id="rId9"/>
      <w:headerReference w:type="default" r:id="rId10"/>
      <w:pgSz w:w="11906" w:h="16838"/>
      <w:pgMar w:top="1134" w:right="850" w:bottom="1134" w:left="1701" w:header="720" w:footer="27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3E" w:rsidRDefault="002A0C3E" w:rsidP="002D2035">
      <w:r>
        <w:separator/>
      </w:r>
    </w:p>
  </w:endnote>
  <w:endnote w:type="continuationSeparator" w:id="0">
    <w:p w:rsidR="002A0C3E" w:rsidRDefault="002A0C3E" w:rsidP="002D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3E" w:rsidRDefault="002A0C3E" w:rsidP="002D2035">
      <w:r>
        <w:separator/>
      </w:r>
    </w:p>
  </w:footnote>
  <w:footnote w:type="continuationSeparator" w:id="0">
    <w:p w:rsidR="002A0C3E" w:rsidRDefault="002A0C3E" w:rsidP="002D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35" w:rsidRDefault="00CB45AD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D70520" id="Врезка1" o:spid="_x0000_s1026" style="position:absolute;margin-left:0;margin-top:.05pt;width:1.1pt;height:1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35" w:rsidRDefault="00CB45AD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0" t="635" r="3175" b="0"/>
              <wp:wrapNone/>
              <wp:docPr id="3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BFDD131" id="Врезка2" o:spid="_x0000_s1026" style="position:absolute;margin-left:0;margin-top:.05pt;width:5pt;height:1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" o:allowincell="f" path="m,l-127,r,-127l,-127,,xe" filled="f" stroked="f" strokecolor="#3465a4">
              <v:path o:connecttype="custom" o:connectlocs="0,0;-8065,0;-8065,-18387;0,-18387" o:connectangles="0,0,0,0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35"/>
    <w:rsid w:val="002A0C3E"/>
    <w:rsid w:val="002D2035"/>
    <w:rsid w:val="008845AC"/>
    <w:rsid w:val="00946334"/>
    <w:rsid w:val="00A67B13"/>
    <w:rsid w:val="00BB6E8B"/>
    <w:rsid w:val="00CB45AD"/>
    <w:rsid w:val="00CD7FFC"/>
    <w:rsid w:val="00D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17370"/>
    <w:pPr>
      <w:keepNext/>
      <w:widowControl/>
      <w:jc w:val="center"/>
      <w:outlineLvl w:val="0"/>
    </w:pPr>
    <w:rPr>
      <w:b/>
      <w:bCs/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72F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Верхний колонтитул Знак"/>
    <w:basedOn w:val="a0"/>
    <w:link w:val="10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12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035DB5"/>
  </w:style>
  <w:style w:type="character" w:customStyle="1" w:styleId="a6">
    <w:name w:val="Основной текст с отступом Знак"/>
    <w:basedOn w:val="a0"/>
    <w:link w:val="a7"/>
    <w:qFormat/>
    <w:rsid w:val="000917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15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11"/>
    <w:qFormat/>
    <w:rsid w:val="00017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gwt-inlinelabel">
    <w:name w:val="gwt-inlinelabel"/>
    <w:basedOn w:val="a0"/>
    <w:qFormat/>
    <w:rsid w:val="00922247"/>
  </w:style>
  <w:style w:type="character" w:styleId="aa">
    <w:name w:val="Hyperlink"/>
    <w:basedOn w:val="a0"/>
    <w:uiPriority w:val="99"/>
    <w:unhideWhenUsed/>
    <w:rsid w:val="00C16D9D"/>
    <w:rPr>
      <w:color w:val="0000FF" w:themeColor="hyperlink"/>
      <w:u w:val="single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72F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b">
    <w:name w:val="Символ концевой сноски"/>
    <w:qFormat/>
    <w:rsid w:val="002D2035"/>
  </w:style>
  <w:style w:type="paragraph" w:customStyle="1" w:styleId="ac">
    <w:name w:val="Заголовок"/>
    <w:basedOn w:val="a"/>
    <w:next w:val="ad"/>
    <w:qFormat/>
    <w:rsid w:val="002D2035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rsid w:val="002D2035"/>
    <w:pPr>
      <w:spacing w:after="140" w:line="276" w:lineRule="auto"/>
    </w:pPr>
  </w:style>
  <w:style w:type="paragraph" w:styleId="ae">
    <w:name w:val="List"/>
    <w:basedOn w:val="ad"/>
    <w:rsid w:val="002D2035"/>
    <w:rPr>
      <w:rFonts w:cs="Lohit Devanagari"/>
    </w:rPr>
  </w:style>
  <w:style w:type="paragraph" w:customStyle="1" w:styleId="13">
    <w:name w:val="Название объекта1"/>
    <w:basedOn w:val="a"/>
    <w:qFormat/>
    <w:rsid w:val="002D20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rsid w:val="002D2035"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  <w:rsid w:val="002D2035"/>
  </w:style>
  <w:style w:type="paragraph" w:customStyle="1" w:styleId="10">
    <w:name w:val="Верхний колонтитул1"/>
    <w:basedOn w:val="a"/>
    <w:link w:val="a3"/>
    <w:rsid w:val="00035DB5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"/>
    <w:link w:val="a4"/>
    <w:rsid w:val="00035DB5"/>
    <w:pPr>
      <w:tabs>
        <w:tab w:val="center" w:pos="4153"/>
        <w:tab w:val="right" w:pos="8306"/>
      </w:tabs>
    </w:pPr>
  </w:style>
  <w:style w:type="paragraph" w:styleId="af1">
    <w:name w:val="List Paragraph"/>
    <w:basedOn w:val="a"/>
    <w:uiPriority w:val="34"/>
    <w:qFormat/>
    <w:rsid w:val="00740B70"/>
    <w:pPr>
      <w:ind w:left="720"/>
      <w:contextualSpacing/>
    </w:pPr>
  </w:style>
  <w:style w:type="paragraph" w:customStyle="1" w:styleId="Standard">
    <w:name w:val="Standard"/>
    <w:qFormat/>
    <w:rsid w:val="000917EB"/>
    <w:pPr>
      <w:widowControl w:val="0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7">
    <w:name w:val="Body Text Indent"/>
    <w:basedOn w:val="a"/>
    <w:link w:val="a6"/>
    <w:rsid w:val="000917EB"/>
    <w:pPr>
      <w:ind w:left="-142" w:firstLine="142"/>
      <w:jc w:val="center"/>
    </w:pPr>
    <w:rPr>
      <w:sz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B15B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E1C85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s1">
    <w:name w:val="s_1"/>
    <w:basedOn w:val="a"/>
    <w:qFormat/>
    <w:rsid w:val="00E55BA9"/>
    <w:pPr>
      <w:widowControl/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  <w:rsid w:val="002D2035"/>
  </w:style>
  <w:style w:type="table" w:styleId="af3">
    <w:name w:val="Table Grid"/>
    <w:basedOn w:val="a1"/>
    <w:uiPriority w:val="59"/>
    <w:rsid w:val="00084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14"/>
    <w:unhideWhenUsed/>
    <w:rsid w:val="00A67B1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4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15"/>
    <w:unhideWhenUsed/>
    <w:rsid w:val="00A67B1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5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17370"/>
    <w:pPr>
      <w:keepNext/>
      <w:widowControl/>
      <w:jc w:val="center"/>
      <w:outlineLvl w:val="0"/>
    </w:pPr>
    <w:rPr>
      <w:b/>
      <w:bCs/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72F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Верхний колонтитул Знак"/>
    <w:basedOn w:val="a0"/>
    <w:link w:val="10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12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035DB5"/>
  </w:style>
  <w:style w:type="character" w:customStyle="1" w:styleId="a6">
    <w:name w:val="Основной текст с отступом Знак"/>
    <w:basedOn w:val="a0"/>
    <w:link w:val="a7"/>
    <w:qFormat/>
    <w:rsid w:val="000917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15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11"/>
    <w:qFormat/>
    <w:rsid w:val="00017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gwt-inlinelabel">
    <w:name w:val="gwt-inlinelabel"/>
    <w:basedOn w:val="a0"/>
    <w:qFormat/>
    <w:rsid w:val="00922247"/>
  </w:style>
  <w:style w:type="character" w:styleId="aa">
    <w:name w:val="Hyperlink"/>
    <w:basedOn w:val="a0"/>
    <w:uiPriority w:val="99"/>
    <w:unhideWhenUsed/>
    <w:rsid w:val="00C16D9D"/>
    <w:rPr>
      <w:color w:val="0000FF" w:themeColor="hyperlink"/>
      <w:u w:val="single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72F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b">
    <w:name w:val="Символ концевой сноски"/>
    <w:qFormat/>
    <w:rsid w:val="002D2035"/>
  </w:style>
  <w:style w:type="paragraph" w:customStyle="1" w:styleId="ac">
    <w:name w:val="Заголовок"/>
    <w:basedOn w:val="a"/>
    <w:next w:val="ad"/>
    <w:qFormat/>
    <w:rsid w:val="002D2035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rsid w:val="002D2035"/>
    <w:pPr>
      <w:spacing w:after="140" w:line="276" w:lineRule="auto"/>
    </w:pPr>
  </w:style>
  <w:style w:type="paragraph" w:styleId="ae">
    <w:name w:val="List"/>
    <w:basedOn w:val="ad"/>
    <w:rsid w:val="002D2035"/>
    <w:rPr>
      <w:rFonts w:cs="Lohit Devanagari"/>
    </w:rPr>
  </w:style>
  <w:style w:type="paragraph" w:customStyle="1" w:styleId="13">
    <w:name w:val="Название объекта1"/>
    <w:basedOn w:val="a"/>
    <w:qFormat/>
    <w:rsid w:val="002D20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rsid w:val="002D2035"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  <w:rsid w:val="002D2035"/>
  </w:style>
  <w:style w:type="paragraph" w:customStyle="1" w:styleId="10">
    <w:name w:val="Верхний колонтитул1"/>
    <w:basedOn w:val="a"/>
    <w:link w:val="a3"/>
    <w:rsid w:val="00035DB5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"/>
    <w:link w:val="a4"/>
    <w:rsid w:val="00035DB5"/>
    <w:pPr>
      <w:tabs>
        <w:tab w:val="center" w:pos="4153"/>
        <w:tab w:val="right" w:pos="8306"/>
      </w:tabs>
    </w:pPr>
  </w:style>
  <w:style w:type="paragraph" w:styleId="af1">
    <w:name w:val="List Paragraph"/>
    <w:basedOn w:val="a"/>
    <w:uiPriority w:val="34"/>
    <w:qFormat/>
    <w:rsid w:val="00740B70"/>
    <w:pPr>
      <w:ind w:left="720"/>
      <w:contextualSpacing/>
    </w:pPr>
  </w:style>
  <w:style w:type="paragraph" w:customStyle="1" w:styleId="Standard">
    <w:name w:val="Standard"/>
    <w:qFormat/>
    <w:rsid w:val="000917EB"/>
    <w:pPr>
      <w:widowControl w:val="0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7">
    <w:name w:val="Body Text Indent"/>
    <w:basedOn w:val="a"/>
    <w:link w:val="a6"/>
    <w:rsid w:val="000917EB"/>
    <w:pPr>
      <w:ind w:left="-142" w:firstLine="142"/>
      <w:jc w:val="center"/>
    </w:pPr>
    <w:rPr>
      <w:sz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B15B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E1C85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s1">
    <w:name w:val="s_1"/>
    <w:basedOn w:val="a"/>
    <w:qFormat/>
    <w:rsid w:val="00E55BA9"/>
    <w:pPr>
      <w:widowControl/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  <w:rsid w:val="002D2035"/>
  </w:style>
  <w:style w:type="table" w:styleId="af3">
    <w:name w:val="Table Grid"/>
    <w:basedOn w:val="a1"/>
    <w:uiPriority w:val="59"/>
    <w:rsid w:val="00084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14"/>
    <w:unhideWhenUsed/>
    <w:rsid w:val="00A67B1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4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15"/>
    <w:unhideWhenUsed/>
    <w:rsid w:val="00A67B1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5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Рамиля Умяровна</dc:creator>
  <cp:lastModifiedBy>Лена</cp:lastModifiedBy>
  <cp:revision>2</cp:revision>
  <cp:lastPrinted>2025-08-06T12:31:00Z</cp:lastPrinted>
  <dcterms:created xsi:type="dcterms:W3CDTF">2025-08-08T08:47:00Z</dcterms:created>
  <dcterms:modified xsi:type="dcterms:W3CDTF">2025-08-08T08:47:00Z</dcterms:modified>
  <dc:language>ru-RU</dc:language>
</cp:coreProperties>
</file>