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E2" w:rsidRPr="00C74B5B" w:rsidRDefault="00235EE2" w:rsidP="007621F8">
      <w:pPr>
        <w:pStyle w:val="a3"/>
        <w:spacing w:before="0" w:beforeAutospacing="0" w:after="150" w:afterAutospacing="0" w:line="360" w:lineRule="auto"/>
        <w:contextualSpacing/>
        <w:jc w:val="center"/>
        <w:rPr>
          <w:sz w:val="28"/>
          <w:szCs w:val="28"/>
        </w:rPr>
      </w:pPr>
      <w:r w:rsidRPr="00C74B5B">
        <w:rPr>
          <w:sz w:val="28"/>
          <w:szCs w:val="28"/>
        </w:rPr>
        <w:t>Аналитическая справка</w:t>
      </w:r>
    </w:p>
    <w:p w:rsidR="00235EE2" w:rsidRPr="00C74B5B" w:rsidRDefault="00235EE2" w:rsidP="007621F8">
      <w:pPr>
        <w:pStyle w:val="a3"/>
        <w:spacing w:before="0" w:beforeAutospacing="0" w:after="150" w:afterAutospacing="0" w:line="360" w:lineRule="auto"/>
        <w:contextualSpacing/>
        <w:jc w:val="center"/>
        <w:rPr>
          <w:sz w:val="28"/>
          <w:szCs w:val="28"/>
        </w:rPr>
      </w:pPr>
      <w:r w:rsidRPr="00C74B5B">
        <w:rPr>
          <w:sz w:val="28"/>
          <w:szCs w:val="28"/>
        </w:rPr>
        <w:t xml:space="preserve">по результатам первичного обследования готовности к школе </w:t>
      </w:r>
    </w:p>
    <w:p w:rsidR="00235EE2" w:rsidRPr="00C74B5B" w:rsidRDefault="00235EE2" w:rsidP="007621F8">
      <w:pPr>
        <w:pStyle w:val="a3"/>
        <w:spacing w:before="0" w:beforeAutospacing="0" w:after="150" w:afterAutospacing="0" w:line="360" w:lineRule="auto"/>
        <w:contextualSpacing/>
        <w:jc w:val="center"/>
        <w:rPr>
          <w:sz w:val="28"/>
          <w:szCs w:val="28"/>
        </w:rPr>
      </w:pPr>
      <w:r w:rsidRPr="00C74B5B">
        <w:rPr>
          <w:sz w:val="28"/>
          <w:szCs w:val="28"/>
        </w:rPr>
        <w:t xml:space="preserve">воспитанников подготовительной группы </w:t>
      </w:r>
    </w:p>
    <w:p w:rsidR="00235EE2" w:rsidRPr="00C74B5B" w:rsidRDefault="00235EE2" w:rsidP="007621F8">
      <w:pPr>
        <w:pStyle w:val="a3"/>
        <w:spacing w:before="0" w:beforeAutospacing="0" w:after="150" w:afterAutospacing="0" w:line="360" w:lineRule="auto"/>
        <w:contextualSpacing/>
        <w:jc w:val="center"/>
        <w:rPr>
          <w:sz w:val="28"/>
          <w:szCs w:val="28"/>
        </w:rPr>
      </w:pPr>
      <w:r w:rsidRPr="00C74B5B">
        <w:rPr>
          <w:sz w:val="28"/>
          <w:szCs w:val="28"/>
        </w:rPr>
        <w:t>МДОУ детский сад «Светлячок»</w:t>
      </w:r>
    </w:p>
    <w:p w:rsidR="00235EE2" w:rsidRPr="00C74B5B" w:rsidRDefault="00235EE2" w:rsidP="007621F8">
      <w:pPr>
        <w:pStyle w:val="a3"/>
        <w:spacing w:before="0" w:beforeAutospacing="0" w:after="150" w:afterAutospacing="0" w:line="360" w:lineRule="auto"/>
        <w:contextualSpacing/>
        <w:rPr>
          <w:sz w:val="28"/>
          <w:szCs w:val="28"/>
        </w:rPr>
      </w:pPr>
    </w:p>
    <w:p w:rsidR="00235EE2" w:rsidRPr="00C74B5B" w:rsidRDefault="00235EE2" w:rsidP="007621F8">
      <w:pPr>
        <w:pStyle w:val="a3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C74B5B">
        <w:rPr>
          <w:b/>
          <w:bCs/>
          <w:sz w:val="28"/>
          <w:szCs w:val="28"/>
        </w:rPr>
        <w:t>Количество обследованных</w:t>
      </w:r>
      <w:r w:rsidRPr="00C74B5B">
        <w:rPr>
          <w:sz w:val="28"/>
          <w:szCs w:val="28"/>
        </w:rPr>
        <w:t>: 15 человек, всего воспитанников – 20 человек.</w:t>
      </w:r>
    </w:p>
    <w:p w:rsidR="00235EE2" w:rsidRPr="00C74B5B" w:rsidRDefault="00235EE2" w:rsidP="007621F8">
      <w:pPr>
        <w:pStyle w:val="a3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C74B5B">
        <w:rPr>
          <w:b/>
          <w:bCs/>
          <w:sz w:val="28"/>
          <w:szCs w:val="28"/>
        </w:rPr>
        <w:t>Сроки обследования</w:t>
      </w:r>
      <w:r w:rsidRPr="00C74B5B">
        <w:rPr>
          <w:sz w:val="28"/>
          <w:szCs w:val="28"/>
        </w:rPr>
        <w:t>: октябрь- ноябрь 2021г.</w:t>
      </w:r>
    </w:p>
    <w:p w:rsidR="00235EE2" w:rsidRPr="00C74B5B" w:rsidRDefault="00235EE2" w:rsidP="007621F8">
      <w:pPr>
        <w:pStyle w:val="a3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C74B5B">
        <w:rPr>
          <w:b/>
          <w:bCs/>
          <w:sz w:val="28"/>
          <w:szCs w:val="28"/>
        </w:rPr>
        <w:t>Диагност: </w:t>
      </w:r>
      <w:r w:rsidRPr="00C74B5B">
        <w:rPr>
          <w:sz w:val="28"/>
          <w:szCs w:val="28"/>
        </w:rPr>
        <w:t>педагог-психолог, Соколова Т.А.</w:t>
      </w:r>
    </w:p>
    <w:p w:rsidR="00C74B5B" w:rsidRPr="00C74B5B" w:rsidRDefault="00235EE2" w:rsidP="007621F8">
      <w:pPr>
        <w:pStyle w:val="a3"/>
        <w:spacing w:before="0" w:beforeAutospacing="0" w:after="150" w:afterAutospacing="0" w:line="360" w:lineRule="auto"/>
        <w:contextualSpacing/>
        <w:rPr>
          <w:iCs/>
          <w:sz w:val="28"/>
          <w:szCs w:val="28"/>
        </w:rPr>
      </w:pPr>
      <w:r w:rsidRPr="00C74B5B">
        <w:rPr>
          <w:b/>
          <w:bCs/>
          <w:sz w:val="28"/>
          <w:szCs w:val="28"/>
        </w:rPr>
        <w:t>Цель исследования:</w:t>
      </w:r>
      <w:r w:rsidR="00C74B5B" w:rsidRPr="00C74B5B">
        <w:rPr>
          <w:b/>
          <w:bCs/>
          <w:sz w:val="28"/>
          <w:szCs w:val="28"/>
        </w:rPr>
        <w:t xml:space="preserve"> </w:t>
      </w:r>
      <w:r w:rsidR="00A5168B" w:rsidRPr="00C74B5B">
        <w:rPr>
          <w:iCs/>
          <w:sz w:val="28"/>
          <w:szCs w:val="28"/>
        </w:rPr>
        <w:t>собрать сведения о запасе представлений ребенка об окружающем мире, его ориентировании в различных жизненных ситуациях, его отношении к окружающей его действительности.</w:t>
      </w:r>
    </w:p>
    <w:p w:rsidR="00235EE2" w:rsidRPr="00C74B5B" w:rsidRDefault="00A5168B" w:rsidP="007621F8">
      <w:pPr>
        <w:pStyle w:val="a3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C74B5B">
        <w:rPr>
          <w:iCs/>
          <w:sz w:val="28"/>
          <w:szCs w:val="28"/>
        </w:rPr>
        <w:t>Беседа служит важным средством установления контакта с ребенком, создаст атмосферу доверия, вводит ребенка в ситуацию психологического экспериментирования.</w:t>
      </w:r>
    </w:p>
    <w:p w:rsidR="00235EE2" w:rsidRPr="00C74B5B" w:rsidRDefault="00235EE2" w:rsidP="007621F8">
      <w:pPr>
        <w:pStyle w:val="a3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C74B5B">
        <w:rPr>
          <w:b/>
          <w:bCs/>
          <w:sz w:val="28"/>
          <w:szCs w:val="28"/>
        </w:rPr>
        <w:t>Используемые методики: </w:t>
      </w:r>
      <w:r w:rsidR="00A5168B" w:rsidRPr="00C74B5B">
        <w:rPr>
          <w:bCs/>
          <w:iCs/>
          <w:sz w:val="28"/>
          <w:szCs w:val="28"/>
        </w:rPr>
        <w:t>тестовая беседа, предложенная С.А.</w:t>
      </w:r>
      <w:proofErr w:type="gramStart"/>
      <w:r w:rsidR="00A5168B" w:rsidRPr="00C74B5B">
        <w:rPr>
          <w:bCs/>
          <w:iCs/>
          <w:sz w:val="28"/>
          <w:szCs w:val="28"/>
        </w:rPr>
        <w:t>Банковым</w:t>
      </w:r>
      <w:proofErr w:type="gramEnd"/>
      <w:r w:rsidR="00A5168B" w:rsidRPr="00C74B5B">
        <w:rPr>
          <w:bCs/>
          <w:iCs/>
          <w:sz w:val="28"/>
          <w:szCs w:val="28"/>
        </w:rPr>
        <w:t>.</w:t>
      </w:r>
      <w:r w:rsidRPr="00C74B5B">
        <w:rPr>
          <w:sz w:val="28"/>
          <w:szCs w:val="28"/>
        </w:rPr>
        <w:br/>
      </w:r>
    </w:p>
    <w:p w:rsidR="00235EE2" w:rsidRPr="00C74B5B" w:rsidRDefault="00235EE2" w:rsidP="007621F8">
      <w:pPr>
        <w:pStyle w:val="a3"/>
        <w:spacing w:before="0" w:beforeAutospacing="0" w:after="150" w:afterAutospacing="0" w:line="360" w:lineRule="auto"/>
        <w:contextualSpacing/>
        <w:jc w:val="center"/>
        <w:rPr>
          <w:sz w:val="28"/>
          <w:szCs w:val="28"/>
        </w:rPr>
      </w:pPr>
      <w:r w:rsidRPr="00C74B5B">
        <w:rPr>
          <w:sz w:val="28"/>
          <w:szCs w:val="28"/>
        </w:rPr>
        <w:t>Полученные результаты.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74B5B">
        <w:rPr>
          <w:rFonts w:ascii="Times New Roman" w:hAnsi="Times New Roman" w:cs="Times New Roman"/>
          <w:b/>
          <w:bCs/>
          <w:sz w:val="28"/>
          <w:szCs w:val="28"/>
        </w:rPr>
        <w:t>Степень психосоциальной зрелости (кругозор)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1. Назови фамилию, имя, отчество папы, мамы.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2. Ты девочка или мальчик? Кем ты будешь, когда вырастешь –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тетей или дядей?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3. У тебя есть брат, сестра? Кто старше?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4. Сколько тебе лет? А сколько будет через год? Через два года?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5. Сейчас утро или вечер (день или утро)?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6. Когда ты завтракаешь – вечером или утром? Когда ты обедаешь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– утром или днем?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7. Что бывает раньше – обед или ужин?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8. Где ты живешь? Назови свой домашний адрес, телефон</w:t>
      </w:r>
      <w:r w:rsidRPr="00C74B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9. Кем работает твой папа, твоя мама?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 xml:space="preserve">10. Ты любишь рисовать? Какого цвета эта лента </w:t>
      </w:r>
      <w:proofErr w:type="gramStart"/>
      <w:r w:rsidRPr="00C74B5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74B5B">
        <w:rPr>
          <w:rFonts w:ascii="Times New Roman" w:hAnsi="Times New Roman" w:cs="Times New Roman"/>
          <w:sz w:val="28"/>
          <w:szCs w:val="28"/>
        </w:rPr>
        <w:t>платье,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lastRenderedPageBreak/>
        <w:t>карандаш)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11. Какое сейчас время года – зима, весна, лето или осень? Почему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ты так считаешь?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12. Когда можно кататься на санках – зимой или летом?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13. Почему снег бывает зимой, а не летом?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14. Что делает почтальон, врач, учитель?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15. Зачем в школе нужна парта, звонок?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16. Ты хочешь пойти в школу?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17. Покажи свой правый глаз, левое ухо. Для чего нужны глаза, уши,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нос?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18. Каких животных ты знаешь?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19. Каких птиц ты знаешь?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20. Кто больше – корова или коза? Птица или пчела? У кого больше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лап: у петуха или у собаки?</w:t>
      </w:r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 xml:space="preserve">21. Что больше: 8 или 5; 7 или 3? Посчитай от трех до шести, </w:t>
      </w:r>
      <w:proofErr w:type="gramStart"/>
      <w:r w:rsidRPr="00C74B5B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A5168B" w:rsidRPr="00C74B5B" w:rsidRDefault="00A5168B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девяти до двух.</w:t>
      </w:r>
    </w:p>
    <w:p w:rsidR="00000000" w:rsidRPr="00C74B5B" w:rsidRDefault="00A5168B" w:rsidP="007621F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22. Что нужно сделать, если нечаянно сломаешь чужую вещь?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b/>
          <w:bCs/>
          <w:sz w:val="28"/>
          <w:szCs w:val="28"/>
        </w:rPr>
        <w:t>Оценка и интерпретация ответов ребенка делается так</w:t>
      </w:r>
      <w:r w:rsidRPr="00C74B5B">
        <w:rPr>
          <w:rFonts w:ascii="Times New Roman" w:hAnsi="Times New Roman" w:cs="Times New Roman"/>
          <w:sz w:val="28"/>
          <w:szCs w:val="28"/>
        </w:rPr>
        <w:t>: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 xml:space="preserve">За правильный ответ на все </w:t>
      </w:r>
      <w:proofErr w:type="spellStart"/>
      <w:r w:rsidRPr="00C74B5B">
        <w:rPr>
          <w:rFonts w:ascii="Times New Roman" w:hAnsi="Times New Roman" w:cs="Times New Roman"/>
          <w:sz w:val="28"/>
          <w:szCs w:val="28"/>
        </w:rPr>
        <w:t>подвопросы</w:t>
      </w:r>
      <w:proofErr w:type="spellEnd"/>
      <w:r w:rsidRPr="00C74B5B">
        <w:rPr>
          <w:rFonts w:ascii="Times New Roman" w:hAnsi="Times New Roman" w:cs="Times New Roman"/>
          <w:sz w:val="28"/>
          <w:szCs w:val="28"/>
        </w:rPr>
        <w:t xml:space="preserve"> одного пункта ребенок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 xml:space="preserve">получает 1 балл (за исключением </w:t>
      </w:r>
      <w:proofErr w:type="gramStart"/>
      <w:r w:rsidRPr="00C74B5B">
        <w:rPr>
          <w:rFonts w:ascii="Times New Roman" w:hAnsi="Times New Roman" w:cs="Times New Roman"/>
          <w:sz w:val="28"/>
          <w:szCs w:val="28"/>
        </w:rPr>
        <w:t>контрольных</w:t>
      </w:r>
      <w:proofErr w:type="gramEnd"/>
      <w:r w:rsidRPr="00C74B5B">
        <w:rPr>
          <w:rFonts w:ascii="Times New Roman" w:hAnsi="Times New Roman" w:cs="Times New Roman"/>
          <w:sz w:val="28"/>
          <w:szCs w:val="28"/>
        </w:rPr>
        <w:t>). На правильные, но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 xml:space="preserve">неполные ответы на </w:t>
      </w:r>
      <w:proofErr w:type="spellStart"/>
      <w:r w:rsidRPr="00C74B5B">
        <w:rPr>
          <w:rFonts w:ascii="Times New Roman" w:hAnsi="Times New Roman" w:cs="Times New Roman"/>
          <w:sz w:val="28"/>
          <w:szCs w:val="28"/>
        </w:rPr>
        <w:t>подвопросы</w:t>
      </w:r>
      <w:proofErr w:type="spellEnd"/>
      <w:r w:rsidRPr="00C74B5B">
        <w:rPr>
          <w:rFonts w:ascii="Times New Roman" w:hAnsi="Times New Roman" w:cs="Times New Roman"/>
          <w:sz w:val="28"/>
          <w:szCs w:val="28"/>
        </w:rPr>
        <w:t xml:space="preserve"> ребенок получает 0,5 балла.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Например, правильные ответы: “Папа работает инженером”, “У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собаки лап больше, чем у петуха”; неполные ответы: “Мама Таня”,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“Папа работает на работе”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74B5B">
        <w:rPr>
          <w:rFonts w:ascii="Times New Roman" w:hAnsi="Times New Roman" w:cs="Times New Roman"/>
          <w:b/>
          <w:bCs/>
          <w:sz w:val="28"/>
          <w:szCs w:val="28"/>
        </w:rPr>
        <w:t>К контрольным заданиям относятся вопросы 5, 8, 15, 22. Они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74B5B">
        <w:rPr>
          <w:rFonts w:ascii="Times New Roman" w:hAnsi="Times New Roman" w:cs="Times New Roman"/>
          <w:b/>
          <w:bCs/>
          <w:sz w:val="28"/>
          <w:szCs w:val="28"/>
        </w:rPr>
        <w:t>оцениваются так: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№ 5 – ребенок может вычислить, сколько ему лет — 1 балл, называет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год с учетом месяцев – 3 балла.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№ 8 – за полный домашний адрес с названием города — 2 балла,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неполный – 1 балл.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lastRenderedPageBreak/>
        <w:t xml:space="preserve">№ 15 – за каждое правильно указанное применение </w:t>
      </w:r>
      <w:proofErr w:type="gramStart"/>
      <w:r w:rsidRPr="00C74B5B">
        <w:rPr>
          <w:rFonts w:ascii="Times New Roman" w:hAnsi="Times New Roman" w:cs="Times New Roman"/>
          <w:sz w:val="28"/>
          <w:szCs w:val="28"/>
        </w:rPr>
        <w:t>школьной</w:t>
      </w:r>
      <w:proofErr w:type="gramEnd"/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атрибутики – 1 балл.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№ 22 – за правильный ответ — 2 балла.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№ 16 оценивается совместно с №15 и № 22. Если в № 15 ребенок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набрал 3 балла, и в №16 – положительный ответ, то считается, что у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него положительная мотивация к обучению в школе.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74B5B">
        <w:rPr>
          <w:rFonts w:ascii="Times New Roman" w:hAnsi="Times New Roman" w:cs="Times New Roman"/>
          <w:b/>
          <w:bCs/>
          <w:sz w:val="28"/>
          <w:szCs w:val="28"/>
        </w:rPr>
        <w:t>Оценка результатов: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 xml:space="preserve">ребенок получил 24-29 баллов, он считается </w:t>
      </w:r>
      <w:r w:rsidRPr="00C74B5B">
        <w:rPr>
          <w:rFonts w:ascii="Times New Roman" w:hAnsi="Times New Roman" w:cs="Times New Roman"/>
          <w:b/>
          <w:bCs/>
          <w:sz w:val="28"/>
          <w:szCs w:val="28"/>
        </w:rPr>
        <w:t>школьно-зрелым</w:t>
      </w:r>
      <w:r w:rsidRPr="00C74B5B">
        <w:rPr>
          <w:rFonts w:ascii="Times New Roman" w:hAnsi="Times New Roman" w:cs="Times New Roman"/>
          <w:sz w:val="28"/>
          <w:szCs w:val="28"/>
        </w:rPr>
        <w:t>,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 xml:space="preserve">ребенок получил 20-24 баллов – </w:t>
      </w:r>
      <w:proofErr w:type="spellStart"/>
      <w:r w:rsidRPr="00C74B5B">
        <w:rPr>
          <w:rFonts w:ascii="Times New Roman" w:hAnsi="Times New Roman" w:cs="Times New Roman"/>
          <w:b/>
          <w:bCs/>
          <w:sz w:val="28"/>
          <w:szCs w:val="28"/>
        </w:rPr>
        <w:t>средне-зрелым</w:t>
      </w:r>
      <w:proofErr w:type="spellEnd"/>
      <w:r w:rsidRPr="00C74B5B">
        <w:rPr>
          <w:rFonts w:ascii="Times New Roman" w:hAnsi="Times New Roman" w:cs="Times New Roman"/>
          <w:sz w:val="28"/>
          <w:szCs w:val="28"/>
        </w:rPr>
        <w:t>,</w:t>
      </w:r>
    </w:p>
    <w:p w:rsidR="00E27EAC" w:rsidRPr="00C74B5B" w:rsidRDefault="00E27EAC" w:rsidP="007621F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 xml:space="preserve">ребенок получил 15-20 баллов – </w:t>
      </w:r>
      <w:r w:rsidRPr="00C74B5B">
        <w:rPr>
          <w:rFonts w:ascii="Times New Roman" w:hAnsi="Times New Roman" w:cs="Times New Roman"/>
          <w:b/>
          <w:bCs/>
          <w:sz w:val="28"/>
          <w:szCs w:val="28"/>
        </w:rPr>
        <w:t xml:space="preserve">низкий уровень </w:t>
      </w:r>
      <w:proofErr w:type="gramStart"/>
      <w:r w:rsidRPr="00C74B5B">
        <w:rPr>
          <w:rFonts w:ascii="Times New Roman" w:hAnsi="Times New Roman" w:cs="Times New Roman"/>
          <w:sz w:val="28"/>
          <w:szCs w:val="28"/>
        </w:rPr>
        <w:t>психосоциальной</w:t>
      </w:r>
      <w:proofErr w:type="gramEnd"/>
    </w:p>
    <w:p w:rsidR="00E27EAC" w:rsidRPr="00C74B5B" w:rsidRDefault="00E27EAC" w:rsidP="007621F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sz w:val="28"/>
          <w:szCs w:val="28"/>
        </w:rPr>
        <w:t>зрелости.</w:t>
      </w:r>
    </w:p>
    <w:p w:rsidR="007621F8" w:rsidRDefault="007621F8" w:rsidP="007621F8">
      <w:pPr>
        <w:spacing w:line="36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C74B5B" w:rsidRPr="00C74B5B" w:rsidRDefault="00C74B5B" w:rsidP="007621F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B5B">
        <w:rPr>
          <w:rFonts w:ascii="Times New Roman" w:hAnsi="Times New Roman" w:cs="Times New Roman"/>
          <w:iCs/>
          <w:sz w:val="28"/>
          <w:szCs w:val="28"/>
        </w:rPr>
        <w:t xml:space="preserve">По результатам тестирования 12 человек являются школьно-зрелыми и 3детей </w:t>
      </w:r>
      <w:r w:rsidR="007621F8">
        <w:rPr>
          <w:rFonts w:ascii="Times New Roman" w:hAnsi="Times New Roman" w:cs="Times New Roman"/>
          <w:iCs/>
          <w:sz w:val="28"/>
          <w:szCs w:val="28"/>
        </w:rPr>
        <w:t>–</w:t>
      </w:r>
      <w:r w:rsidRPr="00C74B5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74B5B">
        <w:rPr>
          <w:rFonts w:ascii="Times New Roman" w:hAnsi="Times New Roman" w:cs="Times New Roman"/>
          <w:iCs/>
          <w:sz w:val="28"/>
          <w:szCs w:val="28"/>
        </w:rPr>
        <w:t>среднезрелами</w:t>
      </w:r>
      <w:proofErr w:type="spellEnd"/>
      <w:r w:rsidR="007621F8">
        <w:rPr>
          <w:rFonts w:ascii="Times New Roman" w:hAnsi="Times New Roman" w:cs="Times New Roman"/>
          <w:iCs/>
          <w:sz w:val="28"/>
          <w:szCs w:val="28"/>
        </w:rPr>
        <w:t>.</w:t>
      </w:r>
    </w:p>
    <w:sectPr w:rsidR="00C74B5B" w:rsidRPr="00C7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5EE2"/>
    <w:rsid w:val="00235EE2"/>
    <w:rsid w:val="007621F8"/>
    <w:rsid w:val="00A5168B"/>
    <w:rsid w:val="00C74B5B"/>
    <w:rsid w:val="00E2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2021-12-24T04:59:00Z</dcterms:created>
  <dcterms:modified xsi:type="dcterms:W3CDTF">2021-12-24T05:51:00Z</dcterms:modified>
</cp:coreProperties>
</file>