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3D" w:rsidRPr="00B52C6E" w:rsidRDefault="00CC6A3D" w:rsidP="00077839">
      <w:pPr>
        <w:ind w:left="7230"/>
        <w:rPr>
          <w:sz w:val="24"/>
        </w:rPr>
      </w:pPr>
      <w:r w:rsidRPr="00B52C6E">
        <w:rPr>
          <w:sz w:val="24"/>
        </w:rPr>
        <w:t xml:space="preserve">Приложение </w:t>
      </w:r>
    </w:p>
    <w:p w:rsidR="00CC6A3D" w:rsidRPr="00B52C6E" w:rsidRDefault="00CC6A3D" w:rsidP="00077839">
      <w:pPr>
        <w:ind w:left="7230"/>
        <w:rPr>
          <w:color w:val="000000"/>
          <w:sz w:val="24"/>
        </w:rPr>
      </w:pPr>
      <w:r w:rsidRPr="00B52C6E">
        <w:rPr>
          <w:sz w:val="24"/>
        </w:rPr>
        <w:t>к приказу МК</w:t>
      </w:r>
      <w:proofErr w:type="gramStart"/>
      <w:r w:rsidRPr="00B52C6E">
        <w:rPr>
          <w:sz w:val="24"/>
        </w:rPr>
        <w:t>У</w:t>
      </w:r>
      <w:r w:rsidRPr="00B52C6E">
        <w:rPr>
          <w:color w:val="000000"/>
          <w:sz w:val="24"/>
        </w:rPr>
        <w:t>«</w:t>
      </w:r>
      <w:proofErr w:type="gramEnd"/>
      <w:r w:rsidRPr="00B52C6E">
        <w:rPr>
          <w:color w:val="000000"/>
          <w:sz w:val="24"/>
        </w:rPr>
        <w:t>ГМК»</w:t>
      </w:r>
    </w:p>
    <w:p w:rsidR="00CC6A3D" w:rsidRPr="00B52C6E" w:rsidRDefault="00CC6A3D" w:rsidP="00077839">
      <w:pPr>
        <w:ind w:left="7230"/>
        <w:rPr>
          <w:sz w:val="24"/>
          <w:u w:val="single"/>
        </w:rPr>
      </w:pPr>
      <w:r w:rsidRPr="00B52C6E">
        <w:rPr>
          <w:sz w:val="24"/>
        </w:rPr>
        <w:t xml:space="preserve">от </w:t>
      </w:r>
      <w:r w:rsidR="00BE20E3" w:rsidRPr="00B52C6E">
        <w:rPr>
          <w:sz w:val="24"/>
        </w:rPr>
        <w:t>1</w:t>
      </w:r>
      <w:r w:rsidR="00D55DE5" w:rsidRPr="00B52C6E">
        <w:rPr>
          <w:sz w:val="24"/>
        </w:rPr>
        <w:t>7</w:t>
      </w:r>
      <w:r w:rsidR="00F47D8E" w:rsidRPr="00B52C6E">
        <w:rPr>
          <w:sz w:val="24"/>
        </w:rPr>
        <w:t>.</w:t>
      </w:r>
      <w:r w:rsidR="00BE20E3" w:rsidRPr="00B52C6E">
        <w:rPr>
          <w:sz w:val="24"/>
        </w:rPr>
        <w:t>0</w:t>
      </w:r>
      <w:r w:rsidRPr="00B52C6E">
        <w:rPr>
          <w:sz w:val="24"/>
        </w:rPr>
        <w:t>1</w:t>
      </w:r>
      <w:r w:rsidR="00BE20E3" w:rsidRPr="00B52C6E">
        <w:rPr>
          <w:sz w:val="24"/>
        </w:rPr>
        <w:t>.2022</w:t>
      </w:r>
      <w:r w:rsidRPr="00B52C6E">
        <w:rPr>
          <w:sz w:val="24"/>
        </w:rPr>
        <w:t xml:space="preserve">  №</w:t>
      </w:r>
      <w:r w:rsidR="00BE20E3" w:rsidRPr="00B52C6E">
        <w:rPr>
          <w:sz w:val="24"/>
        </w:rPr>
        <w:t xml:space="preserve"> 2</w:t>
      </w:r>
      <w:r w:rsidRPr="00B52C6E">
        <w:rPr>
          <w:sz w:val="24"/>
        </w:rPr>
        <w:t>- о</w:t>
      </w:r>
    </w:p>
    <w:p w:rsidR="00CC6A3D" w:rsidRPr="000907AC" w:rsidRDefault="00CC6A3D" w:rsidP="00077839">
      <w:pPr>
        <w:ind w:left="7230"/>
        <w:jc w:val="both"/>
        <w:rPr>
          <w:szCs w:val="28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52C6E" w:rsidRPr="00F04C84" w:rsidRDefault="00B52C6E" w:rsidP="00B52C6E">
      <w:pPr>
        <w:jc w:val="center"/>
        <w:rPr>
          <w:rFonts w:cs="Times New Roman"/>
          <w:b/>
          <w:sz w:val="24"/>
          <w:szCs w:val="24"/>
        </w:rPr>
      </w:pPr>
      <w:r w:rsidRPr="00F04C84">
        <w:rPr>
          <w:rFonts w:cs="Times New Roman"/>
          <w:b/>
          <w:sz w:val="24"/>
          <w:szCs w:val="24"/>
        </w:rPr>
        <w:t>ПОЛОЖЕНИЕ</w:t>
      </w:r>
    </w:p>
    <w:p w:rsidR="00F61EC5" w:rsidRDefault="00B52C6E" w:rsidP="00B52C6E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о </w:t>
      </w:r>
      <w:proofErr w:type="spellStart"/>
      <w:r>
        <w:rPr>
          <w:rFonts w:cs="Times New Roman"/>
          <w:b/>
          <w:sz w:val="24"/>
          <w:szCs w:val="24"/>
        </w:rPr>
        <w:t>муниципальном</w:t>
      </w:r>
      <w:r w:rsidR="00F61EC5">
        <w:rPr>
          <w:rFonts w:cs="Times New Roman"/>
          <w:b/>
          <w:sz w:val="24"/>
          <w:szCs w:val="24"/>
        </w:rPr>
        <w:t>дистанционном</w:t>
      </w:r>
      <w:proofErr w:type="spellEnd"/>
      <w:r w:rsidR="00F61EC5">
        <w:rPr>
          <w:rFonts w:cs="Times New Roman"/>
          <w:b/>
          <w:sz w:val="24"/>
          <w:szCs w:val="24"/>
        </w:rPr>
        <w:t xml:space="preserve"> </w:t>
      </w:r>
      <w:r w:rsidRPr="00F04C84">
        <w:rPr>
          <w:rFonts w:cs="Times New Roman"/>
          <w:b/>
          <w:sz w:val="24"/>
          <w:szCs w:val="24"/>
        </w:rPr>
        <w:t xml:space="preserve">конкурсе </w:t>
      </w:r>
      <w:proofErr w:type="gramStart"/>
      <w:r w:rsidRPr="00F04C84">
        <w:rPr>
          <w:rFonts w:cs="Times New Roman"/>
          <w:b/>
          <w:sz w:val="24"/>
          <w:szCs w:val="24"/>
        </w:rPr>
        <w:t>проектных</w:t>
      </w:r>
      <w:proofErr w:type="gramEnd"/>
      <w:r w:rsidRPr="00F04C84">
        <w:rPr>
          <w:rFonts w:cs="Times New Roman"/>
          <w:b/>
          <w:sz w:val="24"/>
          <w:szCs w:val="24"/>
        </w:rPr>
        <w:t xml:space="preserve"> и исследовательских </w:t>
      </w:r>
    </w:p>
    <w:p w:rsidR="00B52C6E" w:rsidRDefault="00B52C6E" w:rsidP="00B52C6E">
      <w:pPr>
        <w:jc w:val="center"/>
        <w:rPr>
          <w:rFonts w:cs="Times New Roman"/>
          <w:b/>
          <w:sz w:val="24"/>
          <w:szCs w:val="24"/>
        </w:rPr>
      </w:pPr>
      <w:r w:rsidRPr="00F04C84">
        <w:rPr>
          <w:rFonts w:cs="Times New Roman"/>
          <w:b/>
          <w:sz w:val="24"/>
          <w:szCs w:val="24"/>
        </w:rPr>
        <w:t>работ учащихся</w:t>
      </w:r>
      <w:proofErr w:type="gramStart"/>
      <w:r>
        <w:rPr>
          <w:rFonts w:cs="Times New Roman"/>
          <w:b/>
          <w:sz w:val="24"/>
          <w:szCs w:val="24"/>
        </w:rPr>
        <w:t>«Н</w:t>
      </w:r>
      <w:proofErr w:type="gramEnd"/>
      <w:r>
        <w:rPr>
          <w:rFonts w:cs="Times New Roman"/>
          <w:b/>
          <w:sz w:val="24"/>
          <w:szCs w:val="24"/>
        </w:rPr>
        <w:t xml:space="preserve">а пути к </w:t>
      </w:r>
      <w:r w:rsidRPr="00F04C84">
        <w:rPr>
          <w:rFonts w:cs="Times New Roman"/>
          <w:b/>
          <w:sz w:val="24"/>
          <w:szCs w:val="24"/>
        </w:rPr>
        <w:t>открытиям»</w:t>
      </w:r>
    </w:p>
    <w:p w:rsidR="00B52C6E" w:rsidRPr="00F04C84" w:rsidRDefault="00B52C6E" w:rsidP="00B52C6E">
      <w:pPr>
        <w:jc w:val="center"/>
        <w:rPr>
          <w:rFonts w:cs="Times New Roman"/>
          <w:b/>
          <w:sz w:val="24"/>
          <w:szCs w:val="24"/>
        </w:rPr>
      </w:pPr>
    </w:p>
    <w:p w:rsidR="00B52C6E" w:rsidRPr="00F04C84" w:rsidRDefault="00F61EC5" w:rsidP="00BC18BB">
      <w:pPr>
        <w:pStyle w:val="a4"/>
        <w:numPr>
          <w:ilvl w:val="0"/>
          <w:numId w:val="9"/>
        </w:num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Общие положения</w:t>
      </w:r>
    </w:p>
    <w:p w:rsidR="00B52C6E" w:rsidRPr="00F04C84" w:rsidRDefault="00B52C6E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1.1</w:t>
      </w:r>
      <w:r w:rsidRPr="00F04C84">
        <w:rPr>
          <w:rFonts w:cs="Times New Roman"/>
          <w:sz w:val="24"/>
          <w:szCs w:val="24"/>
        </w:rPr>
        <w:t xml:space="preserve">. </w:t>
      </w:r>
      <w:proofErr w:type="gramStart"/>
      <w:r>
        <w:rPr>
          <w:rFonts w:cs="Times New Roman"/>
          <w:sz w:val="24"/>
          <w:szCs w:val="24"/>
        </w:rPr>
        <w:t>Муниципальный</w:t>
      </w:r>
      <w:r w:rsidR="004F5B4A">
        <w:rPr>
          <w:rFonts w:cs="Times New Roman"/>
          <w:sz w:val="24"/>
          <w:szCs w:val="24"/>
        </w:rPr>
        <w:t xml:space="preserve"> дистанционный</w:t>
      </w:r>
      <w:r w:rsidRPr="00F04C84">
        <w:rPr>
          <w:rFonts w:cs="Times New Roman"/>
          <w:sz w:val="24"/>
          <w:szCs w:val="24"/>
        </w:rPr>
        <w:t xml:space="preserve"> конкурс проектных и исследовательских работ уча</w:t>
      </w:r>
      <w:r>
        <w:rPr>
          <w:rFonts w:cs="Times New Roman"/>
          <w:sz w:val="24"/>
          <w:szCs w:val="24"/>
        </w:rPr>
        <w:t xml:space="preserve">щихся </w:t>
      </w:r>
      <w:r w:rsidRPr="002A6D77">
        <w:rPr>
          <w:rFonts w:cs="Times New Roman"/>
          <w:b/>
          <w:sz w:val="24"/>
          <w:szCs w:val="24"/>
        </w:rPr>
        <w:t>«На пути к открытиям»</w:t>
      </w:r>
      <w:r w:rsidRPr="00F04C84">
        <w:rPr>
          <w:rFonts w:cs="Times New Roman"/>
          <w:sz w:val="24"/>
          <w:szCs w:val="24"/>
        </w:rPr>
        <w:t xml:space="preserve"> (далее – Конкурс) проводится в целях реализации Указа Президента Российской Федерации «О национальных целях и стратегических задачах развития Российской Федерации на период до 2030 года» от 21 июля 2020 г. N 474, предусматривающего осуществление прорывного научно-технологического и социально-экономического развития Российской Федерации, создание условий и возможностей для самореализации и </w:t>
      </w:r>
      <w:proofErr w:type="spellStart"/>
      <w:r w:rsidRPr="00F04C84">
        <w:rPr>
          <w:rFonts w:cs="Times New Roman"/>
          <w:sz w:val="24"/>
          <w:szCs w:val="24"/>
        </w:rPr>
        <w:t>раскрытияталантакаждого</w:t>
      </w:r>
      <w:proofErr w:type="spellEnd"/>
      <w:proofErr w:type="gramEnd"/>
      <w:r w:rsidRPr="00F04C84">
        <w:rPr>
          <w:rFonts w:cs="Times New Roman"/>
          <w:sz w:val="24"/>
          <w:szCs w:val="24"/>
        </w:rPr>
        <w:t xml:space="preserve"> </w:t>
      </w:r>
      <w:proofErr w:type="gramStart"/>
      <w:r w:rsidRPr="00F04C84">
        <w:rPr>
          <w:rFonts w:cs="Times New Roman"/>
          <w:sz w:val="24"/>
          <w:szCs w:val="24"/>
        </w:rPr>
        <w:t xml:space="preserve">человека, формирование эффективной системы выявления, поддержки и развития способностей и талантов у детей и молодёжи, а также Концепции общенациональной системы выявления и развития молодых талантов, утверждённой Президентом Российской Федерации </w:t>
      </w:r>
      <w:r w:rsidR="00A051C7">
        <w:rPr>
          <w:rFonts w:cs="Times New Roman"/>
          <w:sz w:val="24"/>
          <w:szCs w:val="24"/>
        </w:rPr>
        <w:t>0</w:t>
      </w:r>
      <w:r w:rsidRPr="00F04C84">
        <w:rPr>
          <w:rFonts w:cs="Times New Roman"/>
          <w:sz w:val="24"/>
          <w:szCs w:val="24"/>
        </w:rPr>
        <w:t>3.04.2012 г., Концепции развития дополнительного образования детей, утверждённой распоряжением Правительства Российской Федерации от 04.09.2014 г., «Стратегии развития воспитания в Российской Федерации на период до 2025 года», утверждённой распоряжением Правительства Российской Федерации</w:t>
      </w:r>
      <w:proofErr w:type="gramEnd"/>
      <w:r w:rsidRPr="00F04C84">
        <w:rPr>
          <w:rFonts w:cs="Times New Roman"/>
          <w:sz w:val="24"/>
          <w:szCs w:val="24"/>
        </w:rPr>
        <w:t xml:space="preserve"> от 29.05.2015 г. № 996-р., Постановления Правительства Российской Федерации от 17.11.2015 г. № 1239 "Об утверждении  Правил выявления детей, проявивших выдающиеся способности, сопровождения и мониторинга их дальнейшего развития".</w:t>
      </w:r>
    </w:p>
    <w:p w:rsidR="00B52C6E" w:rsidRPr="00BC18BB" w:rsidRDefault="00B52C6E" w:rsidP="00B52C6E">
      <w:pPr>
        <w:jc w:val="both"/>
        <w:rPr>
          <w:rFonts w:cs="Times New Roman"/>
          <w:sz w:val="24"/>
          <w:szCs w:val="24"/>
        </w:rPr>
      </w:pPr>
      <w:r w:rsidRPr="00BC18BB">
        <w:rPr>
          <w:rFonts w:cs="Times New Roman"/>
          <w:sz w:val="24"/>
          <w:szCs w:val="24"/>
        </w:rPr>
        <w:t>1.2.Муниципальный конкурс проектных и исследовательских работ</w:t>
      </w:r>
      <w:r w:rsidR="00F61EC5">
        <w:rPr>
          <w:rFonts w:cs="Times New Roman"/>
          <w:sz w:val="24"/>
          <w:szCs w:val="24"/>
        </w:rPr>
        <w:t xml:space="preserve"> учащихся</w:t>
      </w:r>
      <w:r w:rsidRPr="00BC18BB">
        <w:rPr>
          <w:rFonts w:cs="Times New Roman"/>
          <w:sz w:val="24"/>
          <w:szCs w:val="24"/>
        </w:rPr>
        <w:t xml:space="preserve"> «На пути к открытиям» проводится МКУ «ГМК» и ГМО учителей русского языка и литературы.</w:t>
      </w:r>
    </w:p>
    <w:p w:rsidR="001771CB" w:rsidRPr="00B23243" w:rsidRDefault="001771CB" w:rsidP="00B52C6E">
      <w:pPr>
        <w:jc w:val="both"/>
        <w:rPr>
          <w:rFonts w:cs="Times New Roman"/>
          <w:b/>
          <w:color w:val="FF0000"/>
          <w:sz w:val="16"/>
          <w:szCs w:val="16"/>
        </w:rPr>
      </w:pPr>
    </w:p>
    <w:p w:rsidR="00B52C6E" w:rsidRPr="00F04C84" w:rsidRDefault="004E1E4D" w:rsidP="00B52C6E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2.Цель</w:t>
      </w:r>
      <w:r w:rsidR="004F5B4A">
        <w:rPr>
          <w:rFonts w:cs="Times New Roman"/>
          <w:b/>
          <w:sz w:val="24"/>
          <w:szCs w:val="24"/>
        </w:rPr>
        <w:t xml:space="preserve"> и задачи К</w:t>
      </w:r>
      <w:r w:rsidR="00F61EC5">
        <w:rPr>
          <w:rFonts w:cs="Times New Roman"/>
          <w:b/>
          <w:sz w:val="24"/>
          <w:szCs w:val="24"/>
        </w:rPr>
        <w:t>онкурса</w:t>
      </w:r>
    </w:p>
    <w:p w:rsidR="00B52C6E" w:rsidRPr="00F04C84" w:rsidRDefault="004E1E4D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2.1. Конкурс проводится в целях формирования положительной мотивации к занятиям</w:t>
      </w:r>
      <w:r w:rsidR="00EC6B07">
        <w:rPr>
          <w:rFonts w:cs="Times New Roman"/>
          <w:sz w:val="24"/>
          <w:szCs w:val="24"/>
        </w:rPr>
        <w:t xml:space="preserve"> русского языка и литературы</w:t>
      </w:r>
      <w:r>
        <w:rPr>
          <w:rFonts w:cs="Times New Roman"/>
          <w:sz w:val="24"/>
          <w:szCs w:val="24"/>
        </w:rPr>
        <w:t xml:space="preserve"> и </w:t>
      </w:r>
      <w:proofErr w:type="gramStart"/>
      <w:r>
        <w:rPr>
          <w:rFonts w:cs="Times New Roman"/>
          <w:sz w:val="24"/>
          <w:szCs w:val="24"/>
        </w:rPr>
        <w:t>вовлечения</w:t>
      </w:r>
      <w:proofErr w:type="gramEnd"/>
      <w:r>
        <w:rPr>
          <w:rFonts w:cs="Times New Roman"/>
          <w:sz w:val="24"/>
          <w:szCs w:val="24"/>
        </w:rPr>
        <w:t xml:space="preserve"> обу</w:t>
      </w:r>
      <w:r w:rsidR="00B52C6E" w:rsidRPr="00F04C84">
        <w:rPr>
          <w:rFonts w:cs="Times New Roman"/>
          <w:sz w:val="24"/>
          <w:szCs w:val="24"/>
        </w:rPr>
        <w:t>ча</w:t>
      </w:r>
      <w:r>
        <w:rPr>
          <w:rFonts w:cs="Times New Roman"/>
          <w:sz w:val="24"/>
          <w:szCs w:val="24"/>
        </w:rPr>
        <w:t>ющихся</w:t>
      </w:r>
      <w:r w:rsidR="00B52C6E" w:rsidRPr="00F04C84">
        <w:rPr>
          <w:rFonts w:cs="Times New Roman"/>
          <w:sz w:val="24"/>
          <w:szCs w:val="24"/>
        </w:rPr>
        <w:t xml:space="preserve"> в процесс исследования </w:t>
      </w:r>
      <w:r w:rsidR="00EC6B07">
        <w:rPr>
          <w:rFonts w:cs="Times New Roman"/>
          <w:sz w:val="24"/>
          <w:szCs w:val="24"/>
        </w:rPr>
        <w:t xml:space="preserve">русского языка и </w:t>
      </w:r>
      <w:r w:rsidR="00B52C6E">
        <w:rPr>
          <w:rFonts w:cs="Times New Roman"/>
          <w:sz w:val="24"/>
          <w:szCs w:val="24"/>
        </w:rPr>
        <w:t xml:space="preserve"> произведений литературы</w:t>
      </w:r>
      <w:r w:rsidR="00EC6B07">
        <w:rPr>
          <w:rFonts w:cs="Times New Roman"/>
          <w:sz w:val="24"/>
          <w:szCs w:val="24"/>
        </w:rPr>
        <w:t>.</w:t>
      </w:r>
    </w:p>
    <w:p w:rsidR="00B52C6E" w:rsidRPr="00F04C84" w:rsidRDefault="004F5B4A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2.2. Задачи К</w:t>
      </w:r>
      <w:r w:rsidR="00B52C6E" w:rsidRPr="00F04C84">
        <w:rPr>
          <w:rFonts w:cs="Times New Roman"/>
          <w:sz w:val="24"/>
          <w:szCs w:val="24"/>
        </w:rPr>
        <w:t xml:space="preserve">онкурса: </w:t>
      </w:r>
    </w:p>
    <w:p w:rsidR="00B52C6E" w:rsidRPr="00F04C84" w:rsidRDefault="004E1E4D" w:rsidP="00B52C6E">
      <w:pPr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выявлять</w:t>
      </w:r>
      <w:r w:rsidR="00B52C6E" w:rsidRPr="00F04C84">
        <w:rPr>
          <w:rFonts w:cs="Times New Roman"/>
          <w:sz w:val="24"/>
          <w:szCs w:val="24"/>
        </w:rPr>
        <w:t xml:space="preserve"> детей, проявивших выдающиеся способности научно-исследовательской, проектной деятельности в области </w:t>
      </w:r>
      <w:r w:rsidR="00B52C6E">
        <w:rPr>
          <w:rFonts w:cs="Times New Roman"/>
          <w:sz w:val="24"/>
          <w:szCs w:val="24"/>
        </w:rPr>
        <w:t xml:space="preserve">литературоведения и </w:t>
      </w:r>
      <w:r w:rsidR="00B52C6E" w:rsidRPr="00F04C84">
        <w:rPr>
          <w:rFonts w:cs="Times New Roman"/>
          <w:sz w:val="24"/>
          <w:szCs w:val="24"/>
        </w:rPr>
        <w:t>лингвистики</w:t>
      </w:r>
      <w:r w:rsidR="00D74E81">
        <w:rPr>
          <w:rFonts w:cs="Times New Roman"/>
          <w:sz w:val="24"/>
          <w:szCs w:val="24"/>
        </w:rPr>
        <w:t>;</w:t>
      </w:r>
    </w:p>
    <w:p w:rsidR="00B52C6E" w:rsidRPr="00F04C84" w:rsidRDefault="00D74E81" w:rsidP="00B52C6E">
      <w:pPr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-создавать условия</w:t>
      </w:r>
      <w:r w:rsidR="00B52C6E" w:rsidRPr="00F04C84">
        <w:rPr>
          <w:rFonts w:cs="Times New Roman"/>
          <w:sz w:val="24"/>
          <w:szCs w:val="24"/>
        </w:rPr>
        <w:t xml:space="preserve"> для формирования интереса </w:t>
      </w:r>
      <w:proofErr w:type="gramStart"/>
      <w:r w:rsidR="00B52C6E" w:rsidRPr="00F04C84">
        <w:rPr>
          <w:rFonts w:cs="Times New Roman"/>
          <w:sz w:val="24"/>
          <w:szCs w:val="24"/>
        </w:rPr>
        <w:t>обучаю</w:t>
      </w:r>
      <w:r>
        <w:rPr>
          <w:rFonts w:cs="Times New Roman"/>
          <w:sz w:val="24"/>
          <w:szCs w:val="24"/>
        </w:rPr>
        <w:t>щихся</w:t>
      </w:r>
      <w:proofErr w:type="gramEnd"/>
      <w:r>
        <w:rPr>
          <w:rFonts w:cs="Times New Roman"/>
          <w:sz w:val="24"/>
          <w:szCs w:val="24"/>
        </w:rPr>
        <w:t xml:space="preserve"> к </w:t>
      </w:r>
      <w:r w:rsidR="00B52C6E" w:rsidRPr="00F04C84">
        <w:rPr>
          <w:rFonts w:cs="Times New Roman"/>
          <w:sz w:val="24"/>
          <w:szCs w:val="24"/>
        </w:rPr>
        <w:t xml:space="preserve"> исследовател</w:t>
      </w:r>
      <w:r>
        <w:rPr>
          <w:rFonts w:cs="Times New Roman"/>
          <w:sz w:val="24"/>
          <w:szCs w:val="24"/>
        </w:rPr>
        <w:t>ьской и проектной  деятельности;</w:t>
      </w:r>
    </w:p>
    <w:p w:rsidR="00B52C6E" w:rsidRPr="00F04C84" w:rsidRDefault="00D74E81" w:rsidP="00B52C6E">
      <w:pPr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-создавать условия</w:t>
      </w:r>
      <w:r w:rsidR="00B52C6E" w:rsidRPr="00F04C84">
        <w:rPr>
          <w:rFonts w:cs="Times New Roman"/>
          <w:sz w:val="24"/>
          <w:szCs w:val="24"/>
        </w:rPr>
        <w:t xml:space="preserve"> для представления результатов самостоятельной исследовательской деятельности на конкурсных мероприятиях в форме иссле</w:t>
      </w:r>
      <w:r>
        <w:rPr>
          <w:rFonts w:cs="Times New Roman"/>
          <w:sz w:val="24"/>
          <w:szCs w:val="24"/>
        </w:rPr>
        <w:t>довательской и проектной работы;</w:t>
      </w:r>
    </w:p>
    <w:p w:rsidR="00B52C6E" w:rsidRPr="00F04C84" w:rsidRDefault="00D74E81" w:rsidP="00B52C6E">
      <w:pPr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-изучать научные и творческие достижения;</w:t>
      </w:r>
    </w:p>
    <w:p w:rsidR="00B52C6E" w:rsidRPr="00F04C84" w:rsidRDefault="00B52C6E" w:rsidP="00B52C6E">
      <w:pPr>
        <w:ind w:left="360"/>
        <w:jc w:val="both"/>
        <w:rPr>
          <w:rFonts w:cs="Times New Roman"/>
          <w:sz w:val="24"/>
          <w:szCs w:val="24"/>
        </w:rPr>
      </w:pPr>
      <w:r w:rsidRPr="00F04C84">
        <w:rPr>
          <w:rFonts w:cs="Times New Roman"/>
          <w:sz w:val="24"/>
          <w:szCs w:val="24"/>
        </w:rPr>
        <w:t>-ока</w:t>
      </w:r>
      <w:r w:rsidR="00D74E81">
        <w:rPr>
          <w:rFonts w:cs="Times New Roman"/>
          <w:sz w:val="24"/>
          <w:szCs w:val="24"/>
        </w:rPr>
        <w:t>зывать поддержку</w:t>
      </w:r>
      <w:r w:rsidRPr="00F04C84">
        <w:rPr>
          <w:rFonts w:cs="Times New Roman"/>
          <w:sz w:val="24"/>
          <w:szCs w:val="24"/>
        </w:rPr>
        <w:t xml:space="preserve"> талантливым детям в социальном и п</w:t>
      </w:r>
      <w:r w:rsidR="00586F14">
        <w:rPr>
          <w:rFonts w:cs="Times New Roman"/>
          <w:sz w:val="24"/>
          <w:szCs w:val="24"/>
        </w:rPr>
        <w:t>рофессиональном самоопределении;</w:t>
      </w:r>
    </w:p>
    <w:p w:rsidR="00B52C6E" w:rsidRDefault="00586F14" w:rsidP="00B52C6E">
      <w:pPr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-повышать квалификацию</w:t>
      </w:r>
      <w:r w:rsidR="00B52C6E" w:rsidRPr="00F04C84">
        <w:rPr>
          <w:rFonts w:cs="Times New Roman"/>
          <w:sz w:val="24"/>
          <w:szCs w:val="24"/>
        </w:rPr>
        <w:t xml:space="preserve"> педагогов, занимающихся с детьми исследовательской и проектной деятельностью.</w:t>
      </w:r>
    </w:p>
    <w:p w:rsidR="001771CB" w:rsidRPr="00B23243" w:rsidRDefault="001771CB" w:rsidP="00B52C6E">
      <w:pPr>
        <w:ind w:left="360"/>
        <w:jc w:val="both"/>
        <w:rPr>
          <w:rFonts w:cs="Times New Roman"/>
          <w:sz w:val="16"/>
          <w:szCs w:val="16"/>
        </w:rPr>
      </w:pPr>
    </w:p>
    <w:p w:rsidR="00B52C6E" w:rsidRPr="00F04C84" w:rsidRDefault="004F5B4A" w:rsidP="00B52C6E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3. Участники К</w:t>
      </w:r>
      <w:r w:rsidR="00F61EC5">
        <w:rPr>
          <w:rFonts w:cs="Times New Roman"/>
          <w:b/>
          <w:sz w:val="24"/>
          <w:szCs w:val="24"/>
        </w:rPr>
        <w:t>онкурса</w:t>
      </w:r>
    </w:p>
    <w:p w:rsidR="00B52C6E" w:rsidRPr="00F04C84" w:rsidRDefault="00B52C6E" w:rsidP="00B52C6E">
      <w:pPr>
        <w:jc w:val="both"/>
        <w:rPr>
          <w:rFonts w:cs="Times New Roman"/>
          <w:sz w:val="24"/>
          <w:szCs w:val="24"/>
        </w:rPr>
      </w:pPr>
      <w:r w:rsidRPr="00F04C84">
        <w:rPr>
          <w:rFonts w:cs="Times New Roman"/>
          <w:sz w:val="24"/>
          <w:szCs w:val="24"/>
        </w:rPr>
        <w:t xml:space="preserve">3.1. Участие в </w:t>
      </w:r>
      <w:r w:rsidR="004F5B4A">
        <w:rPr>
          <w:rFonts w:cs="Times New Roman"/>
          <w:sz w:val="24"/>
          <w:szCs w:val="24"/>
        </w:rPr>
        <w:t>К</w:t>
      </w:r>
      <w:r w:rsidRPr="00F04C84">
        <w:rPr>
          <w:rFonts w:cs="Times New Roman"/>
          <w:sz w:val="24"/>
          <w:szCs w:val="24"/>
        </w:rPr>
        <w:t>онкурсе осуществляется на добровольной основе.</w:t>
      </w:r>
    </w:p>
    <w:p w:rsidR="00B52C6E" w:rsidRPr="00F04C84" w:rsidRDefault="004F5B4A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3.2. К участию в К</w:t>
      </w:r>
      <w:r w:rsidR="00B52C6E" w:rsidRPr="00F04C84">
        <w:rPr>
          <w:rFonts w:cs="Times New Roman"/>
          <w:sz w:val="24"/>
          <w:szCs w:val="24"/>
        </w:rPr>
        <w:t>онкурсе допускаются работы обучающихся 5-11 классов общеобразовательных учрежден</w:t>
      </w:r>
      <w:r w:rsidR="00B52C6E">
        <w:rPr>
          <w:rFonts w:cs="Times New Roman"/>
          <w:sz w:val="24"/>
          <w:szCs w:val="24"/>
        </w:rPr>
        <w:t xml:space="preserve">ий г. </w:t>
      </w:r>
      <w:proofErr w:type="gramStart"/>
      <w:r w:rsidR="00B52C6E">
        <w:rPr>
          <w:rFonts w:cs="Times New Roman"/>
          <w:sz w:val="24"/>
          <w:szCs w:val="24"/>
        </w:rPr>
        <w:t>Слободского</w:t>
      </w:r>
      <w:proofErr w:type="gramEnd"/>
      <w:r w:rsidR="00B52C6E" w:rsidRPr="00F04C84">
        <w:rPr>
          <w:rFonts w:cs="Times New Roman"/>
          <w:sz w:val="24"/>
          <w:szCs w:val="24"/>
        </w:rPr>
        <w:t xml:space="preserve"> Кировской области.</w:t>
      </w:r>
    </w:p>
    <w:p w:rsidR="00B52C6E" w:rsidRPr="00F04C84" w:rsidRDefault="004F5B4A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3.3. К участию в К</w:t>
      </w:r>
      <w:r w:rsidR="00B52C6E" w:rsidRPr="00F04C84">
        <w:rPr>
          <w:rFonts w:cs="Times New Roman"/>
          <w:sz w:val="24"/>
          <w:szCs w:val="24"/>
        </w:rPr>
        <w:t>онкурсе допускаются работы, подготовленные одним (несколькими) авторами под руководством одного научного руководителя.</w:t>
      </w:r>
    </w:p>
    <w:p w:rsidR="00B52C6E" w:rsidRPr="00F04C84" w:rsidRDefault="00B52C6E" w:rsidP="00B52C6E">
      <w:pPr>
        <w:jc w:val="both"/>
        <w:rPr>
          <w:rFonts w:cs="Times New Roman"/>
          <w:sz w:val="24"/>
          <w:szCs w:val="24"/>
        </w:rPr>
      </w:pPr>
      <w:r w:rsidRPr="00F04C84">
        <w:rPr>
          <w:rFonts w:cs="Times New Roman"/>
          <w:sz w:val="24"/>
          <w:szCs w:val="24"/>
        </w:rPr>
        <w:t>3.4. Каждый участник мо</w:t>
      </w:r>
      <w:r w:rsidR="004F5B4A">
        <w:rPr>
          <w:rFonts w:cs="Times New Roman"/>
          <w:sz w:val="24"/>
          <w:szCs w:val="24"/>
        </w:rPr>
        <w:t>жет представить одну работу на К</w:t>
      </w:r>
      <w:r w:rsidRPr="00F04C84">
        <w:rPr>
          <w:rFonts w:cs="Times New Roman"/>
          <w:sz w:val="24"/>
          <w:szCs w:val="24"/>
        </w:rPr>
        <w:t>онкурс.</w:t>
      </w:r>
    </w:p>
    <w:p w:rsidR="00B52C6E" w:rsidRPr="00F04C84" w:rsidRDefault="00B52C6E" w:rsidP="00B52C6E">
      <w:pPr>
        <w:jc w:val="both"/>
        <w:rPr>
          <w:rFonts w:cs="Times New Roman"/>
          <w:sz w:val="24"/>
          <w:szCs w:val="24"/>
        </w:rPr>
      </w:pPr>
      <w:r w:rsidRPr="00F04C84">
        <w:rPr>
          <w:rFonts w:cs="Times New Roman"/>
          <w:sz w:val="24"/>
          <w:szCs w:val="24"/>
        </w:rPr>
        <w:t>3.5. Автор одной конкурсной работы может представлять только одну образовательную организацию.</w:t>
      </w:r>
    </w:p>
    <w:p w:rsidR="00586F14" w:rsidRDefault="00586F14" w:rsidP="00B52C6E">
      <w:pPr>
        <w:jc w:val="both"/>
        <w:rPr>
          <w:rFonts w:cs="Times New Roman"/>
          <w:b/>
          <w:sz w:val="16"/>
          <w:szCs w:val="16"/>
        </w:rPr>
      </w:pPr>
    </w:p>
    <w:p w:rsidR="00391BC7" w:rsidRPr="00B23243" w:rsidRDefault="00391BC7" w:rsidP="00B52C6E">
      <w:pPr>
        <w:jc w:val="both"/>
        <w:rPr>
          <w:rFonts w:cs="Times New Roman"/>
          <w:b/>
          <w:sz w:val="16"/>
          <w:szCs w:val="16"/>
        </w:rPr>
      </w:pPr>
    </w:p>
    <w:p w:rsidR="00B52C6E" w:rsidRPr="00F04C84" w:rsidRDefault="00586F14" w:rsidP="00B52C6E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4. Оргкомитет</w:t>
      </w:r>
      <w:r w:rsidR="004F5B4A">
        <w:rPr>
          <w:rFonts w:cs="Times New Roman"/>
          <w:b/>
          <w:sz w:val="24"/>
          <w:szCs w:val="24"/>
        </w:rPr>
        <w:t xml:space="preserve"> К</w:t>
      </w:r>
      <w:r w:rsidR="00F61EC5">
        <w:rPr>
          <w:rFonts w:cs="Times New Roman"/>
          <w:b/>
          <w:sz w:val="24"/>
          <w:szCs w:val="24"/>
        </w:rPr>
        <w:t>онкурса</w:t>
      </w:r>
    </w:p>
    <w:p w:rsidR="00586F14" w:rsidRDefault="00586F14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4.1</w:t>
      </w:r>
      <w:r w:rsidR="00B52C6E" w:rsidRPr="00F04C84">
        <w:rPr>
          <w:rFonts w:cs="Times New Roman"/>
          <w:sz w:val="24"/>
          <w:szCs w:val="24"/>
        </w:rPr>
        <w:t>. Организатор</w:t>
      </w:r>
      <w:r w:rsidR="004F5B4A">
        <w:rPr>
          <w:rFonts w:cs="Times New Roman"/>
          <w:sz w:val="24"/>
          <w:szCs w:val="24"/>
        </w:rPr>
        <w:t>ы К</w:t>
      </w:r>
      <w:r>
        <w:rPr>
          <w:rFonts w:cs="Times New Roman"/>
          <w:sz w:val="24"/>
          <w:szCs w:val="24"/>
        </w:rPr>
        <w:t>онкурса создаю</w:t>
      </w:r>
      <w:r w:rsidR="00B52C6E" w:rsidRPr="00F04C84">
        <w:rPr>
          <w:rFonts w:cs="Times New Roman"/>
          <w:sz w:val="24"/>
          <w:szCs w:val="24"/>
        </w:rPr>
        <w:t>т организационный комитет</w:t>
      </w:r>
      <w:r w:rsidR="004F5B4A">
        <w:rPr>
          <w:rFonts w:cs="Times New Roman"/>
          <w:sz w:val="24"/>
          <w:szCs w:val="24"/>
        </w:rPr>
        <w:t xml:space="preserve"> и жюри К</w:t>
      </w:r>
      <w:r>
        <w:rPr>
          <w:rFonts w:cs="Times New Roman"/>
          <w:sz w:val="24"/>
          <w:szCs w:val="24"/>
        </w:rPr>
        <w:t>онкурса.</w:t>
      </w:r>
    </w:p>
    <w:p w:rsidR="00B52C6E" w:rsidRPr="00F04C84" w:rsidRDefault="00586F14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</w:t>
      </w:r>
      <w:r w:rsidR="004F5B4A">
        <w:rPr>
          <w:rFonts w:cs="Times New Roman"/>
          <w:sz w:val="24"/>
          <w:szCs w:val="24"/>
        </w:rPr>
        <w:t>. Оргкомитет К</w:t>
      </w:r>
      <w:r w:rsidR="00B52C6E" w:rsidRPr="00F04C84">
        <w:rPr>
          <w:rFonts w:cs="Times New Roman"/>
          <w:sz w:val="24"/>
          <w:szCs w:val="24"/>
        </w:rPr>
        <w:t xml:space="preserve">онкурса </w:t>
      </w:r>
      <w:r w:rsidR="00BC18BB">
        <w:rPr>
          <w:rFonts w:cs="Times New Roman"/>
          <w:sz w:val="24"/>
          <w:szCs w:val="24"/>
        </w:rPr>
        <w:t>(П</w:t>
      </w:r>
      <w:r w:rsidR="00391BC7">
        <w:rPr>
          <w:rFonts w:cs="Times New Roman"/>
          <w:sz w:val="24"/>
          <w:szCs w:val="24"/>
        </w:rPr>
        <w:t xml:space="preserve">риложение </w:t>
      </w:r>
      <w:r w:rsidR="00BC18BB">
        <w:rPr>
          <w:rFonts w:cs="Times New Roman"/>
          <w:sz w:val="24"/>
          <w:szCs w:val="24"/>
        </w:rPr>
        <w:t>№</w:t>
      </w:r>
      <w:r w:rsidR="00391BC7">
        <w:rPr>
          <w:rFonts w:cs="Times New Roman"/>
          <w:sz w:val="24"/>
          <w:szCs w:val="24"/>
        </w:rPr>
        <w:t xml:space="preserve">1) </w:t>
      </w:r>
      <w:r w:rsidR="00B52C6E" w:rsidRPr="00F04C84">
        <w:rPr>
          <w:rFonts w:cs="Times New Roman"/>
          <w:sz w:val="24"/>
          <w:szCs w:val="24"/>
        </w:rPr>
        <w:t>осуществляет</w:t>
      </w:r>
      <w:r w:rsidR="009B0FFE">
        <w:rPr>
          <w:rFonts w:cs="Times New Roman"/>
          <w:sz w:val="24"/>
          <w:szCs w:val="24"/>
        </w:rPr>
        <w:t>:</w:t>
      </w:r>
    </w:p>
    <w:p w:rsidR="00586F14" w:rsidRDefault="00B52C6E" w:rsidP="00B52C6E">
      <w:pPr>
        <w:ind w:left="360"/>
        <w:jc w:val="both"/>
        <w:rPr>
          <w:rFonts w:cs="Times New Roman"/>
          <w:sz w:val="24"/>
          <w:szCs w:val="24"/>
        </w:rPr>
      </w:pPr>
      <w:r w:rsidRPr="00F04C84">
        <w:rPr>
          <w:rFonts w:cs="Times New Roman"/>
          <w:sz w:val="24"/>
          <w:szCs w:val="24"/>
        </w:rPr>
        <w:t xml:space="preserve">-руководство комплексом мероприятий по проведению </w:t>
      </w:r>
      <w:r w:rsidR="004F5B4A">
        <w:rPr>
          <w:rFonts w:cs="Times New Roman"/>
          <w:sz w:val="24"/>
          <w:szCs w:val="24"/>
        </w:rPr>
        <w:t>К</w:t>
      </w:r>
      <w:r>
        <w:rPr>
          <w:rFonts w:cs="Times New Roman"/>
          <w:sz w:val="24"/>
          <w:szCs w:val="24"/>
        </w:rPr>
        <w:t>онкурса</w:t>
      </w:r>
      <w:r w:rsidR="00586F14">
        <w:rPr>
          <w:rFonts w:cs="Times New Roman"/>
          <w:sz w:val="24"/>
          <w:szCs w:val="24"/>
        </w:rPr>
        <w:t>;</w:t>
      </w:r>
    </w:p>
    <w:p w:rsidR="00B52C6E" w:rsidRPr="00F04C84" w:rsidRDefault="00586F14" w:rsidP="00B52C6E">
      <w:pPr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B52C6E" w:rsidRPr="00F04C84">
        <w:rPr>
          <w:rFonts w:cs="Times New Roman"/>
          <w:sz w:val="24"/>
          <w:szCs w:val="24"/>
        </w:rPr>
        <w:t xml:space="preserve"> приём работ н</w:t>
      </w:r>
      <w:r>
        <w:rPr>
          <w:rFonts w:cs="Times New Roman"/>
          <w:sz w:val="24"/>
          <w:szCs w:val="24"/>
        </w:rPr>
        <w:t>а экспертизу и отбор участников;</w:t>
      </w:r>
    </w:p>
    <w:p w:rsidR="00B52C6E" w:rsidRPr="00F04C84" w:rsidRDefault="00F00884" w:rsidP="00B52C6E">
      <w:pPr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координацию</w:t>
      </w:r>
      <w:r w:rsidR="00B52C6E" w:rsidRPr="00F04C84">
        <w:rPr>
          <w:rFonts w:cs="Times New Roman"/>
          <w:sz w:val="24"/>
          <w:szCs w:val="24"/>
        </w:rPr>
        <w:t xml:space="preserve"> работы </w:t>
      </w:r>
      <w:r w:rsidR="004F5B4A">
        <w:rPr>
          <w:rFonts w:cs="Times New Roman"/>
          <w:sz w:val="24"/>
          <w:szCs w:val="24"/>
        </w:rPr>
        <w:t>жюри при проведении К</w:t>
      </w:r>
      <w:r>
        <w:rPr>
          <w:rFonts w:cs="Times New Roman"/>
          <w:sz w:val="24"/>
          <w:szCs w:val="24"/>
        </w:rPr>
        <w:t>онкурса;</w:t>
      </w:r>
    </w:p>
    <w:p w:rsidR="00B52C6E" w:rsidRPr="00F04C84" w:rsidRDefault="00B52C6E" w:rsidP="00B52C6E">
      <w:pPr>
        <w:ind w:left="360"/>
        <w:jc w:val="both"/>
        <w:rPr>
          <w:rFonts w:cs="Times New Roman"/>
          <w:sz w:val="24"/>
          <w:szCs w:val="24"/>
        </w:rPr>
      </w:pPr>
      <w:r w:rsidRPr="00F04C84">
        <w:rPr>
          <w:rFonts w:cs="Times New Roman"/>
          <w:sz w:val="24"/>
          <w:szCs w:val="24"/>
        </w:rPr>
        <w:t>-</w:t>
      </w:r>
      <w:r w:rsidR="00F00884">
        <w:rPr>
          <w:rFonts w:cs="Times New Roman"/>
          <w:sz w:val="24"/>
          <w:szCs w:val="24"/>
        </w:rPr>
        <w:t xml:space="preserve"> награждение </w:t>
      </w:r>
      <w:r w:rsidR="004F5B4A">
        <w:rPr>
          <w:rFonts w:cs="Times New Roman"/>
          <w:sz w:val="24"/>
          <w:szCs w:val="24"/>
        </w:rPr>
        <w:t>победителей и призёров К</w:t>
      </w:r>
      <w:r w:rsidRPr="00F04C84">
        <w:rPr>
          <w:rFonts w:cs="Times New Roman"/>
          <w:sz w:val="24"/>
          <w:szCs w:val="24"/>
        </w:rPr>
        <w:t>он</w:t>
      </w:r>
      <w:r w:rsidR="00F00884">
        <w:rPr>
          <w:rFonts w:cs="Times New Roman"/>
          <w:sz w:val="24"/>
          <w:szCs w:val="24"/>
        </w:rPr>
        <w:t>курса</w:t>
      </w:r>
      <w:r w:rsidRPr="00F04C84">
        <w:rPr>
          <w:rFonts w:cs="Times New Roman"/>
          <w:sz w:val="24"/>
          <w:szCs w:val="24"/>
        </w:rPr>
        <w:t>.</w:t>
      </w:r>
    </w:p>
    <w:p w:rsidR="00F00884" w:rsidRDefault="00F00884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4.3</w:t>
      </w:r>
      <w:r w:rsidR="00B52C6E" w:rsidRPr="00F04C84">
        <w:rPr>
          <w:rFonts w:cs="Times New Roman"/>
          <w:sz w:val="24"/>
          <w:szCs w:val="24"/>
        </w:rPr>
        <w:t>. Экспертиза</w:t>
      </w:r>
      <w:r>
        <w:rPr>
          <w:rFonts w:cs="Times New Roman"/>
          <w:sz w:val="24"/>
          <w:szCs w:val="24"/>
        </w:rPr>
        <w:t xml:space="preserve"> конкур</w:t>
      </w:r>
      <w:r w:rsidR="004F5B4A">
        <w:rPr>
          <w:rFonts w:cs="Times New Roman"/>
          <w:sz w:val="24"/>
          <w:szCs w:val="24"/>
        </w:rPr>
        <w:t>сных работ осуществляется жюри К</w:t>
      </w:r>
      <w:r>
        <w:rPr>
          <w:rFonts w:cs="Times New Roman"/>
          <w:sz w:val="24"/>
          <w:szCs w:val="24"/>
        </w:rPr>
        <w:t>онкурс</w:t>
      </w:r>
      <w:proofErr w:type="gramStart"/>
      <w:r>
        <w:rPr>
          <w:rFonts w:cs="Times New Roman"/>
          <w:sz w:val="24"/>
          <w:szCs w:val="24"/>
        </w:rPr>
        <w:t>а</w:t>
      </w:r>
      <w:r w:rsidR="00BC18BB">
        <w:rPr>
          <w:rFonts w:cs="Times New Roman"/>
          <w:sz w:val="24"/>
          <w:szCs w:val="24"/>
        </w:rPr>
        <w:t>(</w:t>
      </w:r>
      <w:proofErr w:type="gramEnd"/>
      <w:r w:rsidR="00BC18BB">
        <w:rPr>
          <w:rFonts w:cs="Times New Roman"/>
          <w:sz w:val="24"/>
          <w:szCs w:val="24"/>
        </w:rPr>
        <w:t>П</w:t>
      </w:r>
      <w:r w:rsidR="00391BC7">
        <w:rPr>
          <w:rFonts w:cs="Times New Roman"/>
          <w:sz w:val="24"/>
          <w:szCs w:val="24"/>
        </w:rPr>
        <w:t xml:space="preserve">риложение </w:t>
      </w:r>
      <w:r w:rsidR="00BC18BB">
        <w:rPr>
          <w:rFonts w:cs="Times New Roman"/>
          <w:sz w:val="24"/>
          <w:szCs w:val="24"/>
        </w:rPr>
        <w:t>№</w:t>
      </w:r>
      <w:r w:rsidR="00391BC7">
        <w:rPr>
          <w:rFonts w:cs="Times New Roman"/>
          <w:sz w:val="24"/>
          <w:szCs w:val="24"/>
        </w:rPr>
        <w:t>2)</w:t>
      </w:r>
      <w:r w:rsidR="00B52C6E" w:rsidRPr="00F04C84">
        <w:rPr>
          <w:rFonts w:cs="Times New Roman"/>
          <w:sz w:val="24"/>
          <w:szCs w:val="24"/>
        </w:rPr>
        <w:t xml:space="preserve">. </w:t>
      </w:r>
    </w:p>
    <w:p w:rsidR="001771CB" w:rsidRPr="00B23243" w:rsidRDefault="001771CB" w:rsidP="00B52C6E">
      <w:pPr>
        <w:jc w:val="both"/>
        <w:rPr>
          <w:rFonts w:cs="Times New Roman"/>
          <w:sz w:val="16"/>
          <w:szCs w:val="16"/>
        </w:rPr>
      </w:pPr>
    </w:p>
    <w:p w:rsidR="00B52C6E" w:rsidRPr="00F04C84" w:rsidRDefault="004F5B4A" w:rsidP="00B52C6E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5. Порядок проведения К</w:t>
      </w:r>
      <w:r w:rsidR="00F61EC5">
        <w:rPr>
          <w:rFonts w:cs="Times New Roman"/>
          <w:b/>
          <w:sz w:val="24"/>
          <w:szCs w:val="24"/>
        </w:rPr>
        <w:t>онкурса</w:t>
      </w:r>
    </w:p>
    <w:p w:rsidR="004A1F71" w:rsidRDefault="004A1F71" w:rsidP="004A1F7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5.1. </w:t>
      </w:r>
      <w:r w:rsidR="004F5B4A">
        <w:rPr>
          <w:rFonts w:cs="Times New Roman"/>
          <w:sz w:val="24"/>
          <w:szCs w:val="24"/>
        </w:rPr>
        <w:t xml:space="preserve"> К</w:t>
      </w:r>
      <w:r w:rsidR="00B52C6E">
        <w:rPr>
          <w:rFonts w:cs="Times New Roman"/>
          <w:sz w:val="24"/>
          <w:szCs w:val="24"/>
        </w:rPr>
        <w:t>онкурс проводится в один тур</w:t>
      </w:r>
      <w:r w:rsidR="00B52C6E" w:rsidRPr="00F04C84">
        <w:rPr>
          <w:rFonts w:cs="Times New Roman"/>
          <w:sz w:val="24"/>
          <w:szCs w:val="24"/>
        </w:rPr>
        <w:t>.</w:t>
      </w:r>
    </w:p>
    <w:p w:rsidR="00B52C6E" w:rsidRDefault="004A1F71" w:rsidP="004A1F7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5.2. </w:t>
      </w:r>
      <w:r w:rsidR="00B52C6E" w:rsidRPr="00F04C84">
        <w:rPr>
          <w:rFonts w:cs="Times New Roman"/>
          <w:sz w:val="24"/>
          <w:szCs w:val="24"/>
        </w:rPr>
        <w:t xml:space="preserve">Конкурсные работы должны быть подготовлены под руководством научного руководителя, являющегося квалифицированным </w:t>
      </w:r>
      <w:r w:rsidR="00B52C6E">
        <w:rPr>
          <w:rFonts w:cs="Times New Roman"/>
          <w:sz w:val="24"/>
          <w:szCs w:val="24"/>
        </w:rPr>
        <w:t>учителем русского языка и литературы</w:t>
      </w:r>
      <w:r w:rsidR="00B52C6E" w:rsidRPr="00F04C84">
        <w:rPr>
          <w:rFonts w:cs="Times New Roman"/>
          <w:sz w:val="24"/>
          <w:szCs w:val="24"/>
        </w:rPr>
        <w:t xml:space="preserve">. В отдельных случаях научными руководителями исследовательских работ могут быть родители соискателей. </w:t>
      </w:r>
    </w:p>
    <w:p w:rsidR="00B52C6E" w:rsidRPr="00525E21" w:rsidRDefault="004A1F71" w:rsidP="004A1F7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5.3. </w:t>
      </w:r>
      <w:r w:rsidRPr="00F04C84">
        <w:rPr>
          <w:rFonts w:cs="Times New Roman"/>
          <w:sz w:val="24"/>
          <w:szCs w:val="24"/>
        </w:rPr>
        <w:t xml:space="preserve">Заявочный комплект материалов необходимо направить в </w:t>
      </w:r>
      <w:r>
        <w:rPr>
          <w:rFonts w:cs="Times New Roman"/>
          <w:sz w:val="24"/>
          <w:szCs w:val="24"/>
        </w:rPr>
        <w:t xml:space="preserve">Оргкомитет по электронной почте </w:t>
      </w:r>
      <w:r w:rsidR="00F00884" w:rsidRPr="004A1F71">
        <w:rPr>
          <w:rFonts w:cs="Times New Roman"/>
          <w:b/>
          <w:sz w:val="24"/>
          <w:szCs w:val="24"/>
        </w:rPr>
        <w:t>МКУ «ГМК»</w:t>
      </w:r>
      <w:r w:rsidRPr="004A1F71">
        <w:rPr>
          <w:rFonts w:cs="Times New Roman"/>
          <w:sz w:val="24"/>
          <w:szCs w:val="24"/>
        </w:rPr>
        <w:t>:</w:t>
      </w:r>
      <w:hyperlink r:id="rId6" w:history="1">
        <w:r w:rsidRPr="006D234D">
          <w:rPr>
            <w:rStyle w:val="ab"/>
            <w:rFonts w:cs="Times New Roman"/>
            <w:sz w:val="24"/>
            <w:szCs w:val="24"/>
            <w:lang w:val="en-US"/>
          </w:rPr>
          <w:t>gmkslob</w:t>
        </w:r>
        <w:r w:rsidRPr="004A1F71">
          <w:rPr>
            <w:rStyle w:val="ab"/>
            <w:rFonts w:cs="Times New Roman"/>
            <w:sz w:val="24"/>
            <w:szCs w:val="24"/>
          </w:rPr>
          <w:t>@</w:t>
        </w:r>
        <w:r w:rsidRPr="006D234D">
          <w:rPr>
            <w:rStyle w:val="ab"/>
            <w:rFonts w:cs="Times New Roman"/>
            <w:sz w:val="24"/>
            <w:szCs w:val="24"/>
            <w:lang w:val="en-US"/>
          </w:rPr>
          <w:t>mail</w:t>
        </w:r>
        <w:r w:rsidRPr="004A1F71">
          <w:rPr>
            <w:rStyle w:val="ab"/>
            <w:rFonts w:cs="Times New Roman"/>
            <w:sz w:val="24"/>
            <w:szCs w:val="24"/>
          </w:rPr>
          <w:t>.</w:t>
        </w:r>
        <w:r w:rsidRPr="006D234D">
          <w:rPr>
            <w:rStyle w:val="ab"/>
            <w:rFonts w:cs="Times New Roman"/>
            <w:sz w:val="24"/>
            <w:szCs w:val="24"/>
            <w:lang w:val="en-US"/>
          </w:rPr>
          <w:t>ru</w:t>
        </w:r>
      </w:hyperlink>
    </w:p>
    <w:p w:rsidR="00BA0A63" w:rsidRDefault="00AC3126" w:rsidP="00BA0A63">
      <w:pPr>
        <w:jc w:val="both"/>
        <w:rPr>
          <w:rFonts w:cs="Times New Roman"/>
          <w:sz w:val="24"/>
          <w:szCs w:val="24"/>
        </w:rPr>
      </w:pPr>
      <w:r w:rsidRPr="00AC3126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>.</w:t>
      </w:r>
      <w:r w:rsidRPr="00AC3126">
        <w:rPr>
          <w:rFonts w:cs="Times New Roman"/>
          <w:sz w:val="24"/>
          <w:szCs w:val="24"/>
        </w:rPr>
        <w:t>4</w:t>
      </w:r>
      <w:r w:rsidR="009B234A">
        <w:rPr>
          <w:rFonts w:cs="Times New Roman"/>
          <w:sz w:val="24"/>
          <w:szCs w:val="24"/>
        </w:rPr>
        <w:t>. Документы на К</w:t>
      </w:r>
      <w:r>
        <w:rPr>
          <w:rFonts w:cs="Times New Roman"/>
          <w:sz w:val="24"/>
          <w:szCs w:val="24"/>
        </w:rPr>
        <w:t>онкурс оформляются в соответствии с требованиями, представленным</w:t>
      </w:r>
      <w:r w:rsidR="00126BD4">
        <w:rPr>
          <w:rFonts w:cs="Times New Roman"/>
          <w:sz w:val="24"/>
          <w:szCs w:val="24"/>
        </w:rPr>
        <w:t>и в положении (</w:t>
      </w:r>
      <w:r w:rsidR="00BC18BB">
        <w:rPr>
          <w:rFonts w:cs="Times New Roman"/>
          <w:sz w:val="24"/>
          <w:szCs w:val="24"/>
        </w:rPr>
        <w:t>П</w:t>
      </w:r>
      <w:r w:rsidR="00391BC7">
        <w:rPr>
          <w:rFonts w:cs="Times New Roman"/>
          <w:sz w:val="24"/>
          <w:szCs w:val="24"/>
        </w:rPr>
        <w:t>риложение №4</w:t>
      </w:r>
      <w:r>
        <w:rPr>
          <w:rFonts w:cs="Times New Roman"/>
          <w:sz w:val="24"/>
          <w:szCs w:val="24"/>
        </w:rPr>
        <w:t xml:space="preserve">). Конкурсные работы учащихся представляются в печатном и электронном виде. Работы реферативного характера не принимаются. Все работы проверяются на </w:t>
      </w:r>
      <w:proofErr w:type="spellStart"/>
      <w:r>
        <w:rPr>
          <w:rFonts w:cs="Times New Roman"/>
          <w:sz w:val="24"/>
          <w:szCs w:val="24"/>
        </w:rPr>
        <w:t>антиплагиат</w:t>
      </w:r>
      <w:proofErr w:type="spellEnd"/>
      <w:r>
        <w:rPr>
          <w:rFonts w:cs="Times New Roman"/>
          <w:sz w:val="24"/>
          <w:szCs w:val="24"/>
        </w:rPr>
        <w:t>.</w:t>
      </w:r>
    </w:p>
    <w:p w:rsidR="00BA0A63" w:rsidRDefault="00BA0A63" w:rsidP="00AC312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5.5. </w:t>
      </w:r>
      <w:r>
        <w:rPr>
          <w:sz w:val="24"/>
          <w:szCs w:val="24"/>
        </w:rPr>
        <w:t>От каждого участника прилагаю</w:t>
      </w:r>
      <w:r w:rsidRPr="004A28AE">
        <w:rPr>
          <w:sz w:val="24"/>
          <w:szCs w:val="24"/>
        </w:rPr>
        <w:t>тся  заявления-согласия родителей (законных представителей) на обработку, использование и распространение (передачу)  персональных данных своих несовершеннолетних детей</w:t>
      </w:r>
      <w:r w:rsidR="00BC18BB">
        <w:rPr>
          <w:sz w:val="24"/>
          <w:szCs w:val="24"/>
        </w:rPr>
        <w:t xml:space="preserve"> (Приложение №6)</w:t>
      </w:r>
      <w:r w:rsidRPr="004A28AE">
        <w:rPr>
          <w:sz w:val="24"/>
          <w:szCs w:val="24"/>
        </w:rPr>
        <w:t>.</w:t>
      </w:r>
    </w:p>
    <w:p w:rsidR="00AC3126" w:rsidRPr="00AC3126" w:rsidRDefault="00BA0A63" w:rsidP="004A1F7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5.6</w:t>
      </w:r>
      <w:r w:rsidR="00AC3126">
        <w:rPr>
          <w:rFonts w:cs="Times New Roman"/>
          <w:sz w:val="24"/>
          <w:szCs w:val="24"/>
        </w:rPr>
        <w:t xml:space="preserve">. </w:t>
      </w:r>
      <w:r w:rsidR="00AC3126" w:rsidRPr="00F04C84">
        <w:rPr>
          <w:rFonts w:cs="Times New Roman"/>
          <w:sz w:val="24"/>
          <w:szCs w:val="24"/>
        </w:rPr>
        <w:t>Конкурсные материалы, соответствующие требованиям настоящего Положения и</w:t>
      </w:r>
      <w:r w:rsidR="00AC3126">
        <w:rPr>
          <w:rFonts w:cs="Times New Roman"/>
          <w:sz w:val="24"/>
          <w:szCs w:val="24"/>
        </w:rPr>
        <w:t xml:space="preserve"> допущенные к участию в </w:t>
      </w:r>
      <w:r w:rsidR="00AC3126" w:rsidRPr="00F04C84">
        <w:rPr>
          <w:rFonts w:cs="Times New Roman"/>
          <w:sz w:val="24"/>
          <w:szCs w:val="24"/>
        </w:rPr>
        <w:t>конкурсе,  обрабатываются Оргкомитетом и н</w:t>
      </w:r>
      <w:r w:rsidR="00AC3126">
        <w:rPr>
          <w:rFonts w:cs="Times New Roman"/>
          <w:sz w:val="24"/>
          <w:szCs w:val="24"/>
        </w:rPr>
        <w:t>аправляются жюри</w:t>
      </w:r>
      <w:r w:rsidR="00AC3126" w:rsidRPr="00F04C84">
        <w:rPr>
          <w:rFonts w:cs="Times New Roman"/>
          <w:sz w:val="24"/>
          <w:szCs w:val="24"/>
        </w:rPr>
        <w:t xml:space="preserve"> конкурса. </w:t>
      </w:r>
    </w:p>
    <w:p w:rsidR="00B52C6E" w:rsidRPr="00AC3126" w:rsidRDefault="00BA0A63" w:rsidP="00AC312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5.7</w:t>
      </w:r>
      <w:r w:rsidR="004A1F71">
        <w:rPr>
          <w:rFonts w:cs="Times New Roman"/>
          <w:sz w:val="24"/>
          <w:szCs w:val="24"/>
        </w:rPr>
        <w:t>.</w:t>
      </w:r>
      <w:r w:rsidR="009B234A">
        <w:rPr>
          <w:rFonts w:cs="Times New Roman"/>
          <w:sz w:val="24"/>
          <w:szCs w:val="24"/>
        </w:rPr>
        <w:t xml:space="preserve"> Срок проведения Конкурса</w:t>
      </w:r>
      <w:r w:rsidR="00B52C6E">
        <w:rPr>
          <w:rFonts w:cs="Times New Roman"/>
          <w:sz w:val="24"/>
          <w:szCs w:val="24"/>
        </w:rPr>
        <w:t xml:space="preserve"> с 25 января 2022</w:t>
      </w:r>
      <w:r w:rsidR="00B52C6E" w:rsidRPr="00F04C84">
        <w:rPr>
          <w:rFonts w:cs="Times New Roman"/>
          <w:sz w:val="24"/>
          <w:szCs w:val="24"/>
        </w:rPr>
        <w:t xml:space="preserve"> года по  </w:t>
      </w:r>
      <w:r w:rsidR="00B52C6E">
        <w:rPr>
          <w:rFonts w:cs="Times New Roman"/>
          <w:sz w:val="24"/>
          <w:szCs w:val="24"/>
        </w:rPr>
        <w:t>5 февраля</w:t>
      </w:r>
      <w:r w:rsidR="00B52C6E" w:rsidRPr="00F04C84">
        <w:rPr>
          <w:rFonts w:cs="Times New Roman"/>
          <w:sz w:val="24"/>
          <w:szCs w:val="24"/>
        </w:rPr>
        <w:t xml:space="preserve"> 2022 года. </w:t>
      </w:r>
    </w:p>
    <w:p w:rsidR="00B52C6E" w:rsidRPr="00F04C84" w:rsidRDefault="00BA0A63" w:rsidP="001771C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5.8</w:t>
      </w:r>
      <w:r w:rsidR="009B234A">
        <w:rPr>
          <w:rFonts w:cs="Times New Roman"/>
          <w:sz w:val="24"/>
          <w:szCs w:val="24"/>
        </w:rPr>
        <w:t>. Апелляции по итогам К</w:t>
      </w:r>
      <w:r w:rsidR="001771CB">
        <w:rPr>
          <w:rFonts w:cs="Times New Roman"/>
          <w:sz w:val="24"/>
          <w:szCs w:val="24"/>
        </w:rPr>
        <w:t>онкурса не принимаются</w:t>
      </w:r>
    </w:p>
    <w:p w:rsidR="001771CB" w:rsidRPr="00BA0A63" w:rsidRDefault="00BA0A63" w:rsidP="001771C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5.9</w:t>
      </w:r>
      <w:r w:rsidR="001771CB" w:rsidRPr="00BA0A63">
        <w:rPr>
          <w:rFonts w:cs="Times New Roman"/>
          <w:sz w:val="24"/>
          <w:szCs w:val="24"/>
        </w:rPr>
        <w:t xml:space="preserve">.Место проведения: ГМК г. </w:t>
      </w:r>
      <w:proofErr w:type="gramStart"/>
      <w:r w:rsidR="001771CB" w:rsidRPr="00BA0A63">
        <w:rPr>
          <w:rFonts w:cs="Times New Roman"/>
          <w:sz w:val="24"/>
          <w:szCs w:val="24"/>
        </w:rPr>
        <w:t>Слободского</w:t>
      </w:r>
      <w:proofErr w:type="gramEnd"/>
      <w:r w:rsidR="001771CB" w:rsidRPr="00BA0A63">
        <w:rPr>
          <w:rFonts w:cs="Times New Roman"/>
          <w:sz w:val="24"/>
          <w:szCs w:val="24"/>
        </w:rPr>
        <w:t xml:space="preserve"> Кировской области</w:t>
      </w:r>
      <w:r w:rsidRPr="00BA0A63">
        <w:rPr>
          <w:rFonts w:cs="Times New Roman"/>
          <w:sz w:val="24"/>
          <w:szCs w:val="24"/>
        </w:rPr>
        <w:t>.</w:t>
      </w:r>
    </w:p>
    <w:p w:rsidR="001771CB" w:rsidRPr="00B23243" w:rsidRDefault="001771CB" w:rsidP="001771CB">
      <w:pPr>
        <w:jc w:val="both"/>
        <w:rPr>
          <w:rFonts w:cs="Times New Roman"/>
          <w:sz w:val="16"/>
          <w:szCs w:val="16"/>
        </w:rPr>
      </w:pPr>
    </w:p>
    <w:p w:rsidR="001771CB" w:rsidRPr="002B14A2" w:rsidRDefault="001771CB" w:rsidP="00BC18BB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6</w:t>
      </w:r>
      <w:r w:rsidRPr="002B14A2">
        <w:rPr>
          <w:rFonts w:cs="Times New Roman"/>
          <w:b/>
          <w:sz w:val="24"/>
          <w:szCs w:val="24"/>
        </w:rPr>
        <w:t>.</w:t>
      </w:r>
      <w:r w:rsidR="009B234A">
        <w:rPr>
          <w:rFonts w:cs="Times New Roman"/>
          <w:b/>
          <w:sz w:val="24"/>
          <w:szCs w:val="24"/>
        </w:rPr>
        <w:t>Направления К</w:t>
      </w:r>
      <w:r w:rsidR="00F61EC5">
        <w:rPr>
          <w:rFonts w:cs="Times New Roman"/>
          <w:b/>
          <w:sz w:val="24"/>
          <w:szCs w:val="24"/>
        </w:rPr>
        <w:t>онкурса</w:t>
      </w:r>
    </w:p>
    <w:p w:rsidR="001771CB" w:rsidRDefault="001771CB" w:rsidP="001771CB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История русского языка.</w:t>
      </w:r>
    </w:p>
    <w:p w:rsidR="001771CB" w:rsidRDefault="001771CB" w:rsidP="001771CB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Говоры и диалекты.</w:t>
      </w:r>
    </w:p>
    <w:p w:rsidR="001771CB" w:rsidRDefault="001771CB" w:rsidP="001771CB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3.Особенности языковых явлений.</w:t>
      </w:r>
    </w:p>
    <w:p w:rsidR="001771CB" w:rsidRDefault="001771CB" w:rsidP="001771CB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Связь русского языка с другими языками.</w:t>
      </w:r>
    </w:p>
    <w:p w:rsidR="001771CB" w:rsidRDefault="001771CB" w:rsidP="001771CB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Языковые нормы.</w:t>
      </w:r>
    </w:p>
    <w:p w:rsidR="001771CB" w:rsidRDefault="001771CB" w:rsidP="001771CB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 Будущее русского языка.</w:t>
      </w:r>
    </w:p>
    <w:p w:rsidR="001771CB" w:rsidRDefault="001771CB" w:rsidP="001771CB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7.Русский язык – язык великой русской литературы.</w:t>
      </w:r>
    </w:p>
    <w:p w:rsidR="001771CB" w:rsidRDefault="001771CB" w:rsidP="001771CB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8. Особенности создания литературных образов.</w:t>
      </w:r>
    </w:p>
    <w:p w:rsidR="001771CB" w:rsidRDefault="001771CB" w:rsidP="001771CB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9. Вечные проблемы литературных произведений.</w:t>
      </w:r>
    </w:p>
    <w:p w:rsidR="001771CB" w:rsidRDefault="001771CB" w:rsidP="001771CB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 Связь времён.</w:t>
      </w:r>
    </w:p>
    <w:p w:rsidR="00B52C6E" w:rsidRPr="00B23243" w:rsidRDefault="00B52C6E" w:rsidP="00B52C6E">
      <w:pPr>
        <w:jc w:val="both"/>
        <w:rPr>
          <w:rFonts w:cs="Times New Roman"/>
          <w:sz w:val="16"/>
          <w:szCs w:val="16"/>
        </w:rPr>
      </w:pPr>
    </w:p>
    <w:p w:rsidR="00B52C6E" w:rsidRPr="00385D6E" w:rsidRDefault="001771CB" w:rsidP="00B52C6E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7</w:t>
      </w:r>
      <w:r w:rsidR="009B234A">
        <w:rPr>
          <w:rFonts w:cs="Times New Roman"/>
          <w:b/>
          <w:sz w:val="24"/>
          <w:szCs w:val="24"/>
        </w:rPr>
        <w:t>. Подведение итогов К</w:t>
      </w:r>
      <w:r w:rsidR="00F61EC5">
        <w:rPr>
          <w:rFonts w:cs="Times New Roman"/>
          <w:b/>
          <w:sz w:val="24"/>
          <w:szCs w:val="24"/>
        </w:rPr>
        <w:t>онкурса</w:t>
      </w:r>
    </w:p>
    <w:p w:rsidR="00B52C6E" w:rsidRDefault="001771CB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9B234A">
        <w:rPr>
          <w:rFonts w:cs="Times New Roman"/>
          <w:sz w:val="24"/>
          <w:szCs w:val="24"/>
        </w:rPr>
        <w:t>.1. Итоги К</w:t>
      </w:r>
      <w:r w:rsidR="00B52C6E">
        <w:rPr>
          <w:rFonts w:cs="Times New Roman"/>
          <w:sz w:val="24"/>
          <w:szCs w:val="24"/>
        </w:rPr>
        <w:t xml:space="preserve">онкурса подводятся в каждой возрастной категории (5-6, 7-9, 10-11 классы). </w:t>
      </w:r>
    </w:p>
    <w:p w:rsidR="00B52C6E" w:rsidRDefault="001771CB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B52C6E">
        <w:rPr>
          <w:rFonts w:cs="Times New Roman"/>
          <w:sz w:val="24"/>
          <w:szCs w:val="24"/>
        </w:rPr>
        <w:t>.2. Если количество проектных и исследовательских работ составляет 5 и более, итоги подводятся отдельно по проектным и исследовательским работам в каждой возрастной категории.</w:t>
      </w:r>
    </w:p>
    <w:p w:rsidR="00B52C6E" w:rsidRDefault="001771CB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B52C6E">
        <w:rPr>
          <w:rFonts w:cs="Times New Roman"/>
          <w:sz w:val="24"/>
          <w:szCs w:val="24"/>
        </w:rPr>
        <w:t xml:space="preserve">.3. Победители (1 место) и призёры (2, </w:t>
      </w:r>
      <w:r w:rsidR="009B234A">
        <w:rPr>
          <w:rFonts w:cs="Times New Roman"/>
          <w:sz w:val="24"/>
          <w:szCs w:val="24"/>
        </w:rPr>
        <w:t>3 места) К</w:t>
      </w:r>
      <w:r w:rsidR="00B52C6E">
        <w:rPr>
          <w:rFonts w:cs="Times New Roman"/>
          <w:sz w:val="24"/>
          <w:szCs w:val="24"/>
        </w:rPr>
        <w:t>онкурса определяются на основании баллов за проектную или исследовательскую работу, которые занесены в итоговые таблицы результатов участников соответствующих номинаций Конкурса. Итоговая таблица представляет р</w:t>
      </w:r>
      <w:r w:rsidR="009B234A">
        <w:rPr>
          <w:rFonts w:cs="Times New Roman"/>
          <w:sz w:val="24"/>
          <w:szCs w:val="24"/>
        </w:rPr>
        <w:t>анжированный список участников К</w:t>
      </w:r>
      <w:r w:rsidR="00B52C6E">
        <w:rPr>
          <w:rFonts w:cs="Times New Roman"/>
          <w:sz w:val="24"/>
          <w:szCs w:val="24"/>
        </w:rPr>
        <w:t>онкурса, расположенных по мере убывания набранных ими баллов.</w:t>
      </w:r>
    </w:p>
    <w:p w:rsidR="00B52C6E" w:rsidRDefault="001771CB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B52C6E">
        <w:rPr>
          <w:rFonts w:cs="Times New Roman"/>
          <w:sz w:val="24"/>
          <w:szCs w:val="24"/>
        </w:rPr>
        <w:t>.4.</w:t>
      </w:r>
      <w:r w:rsidR="00F144B3" w:rsidRPr="00F144B3">
        <w:rPr>
          <w:rFonts w:cs="Times New Roman"/>
          <w:sz w:val="24"/>
          <w:szCs w:val="28"/>
        </w:rPr>
        <w:t xml:space="preserve">Победителями и призёрами становятся 25% учащихся от общего количества участников Конкурса в каждой возрастной </w:t>
      </w:r>
      <w:proofErr w:type="spellStart"/>
      <w:r w:rsidR="00F144B3" w:rsidRPr="00F144B3">
        <w:rPr>
          <w:rFonts w:cs="Times New Roman"/>
          <w:sz w:val="24"/>
          <w:szCs w:val="28"/>
        </w:rPr>
        <w:t>группе</w:t>
      </w:r>
      <w:proofErr w:type="gramStart"/>
      <w:r w:rsidR="00F144B3" w:rsidRPr="00F144B3">
        <w:rPr>
          <w:rFonts w:cs="Times New Roman"/>
          <w:sz w:val="24"/>
          <w:szCs w:val="28"/>
        </w:rPr>
        <w:t>.</w:t>
      </w:r>
      <w:r w:rsidR="00B52C6E">
        <w:rPr>
          <w:rFonts w:cs="Times New Roman"/>
          <w:sz w:val="24"/>
          <w:szCs w:val="24"/>
        </w:rPr>
        <w:t>П</w:t>
      </w:r>
      <w:proofErr w:type="gramEnd"/>
      <w:r w:rsidR="00B52C6E">
        <w:rPr>
          <w:rFonts w:cs="Times New Roman"/>
          <w:sz w:val="24"/>
          <w:szCs w:val="24"/>
        </w:rPr>
        <w:t>обедителем</w:t>
      </w:r>
      <w:proofErr w:type="spellEnd"/>
      <w:r w:rsidR="00B52C6E">
        <w:rPr>
          <w:rFonts w:cs="Times New Roman"/>
          <w:sz w:val="24"/>
          <w:szCs w:val="24"/>
        </w:rPr>
        <w:t xml:space="preserve"> номинации является участник, набравший наибольшее количество баллов.</w:t>
      </w:r>
    </w:p>
    <w:p w:rsidR="00F144B3" w:rsidRDefault="001771CB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B52C6E">
        <w:rPr>
          <w:rFonts w:cs="Times New Roman"/>
          <w:sz w:val="24"/>
          <w:szCs w:val="24"/>
        </w:rPr>
        <w:t>.</w:t>
      </w:r>
      <w:r w:rsidR="00B52C6E" w:rsidRPr="00485645">
        <w:rPr>
          <w:rFonts w:cs="Times New Roman"/>
          <w:sz w:val="24"/>
          <w:szCs w:val="24"/>
        </w:rPr>
        <w:t xml:space="preserve">5. По представлению Оргкомитета Конкурса учащиеся </w:t>
      </w:r>
      <w:r w:rsidR="000D5963">
        <w:rPr>
          <w:rFonts w:cs="Times New Roman"/>
          <w:sz w:val="24"/>
          <w:szCs w:val="24"/>
        </w:rPr>
        <w:t xml:space="preserve">награждаются </w:t>
      </w:r>
      <w:r w:rsidR="00B52C6E" w:rsidRPr="00485645">
        <w:rPr>
          <w:rFonts w:cs="Times New Roman"/>
          <w:sz w:val="24"/>
          <w:szCs w:val="24"/>
        </w:rPr>
        <w:t xml:space="preserve">дипломами </w:t>
      </w:r>
      <w:r w:rsidR="000D5963">
        <w:rPr>
          <w:rFonts w:cs="Times New Roman"/>
          <w:sz w:val="24"/>
          <w:szCs w:val="24"/>
        </w:rPr>
        <w:t>МКУ «ГМК»</w:t>
      </w:r>
    </w:p>
    <w:p w:rsidR="00B23243" w:rsidRPr="00BC18BB" w:rsidRDefault="000D5963" w:rsidP="00B52C6E">
      <w:pPr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  <w:lang w:val="en-US"/>
        </w:rPr>
        <w:t>I</w:t>
      </w:r>
      <w:r w:rsidRPr="000D5963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  <w:lang w:val="en-US"/>
        </w:rPr>
        <w:t>II</w:t>
      </w:r>
      <w:r w:rsidR="00C86682">
        <w:rPr>
          <w:rFonts w:cs="Times New Roman"/>
          <w:sz w:val="24"/>
          <w:szCs w:val="24"/>
        </w:rPr>
        <w:t xml:space="preserve"> </w:t>
      </w:r>
      <w:r w:rsidR="00B52C6E" w:rsidRPr="00485645">
        <w:rPr>
          <w:rFonts w:cs="Times New Roman"/>
          <w:sz w:val="24"/>
          <w:szCs w:val="24"/>
        </w:rPr>
        <w:t>и</w:t>
      </w:r>
      <w:r w:rsidR="00C8668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III</w:t>
      </w:r>
      <w:r>
        <w:rPr>
          <w:rFonts w:cs="Times New Roman"/>
          <w:sz w:val="24"/>
          <w:szCs w:val="24"/>
        </w:rPr>
        <w:t>степени.</w:t>
      </w:r>
      <w:proofErr w:type="gramEnd"/>
    </w:p>
    <w:p w:rsidR="009B234A" w:rsidRDefault="009B234A" w:rsidP="00B52C6E">
      <w:pPr>
        <w:jc w:val="both"/>
        <w:rPr>
          <w:rFonts w:cs="Times New Roman"/>
          <w:b/>
          <w:sz w:val="24"/>
          <w:szCs w:val="24"/>
        </w:rPr>
      </w:pPr>
    </w:p>
    <w:p w:rsidR="00B52C6E" w:rsidRDefault="00B52C6E" w:rsidP="00B52C6E">
      <w:pPr>
        <w:jc w:val="both"/>
        <w:rPr>
          <w:rFonts w:cs="Times New Roman"/>
          <w:b/>
          <w:sz w:val="24"/>
          <w:szCs w:val="24"/>
        </w:rPr>
      </w:pPr>
      <w:r w:rsidRPr="00E55391">
        <w:rPr>
          <w:rFonts w:cs="Times New Roman"/>
          <w:b/>
          <w:sz w:val="24"/>
          <w:szCs w:val="24"/>
        </w:rPr>
        <w:lastRenderedPageBreak/>
        <w:t>8. Порядок оформления и требования, предъя</w:t>
      </w:r>
      <w:r w:rsidR="00F61EC5">
        <w:rPr>
          <w:rFonts w:cs="Times New Roman"/>
          <w:b/>
          <w:sz w:val="24"/>
          <w:szCs w:val="24"/>
        </w:rPr>
        <w:t>вляемые к конкурсным материалам</w:t>
      </w:r>
    </w:p>
    <w:p w:rsidR="00B52C6E" w:rsidRPr="001771CB" w:rsidRDefault="00B52C6E" w:rsidP="00B52C6E">
      <w:pPr>
        <w:jc w:val="both"/>
        <w:rPr>
          <w:rFonts w:cs="Times New Roman"/>
          <w:sz w:val="24"/>
          <w:szCs w:val="24"/>
          <w:u w:val="single"/>
        </w:rPr>
      </w:pPr>
      <w:r w:rsidRPr="001771CB">
        <w:rPr>
          <w:rFonts w:cs="Times New Roman"/>
          <w:sz w:val="24"/>
          <w:szCs w:val="24"/>
          <w:u w:val="single"/>
        </w:rPr>
        <w:t>8.1. Структура исследовательской и проектной работы.</w:t>
      </w:r>
    </w:p>
    <w:p w:rsidR="00B52C6E" w:rsidRDefault="00B52C6E" w:rsidP="00B52C6E">
      <w:pPr>
        <w:pStyle w:val="a4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Титульный лист</w:t>
      </w:r>
    </w:p>
    <w:p w:rsidR="00B52C6E" w:rsidRDefault="00B52C6E" w:rsidP="00B52C6E">
      <w:pPr>
        <w:pStyle w:val="a4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Содержание </w:t>
      </w:r>
    </w:p>
    <w:p w:rsidR="00B52C6E" w:rsidRDefault="00B52C6E" w:rsidP="00B52C6E">
      <w:pPr>
        <w:pStyle w:val="a4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Введение</w:t>
      </w:r>
    </w:p>
    <w:p w:rsidR="00B52C6E" w:rsidRDefault="00B52C6E" w:rsidP="00B52C6E">
      <w:pPr>
        <w:pStyle w:val="a4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Основная часть</w:t>
      </w:r>
    </w:p>
    <w:p w:rsidR="00B52C6E" w:rsidRDefault="00B52C6E" w:rsidP="00B52C6E">
      <w:pPr>
        <w:pStyle w:val="a4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Заключение</w:t>
      </w:r>
    </w:p>
    <w:p w:rsidR="00B52C6E" w:rsidRDefault="00B52C6E" w:rsidP="00B52C6E">
      <w:pPr>
        <w:pStyle w:val="a4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Список используемых источников</w:t>
      </w:r>
    </w:p>
    <w:p w:rsidR="00B52C6E" w:rsidRDefault="00B52C6E" w:rsidP="00B52C6E">
      <w:pPr>
        <w:pStyle w:val="a4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Приложения </w:t>
      </w:r>
    </w:p>
    <w:p w:rsidR="00B52C6E" w:rsidRDefault="00B52C6E" w:rsidP="00B52C6E">
      <w:pPr>
        <w:ind w:firstLine="851"/>
        <w:jc w:val="both"/>
        <w:rPr>
          <w:rFonts w:cs="Times New Roman"/>
          <w:sz w:val="24"/>
          <w:szCs w:val="24"/>
        </w:rPr>
      </w:pPr>
      <w:r w:rsidRPr="00A15FE7">
        <w:rPr>
          <w:rFonts w:cs="Times New Roman"/>
          <w:b/>
          <w:sz w:val="24"/>
          <w:szCs w:val="24"/>
        </w:rPr>
        <w:t xml:space="preserve">Титульный </w:t>
      </w:r>
      <w:proofErr w:type="spellStart"/>
      <w:r w:rsidRPr="00A15FE7">
        <w:rPr>
          <w:rFonts w:cs="Times New Roman"/>
          <w:b/>
          <w:sz w:val="24"/>
          <w:szCs w:val="24"/>
        </w:rPr>
        <w:t>лист</w:t>
      </w:r>
      <w:proofErr w:type="gramStart"/>
      <w:r w:rsidRPr="00A15FE7">
        <w:rPr>
          <w:rFonts w:cs="Times New Roman"/>
          <w:b/>
          <w:sz w:val="24"/>
          <w:szCs w:val="24"/>
        </w:rPr>
        <w:t>.</w:t>
      </w:r>
      <w:r>
        <w:rPr>
          <w:rFonts w:cs="Times New Roman"/>
          <w:sz w:val="24"/>
          <w:szCs w:val="24"/>
        </w:rPr>
        <w:t>В</w:t>
      </w:r>
      <w:proofErr w:type="spellEnd"/>
      <w:proofErr w:type="gramEnd"/>
      <w:r>
        <w:rPr>
          <w:rFonts w:cs="Times New Roman"/>
          <w:sz w:val="24"/>
          <w:szCs w:val="24"/>
        </w:rPr>
        <w:t xml:space="preserve"> верхнем поле указывается полное название образовательного учреждения. В среднем поле указывается название работы без слова «тема», без кавычек, без точки в конце предложения. Ниже с правой стороны листа располагаются сведения об авторе работы с указанием фамилии, имени, класса и образовательного учреждения; руководителе с указанием фамилии, имени и отчества и его должности. В нижнем поле по центру листа указывается место выполнения работы: муниципальное образование, год выполнения (в следующей строчке), без кавычек и точек.</w:t>
      </w:r>
    </w:p>
    <w:p w:rsidR="00B52C6E" w:rsidRPr="00D20887" w:rsidRDefault="00B52C6E" w:rsidP="00B52C6E">
      <w:pPr>
        <w:ind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Содержание (оглавление). </w:t>
      </w:r>
      <w:r>
        <w:rPr>
          <w:rFonts w:cs="Times New Roman"/>
          <w:sz w:val="24"/>
          <w:szCs w:val="24"/>
        </w:rPr>
        <w:t xml:space="preserve">Включает название глав и параграфов, которые точно повторяют заглавия в тексте. Содержание помещается на отдельном листе. Все главы «Содержания» начинаются с заглавной буквы. </w:t>
      </w:r>
    </w:p>
    <w:p w:rsidR="00B52C6E" w:rsidRDefault="00B52C6E" w:rsidP="00B52C6E">
      <w:pPr>
        <w:ind w:firstLine="851"/>
        <w:jc w:val="both"/>
        <w:rPr>
          <w:rFonts w:cs="Times New Roman"/>
          <w:sz w:val="24"/>
          <w:szCs w:val="24"/>
        </w:rPr>
      </w:pPr>
      <w:proofErr w:type="spellStart"/>
      <w:r w:rsidRPr="00082CE4">
        <w:rPr>
          <w:rFonts w:cs="Times New Roman"/>
          <w:b/>
          <w:sz w:val="24"/>
          <w:szCs w:val="24"/>
        </w:rPr>
        <w:t>Введение</w:t>
      </w:r>
      <w:proofErr w:type="gramStart"/>
      <w:r w:rsidRPr="00082CE4">
        <w:rPr>
          <w:rFonts w:cs="Times New Roman"/>
          <w:b/>
          <w:sz w:val="24"/>
          <w:szCs w:val="24"/>
        </w:rPr>
        <w:t>.</w:t>
      </w:r>
      <w:r>
        <w:rPr>
          <w:rFonts w:cs="Times New Roman"/>
          <w:sz w:val="24"/>
          <w:szCs w:val="24"/>
        </w:rPr>
        <w:t>О</w:t>
      </w:r>
      <w:proofErr w:type="gramEnd"/>
      <w:r>
        <w:rPr>
          <w:rFonts w:cs="Times New Roman"/>
          <w:sz w:val="24"/>
          <w:szCs w:val="24"/>
        </w:rPr>
        <w:t>боснование</w:t>
      </w:r>
      <w:proofErr w:type="spellEnd"/>
      <w:r>
        <w:rPr>
          <w:rFonts w:cs="Times New Roman"/>
          <w:sz w:val="24"/>
          <w:szCs w:val="24"/>
        </w:rPr>
        <w:t xml:space="preserve"> актуальности темы, формулировка противоречий, проблемы, цели и задач работы, гипотезы, объекта, предмета и методов изучения. Объём – 1-1,5 страницы.</w:t>
      </w:r>
    </w:p>
    <w:p w:rsidR="00B52C6E" w:rsidRDefault="00B52C6E" w:rsidP="00B52C6E">
      <w:pPr>
        <w:ind w:firstLine="851"/>
        <w:jc w:val="both"/>
        <w:rPr>
          <w:rFonts w:cs="Times New Roman"/>
          <w:sz w:val="24"/>
          <w:szCs w:val="24"/>
        </w:rPr>
      </w:pPr>
      <w:r w:rsidRPr="003D07E4">
        <w:rPr>
          <w:rFonts w:cs="Times New Roman"/>
          <w:b/>
          <w:sz w:val="24"/>
          <w:szCs w:val="24"/>
        </w:rPr>
        <w:t xml:space="preserve">Основная часть. </w:t>
      </w:r>
      <w:r>
        <w:rPr>
          <w:rFonts w:cs="Times New Roman"/>
          <w:sz w:val="24"/>
          <w:szCs w:val="24"/>
        </w:rPr>
        <w:t>Анализ информации из разных источников и теоретическое обоснование проведённого исследования, результаты исследования (практическая часть). В основной части может быть несколько глав (параграфов), например, «Теоретическое обоснование вопроса», «Практическая часть», «Практические наблюдения». В данной части обязательно описание хода исследования, применяемых методов. Обязательно использование безличных глаголов или личных глаголов в безличной форме.</w:t>
      </w:r>
    </w:p>
    <w:p w:rsidR="00B52C6E" w:rsidRPr="00314A70" w:rsidRDefault="00B52C6E" w:rsidP="00B52C6E">
      <w:pPr>
        <w:ind w:firstLine="851"/>
        <w:jc w:val="both"/>
        <w:rPr>
          <w:rFonts w:cs="Times New Roman"/>
          <w:b/>
          <w:i/>
          <w:sz w:val="24"/>
          <w:szCs w:val="24"/>
        </w:rPr>
      </w:pPr>
      <w:r w:rsidRPr="00314A70">
        <w:rPr>
          <w:rFonts w:cs="Times New Roman"/>
          <w:b/>
          <w:i/>
          <w:sz w:val="24"/>
          <w:szCs w:val="24"/>
        </w:rPr>
        <w:t>Обязательно указывать ссылки на цитируемые источники.</w:t>
      </w:r>
    </w:p>
    <w:p w:rsidR="00B52C6E" w:rsidRDefault="00B52C6E" w:rsidP="00B52C6E">
      <w:pPr>
        <w:ind w:firstLine="851"/>
        <w:jc w:val="both"/>
        <w:rPr>
          <w:rFonts w:cs="Times New Roman"/>
          <w:sz w:val="24"/>
          <w:szCs w:val="24"/>
        </w:rPr>
      </w:pPr>
      <w:r w:rsidRPr="006B0419">
        <w:rPr>
          <w:rFonts w:cs="Times New Roman"/>
          <w:b/>
          <w:sz w:val="24"/>
          <w:szCs w:val="24"/>
        </w:rPr>
        <w:t xml:space="preserve">Заключение. </w:t>
      </w:r>
      <w:r w:rsidRPr="006B0419">
        <w:rPr>
          <w:rFonts w:cs="Times New Roman"/>
          <w:sz w:val="24"/>
          <w:szCs w:val="24"/>
        </w:rPr>
        <w:t xml:space="preserve">Описание итога работы, суть которой должна быть понятна без </w:t>
      </w:r>
      <w:r>
        <w:rPr>
          <w:rFonts w:cs="Times New Roman"/>
          <w:sz w:val="24"/>
          <w:szCs w:val="24"/>
        </w:rPr>
        <w:t>чтения основной части; ф</w:t>
      </w:r>
      <w:r w:rsidRPr="006B0419">
        <w:rPr>
          <w:rFonts w:cs="Times New Roman"/>
          <w:sz w:val="24"/>
          <w:szCs w:val="24"/>
        </w:rPr>
        <w:t>ормулировка кратких выводов по задачам, п</w:t>
      </w:r>
      <w:r>
        <w:rPr>
          <w:rFonts w:cs="Times New Roman"/>
          <w:sz w:val="24"/>
          <w:szCs w:val="24"/>
        </w:rPr>
        <w:t>одтверждение гипотезы, достижение цели, краткий, но точный ответ на проблемный вопрос, поставленный во введении, возможные направления дальнейшего исследования. Вывод – краткие положения, содержащие в себе анализ автором полученных в ходе исследования данных. Объём – 1, 1,5 страницы.</w:t>
      </w:r>
    </w:p>
    <w:p w:rsidR="00B52C6E" w:rsidRPr="00B23243" w:rsidRDefault="00B52C6E" w:rsidP="00B52C6E">
      <w:pPr>
        <w:jc w:val="both"/>
        <w:rPr>
          <w:rFonts w:cs="Times New Roman"/>
          <w:b/>
          <w:sz w:val="16"/>
          <w:szCs w:val="16"/>
        </w:rPr>
      </w:pPr>
    </w:p>
    <w:p w:rsidR="00B52C6E" w:rsidRPr="00E562FE" w:rsidRDefault="00B52C6E" w:rsidP="00B52C6E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Оформление списка</w:t>
      </w:r>
      <w:r w:rsidRPr="00E562FE">
        <w:rPr>
          <w:rFonts w:cs="Times New Roman"/>
          <w:b/>
          <w:sz w:val="24"/>
          <w:szCs w:val="24"/>
        </w:rPr>
        <w:t xml:space="preserve"> используемых источников</w:t>
      </w:r>
    </w:p>
    <w:p w:rsidR="00B52C6E" w:rsidRPr="00B23243" w:rsidRDefault="00B52C6E" w:rsidP="00B52C6E">
      <w:pPr>
        <w:jc w:val="both"/>
        <w:rPr>
          <w:rFonts w:cs="Times New Roman"/>
          <w:sz w:val="24"/>
          <w:szCs w:val="24"/>
        </w:rPr>
      </w:pPr>
      <w:r w:rsidRPr="00B23243">
        <w:rPr>
          <w:rFonts w:cs="Times New Roman"/>
          <w:sz w:val="24"/>
          <w:szCs w:val="24"/>
        </w:rPr>
        <w:t>Примеры оформления:</w:t>
      </w:r>
    </w:p>
    <w:p w:rsidR="00B52C6E" w:rsidRPr="00B23243" w:rsidRDefault="00B52C6E" w:rsidP="00B52C6E">
      <w:pPr>
        <w:pStyle w:val="a8"/>
        <w:shd w:val="clear" w:color="auto" w:fill="FFFFFF"/>
        <w:spacing w:before="0" w:beforeAutospacing="0" w:after="0" w:afterAutospacing="0"/>
        <w:rPr>
          <w:color w:val="800000"/>
        </w:rPr>
      </w:pPr>
      <w:r w:rsidRPr="00B23243">
        <w:rPr>
          <w:color w:val="000000"/>
        </w:rPr>
        <w:t xml:space="preserve">ГОСТ 7.1-2003. Библиографическая запись. Общие требования и правила составления [Текст]. – Москва: ИПК Изд-во стандартов, 2004. – 47 </w:t>
      </w:r>
      <w:proofErr w:type="gramStart"/>
      <w:r w:rsidRPr="00B23243">
        <w:rPr>
          <w:color w:val="000000"/>
        </w:rPr>
        <w:t>с</w:t>
      </w:r>
      <w:proofErr w:type="gramEnd"/>
      <w:r w:rsidRPr="00B23243">
        <w:rPr>
          <w:color w:val="000000"/>
        </w:rPr>
        <w:t>.</w:t>
      </w:r>
    </w:p>
    <w:p w:rsidR="00B52C6E" w:rsidRPr="00B23243" w:rsidRDefault="00B52C6E" w:rsidP="00B52C6E">
      <w:pPr>
        <w:pStyle w:val="a8"/>
        <w:shd w:val="clear" w:color="auto" w:fill="FFFFFF"/>
        <w:spacing w:before="0" w:beforeAutospacing="0" w:after="0" w:afterAutospacing="0"/>
        <w:rPr>
          <w:color w:val="800000"/>
        </w:rPr>
      </w:pPr>
      <w:r w:rsidRPr="00B23243">
        <w:rPr>
          <w:color w:val="000000"/>
        </w:rPr>
        <w:t xml:space="preserve">• ГОСТ 7.82-2001. Библиографическая запись. Библиографическое описание электронных ресурсов. Общие требования и правила составления [Текст]. – Минск: </w:t>
      </w:r>
      <w:proofErr w:type="spellStart"/>
      <w:r w:rsidRPr="00B23243">
        <w:rPr>
          <w:color w:val="000000"/>
        </w:rPr>
        <w:t>ИПКИзда-во</w:t>
      </w:r>
      <w:proofErr w:type="spellEnd"/>
      <w:r w:rsidRPr="00B23243">
        <w:rPr>
          <w:color w:val="000000"/>
        </w:rPr>
        <w:t xml:space="preserve"> стандартов, 2001. – 23 </w:t>
      </w:r>
      <w:proofErr w:type="gramStart"/>
      <w:r w:rsidRPr="00B23243">
        <w:rPr>
          <w:color w:val="000000"/>
        </w:rPr>
        <w:t>с</w:t>
      </w:r>
      <w:proofErr w:type="gramEnd"/>
      <w:r w:rsidRPr="00B23243">
        <w:rPr>
          <w:color w:val="000000"/>
        </w:rPr>
        <w:t>.</w:t>
      </w:r>
    </w:p>
    <w:p w:rsidR="00B52C6E" w:rsidRPr="00B23243" w:rsidRDefault="00B52C6E" w:rsidP="00B52C6E">
      <w:pPr>
        <w:pStyle w:val="a8"/>
        <w:shd w:val="clear" w:color="auto" w:fill="FFFFFF"/>
        <w:spacing w:before="0" w:beforeAutospacing="0" w:after="0" w:afterAutospacing="0"/>
        <w:rPr>
          <w:color w:val="800000"/>
        </w:rPr>
      </w:pPr>
      <w:r w:rsidRPr="00B23243">
        <w:rPr>
          <w:color w:val="000000"/>
        </w:rPr>
        <w:t>• ГОСТ 7.12-93. Библиографическая запись. Сокращение слов на русском языке. Общие требования и правила [Текст].</w:t>
      </w:r>
      <w:proofErr w:type="gramStart"/>
      <w:r w:rsidRPr="00B23243">
        <w:rPr>
          <w:color w:val="000000"/>
        </w:rPr>
        <w:t>–М</w:t>
      </w:r>
      <w:proofErr w:type="gramEnd"/>
      <w:r w:rsidRPr="00B23243">
        <w:rPr>
          <w:color w:val="000000"/>
        </w:rPr>
        <w:t>осква: Госстандарт России, 1993.</w:t>
      </w:r>
    </w:p>
    <w:p w:rsidR="00B52C6E" w:rsidRPr="00B23243" w:rsidRDefault="00B52C6E" w:rsidP="00B52C6E">
      <w:pPr>
        <w:pStyle w:val="a8"/>
        <w:shd w:val="clear" w:color="auto" w:fill="FFFFFF"/>
        <w:spacing w:before="0" w:beforeAutospacing="0" w:after="0" w:afterAutospacing="0"/>
        <w:rPr>
          <w:color w:val="800000"/>
        </w:rPr>
      </w:pPr>
      <w:r w:rsidRPr="00B23243">
        <w:rPr>
          <w:color w:val="000000"/>
        </w:rPr>
        <w:t xml:space="preserve">• </w:t>
      </w:r>
      <w:proofErr w:type="spellStart"/>
      <w:r w:rsidRPr="00B23243">
        <w:rPr>
          <w:color w:val="000000"/>
        </w:rPr>
        <w:t>Сукиасян</w:t>
      </w:r>
      <w:proofErr w:type="spellEnd"/>
      <w:r w:rsidRPr="00B23243">
        <w:rPr>
          <w:color w:val="000000"/>
        </w:rPr>
        <w:t xml:space="preserve">, Э.Р. Список литературы к курсовой и дипломной работе. Рекомендации по составлению [Текст] / Э.Р. </w:t>
      </w:r>
      <w:proofErr w:type="spellStart"/>
      <w:r w:rsidRPr="00B23243">
        <w:rPr>
          <w:color w:val="000000"/>
        </w:rPr>
        <w:t>Сукиасян</w:t>
      </w:r>
      <w:proofErr w:type="spellEnd"/>
      <w:r w:rsidRPr="00B23243">
        <w:rPr>
          <w:color w:val="000000"/>
        </w:rPr>
        <w:t>. – Москва, 2001.</w:t>
      </w:r>
    </w:p>
    <w:p w:rsidR="00B52C6E" w:rsidRPr="00B23243" w:rsidRDefault="00B52C6E" w:rsidP="00B52C6E">
      <w:pPr>
        <w:pStyle w:val="a8"/>
        <w:shd w:val="clear" w:color="auto" w:fill="FFFFFF"/>
        <w:spacing w:before="0" w:beforeAutospacing="0" w:after="0" w:afterAutospacing="0"/>
        <w:rPr>
          <w:color w:val="800000"/>
        </w:rPr>
      </w:pPr>
      <w:r w:rsidRPr="00B23243">
        <w:rPr>
          <w:color w:val="000000"/>
        </w:rPr>
        <w:t>• Савина, И.А. Методика библиографического описания [Текст]</w:t>
      </w:r>
      <w:proofErr w:type="gramStart"/>
      <w:r w:rsidRPr="00B23243">
        <w:rPr>
          <w:color w:val="000000"/>
        </w:rPr>
        <w:t>:п</w:t>
      </w:r>
      <w:proofErr w:type="gramEnd"/>
      <w:r w:rsidRPr="00B23243">
        <w:rPr>
          <w:color w:val="000000"/>
        </w:rPr>
        <w:t xml:space="preserve">рактическое пособие / И.А. Савина. - Москва: </w:t>
      </w:r>
      <w:proofErr w:type="spellStart"/>
      <w:r w:rsidRPr="00B23243">
        <w:rPr>
          <w:color w:val="000000"/>
        </w:rPr>
        <w:t>Либерея-Бибинформ</w:t>
      </w:r>
      <w:proofErr w:type="spellEnd"/>
      <w:r w:rsidRPr="00B23243">
        <w:rPr>
          <w:color w:val="000000"/>
        </w:rPr>
        <w:t>, 2007. – 144 с.</w:t>
      </w:r>
    </w:p>
    <w:p w:rsidR="00B52C6E" w:rsidRPr="00B23243" w:rsidRDefault="00B52C6E" w:rsidP="00B52C6E">
      <w:pPr>
        <w:jc w:val="both"/>
        <w:rPr>
          <w:rFonts w:cs="Times New Roman"/>
          <w:sz w:val="16"/>
          <w:szCs w:val="16"/>
        </w:rPr>
      </w:pPr>
    </w:p>
    <w:p w:rsidR="00B52C6E" w:rsidRPr="00B23243" w:rsidRDefault="00B52C6E" w:rsidP="00B52C6E">
      <w:pPr>
        <w:jc w:val="both"/>
        <w:rPr>
          <w:rFonts w:cs="Times New Roman"/>
          <w:b/>
          <w:sz w:val="24"/>
          <w:szCs w:val="24"/>
        </w:rPr>
      </w:pPr>
      <w:r w:rsidRPr="00B23243">
        <w:rPr>
          <w:rFonts w:cs="Times New Roman"/>
          <w:b/>
          <w:sz w:val="24"/>
          <w:szCs w:val="24"/>
        </w:rPr>
        <w:t>Оф</w:t>
      </w:r>
      <w:r w:rsidR="00B23243">
        <w:rPr>
          <w:rFonts w:cs="Times New Roman"/>
          <w:b/>
          <w:sz w:val="24"/>
          <w:szCs w:val="24"/>
        </w:rPr>
        <w:t>ормление ссылок в тексте работы</w:t>
      </w:r>
    </w:p>
    <w:p w:rsidR="00B52C6E" w:rsidRPr="00B23243" w:rsidRDefault="00B52C6E" w:rsidP="00B52C6E">
      <w:pPr>
        <w:numPr>
          <w:ilvl w:val="0"/>
          <w:numId w:val="7"/>
        </w:numPr>
        <w:shd w:val="clear" w:color="auto" w:fill="FFFFFF"/>
        <w:rPr>
          <w:rFonts w:eastAsia="Times New Roman" w:cs="Times New Roman"/>
          <w:color w:val="800000"/>
          <w:sz w:val="24"/>
          <w:szCs w:val="24"/>
          <w:lang w:eastAsia="ru-RU"/>
        </w:rPr>
      </w:pPr>
      <w:proofErr w:type="spellStart"/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Внутритекстовые</w:t>
      </w:r>
      <w:proofErr w:type="spellEnd"/>
    </w:p>
    <w:p w:rsidR="00B52C6E" w:rsidRPr="00B23243" w:rsidRDefault="00B52C6E" w:rsidP="00B52C6E">
      <w:pPr>
        <w:shd w:val="clear" w:color="auto" w:fill="FFFFFF"/>
        <w:rPr>
          <w:rFonts w:eastAsia="Times New Roman" w:cs="Times New Roman"/>
          <w:color w:val="800000"/>
          <w:sz w:val="24"/>
          <w:szCs w:val="24"/>
          <w:lang w:eastAsia="ru-RU"/>
        </w:rPr>
      </w:pPr>
      <w:r w:rsidRPr="00B23243">
        <w:rPr>
          <w:rFonts w:eastAsia="Times New Roman" w:cs="Times New Roman"/>
          <w:color w:val="000000"/>
          <w:sz w:val="24"/>
          <w:szCs w:val="24"/>
          <w:lang w:eastAsia="ru-RU"/>
        </w:rPr>
        <w:t>Размещают непосредственно в строке после текста, к которому относятся.</w:t>
      </w:r>
      <w:r w:rsidRPr="00B23243">
        <w:rPr>
          <w:rFonts w:eastAsia="Times New Roman" w:cs="Times New Roman"/>
          <w:color w:val="000000"/>
          <w:sz w:val="24"/>
          <w:szCs w:val="24"/>
          <w:lang w:eastAsia="ru-RU"/>
        </w:rPr>
        <w:br/>
        <w:t>Оформляются в скобках с указанием номера в списке литературы, например, (31).</w:t>
      </w:r>
      <w:r w:rsidRPr="00B23243">
        <w:rPr>
          <w:rFonts w:eastAsia="Times New Roman" w:cs="Times New Roman"/>
          <w:color w:val="000000"/>
          <w:sz w:val="24"/>
          <w:szCs w:val="24"/>
          <w:lang w:eastAsia="ru-RU"/>
        </w:rPr>
        <w:br/>
        <w:t>Ссылки на несколько конкретных работ автора могут быть даны, например, в форме (12-17, 19).</w:t>
      </w:r>
    </w:p>
    <w:p w:rsidR="00B52C6E" w:rsidRPr="00B23243" w:rsidRDefault="00B52C6E" w:rsidP="00B52C6E">
      <w:pPr>
        <w:shd w:val="clear" w:color="auto" w:fill="FFFFFF"/>
        <w:rPr>
          <w:rFonts w:eastAsia="Times New Roman" w:cs="Times New Roman"/>
          <w:color w:val="800000"/>
          <w:sz w:val="24"/>
          <w:szCs w:val="24"/>
          <w:lang w:eastAsia="ru-RU"/>
        </w:rPr>
      </w:pPr>
      <w:proofErr w:type="gramStart"/>
      <w:r w:rsidRPr="00B23243">
        <w:rPr>
          <w:rFonts w:eastAsia="Times New Roman" w:cs="Times New Roman"/>
          <w:color w:val="000000"/>
          <w:sz w:val="24"/>
          <w:szCs w:val="24"/>
          <w:lang w:eastAsia="ru-RU"/>
        </w:rPr>
        <w:t>При цитировании, а также в случаях, требующих указания конкретной страницы источника, в скобках дополнительно указываются страница (12.</w:t>
      </w:r>
      <w:proofErr w:type="gramEnd"/>
      <w:r w:rsidRPr="00B2324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С. 7) или страницы «от – до» (19. </w:t>
      </w:r>
      <w:proofErr w:type="gramStart"/>
      <w:r w:rsidRPr="00B23243">
        <w:rPr>
          <w:rFonts w:eastAsia="Times New Roman" w:cs="Times New Roman"/>
          <w:color w:val="000000"/>
          <w:sz w:val="24"/>
          <w:szCs w:val="24"/>
          <w:lang w:eastAsia="ru-RU"/>
        </w:rPr>
        <w:t>С. 7-9).</w:t>
      </w:r>
      <w:proofErr w:type="gramEnd"/>
    </w:p>
    <w:p w:rsidR="00B52C6E" w:rsidRPr="00B23243" w:rsidRDefault="00B52C6E" w:rsidP="00B52C6E">
      <w:pPr>
        <w:shd w:val="clear" w:color="auto" w:fill="FFFFFF"/>
        <w:rPr>
          <w:rFonts w:eastAsia="Times New Roman" w:cs="Times New Roman"/>
          <w:color w:val="800000"/>
          <w:sz w:val="24"/>
          <w:szCs w:val="24"/>
          <w:lang w:eastAsia="ru-RU"/>
        </w:rPr>
      </w:pPr>
      <w:proofErr w:type="spellStart"/>
      <w:r w:rsidRPr="00B2324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Пример</w:t>
      </w:r>
      <w:proofErr w:type="gramStart"/>
      <w:r w:rsidRPr="00B23243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>К</w:t>
      </w:r>
      <w:proofErr w:type="gramEnd"/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>огда</w:t>
      </w:r>
      <w:proofErr w:type="spellEnd"/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частица пролетает вблизи ядра, на нее действует кулоновская сила отталкивания (14, С. 51).</w:t>
      </w:r>
    </w:p>
    <w:p w:rsidR="00B52C6E" w:rsidRPr="00B23243" w:rsidRDefault="00B52C6E" w:rsidP="00B52C6E">
      <w:pPr>
        <w:numPr>
          <w:ilvl w:val="0"/>
          <w:numId w:val="8"/>
        </w:numPr>
        <w:shd w:val="clear" w:color="auto" w:fill="FFFFFF"/>
        <w:rPr>
          <w:rFonts w:eastAsia="Times New Roman" w:cs="Times New Roman"/>
          <w:color w:val="800000"/>
          <w:sz w:val="24"/>
          <w:szCs w:val="24"/>
          <w:lang w:eastAsia="ru-RU"/>
        </w:rPr>
      </w:pPr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>Подстрочные</w:t>
      </w:r>
    </w:p>
    <w:p w:rsidR="00B52C6E" w:rsidRPr="00B23243" w:rsidRDefault="00B52C6E" w:rsidP="00B52C6E">
      <w:pPr>
        <w:shd w:val="clear" w:color="auto" w:fill="FFFFFF"/>
        <w:rPr>
          <w:rFonts w:eastAsia="Times New Roman" w:cs="Times New Roman"/>
          <w:color w:val="800000"/>
          <w:sz w:val="24"/>
          <w:szCs w:val="24"/>
          <w:lang w:eastAsia="ru-RU"/>
        </w:rPr>
      </w:pPr>
      <w:r w:rsidRPr="00B23243">
        <w:rPr>
          <w:rFonts w:eastAsia="Times New Roman" w:cs="Times New Roman"/>
          <w:color w:val="000000"/>
          <w:sz w:val="24"/>
          <w:szCs w:val="24"/>
          <w:lang w:eastAsia="ru-RU"/>
        </w:rPr>
        <w:t>Размещаются внизу страницы, под строками основного текста, имеют сквозную нумерацию по всему документу.</w:t>
      </w:r>
    </w:p>
    <w:p w:rsidR="00B52C6E" w:rsidRPr="00B23243" w:rsidRDefault="00B52C6E" w:rsidP="00B52C6E">
      <w:pPr>
        <w:shd w:val="clear" w:color="auto" w:fill="FFFFFF"/>
        <w:rPr>
          <w:rFonts w:eastAsia="Times New Roman" w:cs="Times New Roman"/>
          <w:color w:val="800000"/>
          <w:sz w:val="24"/>
          <w:szCs w:val="24"/>
          <w:lang w:eastAsia="ru-RU"/>
        </w:rPr>
      </w:pPr>
      <w:proofErr w:type="spellStart"/>
      <w:r w:rsidRPr="00B23243">
        <w:rPr>
          <w:rFonts w:eastAsia="Times New Roman" w:cs="Times New Roman"/>
          <w:color w:val="000000"/>
          <w:sz w:val="24"/>
          <w:szCs w:val="24"/>
          <w:lang w:eastAsia="ru-RU"/>
        </w:rPr>
        <w:t>Пример</w:t>
      </w:r>
      <w:proofErr w:type="gramStart"/>
      <w:r w:rsidRPr="00B23243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>Л</w:t>
      </w:r>
      <w:proofErr w:type="gramEnd"/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>итературовед</w:t>
      </w:r>
      <w:proofErr w:type="spellEnd"/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 </w:t>
      </w:r>
      <w:proofErr w:type="spellStart"/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>ЛевидовА.М</w:t>
      </w:r>
      <w:proofErr w:type="spellEnd"/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>. писал о том, что «не количество прочитанных книг служат показателем культуры чтения, а качество их потребления»*.</w:t>
      </w:r>
    </w:p>
    <w:p w:rsidR="00B52C6E" w:rsidRPr="00B23243" w:rsidRDefault="00B52C6E" w:rsidP="00B52C6E">
      <w:pPr>
        <w:shd w:val="clear" w:color="auto" w:fill="FFFFFF"/>
        <w:rPr>
          <w:rFonts w:eastAsia="Times New Roman" w:cs="Times New Roman"/>
          <w:color w:val="800000"/>
          <w:sz w:val="24"/>
          <w:szCs w:val="24"/>
          <w:lang w:eastAsia="ru-RU"/>
        </w:rPr>
      </w:pPr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* </w:t>
      </w:r>
      <w:proofErr w:type="spellStart"/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>Левидов</w:t>
      </w:r>
      <w:proofErr w:type="spellEnd"/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А.М. Литература и действительность / А.М. </w:t>
      </w:r>
      <w:proofErr w:type="spellStart"/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>Левидов</w:t>
      </w:r>
      <w:proofErr w:type="spellEnd"/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>. – Ленинград, 1987. – С. 409.</w:t>
      </w:r>
    </w:p>
    <w:p w:rsidR="00B52C6E" w:rsidRPr="00B23243" w:rsidRDefault="00B52C6E" w:rsidP="00B52C6E">
      <w:pPr>
        <w:jc w:val="both"/>
        <w:rPr>
          <w:rFonts w:cs="Times New Roman"/>
          <w:sz w:val="16"/>
          <w:szCs w:val="16"/>
        </w:rPr>
      </w:pPr>
    </w:p>
    <w:p w:rsidR="00B52C6E" w:rsidRPr="00B1615D" w:rsidRDefault="00B23243" w:rsidP="00B52C6E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Приложения</w:t>
      </w:r>
    </w:p>
    <w:p w:rsidR="00B52C6E" w:rsidRPr="00D84E4A" w:rsidRDefault="00B52C6E" w:rsidP="00B52C6E">
      <w:pPr>
        <w:pStyle w:val="Table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84E4A">
        <w:rPr>
          <w:rFonts w:ascii="Times New Roman" w:hAnsi="Times New Roman" w:cs="Times New Roman"/>
          <w:sz w:val="24"/>
          <w:szCs w:val="24"/>
        </w:rPr>
        <w:t xml:space="preserve">родукт проекта или его фото, может содержать эскизы продукта проекта, чертежи, графики, таблицы, коллекции и </w:t>
      </w:r>
      <w:r>
        <w:rPr>
          <w:rFonts w:ascii="Times New Roman" w:hAnsi="Times New Roman" w:cs="Times New Roman"/>
          <w:sz w:val="24"/>
          <w:szCs w:val="24"/>
        </w:rPr>
        <w:t>т.п.</w:t>
      </w: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C75A28" w:rsidRDefault="00C75A28" w:rsidP="00591407">
      <w:pPr>
        <w:tabs>
          <w:tab w:val="left" w:pos="6379"/>
        </w:tabs>
        <w:ind w:left="6237" w:right="4"/>
        <w:rPr>
          <w:rFonts w:cs="Times New Roman"/>
          <w:sz w:val="24"/>
          <w:szCs w:val="28"/>
        </w:rPr>
      </w:pPr>
    </w:p>
    <w:p w:rsidR="00EC6B07" w:rsidRDefault="00EC6B07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CC6A3D" w:rsidRPr="0087251A" w:rsidRDefault="00CC6A3D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  <w:r w:rsidRPr="0087251A">
        <w:rPr>
          <w:rFonts w:cs="Times New Roman"/>
          <w:szCs w:val="28"/>
        </w:rPr>
        <w:t xml:space="preserve">Приложение №1  </w:t>
      </w:r>
    </w:p>
    <w:p w:rsidR="00CC6A3D" w:rsidRPr="0087251A" w:rsidRDefault="00CC6A3D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  <w:r w:rsidRPr="0087251A">
        <w:rPr>
          <w:rFonts w:cs="Times New Roman"/>
          <w:szCs w:val="28"/>
        </w:rPr>
        <w:t>к Положению о проведе</w:t>
      </w:r>
      <w:r w:rsidR="00CE5B71" w:rsidRPr="0087251A">
        <w:rPr>
          <w:rFonts w:cs="Times New Roman"/>
          <w:szCs w:val="28"/>
        </w:rPr>
        <w:t>нии муниципального</w:t>
      </w:r>
      <w:r w:rsidR="009B234A">
        <w:rPr>
          <w:rFonts w:cs="Times New Roman"/>
          <w:szCs w:val="28"/>
        </w:rPr>
        <w:t xml:space="preserve"> дистанционного</w:t>
      </w:r>
      <w:r w:rsidRPr="0087251A">
        <w:rPr>
          <w:rFonts w:cs="Times New Roman"/>
          <w:szCs w:val="28"/>
        </w:rPr>
        <w:t xml:space="preserve"> конкурса </w:t>
      </w:r>
      <w:r w:rsidR="006668F9" w:rsidRPr="0087251A">
        <w:rPr>
          <w:rFonts w:cs="Times New Roman"/>
          <w:szCs w:val="28"/>
        </w:rPr>
        <w:t xml:space="preserve"> проектных и исследовательских работ «На пути к открытиям»</w:t>
      </w:r>
    </w:p>
    <w:p w:rsidR="00CC6A3D" w:rsidRPr="0087251A" w:rsidRDefault="00CC6A3D" w:rsidP="00CC6A3D">
      <w:pPr>
        <w:spacing w:line="322" w:lineRule="exact"/>
        <w:ind w:left="3620"/>
        <w:rPr>
          <w:rFonts w:eastAsia="Times New Roman" w:cs="Times New Roman"/>
          <w:szCs w:val="28"/>
          <w:lang w:eastAsia="ru-RU"/>
        </w:rPr>
      </w:pPr>
    </w:p>
    <w:p w:rsidR="00CC6A3D" w:rsidRPr="0087251A" w:rsidRDefault="00CC6A3D" w:rsidP="00CC6A3D">
      <w:pPr>
        <w:spacing w:line="322" w:lineRule="exact"/>
        <w:ind w:left="3620"/>
        <w:rPr>
          <w:rFonts w:eastAsia="Times New Roman" w:cs="Times New Roman"/>
          <w:szCs w:val="28"/>
          <w:lang w:eastAsia="ru-RU"/>
        </w:rPr>
      </w:pPr>
    </w:p>
    <w:p w:rsidR="00CC6A3D" w:rsidRPr="0087251A" w:rsidRDefault="00CC6A3D" w:rsidP="00CC6A3D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  <w:r w:rsidRPr="0087251A">
        <w:rPr>
          <w:rFonts w:eastAsia="Times New Roman" w:cs="Times New Roman"/>
          <w:b/>
          <w:szCs w:val="28"/>
          <w:lang w:eastAsia="ru-RU"/>
        </w:rPr>
        <w:t>СОСТАВ</w:t>
      </w:r>
    </w:p>
    <w:p w:rsidR="00CC6A3D" w:rsidRPr="0087251A" w:rsidRDefault="00CC6A3D" w:rsidP="00CC6A3D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  <w:r w:rsidRPr="0087251A">
        <w:rPr>
          <w:rFonts w:eastAsia="Times New Roman" w:cs="Times New Roman"/>
          <w:b/>
          <w:szCs w:val="28"/>
          <w:lang w:eastAsia="ru-RU"/>
        </w:rPr>
        <w:t>оргко</w:t>
      </w:r>
      <w:r w:rsidR="00CE5B71" w:rsidRPr="0087251A">
        <w:rPr>
          <w:rFonts w:eastAsia="Times New Roman" w:cs="Times New Roman"/>
          <w:b/>
          <w:szCs w:val="28"/>
          <w:lang w:eastAsia="ru-RU"/>
        </w:rPr>
        <w:t xml:space="preserve">митета по проведению </w:t>
      </w:r>
      <w:proofErr w:type="spellStart"/>
      <w:r w:rsidR="00CE5B71" w:rsidRPr="0087251A">
        <w:rPr>
          <w:rFonts w:eastAsia="Times New Roman" w:cs="Times New Roman"/>
          <w:b/>
          <w:szCs w:val="28"/>
          <w:lang w:eastAsia="ru-RU"/>
        </w:rPr>
        <w:t>муниципального</w:t>
      </w:r>
      <w:r w:rsidR="006323EE">
        <w:rPr>
          <w:rFonts w:eastAsia="Times New Roman" w:cs="Times New Roman"/>
          <w:b/>
          <w:szCs w:val="28"/>
          <w:lang w:eastAsia="ru-RU"/>
        </w:rPr>
        <w:t>дистанционного</w:t>
      </w:r>
      <w:proofErr w:type="spellEnd"/>
      <w:r w:rsidRPr="0087251A">
        <w:rPr>
          <w:rFonts w:eastAsia="Times New Roman" w:cs="Times New Roman"/>
          <w:b/>
          <w:szCs w:val="28"/>
          <w:lang w:eastAsia="ru-RU"/>
        </w:rPr>
        <w:t xml:space="preserve"> конкурса</w:t>
      </w:r>
      <w:r w:rsidR="00CE5B71" w:rsidRPr="0087251A">
        <w:rPr>
          <w:rFonts w:eastAsia="Times New Roman" w:cs="Times New Roman"/>
          <w:b/>
          <w:szCs w:val="28"/>
          <w:lang w:eastAsia="ru-RU"/>
        </w:rPr>
        <w:t xml:space="preserve"> проектных и исследовательских работ учащихся «На пути к открытиям»</w:t>
      </w:r>
    </w:p>
    <w:p w:rsidR="00CC6A3D" w:rsidRPr="0087251A" w:rsidRDefault="00CC6A3D" w:rsidP="00CC6A3D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CC6A3D" w:rsidRPr="0087251A" w:rsidRDefault="00CC6A3D" w:rsidP="00CC6A3D">
      <w:pPr>
        <w:rPr>
          <w:rFonts w:cs="Times New Roman"/>
          <w:b/>
          <w:szCs w:val="28"/>
          <w:u w:val="single"/>
        </w:rPr>
      </w:pP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271"/>
      </w:tblGrid>
      <w:tr w:rsidR="00CC6A3D" w:rsidRPr="0087251A" w:rsidTr="00AD6E50">
        <w:trPr>
          <w:trHeight w:val="385"/>
        </w:trPr>
        <w:tc>
          <w:tcPr>
            <w:tcW w:w="3085" w:type="dxa"/>
          </w:tcPr>
          <w:p w:rsidR="00F144B3" w:rsidRPr="0087251A" w:rsidRDefault="00E66BDA" w:rsidP="00AD6E50">
            <w:pPr>
              <w:ind w:left="20" w:right="-109"/>
              <w:rPr>
                <w:szCs w:val="28"/>
              </w:rPr>
            </w:pPr>
            <w:r w:rsidRPr="0087251A">
              <w:rPr>
                <w:szCs w:val="28"/>
              </w:rPr>
              <w:t>Председатель оргкомитета</w:t>
            </w:r>
          </w:p>
        </w:tc>
        <w:tc>
          <w:tcPr>
            <w:tcW w:w="6271" w:type="dxa"/>
          </w:tcPr>
          <w:p w:rsidR="008F10BD" w:rsidRDefault="00E66BDA" w:rsidP="00E66BDA">
            <w:pPr>
              <w:ind w:left="20" w:right="-109"/>
              <w:rPr>
                <w:szCs w:val="28"/>
              </w:rPr>
            </w:pPr>
            <w:proofErr w:type="spellStart"/>
            <w:r w:rsidRPr="0087251A">
              <w:rPr>
                <w:szCs w:val="28"/>
              </w:rPr>
              <w:t>О</w:t>
            </w:r>
            <w:r w:rsidR="00C75A28" w:rsidRPr="0087251A">
              <w:rPr>
                <w:szCs w:val="28"/>
              </w:rPr>
              <w:t>дегова</w:t>
            </w:r>
            <w:proofErr w:type="spellEnd"/>
            <w:r w:rsidRPr="0087251A">
              <w:rPr>
                <w:szCs w:val="28"/>
              </w:rPr>
              <w:t xml:space="preserve"> Марина Сергеевна,  д</w:t>
            </w:r>
            <w:r w:rsidR="00F144B3" w:rsidRPr="0087251A">
              <w:rPr>
                <w:szCs w:val="28"/>
              </w:rPr>
              <w:t xml:space="preserve">иректор </w:t>
            </w:r>
            <w:r w:rsidR="00C75A28" w:rsidRPr="0087251A">
              <w:rPr>
                <w:szCs w:val="28"/>
              </w:rPr>
              <w:t>МКУ</w:t>
            </w:r>
            <w:r w:rsidRPr="0087251A">
              <w:rPr>
                <w:szCs w:val="28"/>
              </w:rPr>
              <w:t xml:space="preserve"> «Городской методический кабинет»</w:t>
            </w:r>
          </w:p>
          <w:p w:rsidR="006323EE" w:rsidRPr="0087251A" w:rsidRDefault="006323EE" w:rsidP="00E66BDA">
            <w:pPr>
              <w:ind w:left="20" w:right="-109"/>
              <w:rPr>
                <w:szCs w:val="28"/>
              </w:rPr>
            </w:pPr>
          </w:p>
        </w:tc>
      </w:tr>
      <w:tr w:rsidR="00102A09" w:rsidRPr="0087251A" w:rsidTr="00AD6E50">
        <w:trPr>
          <w:trHeight w:val="385"/>
        </w:trPr>
        <w:tc>
          <w:tcPr>
            <w:tcW w:w="3085" w:type="dxa"/>
          </w:tcPr>
          <w:p w:rsidR="00FB7955" w:rsidRPr="0087251A" w:rsidRDefault="00E66BDA" w:rsidP="00F144B3">
            <w:pPr>
              <w:ind w:left="20" w:right="-109"/>
              <w:rPr>
                <w:szCs w:val="28"/>
              </w:rPr>
            </w:pPr>
            <w:r w:rsidRPr="0087251A">
              <w:rPr>
                <w:szCs w:val="28"/>
              </w:rPr>
              <w:t>Члены оргкомитета</w:t>
            </w:r>
          </w:p>
        </w:tc>
        <w:tc>
          <w:tcPr>
            <w:tcW w:w="6271" w:type="dxa"/>
          </w:tcPr>
          <w:p w:rsidR="008F10BD" w:rsidRDefault="00E66BDA" w:rsidP="00C75A28">
            <w:pPr>
              <w:ind w:left="20" w:right="-109"/>
              <w:rPr>
                <w:szCs w:val="28"/>
              </w:rPr>
            </w:pPr>
            <w:proofErr w:type="spellStart"/>
            <w:r w:rsidRPr="0087251A">
              <w:rPr>
                <w:szCs w:val="28"/>
              </w:rPr>
              <w:t>Т</w:t>
            </w:r>
            <w:r w:rsidR="00C75A28" w:rsidRPr="0087251A">
              <w:rPr>
                <w:szCs w:val="28"/>
              </w:rPr>
              <w:t>арашнина</w:t>
            </w:r>
            <w:proofErr w:type="spellEnd"/>
            <w:r w:rsidRPr="0087251A">
              <w:rPr>
                <w:szCs w:val="28"/>
              </w:rPr>
              <w:t xml:space="preserve"> Светлана Владимировна, </w:t>
            </w:r>
            <w:r w:rsidR="00F144B3" w:rsidRPr="0087251A">
              <w:rPr>
                <w:szCs w:val="28"/>
              </w:rPr>
              <w:t>руководитель ГМО учителей русского языка и литературы города Слободского</w:t>
            </w:r>
          </w:p>
          <w:p w:rsidR="006323EE" w:rsidRPr="0087251A" w:rsidRDefault="006323EE" w:rsidP="00C75A28">
            <w:pPr>
              <w:ind w:left="20" w:right="-109"/>
              <w:rPr>
                <w:szCs w:val="28"/>
              </w:rPr>
            </w:pPr>
          </w:p>
        </w:tc>
      </w:tr>
      <w:tr w:rsidR="00E354E7" w:rsidRPr="0087251A" w:rsidTr="00AD6E50">
        <w:trPr>
          <w:trHeight w:val="51"/>
        </w:trPr>
        <w:tc>
          <w:tcPr>
            <w:tcW w:w="3085" w:type="dxa"/>
          </w:tcPr>
          <w:p w:rsidR="00E354E7" w:rsidRPr="0087251A" w:rsidRDefault="00E354E7" w:rsidP="00AD6E50">
            <w:pPr>
              <w:ind w:right="-109"/>
              <w:rPr>
                <w:szCs w:val="28"/>
              </w:rPr>
            </w:pPr>
          </w:p>
        </w:tc>
        <w:tc>
          <w:tcPr>
            <w:tcW w:w="6271" w:type="dxa"/>
          </w:tcPr>
          <w:p w:rsidR="00102A09" w:rsidRPr="0087251A" w:rsidRDefault="00E66BDA" w:rsidP="00E66BDA">
            <w:pPr>
              <w:ind w:right="-109"/>
              <w:rPr>
                <w:szCs w:val="28"/>
              </w:rPr>
            </w:pPr>
            <w:r w:rsidRPr="0087251A">
              <w:rPr>
                <w:szCs w:val="28"/>
              </w:rPr>
              <w:t>М</w:t>
            </w:r>
            <w:r w:rsidR="00C75A28" w:rsidRPr="0087251A">
              <w:rPr>
                <w:szCs w:val="28"/>
              </w:rPr>
              <w:t>орозова</w:t>
            </w:r>
            <w:r w:rsidRPr="0087251A">
              <w:rPr>
                <w:szCs w:val="28"/>
              </w:rPr>
              <w:t xml:space="preserve"> Ольга Васильевна,</w:t>
            </w:r>
            <w:r w:rsidR="00E60A4D">
              <w:rPr>
                <w:szCs w:val="28"/>
              </w:rPr>
              <w:t xml:space="preserve"> </w:t>
            </w:r>
            <w:r w:rsidR="00C75A28" w:rsidRPr="0087251A">
              <w:rPr>
                <w:szCs w:val="28"/>
              </w:rPr>
              <w:t>специалист МКУ</w:t>
            </w:r>
            <w:proofErr w:type="gramStart"/>
            <w:r w:rsidR="00E354E7" w:rsidRPr="0087251A">
              <w:rPr>
                <w:szCs w:val="28"/>
              </w:rPr>
              <w:t>«Г</w:t>
            </w:r>
            <w:proofErr w:type="gramEnd"/>
            <w:r w:rsidR="00E354E7" w:rsidRPr="0087251A">
              <w:rPr>
                <w:szCs w:val="28"/>
              </w:rPr>
              <w:t>ородской методический кабинет» города Слободского, секретарь орг</w:t>
            </w:r>
            <w:r w:rsidR="00E354E7" w:rsidRPr="0087251A">
              <w:rPr>
                <w:szCs w:val="28"/>
              </w:rPr>
              <w:softHyphen/>
              <w:t>комитета</w:t>
            </w:r>
          </w:p>
        </w:tc>
      </w:tr>
    </w:tbl>
    <w:p w:rsidR="00CC6A3D" w:rsidRPr="0087251A" w:rsidRDefault="00CC6A3D" w:rsidP="00CC6A3D">
      <w:pPr>
        <w:rPr>
          <w:rFonts w:cs="Times New Roman"/>
          <w:b/>
          <w:sz w:val="32"/>
          <w:szCs w:val="28"/>
          <w:u w:val="single"/>
        </w:rPr>
      </w:pPr>
    </w:p>
    <w:p w:rsidR="0087251A" w:rsidRPr="00A05451" w:rsidRDefault="0087251A" w:rsidP="00CC6A3D">
      <w:pPr>
        <w:rPr>
          <w:rFonts w:cs="Times New Roman"/>
          <w:b/>
          <w:sz w:val="20"/>
          <w:szCs w:val="20"/>
          <w:u w:val="single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Pr="0087251A" w:rsidRDefault="00EC6B07" w:rsidP="00EC6B07">
      <w:pPr>
        <w:tabs>
          <w:tab w:val="left" w:pos="6379"/>
        </w:tabs>
        <w:ind w:left="6237" w:right="4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№2</w:t>
      </w:r>
    </w:p>
    <w:p w:rsidR="00EC6B07" w:rsidRPr="0087251A" w:rsidRDefault="00EC6B07" w:rsidP="00EC6B07">
      <w:pPr>
        <w:tabs>
          <w:tab w:val="left" w:pos="6379"/>
        </w:tabs>
        <w:ind w:left="6237" w:right="4"/>
        <w:rPr>
          <w:rFonts w:cs="Times New Roman"/>
          <w:szCs w:val="28"/>
        </w:rPr>
      </w:pPr>
      <w:r w:rsidRPr="0087251A">
        <w:rPr>
          <w:rFonts w:cs="Times New Roman"/>
          <w:szCs w:val="28"/>
        </w:rPr>
        <w:t xml:space="preserve">к Положению о проведении </w:t>
      </w:r>
      <w:proofErr w:type="spellStart"/>
      <w:r w:rsidRPr="0087251A">
        <w:rPr>
          <w:rFonts w:cs="Times New Roman"/>
          <w:szCs w:val="28"/>
        </w:rPr>
        <w:t>муниципального</w:t>
      </w:r>
      <w:r w:rsidR="009B234A">
        <w:rPr>
          <w:rFonts w:cs="Times New Roman"/>
          <w:szCs w:val="28"/>
        </w:rPr>
        <w:t>дистанционного</w:t>
      </w:r>
      <w:proofErr w:type="spellEnd"/>
      <w:r w:rsidRPr="0087251A">
        <w:rPr>
          <w:rFonts w:cs="Times New Roman"/>
          <w:szCs w:val="28"/>
        </w:rPr>
        <w:t xml:space="preserve"> конкурса  проектных и исследовательских работ «На пути к открытиям»</w:t>
      </w: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C75A28" w:rsidRPr="0087251A" w:rsidRDefault="00C75A28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  <w:r w:rsidRPr="0087251A">
        <w:rPr>
          <w:rFonts w:eastAsia="Times New Roman" w:cs="Times New Roman"/>
          <w:b/>
          <w:szCs w:val="28"/>
          <w:lang w:eastAsia="ru-RU"/>
        </w:rPr>
        <w:t>СОСТАВ</w:t>
      </w:r>
    </w:p>
    <w:p w:rsidR="006323EE" w:rsidRDefault="00C75A28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  <w:r w:rsidRPr="0087251A">
        <w:rPr>
          <w:rFonts w:eastAsia="Times New Roman" w:cs="Times New Roman"/>
          <w:b/>
          <w:szCs w:val="28"/>
          <w:lang w:eastAsia="ru-RU"/>
        </w:rPr>
        <w:t>жюри по проведению муниципального</w:t>
      </w:r>
      <w:r w:rsidR="006323EE">
        <w:rPr>
          <w:rFonts w:eastAsia="Times New Roman" w:cs="Times New Roman"/>
          <w:b/>
          <w:szCs w:val="28"/>
          <w:lang w:eastAsia="ru-RU"/>
        </w:rPr>
        <w:t xml:space="preserve"> дистанционного</w:t>
      </w:r>
      <w:r w:rsidRPr="0087251A">
        <w:rPr>
          <w:rFonts w:eastAsia="Times New Roman" w:cs="Times New Roman"/>
          <w:b/>
          <w:szCs w:val="28"/>
          <w:lang w:eastAsia="ru-RU"/>
        </w:rPr>
        <w:t xml:space="preserve"> конкурса </w:t>
      </w:r>
    </w:p>
    <w:p w:rsidR="00C75A28" w:rsidRPr="0087251A" w:rsidRDefault="00C75A28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  <w:r w:rsidRPr="0087251A">
        <w:rPr>
          <w:rFonts w:eastAsia="Times New Roman" w:cs="Times New Roman"/>
          <w:b/>
          <w:szCs w:val="28"/>
          <w:lang w:eastAsia="ru-RU"/>
        </w:rPr>
        <w:t>проектных и исследовательских работ учащихся «На пути к открытиям»</w:t>
      </w:r>
    </w:p>
    <w:p w:rsidR="00C75A28" w:rsidRPr="0087251A" w:rsidRDefault="00C75A28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C75A28" w:rsidRPr="0087251A" w:rsidRDefault="00C75A28" w:rsidP="00C75A28">
      <w:pPr>
        <w:rPr>
          <w:rFonts w:cs="Times New Roman"/>
          <w:b/>
          <w:szCs w:val="28"/>
          <w:u w:val="single"/>
        </w:rPr>
      </w:pP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271"/>
      </w:tblGrid>
      <w:tr w:rsidR="00C75A28" w:rsidRPr="0087251A" w:rsidTr="000C15C9">
        <w:trPr>
          <w:trHeight w:val="385"/>
        </w:trPr>
        <w:tc>
          <w:tcPr>
            <w:tcW w:w="3085" w:type="dxa"/>
          </w:tcPr>
          <w:p w:rsidR="00C75A28" w:rsidRPr="0087251A" w:rsidRDefault="00C75A28" w:rsidP="000C15C9">
            <w:pPr>
              <w:ind w:left="20" w:right="-109"/>
              <w:rPr>
                <w:szCs w:val="28"/>
              </w:rPr>
            </w:pPr>
            <w:r w:rsidRPr="0087251A">
              <w:rPr>
                <w:szCs w:val="28"/>
              </w:rPr>
              <w:t>Председатель жюри</w:t>
            </w:r>
          </w:p>
        </w:tc>
        <w:tc>
          <w:tcPr>
            <w:tcW w:w="6271" w:type="dxa"/>
          </w:tcPr>
          <w:p w:rsidR="00C75A28" w:rsidRPr="0087251A" w:rsidRDefault="00C75A28" w:rsidP="00C75A28">
            <w:pPr>
              <w:ind w:left="20" w:right="-109"/>
              <w:rPr>
                <w:szCs w:val="28"/>
              </w:rPr>
            </w:pPr>
            <w:proofErr w:type="spellStart"/>
            <w:r w:rsidRPr="0087251A">
              <w:rPr>
                <w:szCs w:val="28"/>
              </w:rPr>
              <w:t>Тарашнина</w:t>
            </w:r>
            <w:proofErr w:type="spellEnd"/>
            <w:r w:rsidRPr="0087251A">
              <w:rPr>
                <w:szCs w:val="28"/>
              </w:rPr>
              <w:t xml:space="preserve"> Светлана Владимировна,</w:t>
            </w:r>
            <w:r w:rsidR="00232CD4">
              <w:rPr>
                <w:szCs w:val="28"/>
              </w:rPr>
              <w:t xml:space="preserve"> </w:t>
            </w:r>
            <w:r w:rsidRPr="0087251A">
              <w:rPr>
                <w:szCs w:val="28"/>
              </w:rPr>
              <w:t>учитель русского языка и литературы МКОУ гимназия города Слободского</w:t>
            </w:r>
          </w:p>
          <w:p w:rsidR="00C75A28" w:rsidRPr="0087251A" w:rsidRDefault="00C75A28" w:rsidP="000C15C9">
            <w:pPr>
              <w:ind w:left="20" w:right="280"/>
              <w:jc w:val="both"/>
              <w:rPr>
                <w:szCs w:val="28"/>
              </w:rPr>
            </w:pPr>
          </w:p>
        </w:tc>
      </w:tr>
      <w:tr w:rsidR="00C75A28" w:rsidRPr="0087251A" w:rsidTr="000C15C9">
        <w:trPr>
          <w:trHeight w:val="385"/>
        </w:trPr>
        <w:tc>
          <w:tcPr>
            <w:tcW w:w="3085" w:type="dxa"/>
          </w:tcPr>
          <w:p w:rsidR="00C75A28" w:rsidRPr="0087251A" w:rsidRDefault="0087251A" w:rsidP="000C15C9">
            <w:pPr>
              <w:ind w:left="20" w:right="-109"/>
              <w:rPr>
                <w:szCs w:val="28"/>
              </w:rPr>
            </w:pPr>
            <w:r w:rsidRPr="0087251A">
              <w:rPr>
                <w:szCs w:val="28"/>
              </w:rPr>
              <w:t>Члены жюри</w:t>
            </w:r>
          </w:p>
        </w:tc>
        <w:tc>
          <w:tcPr>
            <w:tcW w:w="6271" w:type="dxa"/>
          </w:tcPr>
          <w:p w:rsidR="00C75A28" w:rsidRPr="0087251A" w:rsidRDefault="0087251A" w:rsidP="0087251A">
            <w:pPr>
              <w:ind w:left="20" w:right="-109"/>
              <w:rPr>
                <w:szCs w:val="28"/>
              </w:rPr>
            </w:pPr>
            <w:r w:rsidRPr="0087251A">
              <w:rPr>
                <w:szCs w:val="28"/>
              </w:rPr>
              <w:t xml:space="preserve">Широкова Галина  Васильевна, </w:t>
            </w:r>
            <w:r w:rsidR="00C75A28" w:rsidRPr="0087251A">
              <w:rPr>
                <w:szCs w:val="28"/>
              </w:rPr>
              <w:t>учитель русского языка и литературы МКОУСОШ №14 города Слободского</w:t>
            </w:r>
          </w:p>
          <w:p w:rsidR="00C75A28" w:rsidRPr="0087251A" w:rsidRDefault="00C75A28" w:rsidP="000C15C9">
            <w:pPr>
              <w:ind w:left="20" w:right="280"/>
              <w:jc w:val="both"/>
              <w:rPr>
                <w:szCs w:val="28"/>
              </w:rPr>
            </w:pPr>
          </w:p>
        </w:tc>
      </w:tr>
      <w:tr w:rsidR="00C75A28" w:rsidRPr="0087251A" w:rsidTr="000C15C9">
        <w:trPr>
          <w:trHeight w:val="51"/>
        </w:trPr>
        <w:tc>
          <w:tcPr>
            <w:tcW w:w="3085" w:type="dxa"/>
          </w:tcPr>
          <w:p w:rsidR="00C75A28" w:rsidRPr="0087251A" w:rsidRDefault="00C75A28" w:rsidP="000C15C9">
            <w:pPr>
              <w:ind w:right="-109"/>
              <w:rPr>
                <w:szCs w:val="28"/>
              </w:rPr>
            </w:pPr>
          </w:p>
        </w:tc>
        <w:tc>
          <w:tcPr>
            <w:tcW w:w="6271" w:type="dxa"/>
          </w:tcPr>
          <w:p w:rsidR="00C75A28" w:rsidRDefault="0087251A" w:rsidP="0087251A">
            <w:pPr>
              <w:ind w:right="-109"/>
              <w:rPr>
                <w:szCs w:val="28"/>
              </w:rPr>
            </w:pPr>
            <w:r w:rsidRPr="0087251A">
              <w:rPr>
                <w:szCs w:val="28"/>
              </w:rPr>
              <w:t xml:space="preserve">Касаткина Нина Анатольевна, </w:t>
            </w:r>
            <w:r w:rsidR="00C75A28" w:rsidRPr="0087251A">
              <w:rPr>
                <w:szCs w:val="28"/>
              </w:rPr>
              <w:t>учитель русского языка и литературы</w:t>
            </w:r>
            <w:r w:rsidR="00232CD4">
              <w:rPr>
                <w:szCs w:val="28"/>
              </w:rPr>
              <w:t xml:space="preserve"> </w:t>
            </w:r>
            <w:r w:rsidR="00C75A28" w:rsidRPr="0087251A">
              <w:rPr>
                <w:szCs w:val="28"/>
              </w:rPr>
              <w:t>КОГОБУ Лицей №9 г. Слободского</w:t>
            </w:r>
          </w:p>
          <w:p w:rsidR="009044FB" w:rsidRPr="0087251A" w:rsidRDefault="009044FB" w:rsidP="0087251A">
            <w:pPr>
              <w:ind w:right="-109"/>
              <w:rPr>
                <w:szCs w:val="28"/>
              </w:rPr>
            </w:pPr>
          </w:p>
        </w:tc>
      </w:tr>
      <w:tr w:rsidR="00C75A28" w:rsidRPr="0087251A" w:rsidTr="000C15C9">
        <w:trPr>
          <w:trHeight w:val="51"/>
        </w:trPr>
        <w:tc>
          <w:tcPr>
            <w:tcW w:w="3085" w:type="dxa"/>
          </w:tcPr>
          <w:p w:rsidR="00C75A28" w:rsidRPr="0087251A" w:rsidRDefault="00C75A28" w:rsidP="000C15C9">
            <w:pPr>
              <w:ind w:right="-109"/>
              <w:rPr>
                <w:szCs w:val="28"/>
              </w:rPr>
            </w:pPr>
          </w:p>
        </w:tc>
        <w:tc>
          <w:tcPr>
            <w:tcW w:w="6271" w:type="dxa"/>
          </w:tcPr>
          <w:p w:rsidR="00C75A28" w:rsidRPr="0087251A" w:rsidRDefault="0087251A" w:rsidP="0087251A">
            <w:pPr>
              <w:ind w:right="-109"/>
              <w:rPr>
                <w:szCs w:val="28"/>
              </w:rPr>
            </w:pPr>
            <w:r w:rsidRPr="0087251A">
              <w:rPr>
                <w:szCs w:val="28"/>
              </w:rPr>
              <w:t xml:space="preserve">Копытова Татьяна Васильевна, </w:t>
            </w:r>
            <w:r w:rsidR="00C75A28" w:rsidRPr="0087251A">
              <w:rPr>
                <w:szCs w:val="28"/>
              </w:rPr>
              <w:t>учитель русского языка и литературы МБОУСОШ №5 города Слободского</w:t>
            </w:r>
          </w:p>
          <w:p w:rsidR="00C75A28" w:rsidRPr="0087251A" w:rsidRDefault="00C75A28" w:rsidP="000C15C9">
            <w:pPr>
              <w:ind w:left="20" w:right="280"/>
              <w:jc w:val="both"/>
              <w:rPr>
                <w:szCs w:val="28"/>
              </w:rPr>
            </w:pPr>
          </w:p>
        </w:tc>
      </w:tr>
      <w:tr w:rsidR="00C75A28" w:rsidRPr="0087251A" w:rsidTr="000C15C9">
        <w:trPr>
          <w:trHeight w:val="51"/>
        </w:trPr>
        <w:tc>
          <w:tcPr>
            <w:tcW w:w="3085" w:type="dxa"/>
          </w:tcPr>
          <w:p w:rsidR="00C75A28" w:rsidRPr="0087251A" w:rsidRDefault="00C75A28" w:rsidP="000C15C9">
            <w:pPr>
              <w:ind w:right="-109"/>
              <w:rPr>
                <w:szCs w:val="28"/>
              </w:rPr>
            </w:pPr>
          </w:p>
        </w:tc>
        <w:tc>
          <w:tcPr>
            <w:tcW w:w="6271" w:type="dxa"/>
          </w:tcPr>
          <w:p w:rsidR="00C75A28" w:rsidRPr="0087251A" w:rsidRDefault="0087251A" w:rsidP="0087251A">
            <w:pPr>
              <w:ind w:right="-109"/>
              <w:rPr>
                <w:szCs w:val="28"/>
              </w:rPr>
            </w:pPr>
            <w:r w:rsidRPr="0087251A">
              <w:rPr>
                <w:szCs w:val="28"/>
              </w:rPr>
              <w:t xml:space="preserve">Токарева Наталья Александровна, </w:t>
            </w:r>
            <w:r w:rsidR="00C75A28" w:rsidRPr="0087251A">
              <w:rPr>
                <w:szCs w:val="28"/>
              </w:rPr>
              <w:t>учитель русского языка и литературы</w:t>
            </w:r>
            <w:r w:rsidR="00232CD4">
              <w:rPr>
                <w:szCs w:val="28"/>
              </w:rPr>
              <w:t xml:space="preserve"> </w:t>
            </w:r>
            <w:r w:rsidR="00C75A28" w:rsidRPr="0087251A">
              <w:rPr>
                <w:szCs w:val="28"/>
              </w:rPr>
              <w:t>МКОУСОШ №7 города Слободского</w:t>
            </w:r>
          </w:p>
          <w:p w:rsidR="00C75A28" w:rsidRPr="0087251A" w:rsidRDefault="00C75A28" w:rsidP="000C15C9">
            <w:pPr>
              <w:ind w:left="20" w:right="280"/>
              <w:jc w:val="both"/>
              <w:rPr>
                <w:szCs w:val="28"/>
              </w:rPr>
            </w:pPr>
          </w:p>
        </w:tc>
      </w:tr>
    </w:tbl>
    <w:p w:rsidR="00C75A28" w:rsidRDefault="00C75A28" w:rsidP="00591407">
      <w:pPr>
        <w:ind w:left="6096" w:right="4"/>
        <w:rPr>
          <w:rFonts w:eastAsia="Times New Roman" w:cs="Times New Roman"/>
          <w:sz w:val="32"/>
          <w:szCs w:val="28"/>
          <w:lang w:eastAsia="ru-RU"/>
        </w:rPr>
      </w:pPr>
    </w:p>
    <w:p w:rsidR="00A05451" w:rsidRDefault="00A05451" w:rsidP="00591407">
      <w:pPr>
        <w:ind w:left="6096" w:right="4"/>
        <w:rPr>
          <w:rFonts w:cs="Times New Roman"/>
          <w:szCs w:val="28"/>
        </w:rPr>
      </w:pPr>
    </w:p>
    <w:p w:rsidR="005A20BF" w:rsidRDefault="005A20BF" w:rsidP="00591407">
      <w:pPr>
        <w:ind w:left="6096" w:right="4"/>
        <w:rPr>
          <w:rFonts w:cs="Times New Roman"/>
          <w:sz w:val="24"/>
          <w:szCs w:val="28"/>
        </w:rPr>
      </w:pPr>
    </w:p>
    <w:p w:rsidR="00EC6B07" w:rsidRDefault="00EC6B07" w:rsidP="00591407">
      <w:pPr>
        <w:ind w:left="6096" w:right="4"/>
        <w:rPr>
          <w:rFonts w:cs="Times New Roman"/>
          <w:szCs w:val="28"/>
        </w:rPr>
      </w:pPr>
    </w:p>
    <w:p w:rsidR="00EC6B07" w:rsidRDefault="00EC6B07" w:rsidP="00591407">
      <w:pPr>
        <w:ind w:left="6096" w:right="4"/>
        <w:rPr>
          <w:rFonts w:cs="Times New Roman"/>
          <w:szCs w:val="28"/>
        </w:rPr>
      </w:pPr>
    </w:p>
    <w:p w:rsidR="00EC6B07" w:rsidRDefault="00EC6B07" w:rsidP="00591407">
      <w:pPr>
        <w:ind w:left="6096" w:right="4"/>
        <w:rPr>
          <w:rFonts w:cs="Times New Roman"/>
          <w:szCs w:val="28"/>
        </w:rPr>
      </w:pPr>
    </w:p>
    <w:p w:rsidR="00EC6B07" w:rsidRDefault="00EC6B07" w:rsidP="00591407">
      <w:pPr>
        <w:ind w:left="6096" w:right="4"/>
        <w:rPr>
          <w:rFonts w:cs="Times New Roman"/>
          <w:szCs w:val="28"/>
        </w:rPr>
      </w:pPr>
    </w:p>
    <w:p w:rsidR="00EC6B07" w:rsidRDefault="00EC6B07" w:rsidP="00591407">
      <w:pPr>
        <w:ind w:left="6096" w:right="4"/>
        <w:rPr>
          <w:rFonts w:cs="Times New Roman"/>
          <w:szCs w:val="28"/>
        </w:rPr>
      </w:pPr>
    </w:p>
    <w:p w:rsidR="00EC6B07" w:rsidRDefault="00EC6B07" w:rsidP="00591407">
      <w:pPr>
        <w:ind w:left="6096" w:right="4"/>
        <w:rPr>
          <w:rFonts w:cs="Times New Roman"/>
          <w:szCs w:val="28"/>
        </w:rPr>
      </w:pPr>
    </w:p>
    <w:p w:rsidR="00EC6B07" w:rsidRDefault="00EC6B07" w:rsidP="00591407">
      <w:pPr>
        <w:ind w:left="6096" w:right="4"/>
        <w:rPr>
          <w:rFonts w:cs="Times New Roman"/>
          <w:szCs w:val="28"/>
        </w:rPr>
      </w:pPr>
    </w:p>
    <w:p w:rsidR="006668F9" w:rsidRPr="0087251A" w:rsidRDefault="00EC6B07" w:rsidP="00591407">
      <w:pPr>
        <w:ind w:left="6096" w:right="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№3</w:t>
      </w:r>
    </w:p>
    <w:p w:rsidR="006668F9" w:rsidRPr="0087251A" w:rsidRDefault="006668F9" w:rsidP="00591407">
      <w:pPr>
        <w:ind w:left="6096" w:right="4"/>
        <w:rPr>
          <w:rFonts w:cs="Times New Roman"/>
          <w:szCs w:val="28"/>
        </w:rPr>
      </w:pPr>
      <w:r w:rsidRPr="0087251A">
        <w:rPr>
          <w:rFonts w:cs="Times New Roman"/>
          <w:szCs w:val="28"/>
        </w:rPr>
        <w:t xml:space="preserve">к Положению о проведении </w:t>
      </w:r>
      <w:proofErr w:type="spellStart"/>
      <w:r w:rsidRPr="0087251A">
        <w:rPr>
          <w:rFonts w:cs="Times New Roman"/>
          <w:szCs w:val="28"/>
        </w:rPr>
        <w:t>муниципального</w:t>
      </w:r>
      <w:r w:rsidR="009B234A">
        <w:rPr>
          <w:rFonts w:cs="Times New Roman"/>
          <w:szCs w:val="28"/>
        </w:rPr>
        <w:t>дистанционного</w:t>
      </w:r>
      <w:proofErr w:type="spellEnd"/>
      <w:r w:rsidRPr="0087251A">
        <w:rPr>
          <w:rFonts w:cs="Times New Roman"/>
          <w:szCs w:val="28"/>
        </w:rPr>
        <w:t xml:space="preserve"> конкурса  проектных и исследовательских работ «На пути к открытиям»</w:t>
      </w:r>
    </w:p>
    <w:p w:rsidR="006668F9" w:rsidRPr="00E4003E" w:rsidRDefault="006668F9" w:rsidP="006668F9">
      <w:pPr>
        <w:spacing w:line="322" w:lineRule="exact"/>
        <w:ind w:left="3620"/>
        <w:rPr>
          <w:rFonts w:eastAsia="Times New Roman" w:cs="Times New Roman"/>
          <w:szCs w:val="28"/>
          <w:lang w:eastAsia="ru-RU"/>
        </w:rPr>
      </w:pPr>
    </w:p>
    <w:p w:rsidR="006668F9" w:rsidRPr="00E4003E" w:rsidRDefault="006668F9" w:rsidP="006668F9">
      <w:pPr>
        <w:spacing w:line="322" w:lineRule="exact"/>
        <w:ind w:left="3620"/>
        <w:rPr>
          <w:rFonts w:eastAsia="Times New Roman" w:cs="Times New Roman"/>
          <w:szCs w:val="28"/>
          <w:lang w:eastAsia="ru-RU"/>
        </w:rPr>
      </w:pPr>
    </w:p>
    <w:p w:rsidR="00CC6A3D" w:rsidRDefault="00CC6A3D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Pr="0087251A" w:rsidRDefault="00D06E2A" w:rsidP="00CC6A3D">
      <w:pPr>
        <w:ind w:left="40"/>
        <w:jc w:val="center"/>
        <w:rPr>
          <w:rFonts w:cs="Times New Roman"/>
          <w:b/>
          <w:szCs w:val="24"/>
        </w:rPr>
      </w:pPr>
      <w:r w:rsidRPr="0087251A">
        <w:rPr>
          <w:rFonts w:cs="Times New Roman"/>
          <w:b/>
          <w:szCs w:val="24"/>
        </w:rPr>
        <w:t>Заявка на участие в конкурсе</w:t>
      </w:r>
    </w:p>
    <w:p w:rsidR="00212A48" w:rsidRPr="0087251A" w:rsidRDefault="00212A48" w:rsidP="00CC6A3D">
      <w:pPr>
        <w:ind w:left="40"/>
        <w:jc w:val="center"/>
        <w:rPr>
          <w:rFonts w:cs="Times New Roman"/>
          <w:b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02"/>
        <w:gridCol w:w="1341"/>
        <w:gridCol w:w="1547"/>
        <w:gridCol w:w="640"/>
        <w:gridCol w:w="1021"/>
        <w:gridCol w:w="1978"/>
        <w:gridCol w:w="1304"/>
        <w:gridCol w:w="1985"/>
      </w:tblGrid>
      <w:tr w:rsidR="00212A48" w:rsidRPr="0087251A" w:rsidTr="00212A48">
        <w:tc>
          <w:tcPr>
            <w:tcW w:w="504" w:type="dxa"/>
          </w:tcPr>
          <w:p w:rsidR="00212A48" w:rsidRPr="0087251A" w:rsidRDefault="00212A48" w:rsidP="000C15C9">
            <w:pPr>
              <w:jc w:val="both"/>
              <w:rPr>
                <w:b/>
                <w:szCs w:val="24"/>
              </w:rPr>
            </w:pPr>
            <w:r w:rsidRPr="0087251A">
              <w:rPr>
                <w:b/>
                <w:szCs w:val="24"/>
              </w:rPr>
              <w:t>№</w:t>
            </w:r>
          </w:p>
        </w:tc>
        <w:tc>
          <w:tcPr>
            <w:tcW w:w="1474" w:type="dxa"/>
          </w:tcPr>
          <w:p w:rsidR="00212A48" w:rsidRPr="0087251A" w:rsidRDefault="00212A48" w:rsidP="000C15C9">
            <w:pPr>
              <w:jc w:val="both"/>
              <w:rPr>
                <w:b/>
                <w:szCs w:val="24"/>
              </w:rPr>
            </w:pPr>
            <w:r w:rsidRPr="0087251A">
              <w:rPr>
                <w:b/>
                <w:szCs w:val="24"/>
              </w:rPr>
              <w:t>Ф.И. автора</w:t>
            </w:r>
          </w:p>
        </w:tc>
        <w:tc>
          <w:tcPr>
            <w:tcW w:w="1610" w:type="dxa"/>
          </w:tcPr>
          <w:p w:rsidR="00212A48" w:rsidRPr="0087251A" w:rsidRDefault="00212A48" w:rsidP="000C15C9">
            <w:pPr>
              <w:jc w:val="both"/>
              <w:rPr>
                <w:b/>
                <w:szCs w:val="24"/>
              </w:rPr>
            </w:pPr>
            <w:r w:rsidRPr="0087251A">
              <w:rPr>
                <w:b/>
                <w:szCs w:val="24"/>
              </w:rPr>
              <w:t>Название работы</w:t>
            </w:r>
          </w:p>
        </w:tc>
        <w:tc>
          <w:tcPr>
            <w:tcW w:w="579" w:type="dxa"/>
          </w:tcPr>
          <w:p w:rsidR="00212A48" w:rsidRPr="0087251A" w:rsidRDefault="00212A48" w:rsidP="000C15C9">
            <w:pPr>
              <w:jc w:val="both"/>
              <w:rPr>
                <w:b/>
                <w:szCs w:val="24"/>
              </w:rPr>
            </w:pPr>
            <w:r w:rsidRPr="0087251A">
              <w:rPr>
                <w:b/>
                <w:szCs w:val="24"/>
              </w:rPr>
              <w:t>ОУ</w:t>
            </w:r>
          </w:p>
        </w:tc>
        <w:tc>
          <w:tcPr>
            <w:tcW w:w="1050" w:type="dxa"/>
          </w:tcPr>
          <w:p w:rsidR="00212A48" w:rsidRPr="0087251A" w:rsidRDefault="00212A48" w:rsidP="000C15C9">
            <w:pPr>
              <w:jc w:val="both"/>
              <w:rPr>
                <w:b/>
                <w:szCs w:val="24"/>
              </w:rPr>
            </w:pPr>
            <w:r w:rsidRPr="0087251A">
              <w:rPr>
                <w:b/>
                <w:szCs w:val="24"/>
              </w:rPr>
              <w:t xml:space="preserve">Класс </w:t>
            </w:r>
          </w:p>
        </w:tc>
        <w:tc>
          <w:tcPr>
            <w:tcW w:w="1726" w:type="dxa"/>
          </w:tcPr>
          <w:p w:rsidR="00212A48" w:rsidRPr="0087251A" w:rsidRDefault="00212A48" w:rsidP="000C15C9">
            <w:pPr>
              <w:jc w:val="both"/>
              <w:rPr>
                <w:b/>
                <w:szCs w:val="24"/>
              </w:rPr>
            </w:pPr>
            <w:r w:rsidRPr="0087251A">
              <w:rPr>
                <w:b/>
                <w:szCs w:val="24"/>
              </w:rPr>
              <w:t>ФИО руководителя</w:t>
            </w:r>
          </w:p>
        </w:tc>
        <w:tc>
          <w:tcPr>
            <w:tcW w:w="1169" w:type="dxa"/>
          </w:tcPr>
          <w:p w:rsidR="00212A48" w:rsidRPr="0087251A" w:rsidRDefault="00212A48" w:rsidP="000C15C9">
            <w:pPr>
              <w:jc w:val="both"/>
              <w:rPr>
                <w:b/>
                <w:szCs w:val="24"/>
              </w:rPr>
            </w:pPr>
            <w:r w:rsidRPr="0087251A">
              <w:rPr>
                <w:b/>
                <w:szCs w:val="24"/>
              </w:rPr>
              <w:t xml:space="preserve">Телефон </w:t>
            </w:r>
          </w:p>
        </w:tc>
        <w:tc>
          <w:tcPr>
            <w:tcW w:w="1732" w:type="dxa"/>
          </w:tcPr>
          <w:p w:rsidR="00212A48" w:rsidRPr="0087251A" w:rsidRDefault="00212A48" w:rsidP="000C15C9">
            <w:pPr>
              <w:jc w:val="both"/>
              <w:rPr>
                <w:b/>
                <w:szCs w:val="24"/>
              </w:rPr>
            </w:pPr>
            <w:r w:rsidRPr="0087251A">
              <w:rPr>
                <w:b/>
                <w:szCs w:val="24"/>
              </w:rPr>
              <w:t>Электронный адрес</w:t>
            </w:r>
          </w:p>
        </w:tc>
      </w:tr>
      <w:tr w:rsidR="00212A48" w:rsidRPr="0087251A" w:rsidTr="00212A48">
        <w:tc>
          <w:tcPr>
            <w:tcW w:w="504" w:type="dxa"/>
          </w:tcPr>
          <w:p w:rsidR="00212A48" w:rsidRPr="0087251A" w:rsidRDefault="00212A48" w:rsidP="000C15C9">
            <w:pPr>
              <w:jc w:val="both"/>
              <w:rPr>
                <w:b/>
                <w:szCs w:val="24"/>
              </w:rPr>
            </w:pPr>
          </w:p>
        </w:tc>
        <w:tc>
          <w:tcPr>
            <w:tcW w:w="1474" w:type="dxa"/>
          </w:tcPr>
          <w:p w:rsidR="00212A48" w:rsidRPr="0087251A" w:rsidRDefault="00212A48" w:rsidP="000C15C9">
            <w:pPr>
              <w:jc w:val="both"/>
              <w:rPr>
                <w:b/>
                <w:szCs w:val="24"/>
              </w:rPr>
            </w:pPr>
          </w:p>
        </w:tc>
        <w:tc>
          <w:tcPr>
            <w:tcW w:w="1610" w:type="dxa"/>
          </w:tcPr>
          <w:p w:rsidR="00212A48" w:rsidRPr="0087251A" w:rsidRDefault="00212A48" w:rsidP="000C15C9">
            <w:pPr>
              <w:jc w:val="both"/>
              <w:rPr>
                <w:b/>
                <w:szCs w:val="24"/>
              </w:rPr>
            </w:pPr>
          </w:p>
        </w:tc>
        <w:tc>
          <w:tcPr>
            <w:tcW w:w="579" w:type="dxa"/>
          </w:tcPr>
          <w:p w:rsidR="00212A48" w:rsidRPr="0087251A" w:rsidRDefault="00212A48" w:rsidP="000C15C9">
            <w:pPr>
              <w:jc w:val="both"/>
              <w:rPr>
                <w:b/>
                <w:szCs w:val="24"/>
              </w:rPr>
            </w:pPr>
          </w:p>
        </w:tc>
        <w:tc>
          <w:tcPr>
            <w:tcW w:w="1050" w:type="dxa"/>
          </w:tcPr>
          <w:p w:rsidR="00212A48" w:rsidRPr="0087251A" w:rsidRDefault="00212A48" w:rsidP="000C15C9">
            <w:pPr>
              <w:jc w:val="both"/>
              <w:rPr>
                <w:b/>
                <w:szCs w:val="24"/>
              </w:rPr>
            </w:pPr>
          </w:p>
        </w:tc>
        <w:tc>
          <w:tcPr>
            <w:tcW w:w="1726" w:type="dxa"/>
          </w:tcPr>
          <w:p w:rsidR="00212A48" w:rsidRPr="0087251A" w:rsidRDefault="00212A48" w:rsidP="000C15C9">
            <w:pPr>
              <w:jc w:val="both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212A48" w:rsidRPr="0087251A" w:rsidRDefault="00212A48" w:rsidP="000C15C9">
            <w:pPr>
              <w:jc w:val="both"/>
              <w:rPr>
                <w:b/>
                <w:szCs w:val="24"/>
              </w:rPr>
            </w:pPr>
          </w:p>
        </w:tc>
        <w:tc>
          <w:tcPr>
            <w:tcW w:w="1732" w:type="dxa"/>
          </w:tcPr>
          <w:p w:rsidR="00212A48" w:rsidRPr="0087251A" w:rsidRDefault="00212A48" w:rsidP="000C15C9">
            <w:pPr>
              <w:jc w:val="both"/>
              <w:rPr>
                <w:b/>
                <w:szCs w:val="24"/>
              </w:rPr>
            </w:pPr>
          </w:p>
        </w:tc>
      </w:tr>
    </w:tbl>
    <w:p w:rsidR="00212A48" w:rsidRDefault="00212A48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AD6E50" w:rsidRDefault="00AD6E50" w:rsidP="005567FF">
      <w:pPr>
        <w:ind w:left="5670" w:right="-334"/>
        <w:rPr>
          <w:rFonts w:cs="Times New Roman"/>
          <w:szCs w:val="28"/>
        </w:rPr>
      </w:pPr>
    </w:p>
    <w:p w:rsidR="00AD6E50" w:rsidRDefault="00AD6E50" w:rsidP="005567FF">
      <w:pPr>
        <w:ind w:left="5670" w:right="-334"/>
        <w:rPr>
          <w:rFonts w:cs="Times New Roman"/>
          <w:szCs w:val="28"/>
        </w:rPr>
      </w:pPr>
    </w:p>
    <w:p w:rsidR="00212A48" w:rsidRDefault="00212A48" w:rsidP="00591407">
      <w:pPr>
        <w:ind w:left="6096" w:right="4"/>
        <w:rPr>
          <w:rFonts w:cs="Times New Roman"/>
          <w:szCs w:val="28"/>
        </w:rPr>
      </w:pPr>
    </w:p>
    <w:p w:rsidR="00212A48" w:rsidRDefault="00212A48" w:rsidP="00591407">
      <w:pPr>
        <w:ind w:left="6096" w:right="4"/>
        <w:rPr>
          <w:rFonts w:cs="Times New Roman"/>
          <w:szCs w:val="28"/>
        </w:rPr>
      </w:pPr>
    </w:p>
    <w:p w:rsidR="00212A48" w:rsidRDefault="00212A48" w:rsidP="00591407">
      <w:pPr>
        <w:ind w:left="6096" w:right="4"/>
        <w:rPr>
          <w:rFonts w:cs="Times New Roman"/>
          <w:szCs w:val="28"/>
        </w:rPr>
      </w:pPr>
    </w:p>
    <w:p w:rsidR="00212A48" w:rsidRDefault="00212A48" w:rsidP="00591407">
      <w:pPr>
        <w:ind w:left="6096" w:right="4"/>
        <w:rPr>
          <w:rFonts w:cs="Times New Roman"/>
          <w:szCs w:val="28"/>
        </w:rPr>
      </w:pPr>
    </w:p>
    <w:p w:rsidR="00212A48" w:rsidRDefault="00212A48" w:rsidP="00591407">
      <w:pPr>
        <w:ind w:left="6096" w:right="4"/>
        <w:rPr>
          <w:rFonts w:cs="Times New Roman"/>
          <w:szCs w:val="28"/>
        </w:rPr>
      </w:pPr>
    </w:p>
    <w:p w:rsidR="00212A48" w:rsidRDefault="00212A48" w:rsidP="00591407">
      <w:pPr>
        <w:ind w:left="6096" w:right="4"/>
        <w:rPr>
          <w:rFonts w:cs="Times New Roman"/>
          <w:szCs w:val="28"/>
        </w:rPr>
      </w:pPr>
    </w:p>
    <w:p w:rsidR="00212A48" w:rsidRDefault="00212A48" w:rsidP="00591407">
      <w:pPr>
        <w:ind w:left="6096" w:right="4"/>
        <w:rPr>
          <w:rFonts w:cs="Times New Roman"/>
          <w:szCs w:val="28"/>
        </w:rPr>
      </w:pPr>
    </w:p>
    <w:p w:rsidR="00212A48" w:rsidRDefault="00212A48" w:rsidP="00591407">
      <w:pPr>
        <w:ind w:left="6096" w:right="4"/>
        <w:rPr>
          <w:rFonts w:cs="Times New Roman"/>
          <w:szCs w:val="28"/>
        </w:rPr>
      </w:pPr>
    </w:p>
    <w:p w:rsidR="00212A48" w:rsidRDefault="00212A48" w:rsidP="00591407">
      <w:pPr>
        <w:ind w:left="6096" w:right="4"/>
        <w:rPr>
          <w:rFonts w:cs="Times New Roman"/>
          <w:szCs w:val="28"/>
        </w:rPr>
      </w:pPr>
    </w:p>
    <w:p w:rsidR="00F61EC5" w:rsidRDefault="00F61EC5" w:rsidP="00591407">
      <w:pPr>
        <w:ind w:left="6096" w:right="4"/>
        <w:rPr>
          <w:rFonts w:cs="Times New Roman"/>
          <w:sz w:val="24"/>
          <w:szCs w:val="28"/>
        </w:rPr>
      </w:pPr>
    </w:p>
    <w:p w:rsidR="009B234A" w:rsidRDefault="009B234A" w:rsidP="00591407">
      <w:pPr>
        <w:ind w:left="6096" w:right="4"/>
        <w:rPr>
          <w:rFonts w:cs="Times New Roman"/>
          <w:szCs w:val="28"/>
        </w:rPr>
      </w:pPr>
    </w:p>
    <w:p w:rsidR="009B234A" w:rsidRDefault="009B234A" w:rsidP="00591407">
      <w:pPr>
        <w:ind w:left="6096" w:right="4"/>
        <w:rPr>
          <w:rFonts w:cs="Times New Roman"/>
          <w:szCs w:val="28"/>
        </w:rPr>
      </w:pPr>
    </w:p>
    <w:p w:rsidR="009B234A" w:rsidRDefault="009B234A" w:rsidP="00591407">
      <w:pPr>
        <w:ind w:left="6096" w:right="4"/>
        <w:rPr>
          <w:rFonts w:cs="Times New Roman"/>
          <w:szCs w:val="28"/>
        </w:rPr>
      </w:pPr>
    </w:p>
    <w:p w:rsidR="009B234A" w:rsidRDefault="009B234A" w:rsidP="00591407">
      <w:pPr>
        <w:ind w:left="6096" w:right="4"/>
        <w:rPr>
          <w:rFonts w:cs="Times New Roman"/>
          <w:szCs w:val="28"/>
        </w:rPr>
      </w:pPr>
    </w:p>
    <w:p w:rsidR="005567FF" w:rsidRPr="00FC762C" w:rsidRDefault="00EC6B07" w:rsidP="00591407">
      <w:pPr>
        <w:ind w:left="6096" w:right="4"/>
        <w:rPr>
          <w:rFonts w:cs="Times New Roman"/>
          <w:szCs w:val="28"/>
        </w:rPr>
      </w:pPr>
      <w:r w:rsidRPr="00FC762C">
        <w:rPr>
          <w:rFonts w:cs="Times New Roman"/>
          <w:szCs w:val="28"/>
        </w:rPr>
        <w:lastRenderedPageBreak/>
        <w:t>Приложение №4</w:t>
      </w:r>
    </w:p>
    <w:p w:rsidR="005567FF" w:rsidRPr="00FC762C" w:rsidRDefault="005567FF" w:rsidP="00591407">
      <w:pPr>
        <w:ind w:left="6096" w:right="4"/>
        <w:rPr>
          <w:rFonts w:cs="Times New Roman"/>
          <w:szCs w:val="28"/>
        </w:rPr>
      </w:pPr>
      <w:r w:rsidRPr="00FC762C">
        <w:rPr>
          <w:rFonts w:cs="Times New Roman"/>
          <w:szCs w:val="28"/>
        </w:rPr>
        <w:t xml:space="preserve">к Положению о проведении </w:t>
      </w:r>
      <w:proofErr w:type="spellStart"/>
      <w:r w:rsidRPr="00FC762C">
        <w:rPr>
          <w:rFonts w:cs="Times New Roman"/>
          <w:szCs w:val="28"/>
        </w:rPr>
        <w:t>муниципального</w:t>
      </w:r>
      <w:r w:rsidR="009B234A">
        <w:rPr>
          <w:rFonts w:cs="Times New Roman"/>
          <w:szCs w:val="28"/>
        </w:rPr>
        <w:t>дистанционного</w:t>
      </w:r>
      <w:proofErr w:type="spellEnd"/>
      <w:r w:rsidRPr="00FC762C">
        <w:rPr>
          <w:rFonts w:cs="Times New Roman"/>
          <w:szCs w:val="28"/>
        </w:rPr>
        <w:t xml:space="preserve"> конкурса  проектных и исследовательских работ «На пути к открытиям»</w:t>
      </w:r>
    </w:p>
    <w:p w:rsidR="006668F9" w:rsidRPr="00FC762C" w:rsidRDefault="006668F9" w:rsidP="00CC6A3D">
      <w:pPr>
        <w:ind w:left="40"/>
        <w:jc w:val="center"/>
        <w:rPr>
          <w:rFonts w:eastAsia="Times New Roman" w:cs="Times New Roman"/>
          <w:b/>
          <w:bCs/>
          <w:sz w:val="24"/>
          <w:szCs w:val="28"/>
          <w:lang w:eastAsia="ru-RU"/>
        </w:rPr>
      </w:pPr>
    </w:p>
    <w:p w:rsidR="005567FF" w:rsidRPr="00FC762C" w:rsidRDefault="005567FF" w:rsidP="005567FF">
      <w:pPr>
        <w:pStyle w:val="TableParagraph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C762C">
        <w:rPr>
          <w:rFonts w:ascii="Times New Roman" w:hAnsi="Times New Roman" w:cs="Times New Roman"/>
          <w:b/>
          <w:sz w:val="28"/>
          <w:szCs w:val="24"/>
        </w:rPr>
        <w:t>Оформление работ, представляемых на конкурс</w:t>
      </w:r>
    </w:p>
    <w:p w:rsidR="00AD6E50" w:rsidRPr="00FC762C" w:rsidRDefault="00AD6E50" w:rsidP="005567FF">
      <w:pPr>
        <w:pStyle w:val="TableParagraph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 xml:space="preserve">Текст работы должен быть представлен в электронном виде в формате А-4 через одинарный интервал с полями 2 см со всех сторон, размером шрифта 12 в текстовом редакторе </w:t>
      </w:r>
      <w:proofErr w:type="spellStart"/>
      <w:r w:rsidRPr="00FC762C">
        <w:rPr>
          <w:rFonts w:ascii="Times New Roman" w:hAnsi="Times New Roman" w:cs="Times New Roman"/>
          <w:sz w:val="28"/>
          <w:szCs w:val="24"/>
        </w:rPr>
        <w:t>Word</w:t>
      </w:r>
      <w:proofErr w:type="spellEnd"/>
      <w:r w:rsidRPr="00FC762C">
        <w:rPr>
          <w:rFonts w:ascii="Times New Roman" w:hAnsi="Times New Roman" w:cs="Times New Roman"/>
          <w:sz w:val="28"/>
          <w:szCs w:val="24"/>
        </w:rPr>
        <w:t>.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 xml:space="preserve">    Объем работы не более 10 - 15 страниц, не считая приложение.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 xml:space="preserve">    Структура работы должна соответствовать общепринятой норме (титульный лист, содержание, паспорт проекта, отчеты по этапам (с обоснованием логики выделения этапов), источники информации, приложения).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 xml:space="preserve">    1.Титульный лист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>название конкурса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>тема работы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>- Ф.И. автора, класс, школа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>Ф.И.О. руководителя (должность, звание)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>город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>год выполнения работы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 xml:space="preserve">    2.Содержание с указанием страниц: оформляется в соответствии со структурой проектной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>работы, включает название этапов, которые точно повторяют заголовки в тексте.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 xml:space="preserve">   3.Паспорт проекта: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>-название проекта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>-руководитель проекта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>-консультант проекта (если таковой имеется)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>-тип проекта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>- проблема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>-гипотеза (для исследовательского проекта)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>-цель проекта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>-задачи проекта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>- аннотация — не более 20 строк (актуальность проекта, значимость, продукт проекта, кратко - содержание)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>- необходимое оборудование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 xml:space="preserve">    4.Отчеты по этапам (соответствуют этапам проекта)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 xml:space="preserve">    5.Заключение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 xml:space="preserve">    6.Список используемых источников и литературы</w:t>
      </w:r>
    </w:p>
    <w:p w:rsidR="005567FF" w:rsidRPr="00FC762C" w:rsidRDefault="005567FF" w:rsidP="005567FF">
      <w:pPr>
        <w:pStyle w:val="TableParagraph"/>
        <w:rPr>
          <w:rFonts w:ascii="Times New Roman" w:hAnsi="Times New Roman" w:cs="Times New Roman"/>
          <w:sz w:val="28"/>
          <w:szCs w:val="24"/>
        </w:rPr>
      </w:pPr>
      <w:r w:rsidRPr="00FC762C">
        <w:rPr>
          <w:rFonts w:ascii="Times New Roman" w:hAnsi="Times New Roman" w:cs="Times New Roman"/>
          <w:sz w:val="28"/>
          <w:szCs w:val="24"/>
        </w:rPr>
        <w:t xml:space="preserve">    7.Приложение (продукт проекта или его фото, может содержать эскизы продукта проекта, чертежи, графики, таблицы, коллекции и т.п.)</w:t>
      </w:r>
    </w:p>
    <w:p w:rsidR="009B234A" w:rsidRDefault="00BC18BB" w:rsidP="00591407">
      <w:pPr>
        <w:ind w:left="6237" w:right="4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br/>
      </w:r>
    </w:p>
    <w:p w:rsidR="009B234A" w:rsidRDefault="009B234A" w:rsidP="00591407">
      <w:pPr>
        <w:ind w:left="6237" w:right="4"/>
        <w:rPr>
          <w:rFonts w:cs="Times New Roman"/>
          <w:sz w:val="24"/>
          <w:szCs w:val="28"/>
        </w:rPr>
      </w:pPr>
    </w:p>
    <w:p w:rsidR="009B234A" w:rsidRDefault="009B234A" w:rsidP="00591407">
      <w:pPr>
        <w:ind w:left="6237" w:right="4"/>
        <w:rPr>
          <w:rFonts w:cs="Times New Roman"/>
          <w:sz w:val="24"/>
          <w:szCs w:val="28"/>
        </w:rPr>
      </w:pPr>
    </w:p>
    <w:p w:rsidR="009B234A" w:rsidRDefault="009B234A" w:rsidP="00591407">
      <w:pPr>
        <w:ind w:left="6237" w:right="4"/>
        <w:rPr>
          <w:rFonts w:cs="Times New Roman"/>
          <w:sz w:val="24"/>
          <w:szCs w:val="28"/>
        </w:rPr>
      </w:pPr>
    </w:p>
    <w:p w:rsidR="009B234A" w:rsidRDefault="009B234A" w:rsidP="00591407">
      <w:pPr>
        <w:ind w:left="6237" w:right="4"/>
        <w:rPr>
          <w:rFonts w:cs="Times New Roman"/>
          <w:sz w:val="24"/>
          <w:szCs w:val="28"/>
        </w:rPr>
      </w:pPr>
    </w:p>
    <w:p w:rsidR="00AD6E50" w:rsidRPr="005A20BF" w:rsidRDefault="00EC6B07" w:rsidP="00591407">
      <w:pPr>
        <w:ind w:left="6237" w:right="4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Приложение №5</w:t>
      </w:r>
    </w:p>
    <w:p w:rsidR="00AD6E50" w:rsidRPr="005A20BF" w:rsidRDefault="00AD6E50" w:rsidP="00591407">
      <w:pPr>
        <w:ind w:left="6237" w:right="4"/>
        <w:rPr>
          <w:rFonts w:cs="Times New Roman"/>
          <w:sz w:val="24"/>
          <w:szCs w:val="28"/>
        </w:rPr>
      </w:pPr>
      <w:r w:rsidRPr="005A20BF">
        <w:rPr>
          <w:rFonts w:cs="Times New Roman"/>
          <w:sz w:val="24"/>
          <w:szCs w:val="28"/>
        </w:rPr>
        <w:t xml:space="preserve">к Положению о проведении </w:t>
      </w:r>
      <w:proofErr w:type="spellStart"/>
      <w:r w:rsidRPr="005A20BF">
        <w:rPr>
          <w:rFonts w:cs="Times New Roman"/>
          <w:sz w:val="24"/>
          <w:szCs w:val="28"/>
        </w:rPr>
        <w:t>муниципального</w:t>
      </w:r>
      <w:r w:rsidR="009B234A" w:rsidRPr="009B234A">
        <w:rPr>
          <w:rFonts w:cs="Times New Roman"/>
          <w:sz w:val="24"/>
          <w:szCs w:val="28"/>
        </w:rPr>
        <w:t>дистанционного</w:t>
      </w:r>
      <w:r w:rsidRPr="005A20BF">
        <w:rPr>
          <w:rFonts w:cs="Times New Roman"/>
          <w:sz w:val="24"/>
          <w:szCs w:val="28"/>
        </w:rPr>
        <w:t>конкурса</w:t>
      </w:r>
      <w:proofErr w:type="spellEnd"/>
      <w:r w:rsidRPr="005A20BF">
        <w:rPr>
          <w:rFonts w:cs="Times New Roman"/>
          <w:sz w:val="24"/>
          <w:szCs w:val="28"/>
        </w:rPr>
        <w:t xml:space="preserve">  проектных и исследовательских работ «На пути к открытиям»</w:t>
      </w:r>
    </w:p>
    <w:p w:rsidR="00AD6E50" w:rsidRPr="005A20BF" w:rsidRDefault="00AD6E50" w:rsidP="00AD6E50">
      <w:pPr>
        <w:ind w:left="5670" w:right="-334"/>
        <w:rPr>
          <w:rFonts w:cs="Times New Roman"/>
          <w:sz w:val="24"/>
          <w:szCs w:val="28"/>
        </w:rPr>
      </w:pPr>
    </w:p>
    <w:p w:rsidR="00AD6E50" w:rsidRPr="005A20BF" w:rsidRDefault="00AD6E50" w:rsidP="00AD6E50">
      <w:pPr>
        <w:jc w:val="center"/>
        <w:rPr>
          <w:rFonts w:cs="Times New Roman"/>
          <w:b/>
          <w:szCs w:val="24"/>
        </w:rPr>
      </w:pPr>
      <w:r w:rsidRPr="005A20BF">
        <w:rPr>
          <w:rFonts w:cs="Times New Roman"/>
          <w:b/>
          <w:sz w:val="24"/>
          <w:szCs w:val="24"/>
        </w:rPr>
        <w:t>Критерии оценки проектной и исследовательской работы</w:t>
      </w:r>
    </w:p>
    <w:tbl>
      <w:tblPr>
        <w:tblStyle w:val="TableNormal"/>
        <w:tblW w:w="1022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2248"/>
        <w:gridCol w:w="20"/>
        <w:gridCol w:w="1985"/>
        <w:gridCol w:w="18"/>
        <w:gridCol w:w="2108"/>
        <w:gridCol w:w="18"/>
        <w:gridCol w:w="1966"/>
        <w:gridCol w:w="21"/>
      </w:tblGrid>
      <w:tr w:rsidR="00AD6E50" w:rsidRPr="00A43653" w:rsidTr="009F4EFD">
        <w:trPr>
          <w:trHeight w:val="225"/>
        </w:trPr>
        <w:tc>
          <w:tcPr>
            <w:tcW w:w="1843" w:type="dxa"/>
          </w:tcPr>
          <w:p w:rsidR="00AD6E50" w:rsidRPr="00A43653" w:rsidRDefault="00AD6E50" w:rsidP="00AD6E50">
            <w:pPr>
              <w:pStyle w:val="TableParagraph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2248" w:type="dxa"/>
          </w:tcPr>
          <w:p w:rsidR="00AD6E50" w:rsidRPr="00A43653" w:rsidRDefault="00AD6E50" w:rsidP="00AD6E50">
            <w:pPr>
              <w:pStyle w:val="TableParagraph"/>
              <w:ind w:left="618"/>
              <w:rPr>
                <w:rFonts w:ascii="Times New Roman" w:hAnsi="Times New Roman" w:cs="Times New Roman"/>
                <w:sz w:val="24"/>
                <w:szCs w:val="24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023" w:type="dxa"/>
            <w:gridSpan w:val="3"/>
          </w:tcPr>
          <w:p w:rsidR="00AD6E50" w:rsidRPr="00A43653" w:rsidRDefault="00AD6E50" w:rsidP="00AD6E50">
            <w:pPr>
              <w:pStyle w:val="TableParagraph"/>
              <w:ind w:left="106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126" w:type="dxa"/>
            <w:gridSpan w:val="2"/>
          </w:tcPr>
          <w:p w:rsidR="00AD6E50" w:rsidRPr="00A43653" w:rsidRDefault="00AD6E50" w:rsidP="00AD6E50">
            <w:pPr>
              <w:pStyle w:val="TableParagraph"/>
              <w:ind w:left="683"/>
              <w:rPr>
                <w:rFonts w:ascii="Times New Roman" w:hAnsi="Times New Roman" w:cs="Times New Roman"/>
                <w:sz w:val="24"/>
                <w:szCs w:val="24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1987" w:type="dxa"/>
            <w:gridSpan w:val="2"/>
          </w:tcPr>
          <w:p w:rsidR="00AD6E50" w:rsidRPr="00A43653" w:rsidRDefault="00AD6E50" w:rsidP="00AD6E50">
            <w:pPr>
              <w:pStyle w:val="TableParagraph"/>
              <w:ind w:left="541"/>
              <w:rPr>
                <w:rFonts w:ascii="Times New Roman" w:hAnsi="Times New Roman" w:cs="Times New Roman"/>
                <w:sz w:val="24"/>
                <w:szCs w:val="24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  <w:proofErr w:type="spellEnd"/>
          </w:p>
        </w:tc>
      </w:tr>
      <w:tr w:rsidR="00AD6E50" w:rsidRPr="00A43653" w:rsidTr="009F4EFD">
        <w:trPr>
          <w:trHeight w:val="928"/>
        </w:trPr>
        <w:tc>
          <w:tcPr>
            <w:tcW w:w="1843" w:type="dxa"/>
          </w:tcPr>
          <w:p w:rsidR="00AD6E50" w:rsidRPr="00A43653" w:rsidRDefault="00AD6E50" w:rsidP="00AD6E50">
            <w:pPr>
              <w:pStyle w:val="TableParagraph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1.Постановкацелипроекта</w:t>
            </w:r>
          </w:p>
        </w:tc>
        <w:tc>
          <w:tcPr>
            <w:tcW w:w="2248" w:type="dxa"/>
          </w:tcPr>
          <w:p w:rsidR="00AD6E50" w:rsidRPr="00A43653" w:rsidRDefault="00AD6E50" w:rsidP="00AD6E50">
            <w:pPr>
              <w:pStyle w:val="TableParagraph"/>
              <w:ind w:left="112" w:righ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Цельне</w:t>
            </w:r>
            <w:proofErr w:type="spellEnd"/>
          </w:p>
          <w:p w:rsidR="00AD6E50" w:rsidRPr="00A43653" w:rsidRDefault="00AD6E50" w:rsidP="00AD6E50">
            <w:pPr>
              <w:pStyle w:val="TableParagraph"/>
              <w:ind w:left="111" w:righ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сформулирована</w:t>
            </w:r>
            <w:proofErr w:type="spellEnd"/>
          </w:p>
        </w:tc>
        <w:tc>
          <w:tcPr>
            <w:tcW w:w="2023" w:type="dxa"/>
            <w:gridSpan w:val="3"/>
          </w:tcPr>
          <w:p w:rsidR="00AD6E50" w:rsidRPr="00A43653" w:rsidRDefault="00AD6E50" w:rsidP="00AD6E50">
            <w:pPr>
              <w:pStyle w:val="TableParagraph"/>
              <w:ind w:left="108"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spellEnd"/>
          </w:p>
          <w:p w:rsidR="00AD6E50" w:rsidRPr="00A43653" w:rsidRDefault="00AD6E50" w:rsidP="00AD6E50">
            <w:pPr>
              <w:pStyle w:val="TableParagraph"/>
              <w:ind w:left="109" w:righ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6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сформулирована</w:t>
            </w:r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нечетко</w:t>
            </w:r>
            <w:proofErr w:type="spellEnd"/>
          </w:p>
        </w:tc>
        <w:tc>
          <w:tcPr>
            <w:tcW w:w="2126" w:type="dxa"/>
            <w:gridSpan w:val="2"/>
          </w:tcPr>
          <w:p w:rsidR="00AD6E50" w:rsidRPr="00A43653" w:rsidRDefault="00AD6E50" w:rsidP="00AD6E50">
            <w:pPr>
              <w:pStyle w:val="TableParagraph"/>
              <w:ind w:left="108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</w:t>
            </w:r>
          </w:p>
          <w:p w:rsidR="00AD6E50" w:rsidRPr="00A43653" w:rsidRDefault="00AD6E50" w:rsidP="00AD6E50">
            <w:pPr>
              <w:pStyle w:val="TableParagraph"/>
              <w:ind w:left="171" w:right="164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436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сформулирована</w:t>
            </w:r>
            <w:proofErr w:type="gramStart"/>
            <w:r w:rsidRPr="00A436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gram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онеобоснована</w:t>
            </w:r>
            <w:proofErr w:type="spellEnd"/>
          </w:p>
        </w:tc>
        <w:tc>
          <w:tcPr>
            <w:tcW w:w="1987" w:type="dxa"/>
            <w:gridSpan w:val="2"/>
          </w:tcPr>
          <w:p w:rsidR="00AD6E50" w:rsidRPr="00A43653" w:rsidRDefault="00AD6E50" w:rsidP="00AD6E50">
            <w:pPr>
              <w:pStyle w:val="TableParagraph"/>
              <w:ind w:left="121" w:righ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Цель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четко</w:t>
            </w:r>
            <w:r w:rsidRPr="00A436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сформулирован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436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убедительно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обоснована</w:t>
            </w:r>
            <w:proofErr w:type="spellEnd"/>
          </w:p>
        </w:tc>
      </w:tr>
      <w:tr w:rsidR="00AD6E50" w:rsidRPr="00A43653" w:rsidTr="009F4EFD">
        <w:trPr>
          <w:trHeight w:val="2667"/>
        </w:trPr>
        <w:tc>
          <w:tcPr>
            <w:tcW w:w="1843" w:type="dxa"/>
          </w:tcPr>
          <w:p w:rsidR="00AD6E50" w:rsidRPr="00A43653" w:rsidRDefault="00AD6E50" w:rsidP="00AD6E50">
            <w:pPr>
              <w:pStyle w:val="TableParagraph"/>
              <w:ind w:left="5" w:right="116" w:hanging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2.Актуальнос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оригинальнос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тьтемы</w:t>
            </w:r>
            <w:proofErr w:type="spellEnd"/>
          </w:p>
        </w:tc>
        <w:tc>
          <w:tcPr>
            <w:tcW w:w="2248" w:type="dxa"/>
          </w:tcPr>
          <w:p w:rsidR="00AD6E50" w:rsidRPr="00A43653" w:rsidRDefault="00AD6E50" w:rsidP="00AD6E50">
            <w:pPr>
              <w:pStyle w:val="TableParagraph"/>
              <w:ind w:left="180" w:right="2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всемизвестная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ненова</w:t>
            </w:r>
            <w:proofErr w:type="gram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риэтомавтор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сумелпоказать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A436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обусловлен</w:t>
            </w:r>
            <w:proofErr w:type="spellEnd"/>
            <w:r w:rsidRPr="00A436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6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его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кромесубъективногоинтереса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AD6E50" w:rsidRPr="00A43653" w:rsidRDefault="00AD6E50" w:rsidP="00AD6E50">
            <w:pPr>
              <w:pStyle w:val="TableParagraph"/>
              <w:ind w:left="180" w:right="119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связного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срешением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личныхпроблемилилюбопытством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023" w:type="dxa"/>
            <w:gridSpan w:val="3"/>
          </w:tcPr>
          <w:p w:rsidR="00AD6E50" w:rsidRPr="00A43653" w:rsidRDefault="00AD6E50" w:rsidP="00AD6E50">
            <w:pPr>
              <w:pStyle w:val="TableParagraph"/>
              <w:ind w:left="181" w:right="3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всемизвестна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ненова</w:t>
            </w:r>
            <w:proofErr w:type="gram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,о</w:t>
            </w:r>
            <w:proofErr w:type="gram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днако</w:t>
            </w:r>
            <w:proofErr w:type="spellEnd"/>
          </w:p>
          <w:p w:rsidR="00AD6E50" w:rsidRPr="00C86682" w:rsidRDefault="00AD6E50" w:rsidP="00AD6E50">
            <w:pPr>
              <w:pStyle w:val="TableParagraph"/>
              <w:ind w:left="109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8668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сделаны</w:t>
            </w:r>
            <w:r w:rsidRPr="00C86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неплохиесамостоятельныеобобщения</w:t>
            </w:r>
            <w:proofErr w:type="spellEnd"/>
          </w:p>
        </w:tc>
        <w:tc>
          <w:tcPr>
            <w:tcW w:w="2126" w:type="dxa"/>
            <w:gridSpan w:val="2"/>
          </w:tcPr>
          <w:p w:rsidR="00AD6E50" w:rsidRPr="00A43653" w:rsidRDefault="00AD6E50" w:rsidP="00AD6E50">
            <w:pPr>
              <w:pStyle w:val="TableParagraph"/>
              <w:ind w:left="179" w:right="174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Выбранная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темаактуальна</w:t>
            </w:r>
            <w:proofErr w:type="gram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,н</w:t>
            </w:r>
            <w:proofErr w:type="gram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обезчеткогообоснования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7" w:type="dxa"/>
            <w:gridSpan w:val="2"/>
          </w:tcPr>
          <w:p w:rsidR="00AD6E50" w:rsidRPr="00A43653" w:rsidRDefault="00AD6E50" w:rsidP="00AD6E50">
            <w:pPr>
              <w:pStyle w:val="TableParagraph"/>
              <w:ind w:left="121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Тема </w:t>
            </w:r>
            <w:proofErr w:type="spellStart"/>
            <w:r w:rsidRPr="00A436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актуальна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современныхусловиях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чтообоснованно</w:t>
            </w:r>
            <w:proofErr w:type="spellEnd"/>
          </w:p>
          <w:p w:rsidR="00AD6E50" w:rsidRPr="00C86682" w:rsidRDefault="00AD6E50" w:rsidP="00AD6E50">
            <w:pPr>
              <w:pStyle w:val="TableParagraph"/>
              <w:ind w:left="121" w:righ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86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фактическимиданными</w:t>
            </w:r>
            <w:proofErr w:type="spellEnd"/>
            <w:r w:rsidRPr="00C86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6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ипримерами</w:t>
            </w:r>
            <w:proofErr w:type="spellEnd"/>
          </w:p>
        </w:tc>
      </w:tr>
      <w:tr w:rsidR="00AD6E50" w:rsidRPr="00A43653" w:rsidTr="009F4EFD">
        <w:trPr>
          <w:trHeight w:val="698"/>
        </w:trPr>
        <w:tc>
          <w:tcPr>
            <w:tcW w:w="1843" w:type="dxa"/>
          </w:tcPr>
          <w:p w:rsidR="00AD6E50" w:rsidRPr="00A43653" w:rsidRDefault="00AD6E50" w:rsidP="00AD6E50">
            <w:pPr>
              <w:pStyle w:val="TableParagraph"/>
              <w:ind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Глубина</w:t>
            </w:r>
            <w:r w:rsidRPr="00A436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2248" w:type="dxa"/>
          </w:tcPr>
          <w:p w:rsidR="00AD6E50" w:rsidRPr="00A43653" w:rsidRDefault="00AD6E50" w:rsidP="00AD6E50">
            <w:pPr>
              <w:pStyle w:val="TableParagraph"/>
              <w:ind w:left="198" w:right="194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Работаповерхностна</w:t>
            </w:r>
            <w:proofErr w:type="gram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,и</w:t>
            </w:r>
            <w:proofErr w:type="gram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ллюстративна,источники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восновном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имеютпопулярныйхарактер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Нетподтверждениядостоверностиинформации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D6E50" w:rsidRPr="00A43653" w:rsidRDefault="00AD6E50" w:rsidP="00AD6E50">
            <w:pPr>
              <w:pStyle w:val="TableParagraph"/>
              <w:ind w:left="330" w:right="325"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Методыисследованияприменены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неграмотно.</w:t>
            </w:r>
          </w:p>
          <w:p w:rsidR="00AD6E50" w:rsidRPr="00A43653" w:rsidRDefault="00AD6E50" w:rsidP="00AD6E50">
            <w:pPr>
              <w:pStyle w:val="TableParagraph"/>
              <w:ind w:left="114" w:righ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Положения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ивыводы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работы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необоснованы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023" w:type="dxa"/>
            <w:gridSpan w:val="3"/>
          </w:tcPr>
          <w:p w:rsidR="00AD6E50" w:rsidRPr="00A43653" w:rsidRDefault="00AD6E50" w:rsidP="00AD6E50">
            <w:pPr>
              <w:pStyle w:val="TableParagraph"/>
              <w:ind w:left="160" w:right="154" w:firstLin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строитсяна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основе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одногосерьёзногоисточника</w:t>
            </w:r>
            <w:proofErr w:type="gram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,о</w:t>
            </w:r>
            <w:proofErr w:type="gram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стальные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популярнаялитература,используемаякакиллюстрация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D6E50" w:rsidRPr="00A43653" w:rsidRDefault="00AD6E50" w:rsidP="00AD6E50">
            <w:pPr>
              <w:pStyle w:val="TableParagraph"/>
              <w:ind w:left="181" w:right="-284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Положения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ивыводыработыобоснованычастично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D6E50" w:rsidRPr="00A43653" w:rsidRDefault="00AD6E50" w:rsidP="00AD6E50">
            <w:pPr>
              <w:pStyle w:val="TableParagraph"/>
              <w:ind w:left="181" w:right="-284" w:firstLin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Примененыоднообразныеметодыисследования</w:t>
            </w:r>
            <w:proofErr w:type="spellEnd"/>
          </w:p>
        </w:tc>
        <w:tc>
          <w:tcPr>
            <w:tcW w:w="2126" w:type="dxa"/>
            <w:gridSpan w:val="2"/>
          </w:tcPr>
          <w:p w:rsidR="00AD6E50" w:rsidRPr="00A43653" w:rsidRDefault="00AD6E50" w:rsidP="00AD6E50">
            <w:pPr>
              <w:pStyle w:val="TableParagraph"/>
              <w:ind w:right="3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A436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представляет</w:t>
            </w:r>
            <w:proofErr w:type="spellEnd"/>
          </w:p>
          <w:p w:rsidR="00AD6E50" w:rsidRPr="00A43653" w:rsidRDefault="00AD6E50" w:rsidP="00AD6E50">
            <w:pPr>
              <w:pStyle w:val="TableParagraph"/>
              <w:ind w:left="109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собойсистемноеилогичноеизложениепроблемы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носодержитнечеткуюаргументацию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D6E50" w:rsidRPr="00A43653" w:rsidRDefault="00AD6E50" w:rsidP="00AD6E50">
            <w:pPr>
              <w:pStyle w:val="TableParagraph"/>
              <w:ind w:left="270" w:right="260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Положения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ивыводыработыобоснованычастично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D6E50" w:rsidRPr="00A43653" w:rsidRDefault="00AD6E50" w:rsidP="00AD6E50">
            <w:pPr>
              <w:pStyle w:val="TableParagraph"/>
              <w:ind w:left="296" w:right="286" w:hang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Примененыразнообразныеметоды</w:t>
            </w:r>
            <w:proofErr w:type="spellEnd"/>
          </w:p>
          <w:p w:rsidR="00AD6E50" w:rsidRPr="00A43653" w:rsidRDefault="00AD6E50" w:rsidP="00AD6E50">
            <w:pPr>
              <w:pStyle w:val="TableParagraph"/>
              <w:ind w:left="109"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1987" w:type="dxa"/>
            <w:gridSpan w:val="2"/>
          </w:tcPr>
          <w:p w:rsidR="00AD6E50" w:rsidRPr="00A43653" w:rsidRDefault="00AD6E50" w:rsidP="00AD6E50">
            <w:pPr>
              <w:pStyle w:val="TableParagraph"/>
              <w:ind w:left="236" w:right="198" w:hanging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Переченьисточников</w:t>
            </w:r>
            <w:r w:rsidRPr="00A436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исследования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достаточен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иполон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D6E50" w:rsidRPr="00A43653" w:rsidRDefault="00AD6E50" w:rsidP="00AD6E50">
            <w:pPr>
              <w:pStyle w:val="TableParagraph"/>
              <w:ind w:left="193" w:right="15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Грамотнопримененыразличныеметодыисследования</w:t>
            </w:r>
            <w:proofErr w:type="gram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;п</w:t>
            </w:r>
            <w:proofErr w:type="gram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одтвержденадостоверностьрезультатов</w:t>
            </w:r>
          </w:p>
          <w:p w:rsidR="00AD6E50" w:rsidRPr="00A43653" w:rsidRDefault="00AD6E50" w:rsidP="00AD6E50">
            <w:pPr>
              <w:pStyle w:val="TableParagraph"/>
              <w:ind w:left="116" w:right="75" w:hanging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аналитическимиэкспериментальным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путем</w:t>
            </w:r>
            <w:proofErr w:type="gram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,м</w:t>
            </w:r>
            <w:proofErr w:type="gram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етодамимоделирования,статистическойобработкиэмпирическихданных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илипрактикой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D6E50" w:rsidRPr="00A43653" w:rsidRDefault="00AD6E50" w:rsidP="00AD6E50">
            <w:pPr>
              <w:pStyle w:val="TableParagraph"/>
              <w:ind w:left="167" w:right="128" w:hanging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Полученырезультаты</w:t>
            </w:r>
            <w:proofErr w:type="gram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,р</w:t>
            </w:r>
            <w:proofErr w:type="gram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асширяющие,дополняющие,конкретизи-рующиенаучные</w:t>
            </w:r>
          </w:p>
          <w:p w:rsidR="009F4EFD" w:rsidRPr="00F12B64" w:rsidRDefault="00AD6E50" w:rsidP="009F4EFD">
            <w:pPr>
              <w:pStyle w:val="TableParagraph"/>
              <w:ind w:left="161" w:right="12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F4E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данные.</w:t>
            </w:r>
            <w:r w:rsidR="009F4EFD" w:rsidRPr="00F12B6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9F4EFD" w:rsidRPr="00F12B64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Обоснованывсе</w:t>
            </w:r>
            <w:proofErr w:type="spellEnd"/>
            <w:r w:rsidR="009F4EFD" w:rsidRPr="00F12B6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9F4EFD" w:rsidRPr="00F12B64">
              <w:rPr>
                <w:rFonts w:ascii="Times New Roman" w:hAnsi="Times New Roman" w:cs="Times New Roman"/>
                <w:sz w:val="24"/>
                <w:lang w:val="ru-RU"/>
              </w:rPr>
              <w:t>положенияивыводы</w:t>
            </w:r>
            <w:proofErr w:type="spellEnd"/>
          </w:p>
          <w:p w:rsidR="009F4EFD" w:rsidRPr="00F12B64" w:rsidRDefault="009F4EFD" w:rsidP="009F4EFD">
            <w:pPr>
              <w:pStyle w:val="TableParagraph"/>
              <w:ind w:left="121" w:right="8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работы (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логика</w:t>
            </w:r>
            <w:proofErr w:type="gramStart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оличество</w:t>
            </w:r>
            <w:proofErr w:type="spellEnd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икачествоаргументов</w:t>
            </w:r>
            <w:proofErr w:type="spellEnd"/>
          </w:p>
          <w:p w:rsidR="00AD6E50" w:rsidRPr="00C86682" w:rsidRDefault="009F4EFD" w:rsidP="009F4EFD">
            <w:pPr>
              <w:pStyle w:val="TableParagraph"/>
              <w:ind w:left="121" w:right="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8668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доказательн</w:t>
            </w:r>
            <w:r w:rsidRPr="00F12B6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</w:t>
            </w:r>
            <w:r w:rsidRPr="00C8668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й</w:t>
            </w:r>
            <w:r w:rsidRPr="00C86682">
              <w:rPr>
                <w:rFonts w:ascii="Times New Roman" w:hAnsi="Times New Roman" w:cs="Times New Roman"/>
                <w:sz w:val="24"/>
                <w:lang w:val="ru-RU"/>
              </w:rPr>
              <w:t>базы</w:t>
            </w:r>
            <w:proofErr w:type="spellEnd"/>
            <w:r w:rsidRPr="00C86682">
              <w:rPr>
                <w:rFonts w:ascii="Times New Roman" w:hAnsi="Times New Roman" w:cs="Times New Roman"/>
                <w:sz w:val="24"/>
                <w:lang w:val="ru-RU"/>
              </w:rPr>
              <w:t>).</w:t>
            </w:r>
            <w:proofErr w:type="gramEnd"/>
          </w:p>
        </w:tc>
      </w:tr>
      <w:tr w:rsidR="00AD6E50" w:rsidRPr="00F12B64" w:rsidTr="009F4EFD">
        <w:trPr>
          <w:gridAfter w:val="1"/>
          <w:wAfter w:w="21" w:type="dxa"/>
          <w:trHeight w:val="1807"/>
        </w:trPr>
        <w:tc>
          <w:tcPr>
            <w:tcW w:w="1843" w:type="dxa"/>
          </w:tcPr>
          <w:p w:rsidR="00AD6E50" w:rsidRPr="00F12B64" w:rsidRDefault="00AD6E50" w:rsidP="00AD6E50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4.</w:t>
            </w:r>
          </w:p>
          <w:p w:rsidR="00AD6E50" w:rsidRPr="00F12B64" w:rsidRDefault="00AD6E50" w:rsidP="00AD6E50">
            <w:pPr>
              <w:pStyle w:val="TableParagraph"/>
              <w:ind w:right="151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Разнообразиеисточниковинформации</w:t>
            </w:r>
            <w:proofErr w:type="gramStart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,ц</w:t>
            </w:r>
            <w:proofErr w:type="gramEnd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елесообраз-ность</w:t>
            </w:r>
            <w:proofErr w:type="spellEnd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их</w:t>
            </w:r>
            <w:r w:rsidRPr="00F12B6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использовани</w:t>
            </w:r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я</w:t>
            </w:r>
            <w:proofErr w:type="spellEnd"/>
          </w:p>
        </w:tc>
        <w:tc>
          <w:tcPr>
            <w:tcW w:w="2268" w:type="dxa"/>
            <w:gridSpan w:val="2"/>
          </w:tcPr>
          <w:p w:rsidR="00AD6E50" w:rsidRPr="00F12B64" w:rsidRDefault="00AD6E50" w:rsidP="00AD6E50">
            <w:pPr>
              <w:pStyle w:val="TableParagraph"/>
              <w:ind w:left="165" w:right="158" w:hanging="2"/>
              <w:rPr>
                <w:rFonts w:ascii="Times New Roman" w:hAnsi="Times New Roman" w:cs="Times New Roman"/>
                <w:sz w:val="24"/>
                <w:lang w:val="ru-RU"/>
              </w:rPr>
            </w:pPr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 xml:space="preserve">Использована 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F12B6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соответствующая</w:t>
            </w:r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теме</w:t>
            </w:r>
            <w:proofErr w:type="spellEnd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 xml:space="preserve"> и 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целипроекта</w:t>
            </w:r>
            <w:proofErr w:type="spellEnd"/>
          </w:p>
          <w:p w:rsidR="00AD6E50" w:rsidRPr="00C86682" w:rsidRDefault="00AD6E50" w:rsidP="00AD6E50">
            <w:pPr>
              <w:pStyle w:val="TableParagraph"/>
              <w:ind w:left="114" w:right="107"/>
              <w:rPr>
                <w:rFonts w:ascii="Times New Roman" w:hAnsi="Times New Roman" w:cs="Times New Roman"/>
                <w:sz w:val="24"/>
                <w:lang w:val="ru-RU"/>
              </w:rPr>
            </w:pPr>
            <w:r w:rsidRPr="00C86682">
              <w:rPr>
                <w:rFonts w:ascii="Times New Roman" w:hAnsi="Times New Roman" w:cs="Times New Roman"/>
                <w:sz w:val="24"/>
                <w:lang w:val="ru-RU"/>
              </w:rPr>
              <w:t>информация</w:t>
            </w:r>
          </w:p>
        </w:tc>
        <w:tc>
          <w:tcPr>
            <w:tcW w:w="1985" w:type="dxa"/>
          </w:tcPr>
          <w:p w:rsidR="00AD6E50" w:rsidRPr="00F12B64" w:rsidRDefault="00AD6E50" w:rsidP="00AD6E50">
            <w:pPr>
              <w:pStyle w:val="TableParagraph"/>
              <w:ind w:left="191" w:right="181" w:hanging="1"/>
              <w:rPr>
                <w:rFonts w:ascii="Times New Roman" w:hAnsi="Times New Roman" w:cs="Times New Roman"/>
                <w:sz w:val="24"/>
                <w:lang w:val="ru-RU"/>
              </w:rPr>
            </w:pPr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 xml:space="preserve">Большая 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частьпредставленнойинформации</w:t>
            </w:r>
            <w:proofErr w:type="spellEnd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неотносится</w:t>
            </w:r>
            <w:proofErr w:type="spellEnd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 xml:space="preserve"> к 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темеработы</w:t>
            </w:r>
            <w:proofErr w:type="spellEnd"/>
          </w:p>
        </w:tc>
        <w:tc>
          <w:tcPr>
            <w:tcW w:w="2126" w:type="dxa"/>
            <w:gridSpan w:val="2"/>
          </w:tcPr>
          <w:p w:rsidR="00AD6E50" w:rsidRPr="00F12B64" w:rsidRDefault="00AD6E50" w:rsidP="00AD6E50">
            <w:pPr>
              <w:pStyle w:val="TableParagraph"/>
              <w:ind w:left="108" w:right="102"/>
              <w:rPr>
                <w:rFonts w:ascii="Times New Roman" w:hAnsi="Times New Roman" w:cs="Times New Roman"/>
                <w:sz w:val="24"/>
                <w:lang w:val="ru-RU"/>
              </w:rPr>
            </w:pPr>
            <w:r w:rsidRPr="00F12B6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Работа </w:t>
            </w:r>
            <w:proofErr w:type="spellStart"/>
            <w:r w:rsidRPr="00F12B6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содержит</w:t>
            </w:r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незначительныйобъем</w:t>
            </w:r>
            <w:proofErr w:type="spellEnd"/>
          </w:p>
          <w:p w:rsidR="00AD6E50" w:rsidRPr="00F12B64" w:rsidRDefault="00AD6E50" w:rsidP="00AD6E50">
            <w:pPr>
              <w:pStyle w:val="TableParagraph"/>
              <w:ind w:left="146" w:right="268" w:firstLine="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подходящей</w:t>
            </w:r>
            <w:r w:rsidRPr="00F12B6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информации</w:t>
            </w:r>
            <w:proofErr w:type="spellEnd"/>
            <w:r w:rsidRPr="00F12B6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изограниченного</w:t>
            </w:r>
            <w:proofErr w:type="spellEnd"/>
          </w:p>
          <w:p w:rsidR="00AD6E50" w:rsidRPr="003627DA" w:rsidRDefault="00AD6E50" w:rsidP="00AD6E50">
            <w:pPr>
              <w:pStyle w:val="TableParagraph"/>
              <w:spacing w:line="276" w:lineRule="exact"/>
              <w:ind w:left="146" w:right="102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7DA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числа </w:t>
            </w:r>
            <w:proofErr w:type="spellStart"/>
            <w:r w:rsidRPr="003627DA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однотипных</w:t>
            </w:r>
            <w:r w:rsidRPr="003627DA">
              <w:rPr>
                <w:rFonts w:ascii="Times New Roman" w:hAnsi="Times New Roman" w:cs="Times New Roman"/>
                <w:sz w:val="24"/>
                <w:lang w:val="ru-RU"/>
              </w:rPr>
              <w:t>источников</w:t>
            </w:r>
            <w:proofErr w:type="spellEnd"/>
          </w:p>
        </w:tc>
        <w:tc>
          <w:tcPr>
            <w:tcW w:w="1984" w:type="dxa"/>
            <w:gridSpan w:val="2"/>
          </w:tcPr>
          <w:p w:rsidR="00AD6E50" w:rsidRPr="00F12B64" w:rsidRDefault="00AD6E50" w:rsidP="00AD6E50">
            <w:pPr>
              <w:pStyle w:val="TableParagraph"/>
              <w:ind w:left="142" w:right="321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Работасодержит</w:t>
            </w:r>
            <w:r w:rsidRPr="00F12B6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достаточно</w:t>
            </w:r>
            <w:proofErr w:type="spellEnd"/>
          </w:p>
          <w:p w:rsidR="00AD6E50" w:rsidRPr="00F12B64" w:rsidRDefault="00AD6E50" w:rsidP="00AD6E50">
            <w:pPr>
              <w:pStyle w:val="TableParagraph"/>
              <w:ind w:left="142" w:right="86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полную</w:t>
            </w:r>
            <w:r w:rsidRPr="00F12B6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информацию</w:t>
            </w:r>
            <w:proofErr w:type="spellEnd"/>
            <w:r w:rsidRPr="00F12B6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изразнообразных</w:t>
            </w:r>
            <w:proofErr w:type="spellEnd"/>
          </w:p>
          <w:p w:rsidR="00AD6E50" w:rsidRPr="003627DA" w:rsidRDefault="00AD6E50" w:rsidP="00AD6E50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7DA">
              <w:rPr>
                <w:rFonts w:ascii="Times New Roman" w:hAnsi="Times New Roman" w:cs="Times New Roman"/>
                <w:sz w:val="24"/>
                <w:lang w:val="ru-RU"/>
              </w:rPr>
              <w:t>источников</w:t>
            </w:r>
          </w:p>
        </w:tc>
      </w:tr>
      <w:tr w:rsidR="00AD6E50" w:rsidRPr="00F12B64" w:rsidTr="009F4EFD">
        <w:trPr>
          <w:gridAfter w:val="1"/>
          <w:wAfter w:w="21" w:type="dxa"/>
          <w:trHeight w:val="3237"/>
        </w:trPr>
        <w:tc>
          <w:tcPr>
            <w:tcW w:w="1843" w:type="dxa"/>
          </w:tcPr>
          <w:p w:rsidR="00AD6E50" w:rsidRPr="00F12B64" w:rsidRDefault="00AD6E50" w:rsidP="00AD6E50">
            <w:pPr>
              <w:pStyle w:val="TableParagraph"/>
              <w:ind w:righ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Степеньсамостоятельностиавтора</w:t>
            </w:r>
            <w:proofErr w:type="gram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,т</w:t>
            </w:r>
            <w:proofErr w:type="gramEnd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ворческийподходк</w:t>
            </w:r>
            <w:proofErr w:type="spellEnd"/>
          </w:p>
          <w:p w:rsidR="00AD6E50" w:rsidRPr="00714FE2" w:rsidRDefault="00AD6E50" w:rsidP="00AD6E50">
            <w:pPr>
              <w:pStyle w:val="TableParagraph"/>
              <w:ind w:righ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работе </w:t>
            </w:r>
            <w:proofErr w:type="spellStart"/>
            <w:r w:rsidRPr="00714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проектных работах</w:t>
            </w:r>
          </w:p>
        </w:tc>
        <w:tc>
          <w:tcPr>
            <w:tcW w:w="2268" w:type="dxa"/>
            <w:gridSpan w:val="2"/>
          </w:tcPr>
          <w:p w:rsidR="00AD6E50" w:rsidRPr="00F12B64" w:rsidRDefault="00AD6E50" w:rsidP="00AD6E50">
            <w:pPr>
              <w:pStyle w:val="TableParagraph"/>
              <w:ind w:left="146" w:right="292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Работашаблонная</w:t>
            </w:r>
            <w:proofErr w:type="gram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12B6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proofErr w:type="gramEnd"/>
            <w:r w:rsidRPr="00F12B6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оказывающая</w:t>
            </w:r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формальное</w:t>
            </w:r>
            <w:proofErr w:type="spellEnd"/>
          </w:p>
          <w:p w:rsidR="00AD6E50" w:rsidRPr="00F12B64" w:rsidRDefault="00AD6E50" w:rsidP="00AD6E50">
            <w:pPr>
              <w:pStyle w:val="TableParagraph"/>
              <w:ind w:left="146" w:righ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отношениеавтора</w:t>
            </w:r>
            <w:proofErr w:type="spellEnd"/>
          </w:p>
        </w:tc>
        <w:tc>
          <w:tcPr>
            <w:tcW w:w="1985" w:type="dxa"/>
          </w:tcPr>
          <w:p w:rsidR="00AD6E50" w:rsidRPr="00F12B64" w:rsidRDefault="00AD6E50" w:rsidP="00AD6E50">
            <w:pPr>
              <w:pStyle w:val="TableParagraph"/>
              <w:ind w:left="160" w:right="148" w:hanging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Автор 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проявилнезначительныйинтерес</w:t>
            </w:r>
            <w:proofErr w:type="spellEnd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темепроекта</w:t>
            </w:r>
            <w:proofErr w:type="spellEnd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но 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F12B6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продемонстриров</w:t>
            </w:r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</w:t>
            </w:r>
            <w:proofErr w:type="spellEnd"/>
          </w:p>
          <w:p w:rsidR="00AD6E50" w:rsidRPr="00F12B64" w:rsidRDefault="00AD6E50" w:rsidP="00AD6E50">
            <w:pPr>
              <w:pStyle w:val="TableParagraph"/>
              <w:ind w:left="109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самостоятельностив</w:t>
            </w:r>
            <w:proofErr w:type="spellEnd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</w:t>
            </w:r>
            <w:proofErr w:type="gram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,н</w:t>
            </w:r>
            <w:proofErr w:type="gramEnd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еиспользовалвозможноститворческого</w:t>
            </w:r>
            <w:proofErr w:type="spellEnd"/>
          </w:p>
          <w:p w:rsidR="00AD6E50" w:rsidRPr="00F12B64" w:rsidRDefault="00AD6E50" w:rsidP="00AD6E50">
            <w:pPr>
              <w:pStyle w:val="TableParagraph"/>
              <w:ind w:left="109" w:right="9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B64">
              <w:rPr>
                <w:rFonts w:ascii="Times New Roman" w:hAnsi="Times New Roman" w:cs="Times New Roman"/>
                <w:sz w:val="24"/>
                <w:szCs w:val="24"/>
              </w:rPr>
              <w:t>подхода</w:t>
            </w:r>
            <w:proofErr w:type="spellEnd"/>
          </w:p>
        </w:tc>
        <w:tc>
          <w:tcPr>
            <w:tcW w:w="2126" w:type="dxa"/>
            <w:gridSpan w:val="2"/>
          </w:tcPr>
          <w:p w:rsidR="00AD6E50" w:rsidRPr="00F12B64" w:rsidRDefault="00AD6E50" w:rsidP="00AD6E50">
            <w:pPr>
              <w:pStyle w:val="TableParagraph"/>
              <w:ind w:left="159" w:right="148" w:hanging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Автор 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проявилзначительныйинтерес</w:t>
            </w:r>
            <w:proofErr w:type="spellEnd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темепроекта</w:t>
            </w:r>
            <w:proofErr w:type="spellEnd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bookmarkStart w:id="0" w:name="_GoBack"/>
            <w:bookmarkEnd w:id="0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 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F12B6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продемонстриров</w:t>
            </w:r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</w:t>
            </w:r>
            <w:proofErr w:type="spellEnd"/>
          </w:p>
          <w:p w:rsidR="00AD6E50" w:rsidRPr="00F12B64" w:rsidRDefault="00AD6E50" w:rsidP="00AD6E50">
            <w:pPr>
              <w:pStyle w:val="TableParagraph"/>
              <w:ind w:left="109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самостоятельностив</w:t>
            </w:r>
            <w:proofErr w:type="spellEnd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</w:t>
            </w:r>
            <w:proofErr w:type="gram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,н</w:t>
            </w:r>
            <w:proofErr w:type="gramEnd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еиспользовалвозможноститворческого</w:t>
            </w:r>
            <w:proofErr w:type="spellEnd"/>
          </w:p>
          <w:p w:rsidR="00AD6E50" w:rsidRPr="00F12B64" w:rsidRDefault="00AD6E50" w:rsidP="00AD6E50">
            <w:pPr>
              <w:pStyle w:val="TableParagraph"/>
              <w:ind w:left="109" w:right="9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B64">
              <w:rPr>
                <w:rFonts w:ascii="Times New Roman" w:hAnsi="Times New Roman" w:cs="Times New Roman"/>
                <w:sz w:val="24"/>
                <w:szCs w:val="24"/>
              </w:rPr>
              <w:t>подхода</w:t>
            </w:r>
            <w:proofErr w:type="spellEnd"/>
          </w:p>
        </w:tc>
        <w:tc>
          <w:tcPr>
            <w:tcW w:w="1984" w:type="dxa"/>
            <w:gridSpan w:val="2"/>
          </w:tcPr>
          <w:p w:rsidR="00AD6E50" w:rsidRPr="00F12B64" w:rsidRDefault="00AD6E50" w:rsidP="00AD6E50">
            <w:pPr>
              <w:pStyle w:val="TableParagraph"/>
              <w:ind w:left="119" w:right="109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Работасамостоятельная</w:t>
            </w:r>
            <w:proofErr w:type="spellEnd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AD6E50" w:rsidRPr="00F12B64" w:rsidRDefault="00AD6E50" w:rsidP="00AD6E50">
            <w:pPr>
              <w:pStyle w:val="TableParagraph"/>
              <w:ind w:left="119" w:right="111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демонстрирующая 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серьезнуюзаинтересованность</w:t>
            </w:r>
            <w:proofErr w:type="spellEnd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</w:t>
            </w:r>
            <w:proofErr w:type="gram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,п</w:t>
            </w:r>
            <w:proofErr w:type="gramEnd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редпринятапопытка</w:t>
            </w:r>
            <w:proofErr w:type="spellEnd"/>
          </w:p>
          <w:p w:rsidR="00AD6E50" w:rsidRPr="00F12B64" w:rsidRDefault="00AD6E50" w:rsidP="00AD6E50">
            <w:pPr>
              <w:pStyle w:val="TableParagraph"/>
              <w:ind w:left="171" w:right="165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представить</w:t>
            </w:r>
            <w:r w:rsidRPr="00F12B6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личный</w:t>
            </w:r>
            <w:proofErr w:type="spellEnd"/>
            <w:r w:rsidRPr="00F12B6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2B6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взгляд</w:t>
            </w:r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spellEnd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темупроекта</w:t>
            </w:r>
            <w:proofErr w:type="gram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,п</w:t>
            </w:r>
            <w:proofErr w:type="gramEnd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римененыэлементы</w:t>
            </w:r>
            <w:proofErr w:type="spellEnd"/>
          </w:p>
          <w:p w:rsidR="00AD6E50" w:rsidRPr="00F12B64" w:rsidRDefault="00AD6E50" w:rsidP="00AD6E50">
            <w:pPr>
              <w:pStyle w:val="TableParagraph"/>
              <w:spacing w:line="269" w:lineRule="exact"/>
              <w:ind w:left="84" w:right="5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B64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proofErr w:type="spellEnd"/>
          </w:p>
        </w:tc>
      </w:tr>
      <w:tr w:rsidR="00AD6E50" w:rsidRPr="00E6490C" w:rsidTr="009F4EFD">
        <w:trPr>
          <w:gridAfter w:val="1"/>
          <w:wAfter w:w="21" w:type="dxa"/>
          <w:trHeight w:val="4066"/>
        </w:trPr>
        <w:tc>
          <w:tcPr>
            <w:tcW w:w="1843" w:type="dxa"/>
          </w:tcPr>
          <w:p w:rsidR="00AD6E50" w:rsidRPr="00E6490C" w:rsidRDefault="00AD6E50" w:rsidP="00AD6E50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  <w:p w:rsidR="00AD6E50" w:rsidRPr="00E6490C" w:rsidRDefault="00AD6E50" w:rsidP="00AD6E50">
            <w:pPr>
              <w:pStyle w:val="TableParagraph"/>
              <w:ind w:righ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490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Соответствие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требованиямоформленияписьменнойчасти</w:t>
            </w:r>
            <w:proofErr w:type="spellEnd"/>
          </w:p>
        </w:tc>
        <w:tc>
          <w:tcPr>
            <w:tcW w:w="2268" w:type="dxa"/>
            <w:gridSpan w:val="2"/>
          </w:tcPr>
          <w:p w:rsidR="00AD6E50" w:rsidRPr="00E6490C" w:rsidRDefault="00AD6E50" w:rsidP="00AD6E50">
            <w:pPr>
              <w:pStyle w:val="TableParagraph"/>
              <w:ind w:left="114" w:righ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Письменнаячастьпроектаотсутствует</w:t>
            </w:r>
            <w:proofErr w:type="spellEnd"/>
          </w:p>
        </w:tc>
        <w:tc>
          <w:tcPr>
            <w:tcW w:w="1985" w:type="dxa"/>
          </w:tcPr>
          <w:p w:rsidR="00AD6E50" w:rsidRPr="00E6490C" w:rsidRDefault="00AD6E50" w:rsidP="00AD6E50">
            <w:pPr>
              <w:pStyle w:val="TableParagraph"/>
              <w:ind w:left="147" w:right="156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Оформление </w:t>
            </w: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несоответствуетустановленнымтребованиям</w:t>
            </w:r>
            <w:proofErr w:type="spellEnd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При оформлении</w:t>
            </w:r>
          </w:p>
          <w:p w:rsidR="00AD6E50" w:rsidRPr="00E6490C" w:rsidRDefault="00AD6E50" w:rsidP="00AD6E50">
            <w:pPr>
              <w:pStyle w:val="TableParagraph"/>
              <w:ind w:left="147" w:right="4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работы </w:t>
            </w: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нетссылокна</w:t>
            </w:r>
            <w:proofErr w:type="spellEnd"/>
          </w:p>
          <w:p w:rsidR="00AD6E50" w:rsidRPr="003627DA" w:rsidRDefault="00AD6E50" w:rsidP="00AD6E50">
            <w:pPr>
              <w:pStyle w:val="TableParagraph"/>
              <w:ind w:left="147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62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использованныеисточники</w:t>
            </w:r>
            <w:proofErr w:type="spellEnd"/>
          </w:p>
        </w:tc>
        <w:tc>
          <w:tcPr>
            <w:tcW w:w="2126" w:type="dxa"/>
            <w:gridSpan w:val="2"/>
          </w:tcPr>
          <w:p w:rsidR="00AD6E50" w:rsidRPr="00E6490C" w:rsidRDefault="00AD6E50" w:rsidP="00AD6E50">
            <w:pPr>
              <w:pStyle w:val="TableParagraph"/>
              <w:ind w:left="146" w:right="1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в </w:t>
            </w: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общемсоответствуеттребованиям</w:t>
            </w:r>
            <w:proofErr w:type="spellEnd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E6490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имеет</w:t>
            </w:r>
            <w:proofErr w:type="spellEnd"/>
            <w:r w:rsidRPr="00E6490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490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некоторые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недочёты</w:t>
            </w:r>
            <w:proofErr w:type="spellEnd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либоодноиз</w:t>
            </w:r>
            <w:proofErr w:type="spellEnd"/>
          </w:p>
          <w:p w:rsidR="00AD6E50" w:rsidRPr="00E6490C" w:rsidRDefault="00AD6E50" w:rsidP="00AD6E50">
            <w:pPr>
              <w:pStyle w:val="TableParagraph"/>
              <w:ind w:left="146"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требованийневыполняется</w:t>
            </w:r>
            <w:proofErr w:type="spellEnd"/>
            <w:proofErr w:type="gramEnd"/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:rsidR="00AD6E50" w:rsidRPr="00E6490C" w:rsidRDefault="00AD6E50" w:rsidP="00AD6E50">
            <w:pPr>
              <w:pStyle w:val="TableParagraph"/>
              <w:ind w:left="142" w:right="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Работасоответствуетустановленнымтребованиям</w:t>
            </w:r>
            <w:proofErr w:type="gramStart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:и</w:t>
            </w:r>
            <w:proofErr w:type="gramEnd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меет</w:t>
            </w:r>
            <w:proofErr w:type="spellEnd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чёткуюструктуру,</w:t>
            </w:r>
            <w:r w:rsidRPr="00E6490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обусловленную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логикой</w:t>
            </w:r>
            <w:proofErr w:type="spellEnd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темы;правильнооформленныесписоклитературы,таблицы</w:t>
            </w:r>
            <w:proofErr w:type="spellEnd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AD6E50" w:rsidRPr="00E6490C" w:rsidRDefault="00AD6E50" w:rsidP="00AD6E50">
            <w:pPr>
              <w:pStyle w:val="TableParagraph"/>
              <w:spacing w:line="270" w:lineRule="atLeast"/>
              <w:ind w:left="142" w:right="305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графики </w:t>
            </w: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6490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диаграммы</w:t>
            </w:r>
            <w:proofErr w:type="gramStart"/>
            <w:r w:rsidRPr="00E6490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;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орректносделаныссылки</w:t>
            </w:r>
            <w:proofErr w:type="spellEnd"/>
          </w:p>
        </w:tc>
      </w:tr>
      <w:tr w:rsidR="00AD6E50" w:rsidRPr="00E6490C" w:rsidTr="009F4EFD">
        <w:trPr>
          <w:gridAfter w:val="1"/>
          <w:wAfter w:w="21" w:type="dxa"/>
          <w:trHeight w:val="677"/>
        </w:trPr>
        <w:tc>
          <w:tcPr>
            <w:tcW w:w="1843" w:type="dxa"/>
          </w:tcPr>
          <w:p w:rsidR="00AD6E50" w:rsidRPr="00E6490C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0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</w:p>
          <w:p w:rsidR="00AD6E50" w:rsidRPr="00E6490C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проектногопродукта</w:t>
            </w:r>
            <w:proofErr w:type="spellEnd"/>
          </w:p>
        </w:tc>
        <w:tc>
          <w:tcPr>
            <w:tcW w:w="2268" w:type="dxa"/>
            <w:gridSpan w:val="2"/>
          </w:tcPr>
          <w:p w:rsidR="00AD6E50" w:rsidRPr="00E6490C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Проектный</w:t>
            </w:r>
            <w:proofErr w:type="spellEnd"/>
          </w:p>
          <w:p w:rsidR="00AD6E50" w:rsidRPr="00E6490C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продуктотсутствует</w:t>
            </w:r>
            <w:proofErr w:type="spellEnd"/>
          </w:p>
        </w:tc>
        <w:tc>
          <w:tcPr>
            <w:tcW w:w="1985" w:type="dxa"/>
          </w:tcPr>
          <w:p w:rsidR="00AD6E50" w:rsidRPr="00714FE2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Проектный</w:t>
            </w:r>
          </w:p>
          <w:p w:rsidR="00AD6E50" w:rsidRPr="00714FE2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14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продукт не соответствует требованиям качества (эстетика, удобство </w:t>
            </w:r>
            <w:r w:rsidRPr="00714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использования, соответствие заявленным</w:t>
            </w:r>
            <w:proofErr w:type="gramEnd"/>
          </w:p>
          <w:p w:rsidR="00AD6E50" w:rsidRPr="00E6490C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целям</w:t>
            </w:r>
            <w:proofErr w:type="spellEnd"/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</w:tcPr>
          <w:p w:rsidR="00AD6E50" w:rsidRPr="00714FE2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Продукт не</w:t>
            </w:r>
          </w:p>
          <w:p w:rsidR="00AD6E50" w:rsidRPr="00714FE2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полностью соответствует требованиям качества</w:t>
            </w:r>
          </w:p>
        </w:tc>
        <w:tc>
          <w:tcPr>
            <w:tcW w:w="1984" w:type="dxa"/>
            <w:gridSpan w:val="2"/>
          </w:tcPr>
          <w:p w:rsidR="00AD6E50" w:rsidRPr="00714FE2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</w:t>
            </w:r>
          </w:p>
          <w:p w:rsidR="00AD6E50" w:rsidRPr="00714FE2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14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полностью соответствует требованиям качества (эстетичен, удобен </w:t>
            </w:r>
            <w:r w:rsidRPr="00714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использовании, соответствует заявленным</w:t>
            </w:r>
            <w:proofErr w:type="gramEnd"/>
          </w:p>
          <w:p w:rsidR="00AD6E50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целям</w:t>
            </w:r>
            <w:proofErr w:type="spellEnd"/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6E50" w:rsidRPr="00E6490C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D6E50" w:rsidRPr="002A6D77" w:rsidRDefault="00AD6E50" w:rsidP="00AD6E50">
      <w:pPr>
        <w:pStyle w:val="1"/>
        <w:spacing w:line="267" w:lineRule="exact"/>
        <w:jc w:val="left"/>
        <w:rPr>
          <w:b w:val="0"/>
        </w:rPr>
        <w:sectPr w:rsidR="00AD6E50" w:rsidRPr="002A6D77">
          <w:pgSz w:w="11910" w:h="16840"/>
          <w:pgMar w:top="1120" w:right="560" w:bottom="280" w:left="1140" w:header="720" w:footer="720" w:gutter="0"/>
          <w:cols w:space="720"/>
        </w:sectPr>
      </w:pPr>
      <w:proofErr w:type="spellStart"/>
      <w:r>
        <w:lastRenderedPageBreak/>
        <w:t>Максимальноеколичествобаллов</w:t>
      </w:r>
      <w:proofErr w:type="spellEnd"/>
      <w:r>
        <w:t>–21</w:t>
      </w:r>
    </w:p>
    <w:p w:rsidR="00591407" w:rsidRPr="005A20BF" w:rsidRDefault="00EC6B07" w:rsidP="00591407">
      <w:pPr>
        <w:ind w:left="5387" w:right="-1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lastRenderedPageBreak/>
        <w:t>Приложение №6</w:t>
      </w:r>
    </w:p>
    <w:p w:rsidR="006668F9" w:rsidRPr="005A20BF" w:rsidRDefault="00591407" w:rsidP="00591407">
      <w:pPr>
        <w:ind w:left="5387" w:right="-1"/>
        <w:rPr>
          <w:rFonts w:cs="Times New Roman"/>
          <w:sz w:val="24"/>
          <w:szCs w:val="28"/>
        </w:rPr>
      </w:pPr>
      <w:r w:rsidRPr="005A20BF">
        <w:rPr>
          <w:rFonts w:cs="Times New Roman"/>
          <w:sz w:val="24"/>
          <w:szCs w:val="28"/>
        </w:rPr>
        <w:t xml:space="preserve">к Положению о проведении </w:t>
      </w:r>
      <w:proofErr w:type="spellStart"/>
      <w:r w:rsidRPr="005A20BF">
        <w:rPr>
          <w:rFonts w:cs="Times New Roman"/>
          <w:sz w:val="24"/>
          <w:szCs w:val="28"/>
        </w:rPr>
        <w:t>муниципального</w:t>
      </w:r>
      <w:r w:rsidR="009B234A" w:rsidRPr="009B234A">
        <w:rPr>
          <w:rFonts w:cs="Times New Roman"/>
          <w:sz w:val="24"/>
          <w:szCs w:val="28"/>
        </w:rPr>
        <w:t>дистанционного</w:t>
      </w:r>
      <w:proofErr w:type="spellEnd"/>
      <w:r w:rsidRPr="005A20BF">
        <w:rPr>
          <w:rFonts w:cs="Times New Roman"/>
          <w:sz w:val="24"/>
          <w:szCs w:val="28"/>
        </w:rPr>
        <w:t xml:space="preserve"> конкурса  проектных и исследовательских работ «На пути к открытиям»</w:t>
      </w:r>
    </w:p>
    <w:p w:rsidR="00591407" w:rsidRPr="00591407" w:rsidRDefault="00591407" w:rsidP="00591407">
      <w:pPr>
        <w:ind w:left="5387" w:right="-1"/>
        <w:rPr>
          <w:rFonts w:cs="Times New Roman"/>
          <w:szCs w:val="28"/>
        </w:rPr>
      </w:pPr>
    </w:p>
    <w:p w:rsidR="00903701" w:rsidRDefault="00903701" w:rsidP="00903701">
      <w:pPr>
        <w:ind w:firstLine="709"/>
        <w:jc w:val="center"/>
        <w:rPr>
          <w:szCs w:val="28"/>
        </w:rPr>
      </w:pPr>
      <w:r>
        <w:rPr>
          <w:szCs w:val="28"/>
        </w:rPr>
        <w:t>ЗАЯВЛЕНИЕ-СОГЛАСИЕ</w:t>
      </w:r>
    </w:p>
    <w:p w:rsidR="00903701" w:rsidRDefault="00903701" w:rsidP="00903701">
      <w:pPr>
        <w:ind w:firstLine="720"/>
        <w:jc w:val="center"/>
        <w:rPr>
          <w:sz w:val="20"/>
          <w:szCs w:val="20"/>
        </w:rPr>
      </w:pPr>
      <w:r>
        <w:rPr>
          <w:szCs w:val="28"/>
        </w:rPr>
        <w:t>НА ОБРАБОТКУ И ПЕРЕДАЧУ ПЕРСОНАЛЬНЫХ ДАННЫХ</w:t>
      </w:r>
    </w:p>
    <w:p w:rsidR="00903701" w:rsidRPr="00903701" w:rsidRDefault="00903701" w:rsidP="00903701">
      <w:pPr>
        <w:ind w:firstLine="720"/>
        <w:jc w:val="center"/>
        <w:rPr>
          <w:sz w:val="20"/>
          <w:szCs w:val="20"/>
        </w:rPr>
      </w:pPr>
    </w:p>
    <w:p w:rsidR="00827B0C" w:rsidRDefault="00827B0C" w:rsidP="00827B0C">
      <w:pPr>
        <w:pStyle w:val="a9"/>
        <w:ind w:left="3018"/>
        <w:rPr>
          <w:b/>
          <w:position w:val="1"/>
          <w:sz w:val="24"/>
          <w:szCs w:val="24"/>
        </w:rPr>
      </w:pPr>
    </w:p>
    <w:p w:rsidR="00450801" w:rsidRDefault="00450801" w:rsidP="00450801">
      <w:pPr>
        <w:tabs>
          <w:tab w:val="left" w:pos="9900"/>
        </w:tabs>
        <w:ind w:right="119" w:firstLine="720"/>
        <w:rPr>
          <w:sz w:val="24"/>
          <w:szCs w:val="24"/>
          <w:u w:val="single"/>
        </w:rPr>
      </w:pPr>
      <w:r>
        <w:rPr>
          <w:sz w:val="24"/>
          <w:szCs w:val="24"/>
        </w:rPr>
        <w:t>Я,</w:t>
      </w:r>
    </w:p>
    <w:p w:rsidR="00450801" w:rsidRDefault="00450801" w:rsidP="00450801">
      <w:pPr>
        <w:tabs>
          <w:tab w:val="left" w:pos="9355"/>
        </w:tabs>
        <w:ind w:right="119"/>
        <w:jc w:val="center"/>
        <w:rPr>
          <w:sz w:val="18"/>
          <w:szCs w:val="18"/>
          <w:u w:val="single"/>
        </w:rPr>
      </w:pPr>
      <w:r>
        <w:rPr>
          <w:i/>
          <w:sz w:val="18"/>
          <w:szCs w:val="18"/>
        </w:rPr>
        <w:t>(фамилия, имя, отчес</w:t>
      </w:r>
      <w:r w:rsidR="00903701">
        <w:rPr>
          <w:i/>
          <w:sz w:val="18"/>
          <w:szCs w:val="18"/>
        </w:rPr>
        <w:t>тво родителя или законного представителя ребенка</w:t>
      </w:r>
      <w:r>
        <w:rPr>
          <w:i/>
          <w:sz w:val="18"/>
          <w:szCs w:val="18"/>
        </w:rPr>
        <w:t>)</w:t>
      </w:r>
    </w:p>
    <w:p w:rsidR="00450801" w:rsidRDefault="00450801" w:rsidP="00450801">
      <w:pPr>
        <w:tabs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 (а) по адресу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450801" w:rsidRDefault="00450801" w:rsidP="00450801">
      <w:pPr>
        <w:tabs>
          <w:tab w:val="left" w:pos="9900"/>
        </w:tabs>
        <w:ind w:right="-5"/>
        <w:jc w:val="both"/>
        <w:rPr>
          <w:sz w:val="24"/>
          <w:szCs w:val="24"/>
        </w:rPr>
      </w:pPr>
    </w:p>
    <w:p w:rsidR="00450801" w:rsidRDefault="00450801" w:rsidP="00450801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___________________________________________________________________________,</w:t>
      </w:r>
    </w:p>
    <w:p w:rsidR="00903701" w:rsidRDefault="00903701" w:rsidP="00450801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</w:p>
    <w:p w:rsidR="00903701" w:rsidRDefault="00903701" w:rsidP="00903701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личность__________________________________________</w:t>
      </w:r>
    </w:p>
    <w:p w:rsidR="00903701" w:rsidRDefault="00903701" w:rsidP="00903701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(паспорт или документ, удостоверяющий личность гражданина) </w:t>
      </w:r>
    </w:p>
    <w:p w:rsidR="00903701" w:rsidRDefault="00903701" w:rsidP="00903701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</w:p>
    <w:p w:rsidR="00903701" w:rsidRDefault="00903701" w:rsidP="00903701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903701" w:rsidRDefault="00903701" w:rsidP="00903701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серия, номер и дата выдачи, наименование и код подразделения выдавшего органа </w:t>
      </w:r>
    </w:p>
    <w:p w:rsidR="00903701" w:rsidRDefault="00903701" w:rsidP="00903701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</w:p>
    <w:p w:rsidR="00903701" w:rsidRDefault="00903701" w:rsidP="00903701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903701" w:rsidRDefault="00903701" w:rsidP="00903701">
      <w:pPr>
        <w:tabs>
          <w:tab w:val="left" w:pos="9900"/>
        </w:tabs>
        <w:ind w:right="-5"/>
        <w:rPr>
          <w:sz w:val="18"/>
          <w:szCs w:val="18"/>
        </w:rPr>
      </w:pPr>
    </w:p>
    <w:p w:rsidR="00903701" w:rsidRDefault="00903701" w:rsidP="00903701">
      <w:pPr>
        <w:tabs>
          <w:tab w:val="left" w:pos="9900"/>
        </w:tabs>
        <w:ind w:right="-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903701" w:rsidRDefault="00903701" w:rsidP="00903701">
      <w:pPr>
        <w:tabs>
          <w:tab w:val="left" w:pos="9900"/>
        </w:tabs>
        <w:ind w:right="-5"/>
        <w:jc w:val="center"/>
        <w:rPr>
          <w:sz w:val="18"/>
          <w:szCs w:val="18"/>
        </w:rPr>
      </w:pPr>
      <w:r>
        <w:rPr>
          <w:sz w:val="18"/>
          <w:szCs w:val="18"/>
        </w:rPr>
        <w:t>номер мобильного телефона</w:t>
      </w:r>
    </w:p>
    <w:p w:rsidR="00827B0C" w:rsidRDefault="00827B0C" w:rsidP="00827B0C">
      <w:pPr>
        <w:pStyle w:val="a9"/>
        <w:ind w:left="3018"/>
        <w:rPr>
          <w:b/>
          <w:position w:val="1"/>
          <w:sz w:val="24"/>
          <w:szCs w:val="24"/>
        </w:rPr>
      </w:pPr>
    </w:p>
    <w:p w:rsidR="00450801" w:rsidRPr="00450801" w:rsidRDefault="00827B0C" w:rsidP="00891F88">
      <w:pPr>
        <w:spacing w:line="276" w:lineRule="auto"/>
        <w:ind w:left="370" w:right="131" w:hanging="14"/>
        <w:rPr>
          <w:rFonts w:cs="Times New Roman"/>
          <w:sz w:val="24"/>
          <w:szCs w:val="24"/>
        </w:rPr>
      </w:pPr>
      <w:r w:rsidRPr="00891F88">
        <w:rPr>
          <w:rFonts w:cs="Times New Roman"/>
          <w:sz w:val="24"/>
          <w:szCs w:val="24"/>
        </w:rPr>
        <w:t>даюсогласиенаобработкумоихперсональныхданныхиперсональныхданныхмоегоребёнка</w:t>
      </w:r>
      <w:r w:rsidR="00766B46" w:rsidRPr="00891F88">
        <w:rPr>
          <w:rFonts w:cs="Times New Roman"/>
          <w:sz w:val="24"/>
          <w:szCs w:val="24"/>
        </w:rPr>
        <w:t>:___________________________________________________________</w:t>
      </w:r>
      <w:r w:rsidR="005A20BF" w:rsidRPr="00891F88">
        <w:rPr>
          <w:rFonts w:cs="Times New Roman"/>
          <w:sz w:val="24"/>
          <w:szCs w:val="24"/>
        </w:rPr>
        <w:t>_</w:t>
      </w:r>
    </w:p>
    <w:p w:rsidR="00450801" w:rsidRDefault="00450801" w:rsidP="00450801">
      <w:pPr>
        <w:tabs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4 статьи 9 пунктом 2 части 1 статьи 6 Федерального закона от 27 июля 2006 года  №152-ФЗ «О персональных данных» выражаю согласие с тем, что мои персональные данные, в том числе:</w:t>
      </w:r>
    </w:p>
    <w:p w:rsidR="00450801" w:rsidRDefault="00450801" w:rsidP="00450801">
      <w:pPr>
        <w:tabs>
          <w:tab w:val="left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фамилия, имя, отчество, год, месяц, дата и место рождения, данные документа, удостоверяющего личность, номер телефона будут обрабатываться в МКУ « Городской методический кабинет», находящегося по адресу  613150 г. Слободской, ул. Советская,  д. 86,  кабинет № 412 в целях учас</w:t>
      </w:r>
      <w:r w:rsidR="00903701">
        <w:rPr>
          <w:sz w:val="24"/>
          <w:szCs w:val="24"/>
        </w:rPr>
        <w:t xml:space="preserve">тия в муниципальном </w:t>
      </w:r>
      <w:r>
        <w:rPr>
          <w:sz w:val="24"/>
          <w:szCs w:val="24"/>
        </w:rPr>
        <w:t>конкурсе</w:t>
      </w:r>
      <w:r w:rsidR="00903701">
        <w:rPr>
          <w:sz w:val="24"/>
          <w:szCs w:val="24"/>
        </w:rPr>
        <w:t xml:space="preserve"> проектных и исследовательских работ учащихся «На пути к открытиям</w:t>
      </w:r>
      <w:r>
        <w:rPr>
          <w:sz w:val="24"/>
          <w:szCs w:val="24"/>
        </w:rPr>
        <w:t>».</w:t>
      </w:r>
    </w:p>
    <w:p w:rsidR="00450801" w:rsidRDefault="00450801" w:rsidP="00450801">
      <w:pPr>
        <w:tabs>
          <w:tab w:val="left" w:pos="9360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Согласие дается на любое действие (операцию) или совокупность действий (операций), совершаемых с использованием средств автоматизации или без использования средств  автоматизации с моими персональными данными, включая сбор, запись, систематизацию, накопление, хранение, уточнение, (обновление, изменение), извлечение, использование, передачу (включая доступ, распространение, предоставление) в электронном виде по электронным каналам связи  или на бумажных носителях в МКУ «Городской методический кабинет, обезличивание, блокирование, удаление, уничтожение</w:t>
      </w:r>
      <w:proofErr w:type="gramEnd"/>
      <w:r>
        <w:rPr>
          <w:sz w:val="24"/>
          <w:szCs w:val="24"/>
        </w:rPr>
        <w:t xml:space="preserve"> персональных данных.</w:t>
      </w:r>
    </w:p>
    <w:p w:rsidR="00450801" w:rsidRDefault="00450801" w:rsidP="00450801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Настоящее согласие действует со дня его подписания до дня отзыва в письменной форме. </w:t>
      </w:r>
    </w:p>
    <w:p w:rsidR="00450801" w:rsidRDefault="00450801" w:rsidP="0045080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50801" w:rsidRDefault="00450801" w:rsidP="0045080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___________________        ______________________</w:t>
      </w:r>
    </w:p>
    <w:p w:rsidR="00450801" w:rsidRDefault="00450801" w:rsidP="00450801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(дата)                                                (подпись)                          (Ф.И.О. субъекта персональных данных)</w:t>
      </w:r>
    </w:p>
    <w:p w:rsidR="00827B0C" w:rsidRDefault="00827B0C" w:rsidP="00827B0C">
      <w:pPr>
        <w:ind w:left="360" w:right="433" w:hanging="1"/>
        <w:jc w:val="both"/>
        <w:rPr>
          <w:rFonts w:cs="Times New Roman"/>
          <w:sz w:val="24"/>
          <w:szCs w:val="24"/>
        </w:rPr>
      </w:pPr>
    </w:p>
    <w:p w:rsidR="00827B0C" w:rsidRDefault="00827B0C" w:rsidP="00827B0C">
      <w:pPr>
        <w:pStyle w:val="a9"/>
        <w:ind w:left="3018"/>
        <w:rPr>
          <w:b/>
          <w:position w:val="1"/>
          <w:sz w:val="24"/>
          <w:szCs w:val="24"/>
        </w:rPr>
      </w:pPr>
    </w:p>
    <w:p w:rsidR="00F44D8A" w:rsidRDefault="00F44D8A"/>
    <w:sectPr w:rsidR="00F44D8A" w:rsidSect="00AD6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27B7527C"/>
    <w:multiLevelType w:val="hybridMultilevel"/>
    <w:tmpl w:val="4210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37BD2"/>
    <w:multiLevelType w:val="hybridMultilevel"/>
    <w:tmpl w:val="7A767E6A"/>
    <w:lvl w:ilvl="0" w:tplc="D6EEE8D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0A6EB4"/>
    <w:multiLevelType w:val="multilevel"/>
    <w:tmpl w:val="95626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984067"/>
    <w:multiLevelType w:val="hybridMultilevel"/>
    <w:tmpl w:val="6CBE45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250F7C"/>
    <w:multiLevelType w:val="multilevel"/>
    <w:tmpl w:val="8CAAD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8">
    <w:nsid w:val="752F4C8F"/>
    <w:multiLevelType w:val="multilevel"/>
    <w:tmpl w:val="BA2CD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9E8"/>
    <w:rsid w:val="000212FF"/>
    <w:rsid w:val="000239B7"/>
    <w:rsid w:val="000269E8"/>
    <w:rsid w:val="00077839"/>
    <w:rsid w:val="000D5963"/>
    <w:rsid w:val="00102A09"/>
    <w:rsid w:val="00126BD4"/>
    <w:rsid w:val="001771CB"/>
    <w:rsid w:val="001831C4"/>
    <w:rsid w:val="001C6A8F"/>
    <w:rsid w:val="00212A48"/>
    <w:rsid w:val="00216C9E"/>
    <w:rsid w:val="00232CD4"/>
    <w:rsid w:val="0029024F"/>
    <w:rsid w:val="00290490"/>
    <w:rsid w:val="002C17F7"/>
    <w:rsid w:val="002F22A3"/>
    <w:rsid w:val="00376ECC"/>
    <w:rsid w:val="00391BC7"/>
    <w:rsid w:val="003B40BE"/>
    <w:rsid w:val="003C2BD5"/>
    <w:rsid w:val="003D352B"/>
    <w:rsid w:val="00450801"/>
    <w:rsid w:val="00453971"/>
    <w:rsid w:val="00453CCA"/>
    <w:rsid w:val="0048400B"/>
    <w:rsid w:val="00492BB2"/>
    <w:rsid w:val="004A1793"/>
    <w:rsid w:val="004A1F71"/>
    <w:rsid w:val="004A6CB0"/>
    <w:rsid w:val="004A7C2A"/>
    <w:rsid w:val="004B768A"/>
    <w:rsid w:val="004C0752"/>
    <w:rsid w:val="004E1E4D"/>
    <w:rsid w:val="004F5B4A"/>
    <w:rsid w:val="005037DF"/>
    <w:rsid w:val="00513829"/>
    <w:rsid w:val="00520534"/>
    <w:rsid w:val="00525E21"/>
    <w:rsid w:val="005567FF"/>
    <w:rsid w:val="00575D33"/>
    <w:rsid w:val="00586F14"/>
    <w:rsid w:val="00591407"/>
    <w:rsid w:val="00594756"/>
    <w:rsid w:val="005A20BF"/>
    <w:rsid w:val="005D77F0"/>
    <w:rsid w:val="006323EE"/>
    <w:rsid w:val="00632DF3"/>
    <w:rsid w:val="006668F9"/>
    <w:rsid w:val="0073167F"/>
    <w:rsid w:val="00757157"/>
    <w:rsid w:val="00766B46"/>
    <w:rsid w:val="007B62D9"/>
    <w:rsid w:val="007B64A7"/>
    <w:rsid w:val="007B70B0"/>
    <w:rsid w:val="007D1412"/>
    <w:rsid w:val="007F576C"/>
    <w:rsid w:val="00827B0C"/>
    <w:rsid w:val="00840A6B"/>
    <w:rsid w:val="0086520C"/>
    <w:rsid w:val="0087251A"/>
    <w:rsid w:val="0087574E"/>
    <w:rsid w:val="00891F88"/>
    <w:rsid w:val="00897E6A"/>
    <w:rsid w:val="008F10BD"/>
    <w:rsid w:val="008F773F"/>
    <w:rsid w:val="00900F35"/>
    <w:rsid w:val="00903701"/>
    <w:rsid w:val="009044FB"/>
    <w:rsid w:val="0093108E"/>
    <w:rsid w:val="00963D03"/>
    <w:rsid w:val="0098482A"/>
    <w:rsid w:val="009A12B3"/>
    <w:rsid w:val="009B0FFE"/>
    <w:rsid w:val="009B234A"/>
    <w:rsid w:val="009B7E07"/>
    <w:rsid w:val="009F4EFD"/>
    <w:rsid w:val="00A051C7"/>
    <w:rsid w:val="00A05451"/>
    <w:rsid w:val="00A23D7E"/>
    <w:rsid w:val="00A27866"/>
    <w:rsid w:val="00AC3126"/>
    <w:rsid w:val="00AD6E50"/>
    <w:rsid w:val="00B23243"/>
    <w:rsid w:val="00B2380F"/>
    <w:rsid w:val="00B52C6E"/>
    <w:rsid w:val="00B73AE6"/>
    <w:rsid w:val="00B9152D"/>
    <w:rsid w:val="00BA0A63"/>
    <w:rsid w:val="00BC18BB"/>
    <w:rsid w:val="00BE20E3"/>
    <w:rsid w:val="00BE7C57"/>
    <w:rsid w:val="00C46E75"/>
    <w:rsid w:val="00C75A28"/>
    <w:rsid w:val="00C86682"/>
    <w:rsid w:val="00C97324"/>
    <w:rsid w:val="00CC6A3D"/>
    <w:rsid w:val="00CE5B71"/>
    <w:rsid w:val="00CE6698"/>
    <w:rsid w:val="00D001D6"/>
    <w:rsid w:val="00D06E2A"/>
    <w:rsid w:val="00D54BC7"/>
    <w:rsid w:val="00D55DE5"/>
    <w:rsid w:val="00D74E81"/>
    <w:rsid w:val="00DC29A7"/>
    <w:rsid w:val="00DE7DF1"/>
    <w:rsid w:val="00DF1EA0"/>
    <w:rsid w:val="00E0594D"/>
    <w:rsid w:val="00E21005"/>
    <w:rsid w:val="00E354E7"/>
    <w:rsid w:val="00E60A4D"/>
    <w:rsid w:val="00E66BDA"/>
    <w:rsid w:val="00EC6B07"/>
    <w:rsid w:val="00F00884"/>
    <w:rsid w:val="00F1171A"/>
    <w:rsid w:val="00F144B3"/>
    <w:rsid w:val="00F44D8A"/>
    <w:rsid w:val="00F47D8E"/>
    <w:rsid w:val="00F600B2"/>
    <w:rsid w:val="00F61EC5"/>
    <w:rsid w:val="00FB7955"/>
    <w:rsid w:val="00FC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A3D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D6E50"/>
    <w:pPr>
      <w:widowControl w:val="0"/>
      <w:autoSpaceDE w:val="0"/>
      <w:autoSpaceDN w:val="0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6A3D"/>
    <w:pPr>
      <w:ind w:left="720"/>
      <w:contextualSpacing/>
    </w:pPr>
  </w:style>
  <w:style w:type="character" w:customStyle="1" w:styleId="a5">
    <w:name w:val="Основной текст_"/>
    <w:basedOn w:val="a0"/>
    <w:link w:val="4"/>
    <w:rsid w:val="00CC6A3D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5"/>
    <w:rsid w:val="00CC6A3D"/>
    <w:pPr>
      <w:shd w:val="clear" w:color="auto" w:fill="FFFFFF"/>
      <w:spacing w:before="60" w:after="60" w:line="240" w:lineRule="exact"/>
      <w:jc w:val="both"/>
    </w:pPr>
    <w:rPr>
      <w:rFonts w:asciiTheme="minorHAnsi" w:eastAsia="Times New Roman" w:hAnsiTheme="minorHAnsi" w:cs="Times New Roman"/>
      <w:sz w:val="18"/>
      <w:szCs w:val="18"/>
    </w:rPr>
  </w:style>
  <w:style w:type="paragraph" w:customStyle="1" w:styleId="ConsPlusNonformat">
    <w:name w:val="ConsPlusNonformat"/>
    <w:rsid w:val="00CC6A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3A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AE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52C6E"/>
    <w:pPr>
      <w:widowControl w:val="0"/>
      <w:autoSpaceDE w:val="0"/>
      <w:autoSpaceDN w:val="0"/>
    </w:pPr>
    <w:rPr>
      <w:rFonts w:ascii="Cambria" w:eastAsia="Cambria" w:hAnsi="Cambria" w:cs="Cambria"/>
      <w:sz w:val="22"/>
    </w:rPr>
  </w:style>
  <w:style w:type="paragraph" w:styleId="a8">
    <w:name w:val="Normal (Web)"/>
    <w:basedOn w:val="a"/>
    <w:uiPriority w:val="99"/>
    <w:semiHidden/>
    <w:unhideWhenUsed/>
    <w:rsid w:val="00B52C6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6E5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D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AD6E50"/>
    <w:pPr>
      <w:widowControl w:val="0"/>
      <w:autoSpaceDE w:val="0"/>
      <w:autoSpaceDN w:val="0"/>
    </w:pPr>
    <w:rPr>
      <w:rFonts w:eastAsia="Times New Roman" w:cs="Times New Roman"/>
      <w:sz w:val="25"/>
      <w:szCs w:val="25"/>
    </w:rPr>
  </w:style>
  <w:style w:type="character" w:customStyle="1" w:styleId="aa">
    <w:name w:val="Основной текст Знак"/>
    <w:basedOn w:val="a0"/>
    <w:link w:val="a9"/>
    <w:uiPriority w:val="1"/>
    <w:rsid w:val="00AD6E50"/>
    <w:rPr>
      <w:rFonts w:ascii="Times New Roman" w:eastAsia="Times New Roman" w:hAnsi="Times New Roman" w:cs="Times New Roman"/>
      <w:sz w:val="25"/>
      <w:szCs w:val="25"/>
    </w:rPr>
  </w:style>
  <w:style w:type="character" w:styleId="ab">
    <w:name w:val="Hyperlink"/>
    <w:basedOn w:val="a0"/>
    <w:uiPriority w:val="99"/>
    <w:unhideWhenUsed/>
    <w:rsid w:val="004A1F71"/>
    <w:rPr>
      <w:color w:val="0563C1" w:themeColor="hyperlink"/>
      <w:u w:val="single"/>
    </w:rPr>
  </w:style>
  <w:style w:type="paragraph" w:customStyle="1" w:styleId="11">
    <w:name w:val="Абзац списка1"/>
    <w:basedOn w:val="a"/>
    <w:uiPriority w:val="99"/>
    <w:rsid w:val="00BA0A63"/>
    <w:pPr>
      <w:suppressAutoHyphens/>
      <w:spacing w:line="100" w:lineRule="atLeast"/>
      <w:ind w:left="720"/>
    </w:pPr>
    <w:rPr>
      <w:rFonts w:eastAsia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A3D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D6E50"/>
    <w:pPr>
      <w:widowControl w:val="0"/>
      <w:autoSpaceDE w:val="0"/>
      <w:autoSpaceDN w:val="0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6A3D"/>
    <w:pPr>
      <w:ind w:left="720"/>
      <w:contextualSpacing/>
    </w:pPr>
  </w:style>
  <w:style w:type="character" w:customStyle="1" w:styleId="a5">
    <w:name w:val="Основной текст_"/>
    <w:basedOn w:val="a0"/>
    <w:link w:val="4"/>
    <w:rsid w:val="00CC6A3D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5"/>
    <w:rsid w:val="00CC6A3D"/>
    <w:pPr>
      <w:shd w:val="clear" w:color="auto" w:fill="FFFFFF"/>
      <w:spacing w:before="60" w:after="60" w:line="240" w:lineRule="exact"/>
      <w:jc w:val="both"/>
    </w:pPr>
    <w:rPr>
      <w:rFonts w:asciiTheme="minorHAnsi" w:eastAsia="Times New Roman" w:hAnsiTheme="minorHAnsi" w:cs="Times New Roman"/>
      <w:sz w:val="18"/>
      <w:szCs w:val="18"/>
    </w:rPr>
  </w:style>
  <w:style w:type="paragraph" w:customStyle="1" w:styleId="ConsPlusNonformat">
    <w:name w:val="ConsPlusNonformat"/>
    <w:rsid w:val="00CC6A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3A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AE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52C6E"/>
    <w:pPr>
      <w:widowControl w:val="0"/>
      <w:autoSpaceDE w:val="0"/>
      <w:autoSpaceDN w:val="0"/>
    </w:pPr>
    <w:rPr>
      <w:rFonts w:ascii="Cambria" w:eastAsia="Cambria" w:hAnsi="Cambria" w:cs="Cambria"/>
      <w:sz w:val="22"/>
    </w:rPr>
  </w:style>
  <w:style w:type="paragraph" w:styleId="a8">
    <w:name w:val="Normal (Web)"/>
    <w:basedOn w:val="a"/>
    <w:uiPriority w:val="99"/>
    <w:semiHidden/>
    <w:unhideWhenUsed/>
    <w:rsid w:val="00B52C6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6E5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D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AD6E50"/>
    <w:pPr>
      <w:widowControl w:val="0"/>
      <w:autoSpaceDE w:val="0"/>
      <w:autoSpaceDN w:val="0"/>
    </w:pPr>
    <w:rPr>
      <w:rFonts w:eastAsia="Times New Roman" w:cs="Times New Roman"/>
      <w:sz w:val="25"/>
      <w:szCs w:val="25"/>
    </w:rPr>
  </w:style>
  <w:style w:type="character" w:customStyle="1" w:styleId="aa">
    <w:name w:val="Основной текст Знак"/>
    <w:basedOn w:val="a0"/>
    <w:link w:val="a9"/>
    <w:uiPriority w:val="1"/>
    <w:rsid w:val="00AD6E50"/>
    <w:rPr>
      <w:rFonts w:ascii="Times New Roman" w:eastAsia="Times New Roman" w:hAnsi="Times New Roman" w:cs="Times New Roman"/>
      <w:sz w:val="25"/>
      <w:szCs w:val="25"/>
    </w:rPr>
  </w:style>
  <w:style w:type="character" w:styleId="ab">
    <w:name w:val="Hyperlink"/>
    <w:basedOn w:val="a0"/>
    <w:uiPriority w:val="99"/>
    <w:unhideWhenUsed/>
    <w:rsid w:val="004A1F71"/>
    <w:rPr>
      <w:color w:val="0563C1" w:themeColor="hyperlink"/>
      <w:u w:val="single"/>
    </w:rPr>
  </w:style>
  <w:style w:type="paragraph" w:customStyle="1" w:styleId="11">
    <w:name w:val="Абзац списка1"/>
    <w:basedOn w:val="a"/>
    <w:uiPriority w:val="99"/>
    <w:rsid w:val="00BA0A63"/>
    <w:pPr>
      <w:suppressAutoHyphens/>
      <w:spacing w:line="100" w:lineRule="atLeast"/>
      <w:ind w:left="720"/>
    </w:pPr>
    <w:rPr>
      <w:rFonts w:eastAsia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kslo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9844F-C013-4772-A0F4-72185FFB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12</Pages>
  <Words>2943</Words>
  <Characters>16778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Sergeevna</dc:creator>
  <cp:keywords/>
  <dc:description/>
  <cp:lastModifiedBy>Ульяна Аникьевна</cp:lastModifiedBy>
  <cp:revision>47</cp:revision>
  <cp:lastPrinted>2022-01-18T10:57:00Z</cp:lastPrinted>
  <dcterms:created xsi:type="dcterms:W3CDTF">2020-01-24T05:43:00Z</dcterms:created>
  <dcterms:modified xsi:type="dcterms:W3CDTF">2022-10-26T08:50:00Z</dcterms:modified>
</cp:coreProperties>
</file>