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0" w:rsidRDefault="00E75232" w:rsidP="00E75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232">
        <w:rPr>
          <w:rFonts w:ascii="Times New Roman" w:hAnsi="Times New Roman" w:cs="Times New Roman"/>
          <w:sz w:val="24"/>
          <w:szCs w:val="24"/>
        </w:rPr>
        <w:t>Мастер-класс «Проблемность в обучении истории: от мифа к критическому мышлению»</w:t>
      </w:r>
    </w:p>
    <w:p w:rsidR="00E75232" w:rsidRDefault="00E75232" w:rsidP="00E75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выступления  </w:t>
      </w:r>
    </w:p>
    <w:p w:rsidR="00E75232" w:rsidRDefault="00E75232" w:rsidP="00E7523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о мифах и заблуждениях в исторической науке </w:t>
      </w:r>
    </w:p>
    <w:p w:rsidR="00E75232" w:rsidRDefault="00E75232" w:rsidP="00E7523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голосования</w:t>
      </w:r>
    </w:p>
    <w:p w:rsidR="00E75232" w:rsidRDefault="00E75232" w:rsidP="00E7523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появления мифов </w:t>
      </w:r>
    </w:p>
    <w:p w:rsidR="00E75232" w:rsidRDefault="00E75232" w:rsidP="00E7523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распространения мифов и примеры в современности </w:t>
      </w:r>
    </w:p>
    <w:p w:rsidR="00E75232" w:rsidRDefault="00E75232" w:rsidP="00E7523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мифов </w:t>
      </w:r>
    </w:p>
    <w:p w:rsidR="00E75232" w:rsidRDefault="00E75232" w:rsidP="00E7523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 основе современной исторической науки лежит критическое мышление </w:t>
      </w:r>
    </w:p>
    <w:p w:rsidR="00E75232" w:rsidRDefault="00E75232" w:rsidP="00E75232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</w:t>
      </w:r>
    </w:p>
    <w:p w:rsidR="007516D8" w:rsidRDefault="007516D8" w:rsidP="00E75232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уважаемое жюри и участники конкурса. Вашему вниманию предлагаю</w:t>
      </w:r>
      <w:r w:rsidR="00ED53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мастер класс «Доверяй, но проверяй». Прошу вас посмотреть на портреты на слайде, скажите, кто эти люди по своему роду деятельности? Ученого из какой отрасли не хватает? Историка. История – единственная наука, по которой не присуждается Нобелевская премия. Причина проста – у науки нет конечного продукта, то что можно проверить на практике, за что часто обвиняют науку в лженаучности. Количество мифов в истории довольно велико. </w:t>
      </w:r>
    </w:p>
    <w:p w:rsidR="007516D8" w:rsidRDefault="00E75232" w:rsidP="00446902">
      <w:pPr>
        <w:pStyle w:val="a3"/>
        <w:ind w:left="153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sz w:val="24"/>
          <w:szCs w:val="24"/>
        </w:rPr>
        <w:t xml:space="preserve">В современной исторической науке и преподавании истории существует большое количество мифов и заблуждений. Часто люди не подозревают о том, что они заблуждаются. </w:t>
      </w:r>
      <w:r w:rsidR="007516D8">
        <w:rPr>
          <w:rFonts w:ascii="Times New Roman" w:hAnsi="Times New Roman" w:cs="Times New Roman"/>
          <w:sz w:val="24"/>
          <w:szCs w:val="24"/>
        </w:rPr>
        <w:t xml:space="preserve">Давайте познакомимся с некоторыми из них. </w:t>
      </w:r>
    </w:p>
    <w:p w:rsidR="007516D8" w:rsidRPr="007516D8" w:rsidRDefault="007516D8" w:rsidP="00446902">
      <w:pPr>
        <w:pStyle w:val="a3"/>
        <w:ind w:left="153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7516D8">
        <w:rPr>
          <w:rFonts w:ascii="Times New Roman" w:hAnsi="Times New Roman" w:cs="Times New Roman"/>
          <w:color w:val="FF0000"/>
          <w:sz w:val="24"/>
          <w:szCs w:val="24"/>
        </w:rPr>
        <w:t xml:space="preserve">Пирамиды.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Например, розовая пирамида. </w:t>
      </w:r>
      <w:r w:rsidRPr="007516D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Историческое значение Розовой пирамиды состоит в том, что это первая царская усыпальница правильной пирамидальной формы. Хотя «розовая» усыпальница и считается первой «истинной» пирамидой, ей присущ чрезвычайно низкий наклон стен (только 43°36'; основание 218,5 × 221,5 м при высоте 104,4 м.)</w:t>
      </w:r>
    </w:p>
    <w:p w:rsidR="007516D8" w:rsidRPr="007516D8" w:rsidRDefault="007516D8" w:rsidP="007516D8">
      <w:pPr>
        <w:pStyle w:val="a3"/>
        <w:ind w:left="153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М. И. Кутузов. </w:t>
      </w:r>
      <w:r w:rsidRPr="007516D8">
        <w:rPr>
          <w:rFonts w:ascii="Times New Roman" w:hAnsi="Times New Roman" w:cs="Times New Roman"/>
          <w:color w:val="FF0000"/>
          <w:sz w:val="24"/>
          <w:szCs w:val="24"/>
        </w:rPr>
        <w:t>4  июля 1774 года в сражении у деревни Шума севернее Алушты трёхтысячный русский отряд разгромил главные силы турецкого десанта. Кутузов, командовавший гренадерским батальоном Московского легиона, был тяжело ранен пулей, пробившей левый висок и вышедшей у правого глаза, который «искосило», но зрение сохранилось, вопреки расхожему мнению. </w:t>
      </w:r>
    </w:p>
    <w:p w:rsidR="007516D8" w:rsidRDefault="007516D8" w:rsidP="007516D8">
      <w:pPr>
        <w:pStyle w:val="a3"/>
        <w:ind w:left="153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7516D8">
        <w:rPr>
          <w:rFonts w:ascii="Times New Roman" w:hAnsi="Times New Roman" w:cs="Times New Roman"/>
          <w:color w:val="FF0000"/>
          <w:sz w:val="24"/>
          <w:szCs w:val="24"/>
        </w:rPr>
        <w:t>Наиболее хрестоматийный образ Кутузова на киноэкране создал И. Ильинский в фильме «Гусарская баллада», снятом к 150-летию Отечественной войны .После этого фильма возникло представление, что Кутузов носил повязку на правом глазу, хотя это не так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637A2" w:rsidRPr="009637A2" w:rsidRDefault="009637A2" w:rsidP="009637A2">
      <w:pPr>
        <w:pStyle w:val="a3"/>
        <w:ind w:left="153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Наполеон. </w:t>
      </w:r>
      <w:r w:rsidRPr="009637A2">
        <w:rPr>
          <w:rFonts w:ascii="Times New Roman" w:hAnsi="Times New Roman" w:cs="Times New Roman"/>
          <w:color w:val="FF0000"/>
          <w:sz w:val="24"/>
          <w:szCs w:val="24"/>
        </w:rPr>
        <w:t xml:space="preserve">Главнейшим источником, свидетельствующем о настоящем росте Наполеона, является отчет врача Франческо Антоммарчи, производившего вскрытие тела императора на острове Святой Елены в присутствии 18 свидетелей, врачей и знатных жителей острова. Этот отчет содержит четкое указание на то, что полный рост </w:t>
      </w:r>
      <w:r w:rsidRPr="009637A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Наполеона «от пяток до макушки составляет 5 футов 2 дюйма 4 линии». А в переводе на привычные нам единицы это составляет 169 см. </w:t>
      </w:r>
    </w:p>
    <w:p w:rsidR="009637A2" w:rsidRPr="009637A2" w:rsidRDefault="009637A2" w:rsidP="009637A2">
      <w:pPr>
        <w:pStyle w:val="a3"/>
        <w:ind w:left="153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9637A2">
        <w:rPr>
          <w:rFonts w:ascii="Times New Roman" w:hAnsi="Times New Roman" w:cs="Times New Roman"/>
          <w:color w:val="FF0000"/>
          <w:sz w:val="24"/>
          <w:szCs w:val="24"/>
        </w:rPr>
        <w:t>По данным известного историка - наполеониста Олега Соколова, во французской линейной пехоте в 1805–1811 гг. рост до 160 см имели 18 % солдат, рост от 160 до 170 см — 63 % солдат, а рост свыше 180 см — лишь около 1 % солдат.</w:t>
      </w:r>
    </w:p>
    <w:p w:rsidR="007516D8" w:rsidRPr="007516D8" w:rsidRDefault="007516D8" w:rsidP="007516D8">
      <w:pPr>
        <w:pStyle w:val="a3"/>
        <w:ind w:left="153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«Священная война». </w:t>
      </w:r>
      <w:r w:rsidRPr="007516D8">
        <w:rPr>
          <w:rFonts w:ascii="Times New Roman" w:hAnsi="Times New Roman" w:cs="Times New Roman"/>
          <w:color w:val="FF0000"/>
          <w:sz w:val="24"/>
          <w:szCs w:val="24"/>
        </w:rPr>
        <w:t xml:space="preserve">В ходе исследования историков и филологов появилось мнение, что автор песни А. Лебедев-Кумач использовал текст песни, написанной А. Бодэ в годы первой мировой войны, затем текст частично изменил, плагиатом это не считается, но его авторство спорно, как и время появления, поэт Лебедев-Кумач представил текст через 7 дней после начала войны. </w:t>
      </w:r>
    </w:p>
    <w:p w:rsidR="007516D8" w:rsidRPr="007516D8" w:rsidRDefault="007516D8" w:rsidP="007516D8">
      <w:pPr>
        <w:pStyle w:val="a3"/>
        <w:ind w:left="153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Штрафбат. </w:t>
      </w:r>
      <w:r w:rsidRPr="007516D8">
        <w:rPr>
          <w:rFonts w:ascii="Times New Roman" w:hAnsi="Times New Roman" w:cs="Times New Roman"/>
          <w:color w:val="FF0000"/>
          <w:sz w:val="24"/>
          <w:szCs w:val="24"/>
        </w:rPr>
        <w:t xml:space="preserve">В Красной Армии туда направлялись военнослужащие среднего командного (офицерского) состава всех родов войск, осуждённые за воинские или общеуголовные преступления. Данные части формировались по приказу народного комиссара обороны СССР № 227 от 28 июля 1942. </w:t>
      </w:r>
    </w:p>
    <w:p w:rsidR="007516D8" w:rsidRDefault="007516D8" w:rsidP="007516D8">
      <w:pPr>
        <w:pStyle w:val="a3"/>
        <w:ind w:left="153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7516D8">
        <w:rPr>
          <w:rFonts w:ascii="Times New Roman" w:hAnsi="Times New Roman" w:cs="Times New Roman"/>
          <w:color w:val="FF0000"/>
          <w:sz w:val="24"/>
          <w:szCs w:val="24"/>
        </w:rPr>
        <w:t xml:space="preserve">Уголовные элементы могли входить в состав лишь </w:t>
      </w:r>
      <w:r>
        <w:rPr>
          <w:rFonts w:ascii="Times New Roman" w:hAnsi="Times New Roman" w:cs="Times New Roman"/>
          <w:color w:val="FF0000"/>
          <w:sz w:val="24"/>
          <w:szCs w:val="24"/>
        </w:rPr>
        <w:t>штрафных рот, в особом порядке.</w:t>
      </w:r>
    </w:p>
    <w:p w:rsidR="009637A2" w:rsidRPr="007516D8" w:rsidRDefault="009637A2" w:rsidP="007516D8">
      <w:pPr>
        <w:pStyle w:val="a3"/>
        <w:ind w:left="153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E75232" w:rsidRPr="00446902" w:rsidRDefault="00E75232" w:rsidP="00446902">
      <w:pPr>
        <w:pStyle w:val="a3"/>
        <w:ind w:left="153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sz w:val="24"/>
          <w:szCs w:val="24"/>
        </w:rPr>
        <w:t>После просмотра слайдов и проведенного голосования подведем итоги – большинство людей верит в правдивость мифов в истории.</w:t>
      </w:r>
    </w:p>
    <w:p w:rsidR="009B5812" w:rsidRPr="00446902" w:rsidRDefault="00E75232" w:rsidP="004469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2E2E2"/>
          <w:lang w:eastAsia="ru-RU"/>
        </w:rPr>
      </w:pPr>
      <w:r w:rsidRPr="00446902">
        <w:rPr>
          <w:rFonts w:ascii="Times New Roman" w:hAnsi="Times New Roman" w:cs="Times New Roman"/>
          <w:sz w:val="24"/>
          <w:szCs w:val="24"/>
        </w:rPr>
        <w:t xml:space="preserve">Откуда же берутся мифы? Почему они так распространены в исторической науке? На самом деле во многих гуманитарных предметах встречаются мифы и легенды. История их возникновения различна, как вы думаете кто их источник? В большинстве случаев мифы и заблуждения появляются из-за недостаточности информации, ее искажения. </w:t>
      </w:r>
      <w:bookmarkStart w:id="0" w:name="TOC_idp158512"/>
      <w:r w:rsidR="009B5812" w:rsidRPr="00446902">
        <w:rPr>
          <w:rFonts w:ascii="Times New Roman" w:hAnsi="Times New Roman" w:cs="Times New Roman"/>
          <w:sz w:val="24"/>
          <w:szCs w:val="24"/>
          <w:lang w:eastAsia="ru-RU"/>
        </w:rPr>
        <w:t>Незнание иных альтернатив и упущенных возможностей формирует у людей неполное и искаженное представление о характере событий, о роли тех или иных исторических деятелей. Во-первых, человек видит только часть общей картины, что само по себе искажает это видение. Во-вторых, ему не с чем сравнивать реализовавшийся ход событий.</w:t>
      </w:r>
      <w:r w:rsidR="009B5812" w:rsidRPr="0044690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9B5812" w:rsidRDefault="00E75232" w:rsidP="00446902">
      <w:pPr>
        <w:pStyle w:val="a3"/>
        <w:ind w:left="153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sz w:val="24"/>
          <w:szCs w:val="24"/>
        </w:rPr>
        <w:t xml:space="preserve">Самый известный историк, работавший с летописями – Татищев. Его исследователи современности называют «фальсификатор» или компилятор. Нет информации в источнике – он выдумывал ее, наносил на подделки и выдавал за первоисточник. </w:t>
      </w:r>
      <w:r w:rsidR="009B5812" w:rsidRPr="00446902">
        <w:rPr>
          <w:rFonts w:ascii="Times New Roman" w:hAnsi="Times New Roman" w:cs="Times New Roman"/>
          <w:sz w:val="24"/>
          <w:szCs w:val="24"/>
        </w:rPr>
        <w:t xml:space="preserve">Об этом приводят свои доказательства Б. А. Рыбаков, П. А. Толочко и многие другие. </w:t>
      </w:r>
    </w:p>
    <w:p w:rsidR="001B29AB" w:rsidRDefault="001B29AB" w:rsidP="00446902">
      <w:pPr>
        <w:pStyle w:val="a3"/>
        <w:ind w:left="15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попробуем на практике узнать информацию по источнику. В Третьяковской галерее хранится картина В. Сурикова «Боярыня Морозова», посмотрим на нее. Такая же картина, но автор ее А. Литовченко хранится в Нижегородской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художественной галерее. Сравним две картины. Авторы изображают боярыню в один промежуток времени ее жизни – путь в Чудов монастырь. Портретное сходство ощутимо, кто же из художников более прав?</w:t>
      </w:r>
    </w:p>
    <w:p w:rsidR="001B29AB" w:rsidRPr="00446902" w:rsidRDefault="001B29AB" w:rsidP="00446902">
      <w:pPr>
        <w:pStyle w:val="a3"/>
        <w:ind w:left="153" w:firstLine="709"/>
        <w:rPr>
          <w:rFonts w:ascii="Times New Roman" w:hAnsi="Times New Roman" w:cs="Times New Roman"/>
          <w:sz w:val="24"/>
          <w:szCs w:val="24"/>
        </w:rPr>
      </w:pPr>
      <w:r w:rsidRPr="000E5DA1">
        <w:t xml:space="preserve"> </w:t>
      </w:r>
      <w:hyperlink r:id="rId5" w:tooltip="26 ноября" w:history="1">
        <w:r w:rsidR="000E5DA1">
          <w:t>26</w:t>
        </w:r>
        <w:r w:rsidRPr="000E5DA1">
          <w:t> ноября</w:t>
        </w:r>
      </w:hyperlink>
      <w:r w:rsidRPr="000E5DA1">
        <w:t> </w:t>
      </w:r>
      <w:hyperlink r:id="rId6" w:tooltip="1671 год" w:history="1">
        <w:r w:rsidRPr="000E5DA1">
          <w:t>1671 года</w:t>
        </w:r>
      </w:hyperlink>
      <w:r w:rsidR="000E5DA1">
        <w:t xml:space="preserve"> </w:t>
      </w:r>
      <w:r w:rsidRPr="000E5DA1">
        <w:t> в дом Морозовой по приказу царя пришёл </w:t>
      </w:r>
      <w:hyperlink r:id="rId7" w:tooltip="Архимандрит" w:history="1">
        <w:r w:rsidRPr="000E5DA1">
          <w:t>архимандрит</w:t>
        </w:r>
      </w:hyperlink>
      <w:r w:rsidRPr="000E5DA1">
        <w:t> Чудова монастыря </w:t>
      </w:r>
      <w:hyperlink r:id="rId8" w:tooltip="Иоаким (Патриарх Московский)" w:history="1">
        <w:r w:rsidRPr="000E5DA1">
          <w:t>Иоаким</w:t>
        </w:r>
      </w:hyperlink>
      <w:r w:rsidRPr="000E5DA1">
        <w:t>(впоследствии </w:t>
      </w:r>
      <w:hyperlink r:id="rId9" w:tooltip="Патриарх Московский" w:history="1">
        <w:r w:rsidRPr="000E5DA1">
          <w:t>Патриарх Московский</w:t>
        </w:r>
      </w:hyperlink>
      <w:r w:rsidRPr="000E5DA1">
        <w:t>) и думный дьяк </w:t>
      </w:r>
      <w:hyperlink r:id="rId10" w:tooltip="Иванов, Ларион Иванович" w:history="1">
        <w:r w:rsidRPr="000E5DA1">
          <w:t>Иларион Иванов</w:t>
        </w:r>
      </w:hyperlink>
      <w:r w:rsidRPr="000E5DA1">
        <w:t>. Они провели допрос Феодосии и её сестры,  </w:t>
      </w:r>
      <w:hyperlink r:id="rId11" w:tooltip="28 ноября" w:history="1">
        <w:r w:rsidR="000E5DA1">
          <w:t>28</w:t>
        </w:r>
        <w:r w:rsidRPr="000E5DA1">
          <w:t> ноября</w:t>
        </w:r>
      </w:hyperlink>
      <w:r w:rsidRPr="000E5DA1">
        <w:t> </w:t>
      </w:r>
      <w:hyperlink r:id="rId12" w:tooltip="1671 год" w:history="1">
        <w:r w:rsidRPr="000E5DA1">
          <w:t>1671 года</w:t>
        </w:r>
      </w:hyperlink>
      <w:r w:rsidRPr="000E5DA1">
        <w:t> Феодосия была перевезена в </w:t>
      </w:r>
      <w:hyperlink r:id="rId13" w:tooltip="Чудов монастырь" w:history="1">
        <w:r w:rsidRPr="000E5DA1">
          <w:t>Чудов монастырь</w:t>
        </w:r>
      </w:hyperlink>
      <w:r w:rsidRPr="000E5DA1">
        <w:t>.</w:t>
      </w:r>
      <w:r>
        <w:t xml:space="preserve"> Умерла Феодосия Морозова в ноябре 1675 года. Старообрядческий календарь говорит о том, что родилась боярыня Морозова в 1632 году. Академик А. Панченко подтверждает эту информацию, ссылаясь на нее, он делает вывод – на момент ареста боярыне было </w:t>
      </w:r>
      <w:r w:rsidR="000E5DA1">
        <w:t xml:space="preserve">около 40 лет, значит портрет Сурикова более близок к исторической действительности. </w:t>
      </w:r>
    </w:p>
    <w:p w:rsidR="00E75232" w:rsidRPr="00446902" w:rsidRDefault="009B581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sz w:val="24"/>
          <w:szCs w:val="24"/>
        </w:rPr>
        <w:t xml:space="preserve">Есть и другой путь появления мифов – путь отображения через искусство. </w:t>
      </w:r>
      <w:r w:rsidR="00954E56" w:rsidRPr="00446902">
        <w:rPr>
          <w:rFonts w:ascii="Times New Roman" w:hAnsi="Times New Roman" w:cs="Times New Roman"/>
          <w:sz w:val="24"/>
          <w:szCs w:val="24"/>
        </w:rPr>
        <w:t>Многие киновоплощения героев сложили в голове зрителе картинку,</w:t>
      </w:r>
      <w:r w:rsidR="006A4A12" w:rsidRPr="00446902">
        <w:rPr>
          <w:rFonts w:ascii="Times New Roman" w:hAnsi="Times New Roman" w:cs="Times New Roman"/>
          <w:sz w:val="24"/>
          <w:szCs w:val="24"/>
        </w:rPr>
        <w:t xml:space="preserve"> </w:t>
      </w:r>
      <w:r w:rsidR="00954E56" w:rsidRPr="00446902">
        <w:rPr>
          <w:rFonts w:ascii="Times New Roman" w:hAnsi="Times New Roman" w:cs="Times New Roman"/>
          <w:sz w:val="24"/>
          <w:szCs w:val="24"/>
        </w:rPr>
        <w:t xml:space="preserve">определенный образ. Маршал Жуков – для тех кто смотрел фильмы советского периода – это актер М. Ульянов, одобренный на эту роль самим маршалом. </w:t>
      </w:r>
      <w:r w:rsidR="006A4A12" w:rsidRPr="00446902">
        <w:rPr>
          <w:rFonts w:ascii="Times New Roman" w:hAnsi="Times New Roman" w:cs="Times New Roman"/>
          <w:sz w:val="24"/>
          <w:szCs w:val="24"/>
        </w:rPr>
        <w:t>Актер Ильинский стал родоначальником мифа о повязке на глазу Кутузова, хотя нет ни одного портрета или письменного доказательства, говорящего об этом факте. Сериал «Штрафбат» положил начало мифу о роли штрафных подразделений в войне, об их значимости и о том, что в отношении их руководство РККА применяло самые жестокие меры. Этот миф развеяли в своих книгах генерал, д.и.н. Махмут Гареев и историк Юрий Рубцов. Подобные искажения действительности есть и в литературных произведениях и у художников. Но они люди творчества и не претендуют на достоверность, получается</w:t>
      </w:r>
      <w:r w:rsidR="00446902" w:rsidRPr="00446902">
        <w:rPr>
          <w:rFonts w:ascii="Times New Roman" w:hAnsi="Times New Roman" w:cs="Times New Roman"/>
          <w:sz w:val="24"/>
          <w:szCs w:val="24"/>
        </w:rPr>
        <w:t>,</w:t>
      </w:r>
      <w:r w:rsidR="006A4A12" w:rsidRPr="00446902">
        <w:rPr>
          <w:rFonts w:ascii="Times New Roman" w:hAnsi="Times New Roman" w:cs="Times New Roman"/>
          <w:sz w:val="24"/>
          <w:szCs w:val="24"/>
        </w:rPr>
        <w:t xml:space="preserve"> что вся ответственность за эту информацию лежит на том, кто ее слушает  и видит. </w:t>
      </w:r>
    </w:p>
    <w:p w:rsidR="006A4A12" w:rsidRPr="00446902" w:rsidRDefault="006A4A1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sz w:val="24"/>
          <w:szCs w:val="24"/>
        </w:rPr>
        <w:t xml:space="preserve">Дети очень восприимчивы к любой информации, особенно если она несет эмоциональную окраску или яркую картинку. Они легко поддаются влиянию, верят всему, что видят у взрослых. Опасность этого явления легко доказать и увидеть в современном мире. </w:t>
      </w:r>
    </w:p>
    <w:p w:rsidR="006A4A12" w:rsidRPr="00446902" w:rsidRDefault="0044690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sz w:val="24"/>
          <w:szCs w:val="24"/>
        </w:rPr>
        <w:t>Возьмем фотосним</w:t>
      </w:r>
      <w:r w:rsidR="006A4A12" w:rsidRPr="00446902">
        <w:rPr>
          <w:rFonts w:ascii="Times New Roman" w:hAnsi="Times New Roman" w:cs="Times New Roman"/>
          <w:sz w:val="24"/>
          <w:szCs w:val="24"/>
        </w:rPr>
        <w:t xml:space="preserve">ки репортеров 2008 года. </w:t>
      </w:r>
    </w:p>
    <w:p w:rsidR="00446902" w:rsidRPr="00446902" w:rsidRDefault="0044690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6051" cy="1036708"/>
            <wp:effectExtent l="19050" t="0" r="0" b="0"/>
            <wp:docPr id="1" name="Рисунок 0" descr="0a29d-tank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29d-tank0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51" cy="10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9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6051" cy="1001763"/>
            <wp:effectExtent l="19050" t="0" r="0" b="0"/>
            <wp:docPr id="2" name="Рисунок 1" descr="5130e-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0e-sig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51" cy="100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902" w:rsidRPr="00446902" w:rsidRDefault="0044690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sz w:val="24"/>
          <w:szCs w:val="24"/>
        </w:rPr>
        <w:t>При показе этих кадров на телевидении США и Грузии репортеры говорили о том, что русские войска вошли в город Гори, Россия начала войну. После проверки данных выяснилос</w:t>
      </w:r>
      <w:r w:rsidR="003D36E5">
        <w:rPr>
          <w:rFonts w:ascii="Times New Roman" w:hAnsi="Times New Roman" w:cs="Times New Roman"/>
          <w:sz w:val="24"/>
          <w:szCs w:val="24"/>
        </w:rPr>
        <w:t xml:space="preserve">ь, что один снимок сделан в 2008 году в ходе военной операции по принуждению </w:t>
      </w:r>
      <w:r w:rsidR="003D36E5">
        <w:rPr>
          <w:rFonts w:ascii="Times New Roman" w:hAnsi="Times New Roman" w:cs="Times New Roman"/>
          <w:sz w:val="24"/>
          <w:szCs w:val="24"/>
        </w:rPr>
        <w:lastRenderedPageBreak/>
        <w:t>Грузии к миру. На фото техника 58 армии под командованием генерала Хрулева</w:t>
      </w:r>
      <w:r w:rsidRPr="00446902">
        <w:rPr>
          <w:rFonts w:ascii="Times New Roman" w:hAnsi="Times New Roman" w:cs="Times New Roman"/>
          <w:sz w:val="24"/>
          <w:szCs w:val="24"/>
        </w:rPr>
        <w:t xml:space="preserve">, </w:t>
      </w:r>
      <w:r w:rsidR="003D36E5">
        <w:rPr>
          <w:rFonts w:ascii="Times New Roman" w:hAnsi="Times New Roman" w:cs="Times New Roman"/>
          <w:sz w:val="24"/>
          <w:szCs w:val="24"/>
        </w:rPr>
        <w:t>входившая в Цхинвал 10 августа</w:t>
      </w:r>
      <w:r w:rsidRPr="00446902">
        <w:rPr>
          <w:rFonts w:ascii="Times New Roman" w:hAnsi="Times New Roman" w:cs="Times New Roman"/>
          <w:sz w:val="24"/>
          <w:szCs w:val="24"/>
        </w:rPr>
        <w:t xml:space="preserve">, второй снимок сделан в 1999 году в Косово. </w:t>
      </w:r>
    </w:p>
    <w:p w:rsidR="00446902" w:rsidRPr="00446902" w:rsidRDefault="0044690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sz w:val="24"/>
          <w:szCs w:val="24"/>
        </w:rPr>
        <w:t xml:space="preserve">Такой несоответствующей истине информации много. Опасность мифов можно увидеть и не только в этом примере, но в том, что в учебниках стран-участниц второй мировой войны уменьшаются потери, умышленно принижается роль советского народа -  победителя, растет пропаганда идей национализма и фашизма, что может вновь привести к появлению фашистских организаций. </w:t>
      </w:r>
    </w:p>
    <w:p w:rsidR="00446902" w:rsidRDefault="0044690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  <w:r w:rsidRPr="00446902">
        <w:rPr>
          <w:rFonts w:ascii="Times New Roman" w:hAnsi="Times New Roman" w:cs="Times New Roman"/>
          <w:sz w:val="24"/>
          <w:szCs w:val="24"/>
        </w:rPr>
        <w:t>Роль учителя – научить своих учеников ничему не доверять не проверив. Любой источник может искажать действительность, исходя из собственных соображений. Необходимо проверять и использовать при этом разные ресурсы и источники, обращаться за помощью к тем, кто компетентен. Для этого на уроках истории используя тех</w:t>
      </w:r>
      <w:r w:rsidR="000E5DA1">
        <w:rPr>
          <w:rFonts w:ascii="Times New Roman" w:hAnsi="Times New Roman" w:cs="Times New Roman"/>
          <w:sz w:val="24"/>
          <w:szCs w:val="24"/>
        </w:rPr>
        <w:t>нологии, рекомендованные во ФГОС</w:t>
      </w:r>
      <w:r w:rsidRPr="00446902">
        <w:rPr>
          <w:rFonts w:ascii="Times New Roman" w:hAnsi="Times New Roman" w:cs="Times New Roman"/>
          <w:sz w:val="24"/>
          <w:szCs w:val="24"/>
        </w:rPr>
        <w:t xml:space="preserve"> необходимо устанавливать проблему, искать пути и способы ее решения. </w:t>
      </w:r>
      <w:r w:rsidR="00ED53D4">
        <w:rPr>
          <w:rFonts w:ascii="Times New Roman" w:hAnsi="Times New Roman" w:cs="Times New Roman"/>
          <w:sz w:val="24"/>
          <w:szCs w:val="24"/>
        </w:rPr>
        <w:t xml:space="preserve">Почему научить детей проверять любую информацию очень важно? Сейчас многие поступают учиться на гуманитарные специальности, юрист, историк, журналист – все эти профессии означают работу с информацией. Источники разные, чтобы владеть картиной, необходимо проверить информацию, сравнив с разных сторон. Технология критического мышления учит оперировать фактами, приводить аргументы «за» и « против». </w:t>
      </w:r>
    </w:p>
    <w:p w:rsidR="00ED53D4" w:rsidRPr="00ED53D4" w:rsidRDefault="00ED53D4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Применяю эту технологию в 7 классе при изучении раскола РПЦ, в 9 классе при изучении МХК и творчества поэтов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века, в 5 классе на истории при  изучении истории Древнего Египта. </w:t>
      </w:r>
    </w:p>
    <w:p w:rsidR="006A4A12" w:rsidRPr="00446902" w:rsidRDefault="006A4A1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</w:p>
    <w:p w:rsidR="006A4A12" w:rsidRPr="00446902" w:rsidRDefault="006A4A1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</w:p>
    <w:p w:rsidR="009B5812" w:rsidRPr="00446902" w:rsidRDefault="009B5812" w:rsidP="00446902">
      <w:pPr>
        <w:ind w:left="-207" w:firstLine="709"/>
        <w:rPr>
          <w:rFonts w:ascii="Times New Roman" w:hAnsi="Times New Roman" w:cs="Times New Roman"/>
          <w:sz w:val="24"/>
          <w:szCs w:val="24"/>
        </w:rPr>
      </w:pPr>
    </w:p>
    <w:sectPr w:rsidR="009B5812" w:rsidRPr="00446902" w:rsidSect="0027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0A9"/>
    <w:multiLevelType w:val="hybridMultilevel"/>
    <w:tmpl w:val="3A542714"/>
    <w:lvl w:ilvl="0" w:tplc="C75ED5B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AD316E3"/>
    <w:multiLevelType w:val="hybridMultilevel"/>
    <w:tmpl w:val="B026396E"/>
    <w:lvl w:ilvl="0" w:tplc="28A8190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5232"/>
    <w:rsid w:val="000E5DA1"/>
    <w:rsid w:val="001B29AB"/>
    <w:rsid w:val="00272230"/>
    <w:rsid w:val="003B01AE"/>
    <w:rsid w:val="003D36E5"/>
    <w:rsid w:val="00446902"/>
    <w:rsid w:val="006A4A12"/>
    <w:rsid w:val="007516D8"/>
    <w:rsid w:val="008C66FB"/>
    <w:rsid w:val="00954E56"/>
    <w:rsid w:val="009637A2"/>
    <w:rsid w:val="009B5812"/>
    <w:rsid w:val="00A84697"/>
    <w:rsid w:val="00E75232"/>
    <w:rsid w:val="00EA7B9E"/>
    <w:rsid w:val="00ED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32"/>
    <w:pPr>
      <w:ind w:left="720"/>
      <w:contextualSpacing/>
    </w:pPr>
  </w:style>
  <w:style w:type="character" w:customStyle="1" w:styleId="apple-converted-space">
    <w:name w:val="apple-converted-space"/>
    <w:basedOn w:val="a0"/>
    <w:rsid w:val="009B5812"/>
  </w:style>
  <w:style w:type="paragraph" w:styleId="a4">
    <w:name w:val="Balloon Text"/>
    <w:basedOn w:val="a"/>
    <w:link w:val="a5"/>
    <w:uiPriority w:val="99"/>
    <w:semiHidden/>
    <w:unhideWhenUsed/>
    <w:rsid w:val="00446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9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B2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E%D0%B0%D0%BA%D0%B8%D0%BC_(%D0%9F%D0%B0%D1%82%D1%80%D0%B8%D0%B0%D1%80%D1%85_%D0%9C%D0%BE%D1%81%D0%BA%D0%BE%D0%B2%D1%81%D0%BA%D0%B8%D0%B9)" TargetMode="External"/><Relationship Id="rId13" Type="http://schemas.openxmlformats.org/officeDocument/2006/relationships/hyperlink" Target="https://ru.wikipedia.org/wiki/%D0%A7%D1%83%D0%B4%D0%BE%D0%B2_%D0%BC%D0%BE%D0%BD%D0%B0%D1%81%D1%82%D1%8B%D1%80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1%85%D0%B8%D0%BC%D0%B0%D0%BD%D0%B4%D1%80%D0%B8%D1%82" TargetMode="External"/><Relationship Id="rId12" Type="http://schemas.openxmlformats.org/officeDocument/2006/relationships/hyperlink" Target="https://ru.wikipedia.org/wiki/1671_%D0%B3%D0%BE%D0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671_%D0%B3%D0%BE%D0%B4" TargetMode="External"/><Relationship Id="rId11" Type="http://schemas.openxmlformats.org/officeDocument/2006/relationships/hyperlink" Target="https://ru.wikipedia.org/wiki/28_%D0%BD%D0%BE%D1%8F%D0%B1%D1%80%D1%8F" TargetMode="External"/><Relationship Id="rId5" Type="http://schemas.openxmlformats.org/officeDocument/2006/relationships/hyperlink" Target="https://ru.wikipedia.org/wiki/26_%D0%BD%D0%BE%D1%8F%D0%B1%D1%80%D1%8F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98%D0%B2%D0%B0%D0%BD%D0%BE%D0%B2,_%D0%9B%D0%B0%D1%80%D0%B8%D0%BE%D0%BD_%D0%98%D0%B2%D0%B0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0%D1%82%D1%80%D0%B8%D0%B0%D1%80%D1%85_%D0%9C%D0%BE%D1%81%D0%BA%D0%BE%D0%B2%D1%81%D0%BA%D0%B8%D0%B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8</cp:revision>
  <dcterms:created xsi:type="dcterms:W3CDTF">2016-02-13T12:31:00Z</dcterms:created>
  <dcterms:modified xsi:type="dcterms:W3CDTF">2016-02-19T18:52:00Z</dcterms:modified>
</cp:coreProperties>
</file>