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2A" w:rsidRPr="00795BB9" w:rsidRDefault="0054752A" w:rsidP="00795BB9">
      <w:pPr>
        <w:jc w:val="center"/>
        <w:rPr>
          <w:sz w:val="28"/>
        </w:rPr>
      </w:pPr>
      <w:r w:rsidRPr="00795BB9">
        <w:rPr>
          <w:sz w:val="28"/>
        </w:rPr>
        <w:t>Информация о специальных условиях для обучения инвалидов и лиц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54752A" w:rsidTr="00795BB9">
        <w:trPr>
          <w:tblHeader/>
        </w:trPr>
        <w:tc>
          <w:tcPr>
            <w:tcW w:w="959" w:type="dxa"/>
            <w:vAlign w:val="center"/>
          </w:tcPr>
          <w:p w:rsidR="0054752A" w:rsidRDefault="00795BB9" w:rsidP="00795BB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54752A" w:rsidRDefault="0054752A" w:rsidP="00795BB9">
            <w:pPr>
              <w:jc w:val="center"/>
            </w:pPr>
            <w:r>
              <w:t>Сведения</w:t>
            </w:r>
          </w:p>
        </w:tc>
        <w:tc>
          <w:tcPr>
            <w:tcW w:w="4360" w:type="dxa"/>
            <w:vAlign w:val="center"/>
          </w:tcPr>
          <w:p w:rsidR="0054752A" w:rsidRDefault="00795BB9" w:rsidP="00795BB9">
            <w:pPr>
              <w:jc w:val="center"/>
            </w:pPr>
            <w:r>
              <w:t xml:space="preserve">Информация о </w:t>
            </w:r>
            <w:proofErr w:type="gramStart"/>
            <w:r>
              <w:t>наличии</w:t>
            </w:r>
            <w:proofErr w:type="gramEnd"/>
            <w:r>
              <w:t>/об отсутствии</w:t>
            </w:r>
          </w:p>
        </w:tc>
      </w:tr>
      <w:tr w:rsidR="0054752A" w:rsidTr="00654BB8">
        <w:tc>
          <w:tcPr>
            <w:tcW w:w="959" w:type="dxa"/>
          </w:tcPr>
          <w:p w:rsidR="0054752A" w:rsidRDefault="0054752A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54752A" w:rsidRDefault="0054752A" w:rsidP="0054752A">
            <w:r>
              <w:t>О</w:t>
            </w:r>
            <w:r>
              <w:t xml:space="preserve"> специально оборудованных учебных кабинетах</w:t>
            </w:r>
          </w:p>
        </w:tc>
        <w:tc>
          <w:tcPr>
            <w:tcW w:w="4360" w:type="dxa"/>
          </w:tcPr>
          <w:p w:rsidR="0054752A" w:rsidRDefault="0054752A">
            <w:r>
              <w:t>отсут</w:t>
            </w:r>
            <w:bookmarkStart w:id="0" w:name="_GoBack"/>
            <w:bookmarkEnd w:id="0"/>
            <w:r>
              <w:t>ствуют</w:t>
            </w:r>
          </w:p>
        </w:tc>
      </w:tr>
      <w:tr w:rsidR="0054752A" w:rsidTr="00654BB8">
        <w:tc>
          <w:tcPr>
            <w:tcW w:w="959" w:type="dxa"/>
          </w:tcPr>
          <w:p w:rsidR="0054752A" w:rsidRDefault="0054752A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54752A" w:rsidRDefault="0054752A">
            <w:r>
              <w:t>О</w:t>
            </w:r>
            <w:r>
              <w:t>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360" w:type="dxa"/>
          </w:tcPr>
          <w:p w:rsidR="0054752A" w:rsidRDefault="001A002F">
            <w:r>
              <w:t>отсутствуют</w:t>
            </w:r>
          </w:p>
        </w:tc>
      </w:tr>
      <w:tr w:rsidR="0054752A" w:rsidTr="00654BB8">
        <w:tc>
          <w:tcPr>
            <w:tcW w:w="959" w:type="dxa"/>
          </w:tcPr>
          <w:p w:rsidR="0054752A" w:rsidRDefault="0054752A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54752A" w:rsidRDefault="0054752A" w:rsidP="00795BB9">
            <w:r>
              <w:t>О</w:t>
            </w:r>
            <w:r>
              <w:t xml:space="preserve"> библиотеке</w:t>
            </w:r>
            <w:r w:rsidR="00795BB9">
              <w:t>,</w:t>
            </w:r>
            <w:r>
              <w:t xml:space="preserve"> приспособленн</w:t>
            </w:r>
            <w:r w:rsidR="00795BB9">
              <w:t>ой</w:t>
            </w:r>
            <w: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4360" w:type="dxa"/>
          </w:tcPr>
          <w:p w:rsidR="001A002F" w:rsidRDefault="001A002F" w:rsidP="001A002F">
            <w:r>
              <w:t xml:space="preserve">отсутствуют </w:t>
            </w:r>
          </w:p>
          <w:p w:rsidR="0054752A" w:rsidRDefault="0054752A"/>
        </w:tc>
      </w:tr>
      <w:tr w:rsidR="0054752A" w:rsidTr="00654BB8">
        <w:tc>
          <w:tcPr>
            <w:tcW w:w="959" w:type="dxa"/>
          </w:tcPr>
          <w:p w:rsidR="0054752A" w:rsidRDefault="0054752A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54752A" w:rsidRDefault="00654BB8">
            <w:r>
              <w:t>О</w:t>
            </w:r>
            <w:r w:rsidR="0054752A">
              <w:t>б</w:t>
            </w:r>
            <w:r>
              <w:t xml:space="preserve"> </w:t>
            </w:r>
            <w:r w:rsidR="0054752A">
              <w:t xml:space="preserve">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360" w:type="dxa"/>
          </w:tcPr>
          <w:p w:rsidR="0054752A" w:rsidRDefault="001A002F">
            <w:r>
              <w:t>нет</w:t>
            </w:r>
          </w:p>
        </w:tc>
      </w:tr>
      <w:tr w:rsidR="0054752A" w:rsidTr="00654BB8">
        <w:tc>
          <w:tcPr>
            <w:tcW w:w="959" w:type="dxa"/>
          </w:tcPr>
          <w:p w:rsidR="0054752A" w:rsidRDefault="0054752A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54752A" w:rsidRDefault="0054752A">
            <w:r>
              <w:t xml:space="preserve">О </w:t>
            </w:r>
            <w:r>
              <w:t>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360" w:type="dxa"/>
          </w:tcPr>
          <w:p w:rsidR="0054752A" w:rsidRDefault="001A002F" w:rsidP="001A002F">
            <w:r>
              <w:t>Имеются мультимедийные средства, оргтехника, компьютерная техника, аудиотехника (акустические усилители и колонки), видеотех</w:t>
            </w:r>
            <w:r>
              <w:t>ника (мультимедийные проекторы</w:t>
            </w:r>
            <w:r>
              <w:t>), электронные доски. Специальные технические средства обучения коллективного и индивидуального пользования для инвалидов и лиц с ОВЗ отсутствуют</w:t>
            </w:r>
          </w:p>
        </w:tc>
      </w:tr>
      <w:tr w:rsidR="0054752A" w:rsidTr="00654BB8">
        <w:tc>
          <w:tcPr>
            <w:tcW w:w="959" w:type="dxa"/>
          </w:tcPr>
          <w:p w:rsidR="0054752A" w:rsidRDefault="0054752A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54752A" w:rsidRDefault="00654BB8">
            <w:r>
              <w:t>О</w:t>
            </w:r>
            <w:r w:rsidR="001A002F">
              <w:t>б</w:t>
            </w:r>
            <w:r>
              <w:t xml:space="preserve"> </w:t>
            </w:r>
            <w:r w:rsidR="001A002F">
              <w:t xml:space="preserve"> обеспечении беспрепятственного доступа в здания образовательной организации</w:t>
            </w:r>
          </w:p>
        </w:tc>
        <w:tc>
          <w:tcPr>
            <w:tcW w:w="4360" w:type="dxa"/>
          </w:tcPr>
          <w:p w:rsidR="0054752A" w:rsidRDefault="001A002F">
            <w:r>
              <w:t>Пандус отсутствует</w:t>
            </w:r>
          </w:p>
        </w:tc>
      </w:tr>
      <w:tr w:rsidR="0054752A" w:rsidTr="00654BB8">
        <w:tc>
          <w:tcPr>
            <w:tcW w:w="959" w:type="dxa"/>
          </w:tcPr>
          <w:p w:rsidR="0054752A" w:rsidRDefault="0054752A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54752A" w:rsidRDefault="00654BB8">
            <w:r>
              <w:t xml:space="preserve">О </w:t>
            </w:r>
            <w:r w:rsidR="001A002F">
              <w:t xml:space="preserve"> специальных условиях питания</w:t>
            </w:r>
          </w:p>
        </w:tc>
        <w:tc>
          <w:tcPr>
            <w:tcW w:w="4360" w:type="dxa"/>
          </w:tcPr>
          <w:p w:rsidR="0054752A" w:rsidRDefault="00654BB8" w:rsidP="00654BB8">
            <w:proofErr w:type="gramStart"/>
            <w:r>
              <w:t>Обучающиеся</w:t>
            </w:r>
            <w:proofErr w:type="gramEnd"/>
            <w:r>
              <w:t xml:space="preserve"> с ОВЗ обеспечены двухразовым питанием</w:t>
            </w:r>
          </w:p>
        </w:tc>
      </w:tr>
      <w:tr w:rsidR="001A002F" w:rsidTr="00654BB8">
        <w:tc>
          <w:tcPr>
            <w:tcW w:w="959" w:type="dxa"/>
          </w:tcPr>
          <w:p w:rsidR="001A002F" w:rsidRDefault="001A002F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1A002F" w:rsidRDefault="00654BB8">
            <w:r>
              <w:t xml:space="preserve">О </w:t>
            </w:r>
            <w:r w:rsidR="001A002F">
              <w:t xml:space="preserve"> специальных условиях охраны здоровья     </w:t>
            </w:r>
          </w:p>
        </w:tc>
        <w:tc>
          <w:tcPr>
            <w:tcW w:w="4360" w:type="dxa"/>
          </w:tcPr>
          <w:p w:rsidR="001A002F" w:rsidRDefault="001A002F" w:rsidP="001A002F">
            <w:r>
              <w:t>Здани</w:t>
            </w:r>
            <w:r>
              <w:t>е</w:t>
            </w:r>
            <w:r>
              <w:t xml:space="preserve"> школы оснащены противопожарной звуковой сигнализацией, информационным</w:t>
            </w:r>
            <w:r>
              <w:t>и</w:t>
            </w:r>
            <w:r>
              <w:t xml:space="preserve"> </w:t>
            </w:r>
            <w:r>
              <w:t xml:space="preserve">табличками с планами этажей, выполненных рельефно-точечным шрифтом Брайля, </w:t>
            </w:r>
            <w:r>
              <w:t xml:space="preserve">табличками и указателями с обеспечением визуальной информацией. На основании заключённого договора медицинское сопровождение учащихся школы осуществляет </w:t>
            </w:r>
            <w:r>
              <w:t>фельдшер Никольского ФАП</w:t>
            </w:r>
            <w:r>
              <w:t>. В школе организовано психолого-</w:t>
            </w:r>
            <w:r>
              <w:lastRenderedPageBreak/>
              <w:t>педагогическое сопровождение лиц с ОВЗ</w:t>
            </w:r>
            <w:r>
              <w:t>.</w:t>
            </w:r>
          </w:p>
        </w:tc>
      </w:tr>
      <w:tr w:rsidR="001A002F" w:rsidTr="00654BB8">
        <w:tc>
          <w:tcPr>
            <w:tcW w:w="959" w:type="dxa"/>
          </w:tcPr>
          <w:p w:rsidR="001A002F" w:rsidRDefault="001A002F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1A002F" w:rsidRDefault="00654BB8">
            <w:r>
              <w:t xml:space="preserve">О </w:t>
            </w:r>
            <w:r w:rsidR="001A002F">
              <w:t xml:space="preserve">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360" w:type="dxa"/>
          </w:tcPr>
          <w:p w:rsidR="001A002F" w:rsidRDefault="00654BB8">
            <w:r>
              <w:t xml:space="preserve">Особые условия доступа к информационным системам и информационно-коммуникационным сетям для инвалидов и лиц с ОВЗ предоставлены при работе с официальным сайтом МОУ «Никольская ООШ, на котором  существует версия </w:t>
            </w:r>
            <w:proofErr w:type="gramStart"/>
            <w:r>
              <w:t>для</w:t>
            </w:r>
            <w:proofErr w:type="gramEnd"/>
            <w:r>
              <w:t xml:space="preserve"> слабовидящих</w:t>
            </w:r>
          </w:p>
        </w:tc>
      </w:tr>
      <w:tr w:rsidR="001A002F" w:rsidTr="00654BB8">
        <w:tc>
          <w:tcPr>
            <w:tcW w:w="959" w:type="dxa"/>
          </w:tcPr>
          <w:p w:rsidR="001A002F" w:rsidRDefault="001A002F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1A002F" w:rsidRDefault="00654BB8">
            <w:r>
              <w:t>О</w:t>
            </w:r>
            <w:r>
              <w:t>б</w:t>
            </w:r>
            <w:r>
              <w:t xml:space="preserve"> </w:t>
            </w:r>
            <w:r>
              <w:t xml:space="preserve">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4360" w:type="dxa"/>
          </w:tcPr>
          <w:p w:rsidR="001A002F" w:rsidRDefault="00654BB8">
            <w:r>
              <w:t>имеются</w:t>
            </w:r>
          </w:p>
        </w:tc>
      </w:tr>
      <w:tr w:rsidR="00654BB8" w:rsidTr="00654BB8">
        <w:tc>
          <w:tcPr>
            <w:tcW w:w="959" w:type="dxa"/>
          </w:tcPr>
          <w:p w:rsidR="00654BB8" w:rsidRDefault="00654BB8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654BB8" w:rsidRDefault="00654BB8">
            <w:r>
              <w:t xml:space="preserve">О </w:t>
            </w:r>
            <w:r>
              <w:t xml:space="preserve">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360" w:type="dxa"/>
          </w:tcPr>
          <w:p w:rsidR="00654BB8" w:rsidRDefault="00654BB8">
            <w:r>
              <w:t>Имеются (экранно-звуковые носители учебной информации и аппаратуры)</w:t>
            </w:r>
          </w:p>
        </w:tc>
      </w:tr>
      <w:tr w:rsidR="00654BB8" w:rsidTr="00654BB8">
        <w:tc>
          <w:tcPr>
            <w:tcW w:w="959" w:type="dxa"/>
          </w:tcPr>
          <w:p w:rsidR="00654BB8" w:rsidRDefault="00654BB8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654BB8" w:rsidRDefault="00654BB8">
            <w:r>
              <w:t xml:space="preserve">О </w:t>
            </w:r>
            <w:r>
              <w:t xml:space="preserve"> наличии условий для беспрепятственного доступа в общежитие, интернат</w:t>
            </w:r>
          </w:p>
        </w:tc>
        <w:tc>
          <w:tcPr>
            <w:tcW w:w="4360" w:type="dxa"/>
          </w:tcPr>
          <w:p w:rsidR="00654BB8" w:rsidRDefault="00654BB8">
            <w:r>
              <w:t>Интернат и общежитие отсутствуют</w:t>
            </w:r>
          </w:p>
        </w:tc>
      </w:tr>
      <w:tr w:rsidR="00654BB8" w:rsidTr="00654BB8">
        <w:tc>
          <w:tcPr>
            <w:tcW w:w="959" w:type="dxa"/>
          </w:tcPr>
          <w:p w:rsidR="00654BB8" w:rsidRDefault="00654BB8" w:rsidP="001A002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654BB8" w:rsidRDefault="00654BB8">
            <w:r>
              <w:t xml:space="preserve">О </w:t>
            </w:r>
            <w:r>
              <w:t xml:space="preserve">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360" w:type="dxa"/>
          </w:tcPr>
          <w:p w:rsidR="00654BB8" w:rsidRDefault="00654BB8">
            <w:r>
              <w:t>отсутствуют</w:t>
            </w:r>
          </w:p>
        </w:tc>
      </w:tr>
    </w:tbl>
    <w:p w:rsidR="001A002F" w:rsidRDefault="001A002F"/>
    <w:p w:rsidR="00654BB8" w:rsidRDefault="00654BB8"/>
    <w:p w:rsidR="0054752A" w:rsidRDefault="00654BB8">
      <w:r>
        <w:t xml:space="preserve"> </w:t>
      </w:r>
    </w:p>
    <w:sectPr w:rsidR="0054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D97"/>
    <w:multiLevelType w:val="hybridMultilevel"/>
    <w:tmpl w:val="54E4139A"/>
    <w:lvl w:ilvl="0" w:tplc="36D61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1656"/>
    <w:multiLevelType w:val="hybridMultilevel"/>
    <w:tmpl w:val="850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2A"/>
    <w:rsid w:val="001A002F"/>
    <w:rsid w:val="0054752A"/>
    <w:rsid w:val="00654BB8"/>
    <w:rsid w:val="00795BB9"/>
    <w:rsid w:val="00D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2</cp:revision>
  <dcterms:created xsi:type="dcterms:W3CDTF">2022-06-05T10:42:00Z</dcterms:created>
  <dcterms:modified xsi:type="dcterms:W3CDTF">2022-06-05T12:17:00Z</dcterms:modified>
</cp:coreProperties>
</file>