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31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10"/>
      </w:tblGrid>
      <w:tr w:rsidR="0052038B" w:rsidRPr="0052038B" w:rsidTr="0052038B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45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005"/>
              <w:gridCol w:w="150"/>
              <w:gridCol w:w="4155"/>
            </w:tblGrid>
            <w:tr w:rsidR="0052038B" w:rsidRPr="0052038B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DDDFE0"/>
                  </w:tcBorders>
                  <w:tcMar>
                    <w:top w:w="195" w:type="dxa"/>
                    <w:left w:w="0" w:type="dxa"/>
                    <w:bottom w:w="195" w:type="dxa"/>
                    <w:right w:w="0" w:type="dxa"/>
                  </w:tcMar>
                  <w:hideMark/>
                </w:tcPr>
                <w:p w:rsidR="0052038B" w:rsidRPr="0052038B" w:rsidRDefault="0052038B" w:rsidP="0052038B">
                  <w:pPr>
                    <w:spacing w:after="0" w:line="360" w:lineRule="atLeast"/>
                    <w:rPr>
                      <w:rFonts w:ascii="Arial" w:eastAsia="Times New Roman" w:hAnsi="Arial" w:cs="Arial"/>
                      <w:color w:val="9299A2"/>
                      <w:sz w:val="26"/>
                      <w:szCs w:val="26"/>
                      <w:lang w:eastAsia="ru-RU"/>
                    </w:rPr>
                  </w:pPr>
                  <w:r w:rsidRPr="0052038B">
                    <w:rPr>
                      <w:rFonts w:ascii="Arial" w:eastAsia="Times New Roman" w:hAnsi="Arial" w:cs="Arial"/>
                      <w:color w:val="9299A2"/>
                      <w:sz w:val="26"/>
                      <w:szCs w:val="26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150" w:type="dxa"/>
                  <w:tcBorders>
                    <w:bottom w:val="single" w:sz="6" w:space="0" w:color="DDDFE0"/>
                  </w:tcBorders>
                  <w:tcMar>
                    <w:top w:w="195" w:type="dxa"/>
                    <w:left w:w="0" w:type="dxa"/>
                    <w:bottom w:w="195" w:type="dxa"/>
                    <w:right w:w="0" w:type="dxa"/>
                  </w:tcMar>
                  <w:hideMark/>
                </w:tcPr>
                <w:p w:rsidR="0052038B" w:rsidRPr="0052038B" w:rsidRDefault="0052038B" w:rsidP="005203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DDDFE0"/>
                  </w:tcBorders>
                  <w:tcMar>
                    <w:top w:w="195" w:type="dxa"/>
                    <w:left w:w="0" w:type="dxa"/>
                    <w:bottom w:w="195" w:type="dxa"/>
                    <w:right w:w="0" w:type="dxa"/>
                  </w:tcMar>
                  <w:hideMark/>
                </w:tcPr>
                <w:p w:rsidR="0052038B" w:rsidRPr="0052038B" w:rsidRDefault="0052038B" w:rsidP="0052038B">
                  <w:pPr>
                    <w:spacing w:after="0" w:line="360" w:lineRule="atLeast"/>
                    <w:jc w:val="right"/>
                    <w:rPr>
                      <w:rFonts w:ascii="Arial" w:eastAsia="Times New Roman" w:hAnsi="Arial" w:cs="Arial"/>
                      <w:color w:val="333333"/>
                      <w:sz w:val="26"/>
                      <w:szCs w:val="26"/>
                      <w:lang w:eastAsia="ru-RU"/>
                    </w:rPr>
                  </w:pPr>
                  <w:r w:rsidRPr="0052038B">
                    <w:rPr>
                      <w:rFonts w:ascii="Arial" w:eastAsia="Times New Roman" w:hAnsi="Arial" w:cs="Arial"/>
                      <w:color w:val="333333"/>
                      <w:sz w:val="26"/>
                      <w:szCs w:val="26"/>
                      <w:lang w:eastAsia="ru-RU"/>
                    </w:rPr>
                    <w:t>ИП СТАШКОВ АЛЕКСАНДР МИХАЙЛОВИЧ</w:t>
                  </w:r>
                </w:p>
              </w:tc>
            </w:tr>
            <w:tr w:rsidR="0052038B" w:rsidRPr="0052038B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DDDFE0"/>
                  </w:tcBorders>
                  <w:tcMar>
                    <w:top w:w="195" w:type="dxa"/>
                    <w:left w:w="0" w:type="dxa"/>
                    <w:bottom w:w="195" w:type="dxa"/>
                    <w:right w:w="0" w:type="dxa"/>
                  </w:tcMar>
                  <w:hideMark/>
                </w:tcPr>
                <w:p w:rsidR="0052038B" w:rsidRPr="0052038B" w:rsidRDefault="0052038B" w:rsidP="0052038B">
                  <w:pPr>
                    <w:spacing w:after="0" w:line="360" w:lineRule="atLeast"/>
                    <w:rPr>
                      <w:rFonts w:ascii="Arial" w:eastAsia="Times New Roman" w:hAnsi="Arial" w:cs="Arial"/>
                      <w:color w:val="9299A2"/>
                      <w:sz w:val="26"/>
                      <w:szCs w:val="26"/>
                      <w:lang w:eastAsia="ru-RU"/>
                    </w:rPr>
                  </w:pPr>
                  <w:r w:rsidRPr="0052038B">
                    <w:rPr>
                      <w:rFonts w:ascii="Arial" w:eastAsia="Times New Roman" w:hAnsi="Arial" w:cs="Arial"/>
                      <w:color w:val="9299A2"/>
                      <w:sz w:val="26"/>
                      <w:szCs w:val="26"/>
                      <w:lang w:eastAsia="ru-RU"/>
                    </w:rPr>
                    <w:t>Юридический адрес</w:t>
                  </w:r>
                </w:p>
              </w:tc>
              <w:tc>
                <w:tcPr>
                  <w:tcW w:w="150" w:type="dxa"/>
                  <w:tcBorders>
                    <w:bottom w:val="single" w:sz="6" w:space="0" w:color="DDDFE0"/>
                  </w:tcBorders>
                  <w:tcMar>
                    <w:top w:w="195" w:type="dxa"/>
                    <w:left w:w="0" w:type="dxa"/>
                    <w:bottom w:w="195" w:type="dxa"/>
                    <w:right w:w="0" w:type="dxa"/>
                  </w:tcMar>
                  <w:hideMark/>
                </w:tcPr>
                <w:p w:rsidR="0052038B" w:rsidRPr="0052038B" w:rsidRDefault="0052038B" w:rsidP="005203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DDDFE0"/>
                  </w:tcBorders>
                  <w:tcMar>
                    <w:top w:w="195" w:type="dxa"/>
                    <w:left w:w="0" w:type="dxa"/>
                    <w:bottom w:w="195" w:type="dxa"/>
                    <w:right w:w="0" w:type="dxa"/>
                  </w:tcMar>
                  <w:hideMark/>
                </w:tcPr>
                <w:p w:rsidR="0052038B" w:rsidRPr="0052038B" w:rsidRDefault="0052038B" w:rsidP="0052038B">
                  <w:pPr>
                    <w:spacing w:after="0" w:line="360" w:lineRule="atLeast"/>
                    <w:jc w:val="right"/>
                    <w:rPr>
                      <w:rFonts w:ascii="Arial" w:eastAsia="Times New Roman" w:hAnsi="Arial" w:cs="Arial"/>
                      <w:color w:val="333333"/>
                      <w:sz w:val="26"/>
                      <w:szCs w:val="26"/>
                      <w:lang w:eastAsia="ru-RU"/>
                    </w:rPr>
                  </w:pPr>
                  <w:hyperlink r:id="rId4" w:tgtFrame="_blank" w:history="1">
                    <w:r w:rsidRPr="0052038B">
                      <w:rPr>
                        <w:rFonts w:ascii="Arial" w:eastAsia="Times New Roman" w:hAnsi="Arial" w:cs="Arial"/>
                        <w:color w:val="333333"/>
                        <w:sz w:val="26"/>
                        <w:lang w:eastAsia="ru-RU"/>
                      </w:rPr>
                      <w:t xml:space="preserve">623030, РОССИЯ, СВЕРДЛОВСКАЯ </w:t>
                    </w:r>
                    <w:proofErr w:type="gramStart"/>
                    <w:r w:rsidRPr="0052038B">
                      <w:rPr>
                        <w:rFonts w:ascii="Arial" w:eastAsia="Times New Roman" w:hAnsi="Arial" w:cs="Arial"/>
                        <w:color w:val="333333"/>
                        <w:sz w:val="26"/>
                        <w:lang w:eastAsia="ru-RU"/>
                      </w:rPr>
                      <w:t>ОБЛ</w:t>
                    </w:r>
                    <w:proofErr w:type="gramEnd"/>
                    <w:r w:rsidRPr="0052038B">
                      <w:rPr>
                        <w:rFonts w:ascii="Arial" w:eastAsia="Times New Roman" w:hAnsi="Arial" w:cs="Arial"/>
                        <w:color w:val="333333"/>
                        <w:sz w:val="26"/>
                        <w:lang w:eastAsia="ru-RU"/>
                      </w:rPr>
                      <w:t>, ШАЛИНСКИЙ Р-Н, РП ШАЛЯ, УЛ МОЛОДЕЖНАЯ, 4, 2</w:t>
                    </w:r>
                  </w:hyperlink>
                </w:p>
              </w:tc>
            </w:tr>
            <w:tr w:rsidR="0052038B" w:rsidRPr="0052038B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DDDFE0"/>
                  </w:tcBorders>
                  <w:tcMar>
                    <w:top w:w="195" w:type="dxa"/>
                    <w:left w:w="0" w:type="dxa"/>
                    <w:bottom w:w="195" w:type="dxa"/>
                    <w:right w:w="0" w:type="dxa"/>
                  </w:tcMar>
                  <w:hideMark/>
                </w:tcPr>
                <w:p w:rsidR="0052038B" w:rsidRPr="0052038B" w:rsidRDefault="0052038B" w:rsidP="0052038B">
                  <w:pPr>
                    <w:spacing w:after="0" w:line="360" w:lineRule="atLeast"/>
                    <w:rPr>
                      <w:rFonts w:ascii="Arial" w:eastAsia="Times New Roman" w:hAnsi="Arial" w:cs="Arial"/>
                      <w:color w:val="9299A2"/>
                      <w:sz w:val="26"/>
                      <w:szCs w:val="26"/>
                      <w:lang w:eastAsia="ru-RU"/>
                    </w:rPr>
                  </w:pPr>
                  <w:r w:rsidRPr="0052038B">
                    <w:rPr>
                      <w:rFonts w:ascii="Arial" w:eastAsia="Times New Roman" w:hAnsi="Arial" w:cs="Arial"/>
                      <w:color w:val="9299A2"/>
                      <w:sz w:val="26"/>
                      <w:szCs w:val="26"/>
                      <w:lang w:eastAsia="ru-RU"/>
                    </w:rPr>
                    <w:t>ИНН</w:t>
                  </w:r>
                </w:p>
              </w:tc>
              <w:tc>
                <w:tcPr>
                  <w:tcW w:w="150" w:type="dxa"/>
                  <w:tcBorders>
                    <w:bottom w:val="single" w:sz="6" w:space="0" w:color="DDDFE0"/>
                  </w:tcBorders>
                  <w:tcMar>
                    <w:top w:w="195" w:type="dxa"/>
                    <w:left w:w="0" w:type="dxa"/>
                    <w:bottom w:w="195" w:type="dxa"/>
                    <w:right w:w="0" w:type="dxa"/>
                  </w:tcMar>
                  <w:hideMark/>
                </w:tcPr>
                <w:p w:rsidR="0052038B" w:rsidRPr="0052038B" w:rsidRDefault="0052038B" w:rsidP="005203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DDDFE0"/>
                  </w:tcBorders>
                  <w:tcMar>
                    <w:top w:w="195" w:type="dxa"/>
                    <w:left w:w="0" w:type="dxa"/>
                    <w:bottom w:w="195" w:type="dxa"/>
                    <w:right w:w="0" w:type="dxa"/>
                  </w:tcMar>
                  <w:hideMark/>
                </w:tcPr>
                <w:p w:rsidR="0052038B" w:rsidRPr="0052038B" w:rsidRDefault="0052038B" w:rsidP="0052038B">
                  <w:pPr>
                    <w:spacing w:after="0" w:line="360" w:lineRule="atLeast"/>
                    <w:jc w:val="right"/>
                    <w:rPr>
                      <w:rFonts w:ascii="Arial" w:eastAsia="Times New Roman" w:hAnsi="Arial" w:cs="Arial"/>
                      <w:color w:val="333333"/>
                      <w:sz w:val="26"/>
                      <w:szCs w:val="26"/>
                      <w:lang w:eastAsia="ru-RU"/>
                    </w:rPr>
                  </w:pPr>
                  <w:hyperlink r:id="rId5" w:tgtFrame="_blank" w:history="1">
                    <w:r w:rsidRPr="0052038B">
                      <w:rPr>
                        <w:rFonts w:ascii="Arial" w:eastAsia="Times New Roman" w:hAnsi="Arial" w:cs="Arial"/>
                        <w:color w:val="333333"/>
                        <w:sz w:val="26"/>
                        <w:lang w:eastAsia="ru-RU"/>
                      </w:rPr>
                      <w:t>665700561005</w:t>
                    </w:r>
                  </w:hyperlink>
                </w:p>
              </w:tc>
            </w:tr>
            <w:tr w:rsidR="0052038B" w:rsidRPr="0052038B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DDDFE0"/>
                  </w:tcBorders>
                  <w:tcMar>
                    <w:top w:w="195" w:type="dxa"/>
                    <w:left w:w="0" w:type="dxa"/>
                    <w:bottom w:w="195" w:type="dxa"/>
                    <w:right w:w="0" w:type="dxa"/>
                  </w:tcMar>
                  <w:hideMark/>
                </w:tcPr>
                <w:p w:rsidR="0052038B" w:rsidRPr="0052038B" w:rsidRDefault="0052038B" w:rsidP="0052038B">
                  <w:pPr>
                    <w:spacing w:after="0" w:line="360" w:lineRule="atLeast"/>
                    <w:rPr>
                      <w:rFonts w:ascii="Arial" w:eastAsia="Times New Roman" w:hAnsi="Arial" w:cs="Arial"/>
                      <w:color w:val="9299A2"/>
                      <w:sz w:val="26"/>
                      <w:szCs w:val="26"/>
                      <w:lang w:eastAsia="ru-RU"/>
                    </w:rPr>
                  </w:pPr>
                  <w:r w:rsidRPr="0052038B">
                    <w:rPr>
                      <w:rFonts w:ascii="Arial" w:eastAsia="Times New Roman" w:hAnsi="Arial" w:cs="Arial"/>
                      <w:color w:val="9299A2"/>
                      <w:sz w:val="26"/>
                      <w:szCs w:val="26"/>
                      <w:lang w:eastAsia="ru-RU"/>
                    </w:rPr>
                    <w:t>ОГРН</w:t>
                  </w:r>
                </w:p>
              </w:tc>
              <w:tc>
                <w:tcPr>
                  <w:tcW w:w="150" w:type="dxa"/>
                  <w:tcBorders>
                    <w:bottom w:val="single" w:sz="6" w:space="0" w:color="DDDFE0"/>
                  </w:tcBorders>
                  <w:tcMar>
                    <w:top w:w="195" w:type="dxa"/>
                    <w:left w:w="0" w:type="dxa"/>
                    <w:bottom w:w="195" w:type="dxa"/>
                    <w:right w:w="0" w:type="dxa"/>
                  </w:tcMar>
                  <w:hideMark/>
                </w:tcPr>
                <w:p w:rsidR="0052038B" w:rsidRPr="0052038B" w:rsidRDefault="0052038B" w:rsidP="005203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DDDFE0"/>
                  </w:tcBorders>
                  <w:tcMar>
                    <w:top w:w="195" w:type="dxa"/>
                    <w:left w:w="0" w:type="dxa"/>
                    <w:bottom w:w="195" w:type="dxa"/>
                    <w:right w:w="0" w:type="dxa"/>
                  </w:tcMar>
                  <w:hideMark/>
                </w:tcPr>
                <w:p w:rsidR="0052038B" w:rsidRPr="0052038B" w:rsidRDefault="0052038B" w:rsidP="0052038B">
                  <w:pPr>
                    <w:spacing w:after="0" w:line="360" w:lineRule="atLeast"/>
                    <w:jc w:val="right"/>
                    <w:rPr>
                      <w:rFonts w:ascii="Arial" w:eastAsia="Times New Roman" w:hAnsi="Arial" w:cs="Arial"/>
                      <w:color w:val="333333"/>
                      <w:sz w:val="26"/>
                      <w:szCs w:val="26"/>
                      <w:lang w:eastAsia="ru-RU"/>
                    </w:rPr>
                  </w:pPr>
                  <w:hyperlink r:id="rId6" w:tgtFrame="_blank" w:history="1">
                    <w:r w:rsidRPr="0052038B">
                      <w:rPr>
                        <w:rFonts w:ascii="Arial" w:eastAsia="Times New Roman" w:hAnsi="Arial" w:cs="Arial"/>
                        <w:color w:val="333333"/>
                        <w:sz w:val="26"/>
                        <w:lang w:eastAsia="ru-RU"/>
                      </w:rPr>
                      <w:t>317665800101337</w:t>
                    </w:r>
                  </w:hyperlink>
                </w:p>
              </w:tc>
            </w:tr>
            <w:tr w:rsidR="0052038B" w:rsidRPr="0052038B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DDDFE0"/>
                  </w:tcBorders>
                  <w:tcMar>
                    <w:top w:w="195" w:type="dxa"/>
                    <w:left w:w="0" w:type="dxa"/>
                    <w:bottom w:w="195" w:type="dxa"/>
                    <w:right w:w="0" w:type="dxa"/>
                  </w:tcMar>
                  <w:hideMark/>
                </w:tcPr>
                <w:p w:rsidR="0052038B" w:rsidRPr="0052038B" w:rsidRDefault="0052038B" w:rsidP="0052038B">
                  <w:pPr>
                    <w:spacing w:after="0" w:line="360" w:lineRule="atLeast"/>
                    <w:rPr>
                      <w:rFonts w:ascii="Arial" w:eastAsia="Times New Roman" w:hAnsi="Arial" w:cs="Arial"/>
                      <w:color w:val="9299A2"/>
                      <w:sz w:val="26"/>
                      <w:szCs w:val="26"/>
                      <w:lang w:eastAsia="ru-RU"/>
                    </w:rPr>
                  </w:pPr>
                  <w:r w:rsidRPr="0052038B">
                    <w:rPr>
                      <w:rFonts w:ascii="Arial" w:eastAsia="Times New Roman" w:hAnsi="Arial" w:cs="Arial"/>
                      <w:color w:val="9299A2"/>
                      <w:sz w:val="26"/>
                      <w:szCs w:val="26"/>
                      <w:lang w:eastAsia="ru-RU"/>
                    </w:rPr>
                    <w:t>КПП</w:t>
                  </w:r>
                </w:p>
              </w:tc>
              <w:tc>
                <w:tcPr>
                  <w:tcW w:w="150" w:type="dxa"/>
                  <w:tcBorders>
                    <w:bottom w:val="single" w:sz="6" w:space="0" w:color="DDDFE0"/>
                  </w:tcBorders>
                  <w:tcMar>
                    <w:top w:w="195" w:type="dxa"/>
                    <w:left w:w="0" w:type="dxa"/>
                    <w:bottom w:w="195" w:type="dxa"/>
                    <w:right w:w="0" w:type="dxa"/>
                  </w:tcMar>
                  <w:hideMark/>
                </w:tcPr>
                <w:p w:rsidR="0052038B" w:rsidRPr="0052038B" w:rsidRDefault="0052038B" w:rsidP="005203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DDDFE0"/>
                  </w:tcBorders>
                  <w:tcMar>
                    <w:top w:w="195" w:type="dxa"/>
                    <w:left w:w="0" w:type="dxa"/>
                    <w:bottom w:w="195" w:type="dxa"/>
                    <w:right w:w="0" w:type="dxa"/>
                  </w:tcMar>
                  <w:hideMark/>
                </w:tcPr>
                <w:p w:rsidR="0052038B" w:rsidRPr="0052038B" w:rsidRDefault="0052038B" w:rsidP="0052038B">
                  <w:pPr>
                    <w:spacing w:after="0" w:line="360" w:lineRule="atLeast"/>
                    <w:jc w:val="right"/>
                    <w:rPr>
                      <w:rFonts w:ascii="Arial" w:eastAsia="Times New Roman" w:hAnsi="Arial" w:cs="Arial"/>
                      <w:color w:val="333333"/>
                      <w:sz w:val="26"/>
                      <w:szCs w:val="26"/>
                      <w:lang w:eastAsia="ru-RU"/>
                    </w:rPr>
                  </w:pPr>
                  <w:hyperlink r:id="rId7" w:tgtFrame="_blank" w:history="1">
                    <w:r w:rsidRPr="0052038B">
                      <w:rPr>
                        <w:rFonts w:ascii="Arial" w:eastAsia="Times New Roman" w:hAnsi="Arial" w:cs="Arial"/>
                        <w:color w:val="333333"/>
                        <w:sz w:val="26"/>
                        <w:lang w:eastAsia="ru-RU"/>
                      </w:rPr>
                      <w:t>0</w:t>
                    </w:r>
                  </w:hyperlink>
                </w:p>
              </w:tc>
            </w:tr>
            <w:tr w:rsidR="0052038B" w:rsidRPr="0052038B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DDDFE0"/>
                  </w:tcBorders>
                  <w:tcMar>
                    <w:top w:w="195" w:type="dxa"/>
                    <w:left w:w="0" w:type="dxa"/>
                    <w:bottom w:w="195" w:type="dxa"/>
                    <w:right w:w="0" w:type="dxa"/>
                  </w:tcMar>
                  <w:hideMark/>
                </w:tcPr>
                <w:p w:rsidR="0052038B" w:rsidRPr="0052038B" w:rsidRDefault="0052038B" w:rsidP="0052038B">
                  <w:pPr>
                    <w:spacing w:after="0" w:line="360" w:lineRule="atLeast"/>
                    <w:rPr>
                      <w:rFonts w:ascii="Arial" w:eastAsia="Times New Roman" w:hAnsi="Arial" w:cs="Arial"/>
                      <w:color w:val="9299A2"/>
                      <w:sz w:val="26"/>
                      <w:szCs w:val="26"/>
                      <w:lang w:eastAsia="ru-RU"/>
                    </w:rPr>
                  </w:pPr>
                  <w:r w:rsidRPr="0052038B">
                    <w:rPr>
                      <w:rFonts w:ascii="Arial" w:eastAsia="Times New Roman" w:hAnsi="Arial" w:cs="Arial"/>
                      <w:color w:val="9299A2"/>
                      <w:sz w:val="26"/>
                      <w:szCs w:val="26"/>
                      <w:lang w:eastAsia="ru-RU"/>
                    </w:rPr>
                    <w:t>Расчетный счет</w:t>
                  </w:r>
                </w:p>
              </w:tc>
              <w:tc>
                <w:tcPr>
                  <w:tcW w:w="150" w:type="dxa"/>
                  <w:tcBorders>
                    <w:bottom w:val="single" w:sz="6" w:space="0" w:color="DDDFE0"/>
                  </w:tcBorders>
                  <w:tcMar>
                    <w:top w:w="195" w:type="dxa"/>
                    <w:left w:w="0" w:type="dxa"/>
                    <w:bottom w:w="195" w:type="dxa"/>
                    <w:right w:w="0" w:type="dxa"/>
                  </w:tcMar>
                  <w:hideMark/>
                </w:tcPr>
                <w:p w:rsidR="0052038B" w:rsidRPr="0052038B" w:rsidRDefault="0052038B" w:rsidP="005203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DDDFE0"/>
                  </w:tcBorders>
                  <w:tcMar>
                    <w:top w:w="195" w:type="dxa"/>
                    <w:left w:w="0" w:type="dxa"/>
                    <w:bottom w:w="195" w:type="dxa"/>
                    <w:right w:w="0" w:type="dxa"/>
                  </w:tcMar>
                  <w:hideMark/>
                </w:tcPr>
                <w:p w:rsidR="0052038B" w:rsidRPr="0052038B" w:rsidRDefault="0052038B" w:rsidP="0052038B">
                  <w:pPr>
                    <w:spacing w:after="0" w:line="360" w:lineRule="atLeast"/>
                    <w:jc w:val="right"/>
                    <w:rPr>
                      <w:rFonts w:ascii="Arial" w:eastAsia="Times New Roman" w:hAnsi="Arial" w:cs="Arial"/>
                      <w:color w:val="333333"/>
                      <w:sz w:val="26"/>
                      <w:szCs w:val="26"/>
                      <w:lang w:eastAsia="ru-RU"/>
                    </w:rPr>
                  </w:pPr>
                  <w:r w:rsidRPr="0052038B">
                    <w:rPr>
                      <w:rFonts w:ascii="Arial" w:eastAsia="Times New Roman" w:hAnsi="Arial" w:cs="Arial"/>
                      <w:color w:val="333333"/>
                      <w:sz w:val="26"/>
                      <w:szCs w:val="26"/>
                      <w:lang w:eastAsia="ru-RU"/>
                    </w:rPr>
                    <w:t>40802810200000168981</w:t>
                  </w:r>
                </w:p>
              </w:tc>
            </w:tr>
            <w:tr w:rsidR="0052038B" w:rsidRPr="0052038B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DDDFE0"/>
                  </w:tcBorders>
                  <w:tcMar>
                    <w:top w:w="195" w:type="dxa"/>
                    <w:left w:w="0" w:type="dxa"/>
                    <w:bottom w:w="195" w:type="dxa"/>
                    <w:right w:w="0" w:type="dxa"/>
                  </w:tcMar>
                  <w:hideMark/>
                </w:tcPr>
                <w:p w:rsidR="0052038B" w:rsidRPr="0052038B" w:rsidRDefault="0052038B" w:rsidP="0052038B">
                  <w:pPr>
                    <w:spacing w:after="0" w:line="360" w:lineRule="atLeast"/>
                    <w:rPr>
                      <w:rFonts w:ascii="Arial" w:eastAsia="Times New Roman" w:hAnsi="Arial" w:cs="Arial"/>
                      <w:color w:val="9299A2"/>
                      <w:sz w:val="26"/>
                      <w:szCs w:val="26"/>
                      <w:lang w:eastAsia="ru-RU"/>
                    </w:rPr>
                  </w:pPr>
                  <w:r w:rsidRPr="0052038B">
                    <w:rPr>
                      <w:rFonts w:ascii="Arial" w:eastAsia="Times New Roman" w:hAnsi="Arial" w:cs="Arial"/>
                      <w:color w:val="9299A2"/>
                      <w:sz w:val="26"/>
                      <w:szCs w:val="26"/>
                      <w:lang w:eastAsia="ru-RU"/>
                    </w:rPr>
                    <w:t>Банк</w:t>
                  </w:r>
                </w:p>
              </w:tc>
              <w:tc>
                <w:tcPr>
                  <w:tcW w:w="150" w:type="dxa"/>
                  <w:tcBorders>
                    <w:bottom w:val="single" w:sz="6" w:space="0" w:color="DDDFE0"/>
                  </w:tcBorders>
                  <w:tcMar>
                    <w:top w:w="195" w:type="dxa"/>
                    <w:left w:w="0" w:type="dxa"/>
                    <w:bottom w:w="195" w:type="dxa"/>
                    <w:right w:w="0" w:type="dxa"/>
                  </w:tcMar>
                  <w:hideMark/>
                </w:tcPr>
                <w:p w:rsidR="0052038B" w:rsidRPr="0052038B" w:rsidRDefault="0052038B" w:rsidP="005203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DDDFE0"/>
                  </w:tcBorders>
                  <w:tcMar>
                    <w:top w:w="195" w:type="dxa"/>
                    <w:left w:w="0" w:type="dxa"/>
                    <w:bottom w:w="195" w:type="dxa"/>
                    <w:right w:w="0" w:type="dxa"/>
                  </w:tcMar>
                  <w:hideMark/>
                </w:tcPr>
                <w:p w:rsidR="0052038B" w:rsidRPr="0052038B" w:rsidRDefault="0052038B" w:rsidP="0052038B">
                  <w:pPr>
                    <w:spacing w:after="0" w:line="360" w:lineRule="atLeast"/>
                    <w:jc w:val="right"/>
                    <w:rPr>
                      <w:rFonts w:ascii="Arial" w:eastAsia="Times New Roman" w:hAnsi="Arial" w:cs="Arial"/>
                      <w:color w:val="333333"/>
                      <w:sz w:val="26"/>
                      <w:szCs w:val="26"/>
                      <w:lang w:eastAsia="ru-RU"/>
                    </w:rPr>
                  </w:pPr>
                  <w:r w:rsidRPr="0052038B">
                    <w:rPr>
                      <w:rFonts w:ascii="Arial" w:eastAsia="Times New Roman" w:hAnsi="Arial" w:cs="Arial"/>
                      <w:color w:val="333333"/>
                      <w:sz w:val="26"/>
                      <w:szCs w:val="26"/>
                      <w:lang w:eastAsia="ru-RU"/>
                    </w:rPr>
                    <w:t>АО «</w:t>
                  </w:r>
                  <w:proofErr w:type="spellStart"/>
                  <w:r w:rsidRPr="0052038B">
                    <w:rPr>
                      <w:rFonts w:ascii="Arial" w:eastAsia="Times New Roman" w:hAnsi="Arial" w:cs="Arial"/>
                      <w:color w:val="333333"/>
                      <w:sz w:val="26"/>
                      <w:szCs w:val="26"/>
                      <w:lang w:eastAsia="ru-RU"/>
                    </w:rPr>
                    <w:t>Тинькофф</w:t>
                  </w:r>
                  <w:proofErr w:type="spellEnd"/>
                  <w:r w:rsidRPr="0052038B">
                    <w:rPr>
                      <w:rFonts w:ascii="Arial" w:eastAsia="Times New Roman" w:hAnsi="Arial" w:cs="Arial"/>
                      <w:color w:val="333333"/>
                      <w:sz w:val="26"/>
                      <w:szCs w:val="26"/>
                      <w:lang w:eastAsia="ru-RU"/>
                    </w:rPr>
                    <w:t xml:space="preserve"> Банк»</w:t>
                  </w:r>
                </w:p>
              </w:tc>
            </w:tr>
            <w:tr w:rsidR="0052038B" w:rsidRPr="0052038B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DDDFE0"/>
                  </w:tcBorders>
                  <w:tcMar>
                    <w:top w:w="195" w:type="dxa"/>
                    <w:left w:w="0" w:type="dxa"/>
                    <w:bottom w:w="195" w:type="dxa"/>
                    <w:right w:w="0" w:type="dxa"/>
                  </w:tcMar>
                  <w:hideMark/>
                </w:tcPr>
                <w:p w:rsidR="0052038B" w:rsidRPr="0052038B" w:rsidRDefault="0052038B" w:rsidP="0052038B">
                  <w:pPr>
                    <w:spacing w:after="0" w:line="360" w:lineRule="atLeast"/>
                    <w:rPr>
                      <w:rFonts w:ascii="Arial" w:eastAsia="Times New Roman" w:hAnsi="Arial" w:cs="Arial"/>
                      <w:color w:val="9299A2"/>
                      <w:sz w:val="26"/>
                      <w:szCs w:val="26"/>
                      <w:lang w:eastAsia="ru-RU"/>
                    </w:rPr>
                  </w:pPr>
                  <w:r w:rsidRPr="0052038B">
                    <w:rPr>
                      <w:rFonts w:ascii="Arial" w:eastAsia="Times New Roman" w:hAnsi="Arial" w:cs="Arial"/>
                      <w:color w:val="9299A2"/>
                      <w:sz w:val="26"/>
                      <w:szCs w:val="26"/>
                      <w:lang w:eastAsia="ru-RU"/>
                    </w:rPr>
                    <w:t>Юридический адрес банка</w:t>
                  </w:r>
                </w:p>
              </w:tc>
              <w:tc>
                <w:tcPr>
                  <w:tcW w:w="150" w:type="dxa"/>
                  <w:tcBorders>
                    <w:bottom w:val="single" w:sz="6" w:space="0" w:color="DDDFE0"/>
                  </w:tcBorders>
                  <w:tcMar>
                    <w:top w:w="195" w:type="dxa"/>
                    <w:left w:w="0" w:type="dxa"/>
                    <w:bottom w:w="195" w:type="dxa"/>
                    <w:right w:w="0" w:type="dxa"/>
                  </w:tcMar>
                  <w:hideMark/>
                </w:tcPr>
                <w:p w:rsidR="0052038B" w:rsidRPr="0052038B" w:rsidRDefault="0052038B" w:rsidP="005203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DDDFE0"/>
                  </w:tcBorders>
                  <w:tcMar>
                    <w:top w:w="195" w:type="dxa"/>
                    <w:left w:w="0" w:type="dxa"/>
                    <w:bottom w:w="195" w:type="dxa"/>
                    <w:right w:w="0" w:type="dxa"/>
                  </w:tcMar>
                  <w:hideMark/>
                </w:tcPr>
                <w:p w:rsidR="0052038B" w:rsidRPr="0052038B" w:rsidRDefault="0052038B" w:rsidP="0052038B">
                  <w:pPr>
                    <w:spacing w:after="0" w:line="360" w:lineRule="atLeast"/>
                    <w:jc w:val="right"/>
                    <w:rPr>
                      <w:rFonts w:ascii="Arial" w:eastAsia="Times New Roman" w:hAnsi="Arial" w:cs="Arial"/>
                      <w:color w:val="333333"/>
                      <w:sz w:val="26"/>
                      <w:szCs w:val="26"/>
                      <w:lang w:eastAsia="ru-RU"/>
                    </w:rPr>
                  </w:pPr>
                  <w:r w:rsidRPr="0052038B">
                    <w:rPr>
                      <w:rFonts w:ascii="Arial" w:eastAsia="Times New Roman" w:hAnsi="Arial" w:cs="Arial"/>
                      <w:color w:val="333333"/>
                      <w:sz w:val="26"/>
                      <w:szCs w:val="26"/>
                      <w:lang w:eastAsia="ru-RU"/>
                    </w:rPr>
                    <w:t>Москва, 123060, 1-й Волоколамский проезд, д. 10, стр. 1</w:t>
                  </w:r>
                </w:p>
              </w:tc>
            </w:tr>
            <w:tr w:rsidR="0052038B" w:rsidRPr="0052038B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DDDFE0"/>
                  </w:tcBorders>
                  <w:tcMar>
                    <w:top w:w="195" w:type="dxa"/>
                    <w:left w:w="0" w:type="dxa"/>
                    <w:bottom w:w="195" w:type="dxa"/>
                    <w:right w:w="0" w:type="dxa"/>
                  </w:tcMar>
                  <w:hideMark/>
                </w:tcPr>
                <w:p w:rsidR="0052038B" w:rsidRPr="0052038B" w:rsidRDefault="0052038B" w:rsidP="0052038B">
                  <w:pPr>
                    <w:spacing w:after="0" w:line="360" w:lineRule="atLeast"/>
                    <w:rPr>
                      <w:rFonts w:ascii="Arial" w:eastAsia="Times New Roman" w:hAnsi="Arial" w:cs="Arial"/>
                      <w:color w:val="9299A2"/>
                      <w:sz w:val="26"/>
                      <w:szCs w:val="26"/>
                      <w:lang w:eastAsia="ru-RU"/>
                    </w:rPr>
                  </w:pPr>
                  <w:r w:rsidRPr="0052038B">
                    <w:rPr>
                      <w:rFonts w:ascii="Arial" w:eastAsia="Times New Roman" w:hAnsi="Arial" w:cs="Arial"/>
                      <w:color w:val="9299A2"/>
                      <w:sz w:val="26"/>
                      <w:szCs w:val="26"/>
                      <w:lang w:eastAsia="ru-RU"/>
                    </w:rPr>
                    <w:t>Корр. счет банка</w:t>
                  </w:r>
                </w:p>
              </w:tc>
              <w:tc>
                <w:tcPr>
                  <w:tcW w:w="150" w:type="dxa"/>
                  <w:tcBorders>
                    <w:bottom w:val="single" w:sz="6" w:space="0" w:color="DDDFE0"/>
                  </w:tcBorders>
                  <w:tcMar>
                    <w:top w:w="195" w:type="dxa"/>
                    <w:left w:w="0" w:type="dxa"/>
                    <w:bottom w:w="195" w:type="dxa"/>
                    <w:right w:w="0" w:type="dxa"/>
                  </w:tcMar>
                  <w:hideMark/>
                </w:tcPr>
                <w:p w:rsidR="0052038B" w:rsidRPr="0052038B" w:rsidRDefault="0052038B" w:rsidP="005203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DDDFE0"/>
                  </w:tcBorders>
                  <w:tcMar>
                    <w:top w:w="195" w:type="dxa"/>
                    <w:left w:w="0" w:type="dxa"/>
                    <w:bottom w:w="195" w:type="dxa"/>
                    <w:right w:w="0" w:type="dxa"/>
                  </w:tcMar>
                  <w:hideMark/>
                </w:tcPr>
                <w:p w:rsidR="0052038B" w:rsidRPr="0052038B" w:rsidRDefault="0052038B" w:rsidP="0052038B">
                  <w:pPr>
                    <w:spacing w:after="0" w:line="360" w:lineRule="atLeast"/>
                    <w:jc w:val="right"/>
                    <w:rPr>
                      <w:rFonts w:ascii="Arial" w:eastAsia="Times New Roman" w:hAnsi="Arial" w:cs="Arial"/>
                      <w:color w:val="333333"/>
                      <w:sz w:val="26"/>
                      <w:szCs w:val="26"/>
                      <w:lang w:eastAsia="ru-RU"/>
                    </w:rPr>
                  </w:pPr>
                  <w:r w:rsidRPr="0052038B">
                    <w:rPr>
                      <w:rFonts w:ascii="Arial" w:eastAsia="Times New Roman" w:hAnsi="Arial" w:cs="Arial"/>
                      <w:color w:val="333333"/>
                      <w:sz w:val="26"/>
                      <w:szCs w:val="26"/>
                      <w:lang w:eastAsia="ru-RU"/>
                    </w:rPr>
                    <w:t>30101810145250000974</w:t>
                  </w:r>
                </w:p>
              </w:tc>
            </w:tr>
            <w:tr w:rsidR="0052038B" w:rsidRPr="0052038B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DDDFE0"/>
                  </w:tcBorders>
                  <w:tcMar>
                    <w:top w:w="195" w:type="dxa"/>
                    <w:left w:w="0" w:type="dxa"/>
                    <w:bottom w:w="195" w:type="dxa"/>
                    <w:right w:w="0" w:type="dxa"/>
                  </w:tcMar>
                  <w:hideMark/>
                </w:tcPr>
                <w:p w:rsidR="0052038B" w:rsidRPr="0052038B" w:rsidRDefault="0052038B" w:rsidP="0052038B">
                  <w:pPr>
                    <w:spacing w:after="0" w:line="360" w:lineRule="atLeast"/>
                    <w:rPr>
                      <w:rFonts w:ascii="Arial" w:eastAsia="Times New Roman" w:hAnsi="Arial" w:cs="Arial"/>
                      <w:color w:val="9299A2"/>
                      <w:sz w:val="26"/>
                      <w:szCs w:val="26"/>
                      <w:lang w:eastAsia="ru-RU"/>
                    </w:rPr>
                  </w:pPr>
                  <w:r w:rsidRPr="0052038B">
                    <w:rPr>
                      <w:rFonts w:ascii="Arial" w:eastAsia="Times New Roman" w:hAnsi="Arial" w:cs="Arial"/>
                      <w:color w:val="9299A2"/>
                      <w:sz w:val="26"/>
                      <w:szCs w:val="26"/>
                      <w:lang w:eastAsia="ru-RU"/>
                    </w:rPr>
                    <w:t>ИНН банка</w:t>
                  </w:r>
                </w:p>
              </w:tc>
              <w:tc>
                <w:tcPr>
                  <w:tcW w:w="150" w:type="dxa"/>
                  <w:tcBorders>
                    <w:bottom w:val="single" w:sz="6" w:space="0" w:color="DDDFE0"/>
                  </w:tcBorders>
                  <w:tcMar>
                    <w:top w:w="195" w:type="dxa"/>
                    <w:left w:w="0" w:type="dxa"/>
                    <w:bottom w:w="195" w:type="dxa"/>
                    <w:right w:w="0" w:type="dxa"/>
                  </w:tcMar>
                  <w:hideMark/>
                </w:tcPr>
                <w:p w:rsidR="0052038B" w:rsidRPr="0052038B" w:rsidRDefault="0052038B" w:rsidP="005203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DDDFE0"/>
                  </w:tcBorders>
                  <w:tcMar>
                    <w:top w:w="195" w:type="dxa"/>
                    <w:left w:w="0" w:type="dxa"/>
                    <w:bottom w:w="195" w:type="dxa"/>
                    <w:right w:w="0" w:type="dxa"/>
                  </w:tcMar>
                  <w:hideMark/>
                </w:tcPr>
                <w:p w:rsidR="0052038B" w:rsidRPr="0052038B" w:rsidRDefault="0052038B" w:rsidP="0052038B">
                  <w:pPr>
                    <w:spacing w:after="0" w:line="360" w:lineRule="atLeast"/>
                    <w:jc w:val="right"/>
                    <w:rPr>
                      <w:rFonts w:ascii="Arial" w:eastAsia="Times New Roman" w:hAnsi="Arial" w:cs="Arial"/>
                      <w:color w:val="333333"/>
                      <w:sz w:val="26"/>
                      <w:szCs w:val="26"/>
                      <w:lang w:eastAsia="ru-RU"/>
                    </w:rPr>
                  </w:pPr>
                  <w:r w:rsidRPr="0052038B">
                    <w:rPr>
                      <w:rFonts w:ascii="Arial" w:eastAsia="Times New Roman" w:hAnsi="Arial" w:cs="Arial"/>
                      <w:color w:val="333333"/>
                      <w:sz w:val="26"/>
                      <w:szCs w:val="26"/>
                      <w:lang w:eastAsia="ru-RU"/>
                    </w:rPr>
                    <w:t>7710140679</w:t>
                  </w:r>
                </w:p>
              </w:tc>
            </w:tr>
            <w:tr w:rsidR="0052038B" w:rsidRPr="0052038B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DDDFE0"/>
                  </w:tcBorders>
                  <w:tcMar>
                    <w:top w:w="195" w:type="dxa"/>
                    <w:left w:w="0" w:type="dxa"/>
                    <w:bottom w:w="195" w:type="dxa"/>
                    <w:right w:w="0" w:type="dxa"/>
                  </w:tcMar>
                  <w:hideMark/>
                </w:tcPr>
                <w:p w:rsidR="0052038B" w:rsidRPr="0052038B" w:rsidRDefault="0052038B" w:rsidP="0052038B">
                  <w:pPr>
                    <w:spacing w:after="0" w:line="360" w:lineRule="atLeast"/>
                    <w:rPr>
                      <w:rFonts w:ascii="Arial" w:eastAsia="Times New Roman" w:hAnsi="Arial" w:cs="Arial"/>
                      <w:color w:val="9299A2"/>
                      <w:sz w:val="26"/>
                      <w:szCs w:val="26"/>
                      <w:lang w:eastAsia="ru-RU"/>
                    </w:rPr>
                  </w:pPr>
                  <w:r w:rsidRPr="0052038B">
                    <w:rPr>
                      <w:rFonts w:ascii="Arial" w:eastAsia="Times New Roman" w:hAnsi="Arial" w:cs="Arial"/>
                      <w:color w:val="9299A2"/>
                      <w:sz w:val="26"/>
                      <w:szCs w:val="26"/>
                      <w:lang w:eastAsia="ru-RU"/>
                    </w:rPr>
                    <w:t>БИК банка</w:t>
                  </w:r>
                </w:p>
              </w:tc>
              <w:tc>
                <w:tcPr>
                  <w:tcW w:w="150" w:type="dxa"/>
                  <w:tcBorders>
                    <w:bottom w:val="single" w:sz="6" w:space="0" w:color="DDDFE0"/>
                  </w:tcBorders>
                  <w:tcMar>
                    <w:top w:w="195" w:type="dxa"/>
                    <w:left w:w="0" w:type="dxa"/>
                    <w:bottom w:w="195" w:type="dxa"/>
                    <w:right w:w="0" w:type="dxa"/>
                  </w:tcMar>
                  <w:hideMark/>
                </w:tcPr>
                <w:p w:rsidR="0052038B" w:rsidRPr="0052038B" w:rsidRDefault="0052038B" w:rsidP="005203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00" w:type="pct"/>
                  <w:tcBorders>
                    <w:bottom w:val="single" w:sz="6" w:space="0" w:color="DDDFE0"/>
                  </w:tcBorders>
                  <w:tcMar>
                    <w:top w:w="195" w:type="dxa"/>
                    <w:left w:w="0" w:type="dxa"/>
                    <w:bottom w:w="195" w:type="dxa"/>
                    <w:right w:w="0" w:type="dxa"/>
                  </w:tcMar>
                  <w:hideMark/>
                </w:tcPr>
                <w:p w:rsidR="0052038B" w:rsidRPr="0052038B" w:rsidRDefault="0052038B" w:rsidP="0052038B">
                  <w:pPr>
                    <w:spacing w:after="0" w:line="360" w:lineRule="atLeast"/>
                    <w:jc w:val="right"/>
                    <w:rPr>
                      <w:rFonts w:ascii="Arial" w:eastAsia="Times New Roman" w:hAnsi="Arial" w:cs="Arial"/>
                      <w:color w:val="333333"/>
                      <w:sz w:val="26"/>
                      <w:szCs w:val="26"/>
                      <w:lang w:eastAsia="ru-RU"/>
                    </w:rPr>
                  </w:pPr>
                  <w:r w:rsidRPr="0052038B">
                    <w:rPr>
                      <w:rFonts w:ascii="Arial" w:eastAsia="Times New Roman" w:hAnsi="Arial" w:cs="Arial"/>
                      <w:color w:val="333333"/>
                      <w:sz w:val="26"/>
                      <w:szCs w:val="26"/>
                      <w:lang w:eastAsia="ru-RU"/>
                    </w:rPr>
                    <w:t>044525974</w:t>
                  </w:r>
                </w:p>
              </w:tc>
            </w:tr>
          </w:tbl>
          <w:p w:rsidR="0052038B" w:rsidRPr="0052038B" w:rsidRDefault="0052038B" w:rsidP="00520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7342E0" w:rsidRDefault="007342E0"/>
    <w:sectPr w:rsidR="007342E0" w:rsidSect="007342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038B"/>
    <w:rsid w:val="0052038B"/>
    <w:rsid w:val="00734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2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2038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7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ink.emails.tinkoff.ru/tinkoff/129028581,0luHtEFZRojKjq7SZVo0tw/234822,239227413,13175304,?aHR0cDovL2xpbms=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ink.emails.tinkoff.ru/tinkoff/129028580,0luHtEFZRojKjq7SZVo0tw/234822,239227413,13175304,?aHR0cDovL2xpbms=" TargetMode="External"/><Relationship Id="rId5" Type="http://schemas.openxmlformats.org/officeDocument/2006/relationships/hyperlink" Target="https://link.emails.tinkoff.ru/tinkoff/129028579,0luHtEFZRojKjq7SZVo0tw/234822,239227413,13175304,?aHR0cDovL2xpbms=" TargetMode="External"/><Relationship Id="rId4" Type="http://schemas.openxmlformats.org/officeDocument/2006/relationships/hyperlink" Target="https://link.emails.tinkoff.ru/tinkoff/129028578,0luHtEFZRojKjq7SZVo0tw/234822,239227413,13175304,?aHR0cDovL2xpbms=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855</Characters>
  <Application>Microsoft Office Word</Application>
  <DocSecurity>0</DocSecurity>
  <Lines>7</Lines>
  <Paragraphs>2</Paragraphs>
  <ScaleCrop>false</ScaleCrop>
  <Company>Microsoft</Company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2017-08-22T11:00:00Z</dcterms:created>
  <dcterms:modified xsi:type="dcterms:W3CDTF">2017-08-22T11:01:00Z</dcterms:modified>
</cp:coreProperties>
</file>