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6DF1" w14:textId="77777777" w:rsidR="00066EC4" w:rsidRPr="0022261C" w:rsidRDefault="003C422B" w:rsidP="0022261C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3540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="008C28FD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</w:t>
      </w:r>
      <w:r w:rsidR="00AF3540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AF3540" w:rsidRPr="0022261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4CA3568" wp14:editId="7C6FA334">
            <wp:extent cx="525780" cy="579120"/>
            <wp:effectExtent l="19050" t="0" r="7620" b="0"/>
            <wp:docPr id="2" name="Рисунок 2" descr="333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DF6ADA" w14:textId="7017E0C2" w:rsidR="00AF3540" w:rsidRPr="0022261C" w:rsidRDefault="00AF3540" w:rsidP="0022261C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ПРОФЕССИОНАЛЬНЫЙ СОЮЗ РАБОТНИКОВ НАРОДНОГО ОБРАЗОВАНИЯ И НАУКИ РОССИЙСКОЙ ФЕДЕРАЦИИ КИРОВСКАЯ  РАЙОННАЯ ОРГАНИЗАЦИЯ</w:t>
      </w:r>
      <w:r w:rsidR="00856812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Г.РОСТОВА-НА-</w:t>
      </w:r>
      <w:r w:rsidR="00856812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ДОНУ  ПРОФЕССИОНАЛЬНОГО СОЮЗА РАБОТНИКОВ </w:t>
      </w:r>
      <w:r w:rsidR="00856812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НАРОДНОГО   ОБРАЗОВАНИЯ  И  НАУКИ    РОССИЙСКОЙ ФЕДЕРАЦИИ</w:t>
      </w:r>
    </w:p>
    <w:p w14:paraId="0412FECC" w14:textId="77777777" w:rsidR="00856812" w:rsidRPr="0022261C" w:rsidRDefault="00856812" w:rsidP="0022261C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</w:t>
      </w:r>
    </w:p>
    <w:p w14:paraId="67C58FA1" w14:textId="5F165F7F" w:rsidR="00580CE6" w:rsidRPr="0022261C" w:rsidRDefault="00E538B9" w:rsidP="0022261C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ПУБЛИЧНЫЙ отчет</w:t>
      </w:r>
    </w:p>
    <w:p w14:paraId="2124042F" w14:textId="408A095A" w:rsidR="005C0D19" w:rsidRPr="0022261C" w:rsidRDefault="00E538B9" w:rsidP="0022261C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Кировской районн</w:t>
      </w:r>
      <w:r w:rsidR="00856812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ой организации</w:t>
      </w:r>
    </w:p>
    <w:p w14:paraId="7DC139BD" w14:textId="45666D6B" w:rsidR="002F6D54" w:rsidRPr="0022261C" w:rsidRDefault="00856812" w:rsidP="0022261C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Общероссийского Профсоюза о</w:t>
      </w:r>
      <w:r w:rsidR="00E538B9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бразования </w:t>
      </w:r>
      <w:r w:rsidR="005C0D19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 2023 год</w:t>
      </w:r>
    </w:p>
    <w:p w14:paraId="78D1107A" w14:textId="77777777" w:rsidR="00856812" w:rsidRPr="0022261C" w:rsidRDefault="00856812" w:rsidP="0022261C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</w:t>
      </w:r>
      <w:r w:rsidR="004D3167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5C0D19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14:paraId="07720C3D" w14:textId="51494FCA" w:rsidR="002F6D54" w:rsidRPr="0022261C" w:rsidRDefault="002F6D54" w:rsidP="0022261C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На учете Кировской районной</w:t>
      </w:r>
      <w:r w:rsidR="0085681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профсоюзной организаци</w:t>
      </w:r>
      <w:r w:rsidR="0022261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5681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состоит 26 первичных  </w:t>
      </w:r>
      <w:r w:rsidR="0085681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профсоюзных организаций образовательных учреждений:</w:t>
      </w:r>
    </w:p>
    <w:p w14:paraId="3D4C33A3" w14:textId="77777777" w:rsidR="002F6D54" w:rsidRPr="0022261C" w:rsidRDefault="002F6D54" w:rsidP="0022261C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- общеобразовательные школы (включая школы-интернаты) - 10;</w:t>
      </w:r>
    </w:p>
    <w:p w14:paraId="2F65C5E3" w14:textId="77777777" w:rsidR="002F6D54" w:rsidRPr="0022261C" w:rsidRDefault="002F6D54" w:rsidP="0022261C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- учреждения дошкольного образования - 11;</w:t>
      </w:r>
    </w:p>
    <w:p w14:paraId="6E656EDA" w14:textId="77777777" w:rsidR="002F6D54" w:rsidRPr="0022261C" w:rsidRDefault="002F6D54" w:rsidP="0022261C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- учреждений дополнительного образования - 3;</w:t>
      </w:r>
    </w:p>
    <w:p w14:paraId="445A95C9" w14:textId="77777777" w:rsidR="002F6D54" w:rsidRPr="0022261C" w:rsidRDefault="002F6D54" w:rsidP="0022261C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- управление образования города Ростова-на-Дону -1</w:t>
      </w:r>
    </w:p>
    <w:p w14:paraId="62310BC5" w14:textId="76465E73" w:rsidR="00D85789" w:rsidRPr="0022261C" w:rsidRDefault="002F6D54" w:rsidP="0022261C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- МКУ РОО –1</w:t>
      </w:r>
      <w:r w:rsidR="004D3167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85789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</w:p>
    <w:p w14:paraId="49E7832A" w14:textId="7468286F" w:rsidR="005C1C6F" w:rsidRPr="0022261C" w:rsidRDefault="00D85789" w:rsidP="0022261C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Руководлители  всех ОУ  района являются членами Про</w:t>
      </w:r>
      <w:r w:rsidR="004D3167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фсоюза</w:t>
      </w:r>
      <w:r w:rsidR="005C1C6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9FB6C7" w14:textId="734FEC80" w:rsidR="00F82382" w:rsidRPr="0022261C" w:rsidRDefault="00F82382" w:rsidP="0022261C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своей деятельности </w:t>
      </w:r>
      <w:r w:rsidR="006D753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D753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</w:t>
      </w:r>
      <w:r w:rsidR="00C45814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следовала  основной цели  Профсоюза:</w:t>
      </w:r>
    </w:p>
    <w:p w14:paraId="7733C5EF" w14:textId="5855F36B" w:rsidR="0087106B" w:rsidRPr="0022261C" w:rsidRDefault="00F82382" w:rsidP="0022261C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представительство и защита </w:t>
      </w:r>
      <w:r w:rsidR="005C1C6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социально-трудовых прав  и профессиональных интероесов</w:t>
      </w:r>
      <w:r w:rsidR="00C45814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 Профсоюза</w:t>
      </w:r>
      <w:r w:rsidR="00D85789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. Деятельность организации была направлена на укрепление единства организации,  повышение эффективности работы первичных профсоюзных организаций,</w:t>
      </w:r>
      <w:r w:rsidR="00321E29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условий и организацию  отдыха и оздоровле</w:t>
      </w:r>
      <w:r w:rsidR="00E45E9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ния членов Профсоюза и их семей</w:t>
      </w:r>
      <w:r w:rsidR="00321E29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 проведение культурно-массовых мероприятий. Большое внимание уделялось  организации контроля за соблюдением работодателями  трудового законодательства и локальных нормативных актов, содержащих нормы трудового права ( учет мнения  выборных профс</w:t>
      </w:r>
      <w:r w:rsidR="00E45E9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оюзных органов  при их принятии)</w:t>
      </w:r>
      <w:r w:rsidR="00321E29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,  подведению итогов выполнения Коллективных договоров.</w:t>
      </w:r>
      <w:r w:rsidR="00C45814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675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106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2023 году </w:t>
      </w:r>
      <w:r w:rsidR="0065675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106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65675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егулярно </w:t>
      </w:r>
      <w:r w:rsidR="00C45814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5675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проводилась работа по мотивации профсоюзног</w:t>
      </w:r>
      <w:r w:rsidR="00E45E9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о членства</w:t>
      </w:r>
    </w:p>
    <w:p w14:paraId="183D5345" w14:textId="6EC0BE42" w:rsidR="0065675F" w:rsidRPr="0022261C" w:rsidRDefault="0065675F" w:rsidP="0022261C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r w:rsidR="0022261C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им из направлений деятельности организации являеся социальное партнерство</w:t>
      </w:r>
      <w:r w:rsidR="0087106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45814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укрепление </w:t>
      </w:r>
      <w:r w:rsidR="0087106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которого способствует </w:t>
      </w:r>
      <w:r w:rsidR="00DB3D17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эффекивной защите трудовых прав и </w:t>
      </w:r>
      <w:r w:rsidR="00FF1367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профессиональных </w:t>
      </w:r>
      <w:r w:rsidR="00DB3D17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интересов работников, а также  является гарантией  благоприятного микроклимата в коллективе .</w:t>
      </w:r>
    </w:p>
    <w:p w14:paraId="03B031D9" w14:textId="77777777" w:rsidR="00000F5F" w:rsidRPr="0022261C" w:rsidRDefault="00DB3D17" w:rsidP="0022261C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</w:t>
      </w:r>
      <w:r w:rsidR="00222ED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партн</w:t>
      </w:r>
      <w:r w:rsidR="005C4405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ерские взаимоотношения  строились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</w:t>
      </w:r>
      <w:r w:rsidR="005C4405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ве Двухстороннего соглашения  между Управлением образования города Ростова-на-Дону и районными профсоюзными организациями  работников образования города на  2021-2023 годы  В сентябре 2023 года принято новое Соглашение на срок  12 сентября 2023 по 12 сентября 2026</w:t>
      </w:r>
      <w:r w:rsidR="00222ED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C4405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Данное Соглашение  положено в основу Коллективных догорворов образовательных организаций. Коллективные договоры между администрацией и представителями работников ( в данном случае с профсоюзами) </w:t>
      </w:r>
      <w:r w:rsidR="00A30EED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заключены во всех ОУ района.  Итогы выполнения</w:t>
      </w:r>
      <w:r w:rsidR="00A30EED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30EED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подводятся</w:t>
      </w:r>
      <w:r w:rsidR="00A30EED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30EED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регулярно..</w:t>
      </w:r>
    </w:p>
    <w:p w14:paraId="1974F2A7" w14:textId="65B51D7F" w:rsidR="00CF60F7" w:rsidRPr="0022261C" w:rsidRDefault="00485EED" w:rsidP="0022261C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Социальное партнерство</w:t>
      </w:r>
      <w:r w:rsidR="00000F5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осуществлялось на принципе</w:t>
      </w:r>
      <w:r w:rsidR="007B198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соблюдения трудового законодательства, </w:t>
      </w:r>
      <w:r w:rsidR="00000F5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равноправия сторон,  ув</w:t>
      </w:r>
      <w:r w:rsidR="007B198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аж</w:t>
      </w:r>
      <w:r w:rsidR="00000F5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аительности и  учета интересов сторон, </w:t>
      </w:r>
      <w:r w:rsidR="00000F5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заинтересованности  и  ответственности сторон за  взятые обязательства, осущствление контроля за их выполнением.</w:t>
      </w:r>
      <w:r w:rsidR="00222ED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E9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Председателями ППО проводятся мониторинги легитимности Коллективных договоров по срокам их действия</w:t>
      </w:r>
      <w:r w:rsidR="00840CDC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368DB993" w14:textId="526244E2" w:rsidR="008E6288" w:rsidRPr="0022261C" w:rsidRDefault="00CF60F7" w:rsidP="0022261C">
      <w:pPr>
        <w:tabs>
          <w:tab w:val="left" w:pos="6453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 основе паритетных</w:t>
      </w:r>
      <w:r w:rsidR="008A2C66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взаимо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отношений с </w:t>
      </w:r>
      <w:r w:rsidR="00AC7E6B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социальными партнерам заключены  коллективные договоры  и соглашения</w:t>
      </w:r>
      <w:r w:rsidR="00E56583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во всех ОУ района</w:t>
      </w:r>
      <w:r w:rsidR="00222EDB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и </w:t>
      </w:r>
      <w:r w:rsidR="00E45E92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56583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обеспечивают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более высокий уровень социальных гарантий</w:t>
      </w:r>
      <w:r w:rsidR="00222EDB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для  членов П</w:t>
      </w:r>
      <w:r w:rsidR="00E56583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рофсоюза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выборных профсоюзных органов по сравнению с действующим законодательством Российской Федерации.</w:t>
      </w:r>
      <w:r w:rsidR="00222EDB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56583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выполнением </w:t>
      </w:r>
      <w:r w:rsidR="00E45E92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56583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коллективных    договоров осуществляется профсоюзный контроль. Однако  необходимо д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обиваться повыш</w:t>
      </w:r>
      <w:r w:rsidR="00840CDC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FF1367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ния эффективности  социального п</w:t>
      </w:r>
      <w:r w:rsidR="00840CDC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артнерства,    уровня ответственности  сторон за  выполнением взятых на себя обязательств.</w:t>
      </w:r>
    </w:p>
    <w:p w14:paraId="76150C20" w14:textId="644BFE29" w:rsidR="005D1752" w:rsidRPr="0022261C" w:rsidRDefault="005D1752" w:rsidP="0022261C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 год  в Профсоюзе  образования  обьявлен  Годом педагога и наставника. Деятельность </w:t>
      </w:r>
      <w:r w:rsidR="00222ED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районной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профсоюзной организации была направлена на   повышение социального статуса педагога, педагога-наставника , работе с молодыми педагогами</w:t>
      </w:r>
    </w:p>
    <w:p w14:paraId="207F0BA8" w14:textId="5D0A0418" w:rsidR="00DF3C50" w:rsidRPr="0022261C" w:rsidRDefault="00DF3C50" w:rsidP="0022261C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июне 2023 года </w:t>
      </w:r>
      <w:r w:rsidR="000B4D73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базе МБ ДОУ № 70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проходил </w:t>
      </w:r>
      <w:r w:rsidR="000B4D73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районный </w:t>
      </w:r>
      <w:r w:rsidR="00FF1367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фестиваль, посвященный Году педагога  и наставника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. Опытние наставники и молодые педагоги  продемонстрировали  профессионализм, эрудицию , творческий подход к решению педагогических проблем.</w:t>
      </w:r>
      <w:r w:rsidR="000B4D73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0FE7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 фестивале приняли активное участие молодые педагоги. </w:t>
      </w:r>
    </w:p>
    <w:p w14:paraId="44EEF264" w14:textId="285B9904" w:rsidR="00A30EED" w:rsidRPr="0022261C" w:rsidRDefault="00BD7AC7" w:rsidP="0022261C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В школе-интернат</w:t>
      </w:r>
      <w:r w:rsidR="000B4D73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48   проведен</w:t>
      </w:r>
      <w:r w:rsidR="005A603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психологический </w:t>
      </w:r>
      <w:r w:rsidR="000B4D73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тренинг  </w:t>
      </w:r>
      <w:r w:rsidR="000B4D73"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«Профилактика </w:t>
      </w:r>
      <w:r w:rsidR="00222EDB"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профессионального </w:t>
      </w:r>
      <w:r w:rsidR="000B4D73"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выгорания. Умение справляться со стрессом».</w:t>
      </w:r>
      <w:r w:rsidR="00343855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4D73"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Тренинг прошел плодотворно. Все участники работали с удовольствием и  получили хороший результат –чувство энергетической наполненности</w:t>
      </w:r>
      <w:r w:rsidR="005A603B"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0B4D73"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желание</w:t>
      </w:r>
      <w:r w:rsidR="005A603B"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умение творить и работать в команде.</w:t>
      </w:r>
      <w:r w:rsidR="000B4D73"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DD5AF50" w14:textId="7978BF9B" w:rsidR="0087106B" w:rsidRPr="0022261C" w:rsidRDefault="00F72412" w:rsidP="0022261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3 по 7 октября </w:t>
      </w:r>
      <w:r w:rsidR="00905BB2"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2023 года в Москве проходил форум классных руководителеей </w:t>
      </w:r>
      <w:r w:rsidR="00905BB2" w:rsidRPr="002226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Педагоги Шелковникова Т.Н и Лесун В.С. ( председатель первичной профсоюзной органи</w:t>
      </w:r>
      <w:r w:rsidRPr="002226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зации школы – интерната </w:t>
      </w:r>
      <w:r w:rsidR="00936857" w:rsidRPr="002226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№</w:t>
      </w:r>
      <w:r w:rsidRPr="002226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48 ) прошли отбор, в котором </w:t>
      </w:r>
      <w:r w:rsidR="00222EDB" w:rsidRPr="002226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участвовали 70 тысяч педагогов </w:t>
      </w:r>
      <w:r w:rsidRPr="002226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России</w:t>
      </w:r>
      <w:r w:rsidR="00BD7AC7" w:rsidRPr="002226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="00936857" w:rsidRPr="002226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Победили и</w:t>
      </w:r>
      <w:r w:rsidR="00343855" w:rsidRPr="002226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приняли </w:t>
      </w:r>
      <w:r w:rsidRPr="002226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уч</w:t>
      </w:r>
      <w:r w:rsidR="00BD7AC7" w:rsidRPr="002226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2226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стие в форуме</w:t>
      </w:r>
      <w:r w:rsidR="00905BB2"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Гордимся нашими педагогами и коллегами. желаем им ещё больших достижений и побед</w:t>
      </w:r>
      <w:r w:rsidR="0068418A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106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29B34065" w14:textId="77777777" w:rsidR="00381F2F" w:rsidRPr="0022261C" w:rsidRDefault="00A30EED" w:rsidP="0022261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485EED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отивация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5EED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профсоюзного членства</w:t>
      </w:r>
      <w:r w:rsidR="00BD7AC7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22EDB"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Данное направление работы районной профсоюзной организации является  актуальным и требует постоянного внмания</w:t>
      </w:r>
      <w:r w:rsidR="005B3935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. В районе разработана программа мотива</w:t>
      </w:r>
      <w:r w:rsidR="000512F9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ции профсоюзного членства на 2022-2023</w:t>
      </w:r>
      <w:r w:rsidR="005B3935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</w:t>
      </w:r>
      <w:r w:rsidR="000512F9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Программа </w:t>
      </w:r>
      <w:r w:rsidR="006D5053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утверждена на   заседании Президиума районной профсоюзной организации ( Пр  № 20  от 12.01. 22 г.), включает конкретные мероприятия по ее реализации</w:t>
      </w:r>
      <w:r w:rsidR="00C706A5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</w:t>
      </w:r>
      <w:r w:rsidR="006D5053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512F9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Цель  программы</w:t>
      </w:r>
      <w:r w:rsidR="00C706A5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: с</w:t>
      </w:r>
      <w:r w:rsidR="000512F9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охранение и</w:t>
      </w:r>
      <w:r w:rsidR="00BD7AC7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увеличение численности членов П</w:t>
      </w:r>
      <w:r w:rsidR="000512F9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рофсоюза</w:t>
      </w:r>
      <w:r w:rsidR="000512F9" w:rsidRPr="0022261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0512F9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путем дальнейшего совершенствования форм и методов по представительству и защите социально-трудовых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D7AC7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прав и профессио</w:t>
      </w:r>
      <w:r w:rsidR="000512F9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нальных интересов членов </w:t>
      </w:r>
      <w:r w:rsidR="00BD7AC7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Профсоюза</w:t>
      </w:r>
      <w:r w:rsidR="007B198B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посредством решения следующих задач: п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овышение эффективности деятельности профсоюза по защите социально-трудовых прав, профессиональных, эконо</w:t>
      </w:r>
      <w:r w:rsidR="007B198B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мических и социальных интересов, п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7B198B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вышение профессионального уровня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компетенции и ответственности выборных профсоюзных органов</w:t>
      </w:r>
      <w:r w:rsidR="007B198B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обеспе</w:t>
      </w:r>
      <w:r w:rsidR="00BD7AC7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чение информированности членов Профсоюза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деятельности профсоюзных организаций</w:t>
      </w:r>
      <w:r w:rsidR="0087106B" w:rsidRPr="0022261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. 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Для решени</w:t>
      </w:r>
      <w:r w:rsidR="00C706A5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поставленных задач 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</w:t>
      </w:r>
      <w:r w:rsidR="00C706A5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ден </w:t>
      </w:r>
      <w:r w:rsidR="00381F2F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анализ состояния профсоюзного членства в  ОУ   </w:t>
      </w:r>
      <w:r w:rsidR="00C706A5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 целью выявления проблем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C706A5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также распростране</w:t>
      </w:r>
      <w:r w:rsidR="00BD7AC7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C706A5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ия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передового</w:t>
      </w:r>
      <w:r w:rsidR="00C706A5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опыта    по  укреплению профсоюзных</w:t>
      </w:r>
      <w:r w:rsidR="00381F2F" w:rsidRPr="0022261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рядов</w:t>
      </w:r>
      <w:r w:rsidR="00BD7AC7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81F2F" w:rsidRPr="0022261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Совете РПО заслушан  положительный опыт работы  по мотивации профсоюзного членства  председателей  ППО ОУ , имеющих 100%  охват профсоюзным ч</w:t>
      </w:r>
      <w:r w:rsidR="00C706A5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ленством</w:t>
      </w:r>
      <w:r w:rsidR="0087106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06A5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МБ ДОУ № 118, МБ ДОУ 63 ),  а также      проведено 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собеседование  с  председателями и  профсоюзным активом  ОУ  с  недостаточным уровне</w:t>
      </w:r>
      <w:r w:rsidR="002F1FB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м охвата сотрудников  профсоюзным членством</w:t>
      </w:r>
      <w:r w:rsidR="00C706A5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D7AC7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706A5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МБ ДОУ 71, МБ ДОУ</w:t>
      </w:r>
      <w:r w:rsidR="003025B6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70)</w:t>
      </w:r>
      <w:r w:rsidR="00C706A5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1FB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BD7AC7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ц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ель</w:t>
      </w:r>
      <w:r w:rsidR="002F1FB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</w:t>
      </w:r>
      <w:r w:rsidR="00BD7AC7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оказания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практической помощи и выявления резерва для укрепления 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профсоюзных рядов</w:t>
      </w:r>
      <w:r w:rsidR="002F1FB0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025B6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Проведена  информационная встреча с коллективом  ДЮСШ-4,  гимназии №  45 и др.</w:t>
      </w:r>
      <w:r w:rsidR="003025B6" w:rsidRPr="0022261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F1FB0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Разработаны 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меры  стимулирования  председателей первичных профсоюзных организаций, добившихся роста численности  профсоюзных рядов</w:t>
      </w:r>
      <w:r w:rsidR="00BD7AC7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F1FB0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025B6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Особое внимание  уделено 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</w:t>
      </w:r>
      <w:r w:rsidR="00BD7AC7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олодым педагогам: активнее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привлекать их к участию в спортивных и культурно-массовых мероприятиях, к участию в профессиональных и профсоюзных конкурсах, создание в составе профкомов  ППО молодежных советов, формирование резерва профсоюзных кадров из числа молодых педагогов</w:t>
      </w:r>
      <w:r w:rsidR="00381F2F" w:rsidRPr="0022261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C706A5" w:rsidRPr="0022261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0C690E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198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В целях</w:t>
      </w:r>
      <w:r w:rsidR="002F1FB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F1FB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повышения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компетентности  профсоюзных лидеро</w:t>
      </w:r>
      <w:r w:rsidR="002F1FB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в   создана    системы  обучения профактива   -  Школа профсоюзного актива</w:t>
      </w:r>
      <w:r w:rsidR="007B198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1FB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198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</w:t>
      </w:r>
      <w:r w:rsidR="00B33868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ель-</w:t>
      </w:r>
      <w:r w:rsidR="001F19EA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повышение  компетентности профсоюз</w:t>
      </w:r>
      <w:r w:rsidR="00B33868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</w:t>
      </w:r>
      <w:r w:rsidR="001F19EA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ого актива,расширение информационного поля по направлениям  деятельности  профсоюзной организации</w:t>
      </w:r>
      <w:r w:rsidR="007B198B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6806E0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B198B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="006806E0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рограмма</w:t>
      </w:r>
      <w:r w:rsidR="00485EED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806E0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ШПА охватывает  все осн</w:t>
      </w:r>
      <w:r w:rsidR="00B33868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овные направления деятельности П</w:t>
      </w:r>
      <w:r w:rsidR="006806E0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рофсоюза.</w:t>
      </w:r>
      <w:r w:rsidR="007B198B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06E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председателей ППО </w:t>
      </w:r>
      <w:r w:rsidR="006806E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 обучающий семинар 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«Роль профсоюзного лидера  в усилении мотивации  профсоюзного членства , новые подходы в решении проблемы».</w:t>
      </w:r>
      <w:r w:rsidR="000C690E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161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 культурно-мас</w:t>
      </w:r>
      <w:r w:rsidR="00607931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совых  мероприяти</w:t>
      </w:r>
      <w:r w:rsidR="000C690E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607931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85EED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33868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отдыха и оздоровления  членов П</w:t>
      </w:r>
      <w:r w:rsidR="0015161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рофсоюза и их семей  в определ</w:t>
      </w:r>
      <w:r w:rsidR="00B33868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енной степени  способствуют </w:t>
      </w:r>
      <w:r w:rsidR="00696509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укреплению профсоюзно</w:t>
      </w:r>
      <w:r w:rsidR="00B33868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696509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членства, </w:t>
      </w:r>
      <w:r w:rsidR="00607931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благоприятно влияю</w:t>
      </w:r>
      <w:r w:rsidR="00696509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т на создание комфортного микроклимата в коллективах</w:t>
      </w:r>
      <w:r w:rsidR="00696509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B33868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6509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 проведения корпоративных культурно-массовых мероприятий  </w:t>
      </w:r>
      <w:r w:rsidR="00485EED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2023 </w:t>
      </w:r>
      <w:r w:rsidR="00696509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выделена денежная сумма в размере 1147</w:t>
      </w:r>
      <w:r w:rsidR="00607931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 рублей ( включая Новогодние подарки для членов Профсоюза и их детей,  поощрения детей, успешно окончивших учебный год, </w:t>
      </w:r>
      <w:r w:rsidR="0015161B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07931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праздничные мероприятия</w:t>
      </w:r>
      <w:r w:rsidR="00607931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коллективах</w:t>
      </w:r>
      <w:r w:rsidR="0015161B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07931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9F34DE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. 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61E0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Оказана  материальная  помощь 45 членам Парофсоюза, 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оказавшимся </w:t>
      </w:r>
      <w:r w:rsidR="00861E0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 сложной жизненной ситуации, разм</w:t>
      </w:r>
      <w:r w:rsidR="00B33868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ер которой  зависит от профсоюз</w:t>
      </w:r>
      <w:r w:rsidR="00861E0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ного стажа.</w:t>
      </w:r>
    </w:p>
    <w:p w14:paraId="5CBA1C3C" w14:textId="0ECA1448" w:rsidR="00171738" w:rsidRPr="0022261C" w:rsidRDefault="00861E0F" w:rsidP="0022261C">
      <w:pPr>
        <w:tabs>
          <w:tab w:val="left" w:pos="645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Осуществляется  п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ремирование     членов  Профсоюза за активное участие в профсоюзной жизни коллектива, выполн</w:t>
      </w:r>
      <w:r w:rsidR="00B33868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ение уставных задач П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рофсоюза.  Сумма составила 125 тыс. руб.</w:t>
      </w:r>
      <w:r w:rsidR="00381F2F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Финансирование  профессиональных конкурсов - 30 тыс. руб</w:t>
      </w:r>
      <w:r w:rsidR="007E2307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71738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Расходы на оздоровлен</w:t>
      </w:r>
      <w:r w:rsidR="00B33868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ие и отдых  составили 72 тыс. р</w:t>
      </w:r>
      <w:r w:rsidR="00171738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уб.</w:t>
      </w:r>
    </w:p>
    <w:p w14:paraId="6ADA16D1" w14:textId="0F6AC9BD" w:rsidR="008D1BF0" w:rsidRPr="0022261C" w:rsidRDefault="00761225" w:rsidP="0022261C">
      <w:pPr>
        <w:tabs>
          <w:tab w:val="left" w:pos="645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2023 году были организованы пое</w:t>
      </w:r>
      <w:r w:rsidR="00B33868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здк «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выходного дня» дяя членов Профсоюза и их смей: 2 эк</w:t>
      </w:r>
      <w:r w:rsidR="00B33868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скурсии в Лого-парк , в парк «Ма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линки»,  парк Галицкого в Краснодаре,  поездка  в Должанку ( пляж Казачий берег»), приняли участие в прогулке на теплоходе в  ст. Старочеркасскую</w:t>
      </w:r>
      <w:r w:rsidR="00B33868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Необходимо  отметить  активное  участие молодых педагогов  в перечисленных мероприятиях. Пользовали</w:t>
      </w:r>
      <w:r w:rsidR="00B33868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ь популярностью  бассейн ДГТУ, аква-парк Н2О, СПА «.Султан»</w:t>
      </w:r>
      <w:r w:rsidR="00A51663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,куда  были прирбретены льготные сертификаты  по договорам Областной профсоюзной организации. Для членов Профсоюза было организовано льготое обследование в клиниках «Инвитро»</w:t>
      </w:r>
      <w:r w:rsidR="00CD465D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заключенному Обкомом Профсоюза  договору.</w:t>
      </w:r>
      <w:r w:rsidR="000C690E" w:rsidRPr="002226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14:paraId="4BAA34C7" w14:textId="481CAECD" w:rsidR="00F37A90" w:rsidRPr="0022261C" w:rsidRDefault="008D1BF0" w:rsidP="0022261C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Защита трудовых прав и профессиональных инетересов в отчетном году осуществлялась  посредством   организции и  проведения проверок соблюдения  работодателями  действующего законодательства , а также участия в  комплексных проверках совместно с органами  управления образованием</w:t>
      </w:r>
      <w:r w:rsidR="00F80E5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Так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внештатный  правовой  инспектор ( председатель районной профсоюзной организации) принимал участие в  совместной  с Управлением обр</w:t>
      </w:r>
      <w:r w:rsidR="00F80E5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азования города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МБУ ДОУ 263  «Соблюдение работодателями трудового законодательства. Социальное партнерство» Проверены следующие вопросы :  социальное партнерство, индивидуальные и коллективные трудовые споры,   рабочее время и время отдыха работников,  оплата труда,  создание здоровых</w:t>
      </w:r>
      <w:r w:rsidR="00F80E5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безопасных условий труда, гарантии и компенсации  работникам,  трудовые договоры с работниками,    повышение квалификации работников  и др.  Выявлены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незначительные  недостатки, которые исправлены в ходе проверки</w:t>
      </w:r>
      <w:r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0C690E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80E52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E2307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В 2023 году были п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роведены   </w:t>
      </w:r>
      <w:r w:rsidR="003B75A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проверки</w:t>
      </w:r>
      <w:r w:rsidR="00F80E52" w:rsidRPr="0022261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14:paraId="11070DFF" w14:textId="77777777" w:rsidR="0022261C" w:rsidRDefault="008D1BF0" w:rsidP="0022261C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ОБЩЕРОССИЙСК</w:t>
      </w:r>
      <w:r w:rsidR="0022261C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ТЕМАТИЧЕСК</w:t>
      </w:r>
      <w:r w:rsidR="0022261C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ПРОВЕРК</w:t>
      </w:r>
      <w:r w:rsidR="0022261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( ОТП -23)</w:t>
      </w:r>
      <w:r w:rsidR="003B75A2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BB7A303" w14:textId="6F68580E" w:rsidR="00F80E52" w:rsidRPr="0022261C" w:rsidRDefault="008D1BF0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Проверено 10  организаций :  5  детских</w:t>
      </w:r>
      <w:r w:rsidR="00F80E5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садов 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E5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(63, 118, 70, 285, 263),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4 общеобразователь</w:t>
      </w:r>
      <w:r w:rsidR="00F80E5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ные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</w:t>
      </w:r>
      <w:r w:rsidR="00F80E5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№ 4,  51,  45,  49)  , а также учреждение дополнительного образования  «   Центр детского технического творчества».   В каждой  организации в опросе прияли  участие   педагогические  рабоники,   всего 50   человек     Тема проверки</w:t>
      </w:r>
      <w:r w:rsidR="005534DE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 Соблюдение  законодательства Рф при определнии и изменении  учебнорй нагрузки  педагогических работников образовательных  организаций , оговариваемых  в Трудовом договоре , а также </w:t>
      </w:r>
      <w:r w:rsidR="00A854D6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подготовке педагогическими работниками отчетной документации  при реализации основных общеобразовательных,  основных профессиональных  образовательных и дополнительных    общеразвивпющих  программ</w:t>
      </w:r>
      <w:r w:rsidR="00F80E5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Выявлено,  чт</w:t>
      </w:r>
      <w:r w:rsidR="00A854D6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 дошкольных учреждениях  количество отчетов не регламентировано  </w:t>
      </w:r>
    </w:p>
    <w:p w14:paraId="2EF5996F" w14:textId="0AF5133E" w:rsidR="008D1BF0" w:rsidRPr="0022261C" w:rsidRDefault="00A854D6" w:rsidP="0022261C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Проведена </w:t>
      </w:r>
      <w:r w:rsidR="008D1BF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проверка « Режим работы педагогов в каникулярное время»</w:t>
      </w:r>
      <w:r w:rsidR="00F37A90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D1BF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Проверено 8 общеобразовательных учреждений :  № 4, № 5, №,45, №47, № 49 ,№ 51, № 53, № 80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Выявлено,что  в </w:t>
      </w:r>
      <w:r w:rsidR="008D1BF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Трудовом договоре , Колективном</w:t>
      </w:r>
      <w:r w:rsidR="008D1BF0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80E5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договоре, </w:t>
      </w:r>
      <w:r w:rsidR="008D1BF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а такж</w:t>
      </w:r>
      <w:r w:rsidR="00F80E5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8D1BF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ПВТР оговорен  режим работы  педагога в</w:t>
      </w:r>
      <w:r w:rsidR="008D1BF0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D1BF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каникулярное время в</w:t>
      </w:r>
      <w:r w:rsidR="008D1BF0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D1BF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соотвыетчствии с действующим законодательством(  </w:t>
      </w:r>
      <w:r w:rsidR="008D1BF0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Приказ Минобрнауки России от 11.05.2016 N 536)</w:t>
      </w:r>
      <w:r w:rsidR="00B50DB7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Нарушеий не обнаружено</w:t>
      </w:r>
    </w:p>
    <w:p w14:paraId="1F0C0E05" w14:textId="0A9B82C9" w:rsidR="008D1BF0" w:rsidRPr="0022261C" w:rsidRDefault="00F37A90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Проведена проверка </w:t>
      </w:r>
      <w:r w:rsidR="008D1BF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 </w:t>
      </w:r>
      <w:r w:rsidR="00B50DB7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   п</w:t>
      </w:r>
      <w:r w:rsidR="008D1BF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орядка   предоставления ежегодных оплачиваемых отпусков  работникам» </w:t>
      </w:r>
      <w:r w:rsidR="00B50DB7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BF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Проверено  5 дошкольных образовательных  учрежждений  ( МБ ДОУ  № 50, 69, 70, 71,  285 , ) Проверка проведена согласно  Постановлению Президиума Кировской равйонной оргнанмизации.   (Протокол № 29     от 10  09  2023)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BF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 предоставления очередных оплачиваемых отпусков соблюдается в соответствии со ст 122-124 Тк РФ. Не менее , чем за 2 недели до наступления отпуска работодатель знакомит работников с графиком отпусков под роспись. График составляется с учетом мнения выборного профсоюзного органа и </w:t>
      </w:r>
      <w:r w:rsidR="00B50DB7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</w:t>
      </w:r>
      <w:r w:rsidR="008D1BF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пожеланиями сотрудников. Приказы по отпуску оформляются по унифицированной форме с ознакомительной подписью работников. Выплата отпускных осущетвляется не менее, чем за 3 дня до наступл</w:t>
      </w:r>
      <w:r w:rsidR="00B50DB7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ения отпуска Нарушений</w:t>
      </w:r>
      <w:r w:rsidR="008D1BF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выявлеено.</w:t>
      </w:r>
    </w:p>
    <w:p w14:paraId="2C828F5D" w14:textId="77777777" w:rsidR="00B50DB7" w:rsidRPr="0022261C" w:rsidRDefault="008D1BF0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В ходе проведе</w:t>
      </w:r>
      <w:r w:rsidR="00B50DB7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ния проверок  даны  консультации: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C2A972" w14:textId="77777777" w:rsidR="00B50DB7" w:rsidRPr="0022261C" w:rsidRDefault="00B50DB7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D1BF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  учета мнения выборного  органа  работников ( в даннои случае Профсоюза) при принятии локальных нормативных актов организации. </w:t>
      </w:r>
    </w:p>
    <w:p w14:paraId="71EB38E7" w14:textId="77777777" w:rsidR="008D1BF0" w:rsidRPr="0022261C" w:rsidRDefault="008D1BF0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-  Порядок  заключения Коллективных договоров. Коллективные переговоры. Порядок регистрации Коллективного договора.</w:t>
      </w:r>
    </w:p>
    <w:p w14:paraId="67F2E27D" w14:textId="77777777" w:rsidR="002F2A78" w:rsidRPr="0022261C" w:rsidRDefault="008D1BF0" w:rsidP="0022261C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</w:pPr>
      <w:r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 О ежегодном оплачиваемом  отпуске отдельных категорий  работников   образовательных      учреждений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( Отпуск совместителей</w:t>
      </w:r>
      <w:r w:rsidR="00C1031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Если в период ежегодного оплачиваемого отпуска у работницы возникло право на отпуск   по беременности и родам)</w:t>
      </w:r>
      <w:r w:rsidR="000C690E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  </w:t>
      </w:r>
      <w:r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Разработаны информационные листки по темам проверки.</w:t>
      </w:r>
      <w:r w:rsidR="000C690E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 </w:t>
      </w:r>
      <w:r w:rsidR="002F2A78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Проведен мониторинг  своевременности выплаты заработной</w:t>
      </w:r>
      <w:r w:rsidR="004E72A9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 платы и ее уровня.  Данно</w:t>
      </w:r>
      <w:r w:rsidR="002F2A78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е мероприятие пров</w:t>
      </w:r>
      <w:r w:rsidR="004E72A9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одилось совместно с органами уп</w:t>
      </w:r>
      <w:r w:rsidR="002F2A78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равления образования района</w:t>
      </w:r>
      <w:r w:rsidR="004E72A9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.</w:t>
      </w:r>
      <w:r w:rsidR="002F2A78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 </w:t>
      </w:r>
      <w:r w:rsidR="004E72A9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 Установлено,что  задержек заработнеой платы нет. Уровень соответствует действующему законодательству.</w:t>
      </w:r>
    </w:p>
    <w:p w14:paraId="6BE7B6E4" w14:textId="77777777" w:rsidR="008D1BF0" w:rsidRPr="0022261C" w:rsidRDefault="008D1BF0" w:rsidP="0022261C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</w:pPr>
      <w:r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Проведена  </w:t>
      </w:r>
      <w:r w:rsidR="000C690E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экспертиза</w:t>
      </w:r>
      <w:r w:rsidR="00E74193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:</w:t>
      </w:r>
      <w:r w:rsidR="000C690E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 </w:t>
      </w:r>
      <w:r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    </w:t>
      </w:r>
      <w:r w:rsidR="00B40FE7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Коллективных договоров  4 </w:t>
      </w:r>
      <w:r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 ( ДЮСШ № 4,  МБДОУ 158,   лицей 51,  школа 80 )</w:t>
      </w:r>
      <w:r w:rsidR="00E74193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.</w:t>
      </w:r>
      <w:r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Соглашений  1</w:t>
      </w:r>
      <w:r w:rsidR="00E74193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,</w:t>
      </w:r>
      <w:r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 « Двухстороннее Соглашение между Управлением образов</w:t>
      </w:r>
      <w:r w:rsidR="00E74193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ания  города Ростова - на-Дону</w:t>
      </w:r>
      <w:r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  и районными профсоюзными </w:t>
      </w:r>
      <w:r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lastRenderedPageBreak/>
        <w:t>организациями»</w:t>
      </w:r>
      <w:r w:rsidR="00E74193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, л</w:t>
      </w:r>
      <w:r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окальных нормативных актов    ( Правила внутреннего  трудового распорядка )</w:t>
      </w:r>
      <w:r w:rsidR="00BC130F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 </w:t>
      </w:r>
      <w:r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 2 (  ДЮСШ 8,  ЦДТТ)</w:t>
      </w:r>
      <w:r w:rsidR="00E74193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. </w:t>
      </w:r>
      <w:r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Цель про</w:t>
      </w:r>
      <w:r w:rsidR="00C1031F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ведения экспертизы -  выяявление</w:t>
      </w:r>
      <w:r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  положений,  нарушающих или  ухудшающих   права работников</w:t>
      </w:r>
      <w:r w:rsidR="00E74193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    </w:t>
      </w:r>
      <w:r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Наруше</w:t>
      </w:r>
      <w:r w:rsidR="00C1031F"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н</w:t>
      </w:r>
      <w:r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 xml:space="preserve">ий не выявлено. В коллективных договорах  учреждений предусмотрены дополнительные гарантии по сравнению с Трудовым кодексом РФ </w:t>
      </w:r>
    </w:p>
    <w:p w14:paraId="33602EBB" w14:textId="77777777" w:rsidR="008D1BF0" w:rsidRPr="0022261C" w:rsidRDefault="008D1BF0" w:rsidP="0022261C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</w:pPr>
      <w:r w:rsidRPr="0022261C">
        <w:rPr>
          <w:rStyle w:val="a6"/>
          <w:rFonts w:ascii="Times New Roman" w:hAnsi="Times New Roman" w:cs="Times New Roman"/>
          <w:b w:val="0"/>
          <w:color w:val="000000" w:themeColor="text1"/>
          <w:spacing w:val="5"/>
          <w:sz w:val="24"/>
          <w:szCs w:val="24"/>
        </w:rPr>
        <w:t>Вопросы правовой тематики рассматривалить  на заседании Президиума районной профсоюзной  организации</w:t>
      </w:r>
    </w:p>
    <w:p w14:paraId="0BED96FA" w14:textId="77777777" w:rsidR="00E74193" w:rsidRPr="0022261C" w:rsidRDefault="008D1BF0" w:rsidP="0022261C">
      <w:pPr>
        <w:pStyle w:val="Default"/>
        <w:numPr>
          <w:ilvl w:val="0"/>
          <w:numId w:val="4"/>
        </w:numPr>
        <w:spacing w:line="276" w:lineRule="auto"/>
        <w:ind w:firstLine="709"/>
        <w:jc w:val="both"/>
        <w:rPr>
          <w:color w:val="000000" w:themeColor="text1"/>
        </w:rPr>
      </w:pPr>
      <w:r w:rsidRPr="0022261C">
        <w:rPr>
          <w:color w:val="000000" w:themeColor="text1"/>
        </w:rPr>
        <w:t xml:space="preserve">Об итогах правозащитной работы в 2022 году. Задачи на 2023 учебный год </w:t>
      </w:r>
    </w:p>
    <w:p w14:paraId="34C59C89" w14:textId="77777777" w:rsidR="008D1BF0" w:rsidRPr="0022261C" w:rsidRDefault="00E74193" w:rsidP="0022261C">
      <w:pPr>
        <w:pStyle w:val="Default"/>
        <w:numPr>
          <w:ilvl w:val="0"/>
          <w:numId w:val="4"/>
        </w:numPr>
        <w:spacing w:line="276" w:lineRule="auto"/>
        <w:ind w:firstLine="709"/>
        <w:jc w:val="both"/>
        <w:rPr>
          <w:color w:val="000000" w:themeColor="text1"/>
        </w:rPr>
      </w:pPr>
      <w:r w:rsidRPr="0022261C">
        <w:rPr>
          <w:color w:val="000000" w:themeColor="text1"/>
        </w:rPr>
        <w:t>.</w:t>
      </w:r>
      <w:r w:rsidR="008D1BF0" w:rsidRPr="0022261C">
        <w:rPr>
          <w:color w:val="000000" w:themeColor="text1"/>
        </w:rPr>
        <w:t>О выполнении Соглашения между Управлением образования города Ростова-на-Дону и районными профсоюзными организациями города в 2022.Подведение итогов</w:t>
      </w:r>
    </w:p>
    <w:p w14:paraId="1C12F197" w14:textId="77777777" w:rsidR="008D1BF0" w:rsidRPr="0022261C" w:rsidRDefault="008D1BF0" w:rsidP="0022261C">
      <w:pPr>
        <w:pStyle w:val="Default"/>
        <w:numPr>
          <w:ilvl w:val="0"/>
          <w:numId w:val="4"/>
        </w:numPr>
        <w:spacing w:line="276" w:lineRule="auto"/>
        <w:ind w:firstLine="709"/>
        <w:jc w:val="both"/>
        <w:rPr>
          <w:color w:val="000000" w:themeColor="text1"/>
        </w:rPr>
      </w:pPr>
      <w:r w:rsidRPr="0022261C">
        <w:rPr>
          <w:color w:val="000000" w:themeColor="text1"/>
        </w:rPr>
        <w:t>Итоги проведения Областной тематической проверки ОУ района по вопросу распределения учебной нагрузки педагогов.</w:t>
      </w:r>
    </w:p>
    <w:p w14:paraId="0A5BB541" w14:textId="27D714A9" w:rsidR="00755E52" w:rsidRPr="0022261C" w:rsidRDefault="008D1BF0" w:rsidP="0022261C">
      <w:pPr>
        <w:pStyle w:val="Default"/>
        <w:numPr>
          <w:ilvl w:val="0"/>
          <w:numId w:val="4"/>
        </w:numPr>
        <w:spacing w:line="276" w:lineRule="auto"/>
        <w:ind w:firstLine="709"/>
        <w:jc w:val="both"/>
        <w:rPr>
          <w:color w:val="000000" w:themeColor="text1"/>
        </w:rPr>
      </w:pPr>
      <w:r w:rsidRPr="0022261C">
        <w:rPr>
          <w:color w:val="000000" w:themeColor="text1"/>
        </w:rPr>
        <w:t xml:space="preserve">О повышении правовой грамотности профактива. ( проведение обучающих семинаров,  разрботка информационных листков по актуальным темам,  разработка программы «Школа профсоюзного актива) ( Пр. № 28  от 28.07.2023 </w:t>
      </w:r>
    </w:p>
    <w:p w14:paraId="7B4533CF" w14:textId="77777777" w:rsidR="00AC7E6B" w:rsidRPr="0022261C" w:rsidRDefault="00AC7E6B" w:rsidP="0022261C">
      <w:pPr>
        <w:pStyle w:val="Default"/>
        <w:spacing w:line="276" w:lineRule="auto"/>
        <w:ind w:firstLine="709"/>
        <w:jc w:val="both"/>
        <w:rPr>
          <w:color w:val="000000" w:themeColor="text1"/>
        </w:rPr>
      </w:pPr>
      <w:r w:rsidRPr="0022261C">
        <w:rPr>
          <w:color w:val="000000" w:themeColor="text1"/>
        </w:rPr>
        <w:t>Проводится прием  членов профсоюза  с обращениями   на личном приеме и в   телефонном режиме – 74.. Письменных заявление в районную профсоюзную организацию не поступало.</w:t>
      </w:r>
    </w:p>
    <w:p w14:paraId="28E18B0E" w14:textId="5FCB0569" w:rsidR="002F6D54" w:rsidRPr="0022261C" w:rsidRDefault="00F82382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Одним из</w:t>
      </w:r>
      <w:r w:rsidR="007F6541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важнейших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направлений деятельности Профсоюзной организации является охрана труда, создание здор</w:t>
      </w:r>
      <w:r w:rsidR="00BD4CC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овы</w:t>
      </w:r>
      <w:r w:rsidR="00C1031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и безопасных условий </w:t>
      </w:r>
      <w:r w:rsidR="00BD4CC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работников  образовательных организаций. Для  реализации  данного направления </w:t>
      </w:r>
      <w:r w:rsidR="00C1031F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</w:t>
      </w:r>
      <w:r w:rsidR="005C7859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существлялся  профсоюзный контроль  за соблюдением работодателями </w:t>
      </w:r>
      <w:r w:rsidR="002F6D54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C7859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действующего законодате</w:t>
      </w:r>
      <w:r w:rsidR="00CF60F7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льства  по вопросам охраны труд,</w:t>
      </w:r>
      <w:r w:rsidR="00C1031F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 </w:t>
      </w:r>
      <w:r w:rsidR="00CF60F7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3F255B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озданием и  эффективным функционированием  СУОТ</w:t>
      </w:r>
      <w:r w:rsidR="00BD4CC0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FA05F7D" w14:textId="77777777" w:rsidR="00E538B9" w:rsidRPr="0022261C" w:rsidRDefault="00BD4CC0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Осуществлялся  Профсоюзный к</w:t>
      </w:r>
      <w:r w:rsidR="005C7859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онтроль за состоянием охраны труда  ОУ , безопасностью  зданий и сооужени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й, </w:t>
      </w:r>
      <w:r w:rsidR="003F255B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3F255B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воевременностью  прохождения   СОУТ </w:t>
      </w:r>
      <w:r w:rsidR="005C7859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ОУ. Представители </w:t>
      </w:r>
      <w:r w:rsidR="003F255B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Профсоюза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включены </w:t>
      </w:r>
      <w:r w:rsidR="003F255B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состав </w:t>
      </w:r>
      <w:r w:rsidR="003F255B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комиссии по  проверке готовности </w:t>
      </w:r>
      <w:r w:rsidR="005C7859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ОУ к новому учебному году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F255B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Участие Профсоюзной организации  в  выявлении и  снижении уровней профессиональных рисков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Вопросы </w:t>
      </w:r>
      <w:r w:rsidR="003F255B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охраны труда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рассматривались </w:t>
      </w:r>
      <w:r w:rsidR="003F255B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Президиум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3F255B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6541"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районной организации Профсоюза</w:t>
      </w:r>
    </w:p>
    <w:p w14:paraId="767C4295" w14:textId="05927CD1" w:rsidR="001C5B7D" w:rsidRPr="0022261C" w:rsidRDefault="00BC3246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За счет средств муниципального бюджета  профактив  образовыательных учреждений  периодически  ( 1 раз в три года) проходит обучение по охране труда   (  в основном в ГАУ РО «ОУКЦ «Труд» с получением удостоверени устаеновленного образца</w:t>
      </w:r>
      <w:r w:rsidR="00BD4CC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Профсоюзный контроль за  обучением профактива осуществляется регулярно уполномоченными по охране труда ОУ, а также вне</w:t>
      </w:r>
      <w:r w:rsidR="00BD4CC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татным трудовым инспектором. </w:t>
      </w:r>
      <w:r w:rsidR="00C91159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Для повышения   компетентности профсоюзого актива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в 20</w:t>
      </w:r>
      <w:r w:rsidR="00C91159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оду в районе разработана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программ</w:t>
      </w:r>
      <w:r w:rsidR="00C91159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 Школы профсоюзного актива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в программе </w:t>
      </w:r>
      <w:r w:rsidR="00C91159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 тема занятия « Система управления охраной труда в ППО ( СОУТ)      Положение о СУОТ в образоввательной оргнанизации</w:t>
      </w:r>
      <w:r w:rsidR="00C91159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81337DB" w14:textId="4613EDB1" w:rsidR="001C5B7D" w:rsidRPr="0022261C" w:rsidRDefault="001C5B7D" w:rsidP="0022261C">
      <w:pPr>
        <w:spacing w:after="0"/>
        <w:ind w:firstLine="709"/>
        <w:jc w:val="both"/>
        <w:rPr>
          <w:rStyle w:val="41"/>
          <w:rFonts w:eastAsia="Arial Unicode MS"/>
          <w:b w:val="0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Проведен  семинар «Охрана труда в образовательной организации» ( по          матенриалам  Информационно –методического пособия, разработанного Областным</w:t>
      </w:r>
      <w:r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комитетом Профсоюза)</w:t>
      </w:r>
      <w:r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2261C">
        <w:rPr>
          <w:rStyle w:val="41"/>
          <w:rFonts w:eastAsia="Arial Unicode MS"/>
          <w:b w:val="0"/>
          <w:color w:val="000000" w:themeColor="text1"/>
          <w:sz w:val="24"/>
          <w:szCs w:val="24"/>
        </w:rPr>
        <w:t xml:space="preserve">для </w:t>
      </w:r>
      <w:r w:rsidRPr="0022261C">
        <w:rPr>
          <w:rStyle w:val="41"/>
          <w:rFonts w:eastAsia="Arial Unicode MS"/>
          <w:b w:val="0"/>
          <w:i w:val="0"/>
          <w:color w:val="000000" w:themeColor="text1"/>
          <w:sz w:val="24"/>
          <w:szCs w:val="24"/>
        </w:rPr>
        <w:t>председателей профсоюзных организаций, внештатных технических инспекторов труда, уполномоченных по охране труда, руководителей образовательных организаций</w:t>
      </w:r>
    </w:p>
    <w:p w14:paraId="34528B6D" w14:textId="77777777" w:rsidR="001C5B7D" w:rsidRPr="0022261C" w:rsidRDefault="001C5B7D" w:rsidP="0022261C">
      <w:pPr>
        <w:spacing w:after="0"/>
        <w:ind w:firstLine="709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t xml:space="preserve">Для вновь  иэбранных  уполномоченных по охране труда  ОУ проведен обучающий семинар, на котором  присутствующие  получили ирформацию о Положении  об уполномоченном по охране труда , а также   о Системе управления  охраной труда (СУОТ)  в целом </w:t>
      </w:r>
      <w:r w:rsidR="00F15843" w:rsidRPr="0022261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.</w:t>
      </w:r>
      <w:r w:rsidRPr="0022261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r w:rsidR="00F15843" w:rsidRPr="0022261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    </w:t>
      </w:r>
      <w:r w:rsidRPr="0022261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Подготовлены </w:t>
      </w:r>
      <w:r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информационные м</w:t>
      </w:r>
      <w:r w:rsidR="008B28AF"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атериалы:</w:t>
      </w:r>
    </w:p>
    <w:p w14:paraId="5DBB9748" w14:textId="77777777" w:rsidR="001C5B7D" w:rsidRPr="0022261C" w:rsidRDefault="001C5B7D" w:rsidP="0022261C">
      <w:pPr>
        <w:pStyle w:val="a7"/>
        <w:spacing w:line="276" w:lineRule="auto"/>
        <w:ind w:right="-57"/>
        <w:rPr>
          <w:color w:val="000000" w:themeColor="text1"/>
          <w:szCs w:val="24"/>
        </w:rPr>
      </w:pPr>
      <w:r w:rsidRPr="0022261C">
        <w:rPr>
          <w:color w:val="000000" w:themeColor="text1"/>
          <w:szCs w:val="24"/>
        </w:rPr>
        <w:t xml:space="preserve">-   Новые Правила обучения по охране труда и проверки знания требований охраны труда (Постановление Правительства РФ от 24.12.2021 N 2464).          </w:t>
      </w:r>
    </w:p>
    <w:p w14:paraId="00A79853" w14:textId="77777777" w:rsidR="001C5B7D" w:rsidRPr="0022261C" w:rsidRDefault="001C5B7D" w:rsidP="0022261C">
      <w:pPr>
        <w:pStyle w:val="a7"/>
        <w:spacing w:line="276" w:lineRule="auto"/>
        <w:ind w:right="-57"/>
        <w:rPr>
          <w:bCs/>
          <w:color w:val="000000" w:themeColor="text1"/>
          <w:szCs w:val="24"/>
        </w:rPr>
      </w:pPr>
      <w:r w:rsidRPr="0022261C">
        <w:rPr>
          <w:bCs/>
          <w:color w:val="000000" w:themeColor="text1"/>
          <w:szCs w:val="24"/>
        </w:rPr>
        <w:t xml:space="preserve">- Порядок прохождения обязательного психиатрического освидетельствования работниками, осуществляющими отдельные виды деятельности…» ,  утвержденный приказом Минздрава РФ от 20.05.2022 №342н </w:t>
      </w:r>
    </w:p>
    <w:p w14:paraId="388B6299" w14:textId="77777777" w:rsidR="001C5B7D" w:rsidRPr="0022261C" w:rsidRDefault="001C5B7D" w:rsidP="0022261C">
      <w:pPr>
        <w:pStyle w:val="a7"/>
        <w:spacing w:line="276" w:lineRule="auto"/>
        <w:ind w:right="-57"/>
        <w:rPr>
          <w:color w:val="000000" w:themeColor="text1"/>
          <w:szCs w:val="24"/>
        </w:rPr>
      </w:pPr>
      <w:r w:rsidRPr="0022261C">
        <w:rPr>
          <w:color w:val="000000" w:themeColor="text1"/>
          <w:szCs w:val="24"/>
        </w:rPr>
        <w:t>-  Основные принципы обеспечения безопасности труда (Федеральный закон от 02.07.2021 №311-    ФЗ «О внесении изменений в Трудовой кодекс РФ»);</w:t>
      </w:r>
    </w:p>
    <w:p w14:paraId="56525522" w14:textId="77777777" w:rsidR="001C5B7D" w:rsidRPr="0022261C" w:rsidRDefault="001C5B7D" w:rsidP="0022261C">
      <w:pPr>
        <w:pStyle w:val="a7"/>
        <w:spacing w:line="276" w:lineRule="auto"/>
        <w:ind w:right="-57"/>
        <w:rPr>
          <w:color w:val="000000" w:themeColor="text1"/>
          <w:szCs w:val="24"/>
        </w:rPr>
      </w:pPr>
      <w:r w:rsidRPr="0022261C">
        <w:rPr>
          <w:color w:val="000000" w:themeColor="text1"/>
          <w:szCs w:val="24"/>
        </w:rPr>
        <w:t>-   Новый порядок расследования несчастных случаев на производстве;</w:t>
      </w:r>
    </w:p>
    <w:p w14:paraId="2F98DE95" w14:textId="77777777" w:rsidR="00F15843" w:rsidRPr="0022261C" w:rsidRDefault="001C5B7D" w:rsidP="0022261C">
      <w:pPr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22261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и другие</w:t>
      </w:r>
      <w:r w:rsidR="00BC130F" w:rsidRPr="0022261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. </w:t>
      </w:r>
    </w:p>
    <w:p w14:paraId="169FBCD1" w14:textId="77777777" w:rsidR="00A3527E" w:rsidRPr="0022261C" w:rsidRDefault="00A3527E" w:rsidP="0022261C">
      <w:pPr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2226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Профсоюзная  организация  района при защите прав работников на безопасные и здоровые условия труда в 2023  году взаимодействовала с органами управления  образованием района. </w:t>
      </w:r>
      <w:r w:rsidR="00F15843" w:rsidRPr="0022261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Основой социального партнерства  в 2023 году являлось  Соглашение между Управлением образования города  и районными профсоюзными о</w:t>
      </w:r>
      <w:r w:rsidR="00F15843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рганизациями г. Ростова-на-Дону на 2021 -2023.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1B6ABB" w14:textId="1E65E521" w:rsidR="00A3527E" w:rsidRPr="0022261C" w:rsidRDefault="00A3527E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Двухстороннее  Соглашение   включает раздел «Охрана труда и экологическая безопасность», регулирует систему мер по созданию здоровых и безопасных условий труда работников и норм по охране труда в учреждениях образования города. </w:t>
      </w:r>
    </w:p>
    <w:p w14:paraId="7BDA4260" w14:textId="77777777" w:rsidR="00A3527E" w:rsidRPr="0022261C" w:rsidRDefault="00A3527E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Итоги выполнения Соглашения подводятся ежегодно.</w:t>
      </w:r>
    </w:p>
    <w:p w14:paraId="7F3150C9" w14:textId="36C42901" w:rsidR="00A3527E" w:rsidRPr="0022261C" w:rsidRDefault="00A3527E" w:rsidP="0022261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  заключались Коллективные договоры, вкючающие раздел «Охрана и условия труда», заключались Соглашения  в ОУ по охране труда  между администрацией ОУ и Профсоюзом, Итоги выполнения подводятся  по полугодиям.  На паритетной основе созданы  комиссии по охране труда, которые обеспечивали контроль за соблюдением требований охраны труда в образовательных организациях района   в соответствии с  СУОТ</w:t>
      </w:r>
    </w:p>
    <w:p w14:paraId="21F52F39" w14:textId="4D61AA04" w:rsidR="00A3527E" w:rsidRPr="0022261C" w:rsidRDefault="00A3527E" w:rsidP="0022261C">
      <w:pPr>
        <w:pStyle w:val="aa"/>
        <w:spacing w:after="0" w:line="276" w:lineRule="auto"/>
        <w:ind w:firstLine="709"/>
        <w:jc w:val="both"/>
        <w:rPr>
          <w:color w:val="000000" w:themeColor="text1"/>
        </w:rPr>
      </w:pPr>
      <w:r w:rsidRPr="0022261C">
        <w:rPr>
          <w:color w:val="000000" w:themeColor="text1"/>
        </w:rPr>
        <w:t>Совместно с органами управления образования   внештатный технический и</w:t>
      </w:r>
      <w:r w:rsidR="00F15843" w:rsidRPr="0022261C">
        <w:rPr>
          <w:color w:val="000000" w:themeColor="text1"/>
        </w:rPr>
        <w:t xml:space="preserve">нспектор ппринял </w:t>
      </w:r>
      <w:r w:rsidRPr="0022261C">
        <w:rPr>
          <w:color w:val="000000" w:themeColor="text1"/>
        </w:rPr>
        <w:t xml:space="preserve"> участие: </w:t>
      </w:r>
    </w:p>
    <w:p w14:paraId="5BBD957F" w14:textId="2EB7FCDC" w:rsidR="00A3527E" w:rsidRPr="0022261C" w:rsidRDefault="00A3527E" w:rsidP="0022261C">
      <w:pPr>
        <w:pStyle w:val="aa"/>
        <w:spacing w:after="0" w:line="276" w:lineRule="auto"/>
        <w:ind w:firstLine="709"/>
        <w:jc w:val="both"/>
        <w:rPr>
          <w:rStyle w:val="1"/>
          <w:color w:val="000000" w:themeColor="text1"/>
          <w:sz w:val="24"/>
          <w:szCs w:val="24"/>
        </w:rPr>
      </w:pPr>
      <w:r w:rsidRPr="0022261C">
        <w:rPr>
          <w:color w:val="000000" w:themeColor="text1"/>
        </w:rPr>
        <w:t>-   в проверке готовности ОУ района  к новому учебному году  в составе комиссии  ( Приказ  по МКУ РОО  от 20 июня 2023 г № 173 «</w:t>
      </w:r>
      <w:r w:rsidRPr="0022261C">
        <w:rPr>
          <w:rStyle w:val="1"/>
          <w:color w:val="000000" w:themeColor="text1"/>
          <w:sz w:val="24"/>
          <w:szCs w:val="24"/>
        </w:rPr>
        <w:t>О подготовке общеобразовательных учреждений</w:t>
      </w:r>
      <w:r w:rsidR="00F15843" w:rsidRPr="0022261C">
        <w:rPr>
          <w:rStyle w:val="1"/>
          <w:color w:val="000000" w:themeColor="text1"/>
          <w:sz w:val="24"/>
          <w:szCs w:val="24"/>
        </w:rPr>
        <w:t xml:space="preserve"> </w:t>
      </w:r>
      <w:r w:rsidRPr="0022261C">
        <w:rPr>
          <w:rStyle w:val="1"/>
          <w:color w:val="000000" w:themeColor="text1"/>
          <w:sz w:val="24"/>
          <w:szCs w:val="24"/>
        </w:rPr>
        <w:t xml:space="preserve">Кировского района к началу </w:t>
      </w:r>
      <w:r w:rsidR="00F15843" w:rsidRPr="0022261C">
        <w:rPr>
          <w:rStyle w:val="1"/>
          <w:color w:val="000000" w:themeColor="text1"/>
          <w:sz w:val="24"/>
          <w:szCs w:val="24"/>
        </w:rPr>
        <w:t>нового 2023-2024 учебного года</w:t>
      </w:r>
    </w:p>
    <w:p w14:paraId="131D199B" w14:textId="77777777" w:rsidR="00A3527E" w:rsidRPr="0022261C" w:rsidRDefault="00A3527E" w:rsidP="0022261C">
      <w:pPr>
        <w:pStyle w:val="aa"/>
        <w:spacing w:after="0" w:line="276" w:lineRule="auto"/>
        <w:ind w:firstLine="709"/>
        <w:jc w:val="both"/>
        <w:rPr>
          <w:rStyle w:val="1"/>
          <w:color w:val="000000" w:themeColor="text1"/>
          <w:sz w:val="24"/>
          <w:szCs w:val="24"/>
        </w:rPr>
      </w:pPr>
      <w:r w:rsidRPr="0022261C">
        <w:rPr>
          <w:color w:val="000000" w:themeColor="text1"/>
          <w:lang w:eastAsia="ru-RU"/>
        </w:rPr>
        <w:t xml:space="preserve"> </w:t>
      </w:r>
      <w:r w:rsidRPr="0022261C">
        <w:rPr>
          <w:rStyle w:val="1"/>
          <w:color w:val="000000" w:themeColor="text1"/>
          <w:sz w:val="24"/>
          <w:szCs w:val="24"/>
        </w:rPr>
        <w:t>-  проверка  сроков действия Коллективных договоров , заключенных в  дошкольных образовательных учреждениях района по состоянию на  март месяц 2023 совместно с МКУ РОО.   Выявлено что  в ДОУ   соданы и  работают комиссии по   подготовке КД  на новый срок  .   По состоянию на 1 декабря 2023 года во всех дошкольных учреждениях заключены Коллекивные договоры  между ад</w:t>
      </w:r>
      <w:r w:rsidR="00F15843" w:rsidRPr="0022261C">
        <w:rPr>
          <w:rStyle w:val="1"/>
          <w:color w:val="000000" w:themeColor="text1"/>
          <w:sz w:val="24"/>
          <w:szCs w:val="24"/>
        </w:rPr>
        <w:t xml:space="preserve">министрацией и представителями </w:t>
      </w:r>
      <w:r w:rsidRPr="0022261C">
        <w:rPr>
          <w:rStyle w:val="1"/>
          <w:color w:val="000000" w:themeColor="text1"/>
          <w:sz w:val="24"/>
          <w:szCs w:val="24"/>
        </w:rPr>
        <w:t>работников ( профкомами ОУ )</w:t>
      </w:r>
    </w:p>
    <w:p w14:paraId="74656024" w14:textId="636C50B9" w:rsidR="00A3527E" w:rsidRPr="0022261C" w:rsidRDefault="00A3527E" w:rsidP="0022261C">
      <w:pPr>
        <w:pStyle w:val="aa"/>
        <w:spacing w:after="0" w:line="276" w:lineRule="auto"/>
        <w:ind w:firstLine="709"/>
        <w:jc w:val="both"/>
        <w:rPr>
          <w:rStyle w:val="1"/>
          <w:b/>
          <w:color w:val="000000" w:themeColor="text1"/>
          <w:sz w:val="24"/>
          <w:szCs w:val="24"/>
        </w:rPr>
      </w:pPr>
      <w:r w:rsidRPr="0022261C">
        <w:rPr>
          <w:rStyle w:val="1"/>
          <w:color w:val="000000" w:themeColor="text1"/>
          <w:sz w:val="24"/>
          <w:szCs w:val="24"/>
        </w:rPr>
        <w:t>Проверки проводились с привлечением уполномоченных о охране</w:t>
      </w:r>
      <w:r w:rsidRPr="0022261C">
        <w:rPr>
          <w:rStyle w:val="1"/>
          <w:b/>
          <w:color w:val="000000" w:themeColor="text1"/>
          <w:sz w:val="24"/>
          <w:szCs w:val="24"/>
        </w:rPr>
        <w:t xml:space="preserve"> </w:t>
      </w:r>
      <w:r w:rsidRPr="0022261C">
        <w:rPr>
          <w:rStyle w:val="1"/>
          <w:color w:val="000000" w:themeColor="text1"/>
          <w:sz w:val="24"/>
          <w:szCs w:val="24"/>
        </w:rPr>
        <w:t>труда ОУ.</w:t>
      </w:r>
    </w:p>
    <w:p w14:paraId="702637B7" w14:textId="77777777" w:rsidR="00A3527E" w:rsidRPr="0022261C" w:rsidRDefault="00A3527E" w:rsidP="0022261C">
      <w:pPr>
        <w:pStyle w:val="aa"/>
        <w:spacing w:after="0" w:line="276" w:lineRule="auto"/>
        <w:ind w:firstLine="709"/>
        <w:jc w:val="both"/>
        <w:rPr>
          <w:rStyle w:val="1"/>
          <w:color w:val="000000" w:themeColor="text1"/>
          <w:sz w:val="24"/>
          <w:szCs w:val="24"/>
        </w:rPr>
      </w:pPr>
      <w:r w:rsidRPr="0022261C">
        <w:rPr>
          <w:rStyle w:val="1"/>
          <w:i/>
          <w:color w:val="000000" w:themeColor="text1"/>
          <w:sz w:val="24"/>
          <w:szCs w:val="24"/>
        </w:rPr>
        <w:t xml:space="preserve">- </w:t>
      </w:r>
      <w:r w:rsidRPr="0022261C">
        <w:rPr>
          <w:color w:val="000000" w:themeColor="text1"/>
        </w:rPr>
        <w:t xml:space="preserve">Совместно с  МКУ « Отдел обрзования» проведена комплексная проверки  шлы   № 80 Проверена деятельность администрации по созданию здоровых и безопасных условий  труда работников в том числе  антитеррористическая защищенность  образовательного еждения   </w:t>
      </w:r>
    </w:p>
    <w:p w14:paraId="05346464" w14:textId="77777777" w:rsidR="00A3527E" w:rsidRPr="0022261C" w:rsidRDefault="00A3527E" w:rsidP="0022261C">
      <w:pPr>
        <w:pStyle w:val="aa"/>
        <w:spacing w:after="0" w:line="276" w:lineRule="auto"/>
        <w:ind w:firstLine="709"/>
        <w:jc w:val="both"/>
        <w:rPr>
          <w:rStyle w:val="1"/>
          <w:color w:val="000000" w:themeColor="text1"/>
          <w:sz w:val="24"/>
          <w:szCs w:val="24"/>
        </w:rPr>
      </w:pPr>
      <w:r w:rsidRPr="0022261C">
        <w:rPr>
          <w:rStyle w:val="1"/>
          <w:color w:val="000000" w:themeColor="text1"/>
          <w:sz w:val="24"/>
          <w:szCs w:val="24"/>
        </w:rPr>
        <w:t>Проверки проводились с привлечением уполномоченных о хране труда ОУ.</w:t>
      </w:r>
    </w:p>
    <w:p w14:paraId="45FBFC03" w14:textId="77777777" w:rsidR="00A3527E" w:rsidRPr="0022261C" w:rsidRDefault="00A3527E" w:rsidP="0022261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EFFD4F5" w14:textId="08C2A81C" w:rsidR="00A3527E" w:rsidRPr="0022261C" w:rsidRDefault="00A3527E" w:rsidP="0022261C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 всех ОУ района избрано  26 уполномоченных по охране труда.</w:t>
      </w:r>
    </w:p>
    <w:p w14:paraId="0ADBA99D" w14:textId="40AC30C9" w:rsidR="00A3527E" w:rsidRPr="0022261C" w:rsidRDefault="008B28AF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3527E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риказом руководителей на паритетной основе созданы комиссии по охране труда, в состав которых  включены  председатели ППО и уполномоченные по охране труда;  </w:t>
      </w:r>
      <w:r w:rsidR="00A3527E" w:rsidRPr="0022261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                                                                                            </w:t>
      </w:r>
    </w:p>
    <w:p w14:paraId="2806AD60" w14:textId="77777777" w:rsidR="00A3527E" w:rsidRPr="0022261C" w:rsidRDefault="00A3527E" w:rsidP="0022261C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Профсоюзный контроль за состоянием охраны труда в районе проводился в учреждениях уполномоченными по ОТ как самостоятельно, так и в составе комиссий по охране труда. В 2023 году проведено уполномоченными по охране труда   50  обследований, выявлено 6 незначительных </w:t>
      </w:r>
      <w:r w:rsidRPr="002226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нарушения охраны труда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были устранены в ходе проверки</w:t>
      </w:r>
    </w:p>
    <w:p w14:paraId="696B0780" w14:textId="014055F7" w:rsidR="00EC0520" w:rsidRPr="0022261C" w:rsidRDefault="00A3527E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(не укомплектована в полной мере  аптечка, отсутствие уголка охраны труда), </w:t>
      </w:r>
    </w:p>
    <w:p w14:paraId="4A0BA6AC" w14:textId="77777777" w:rsidR="00A3527E" w:rsidRPr="0022261C" w:rsidRDefault="00EC0520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За счет средств работодателя  регулярно проводятся  текущие  медицинские осмотры сотрудников</w:t>
      </w:r>
      <w:r w:rsidR="00A3527E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предварительные  медицинские осмотры.</w:t>
      </w:r>
    </w:p>
    <w:p w14:paraId="3C05E0E9" w14:textId="3DFB18EA" w:rsidR="00A3527E" w:rsidRPr="0022261C" w:rsidRDefault="00A3527E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Внештатными   техническими  инспекторами и   уполномоченными по охране труда проведена местная тематическая проверка 8 образовательных организаций района ( МБ ДОУ ,50, 69, 158, 70, ,285, интернат № 48, ДЮСШ 8, лицей 51)  Тема «Реализация Приказа  Министераства труда и социальной  защиты  РФ   от 29 октября  2021  № 776н (  об утверждении  примерного положения о системе управления  охраной труда) В ходе проверки выявлено 2 нарушения : отсутствие  ознакомительной подписи на приказе  руководителя. Устранено в ходе проверки                                                       </w:t>
      </w:r>
    </w:p>
    <w:p w14:paraId="48922EF9" w14:textId="282FE118" w:rsidR="00A3527E" w:rsidRPr="0022261C" w:rsidRDefault="00A3527E" w:rsidP="002226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Проверены все  26  ОУ района.</w:t>
      </w:r>
    </w:p>
    <w:p w14:paraId="2B20E89D" w14:textId="77777777" w:rsidR="00A3527E" w:rsidRPr="0022261C" w:rsidRDefault="00A3527E" w:rsidP="0022261C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РПО, внештатный технический инспектор труда, уполномоченные по охране труда образовательных учреждений выполняли контрольные функции: </w:t>
      </w:r>
    </w:p>
    <w:p w14:paraId="2888A6EE" w14:textId="4E65886F" w:rsidR="00A3527E" w:rsidRPr="0022261C" w:rsidRDefault="00A3527E" w:rsidP="0022261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осуществляли контроль за техническим состоянием кабинетов, мастерских, спортивных снарядов, спортивных залов и площадок, пищеблоков,. Уполномоченные по охране труда района включались в составы комиссий по техническому обследованию зданий и </w:t>
      </w:r>
    </w:p>
    <w:p w14:paraId="1D78AE69" w14:textId="77777777" w:rsidR="00A3527E" w:rsidRPr="0022261C" w:rsidRDefault="00A3527E" w:rsidP="0022261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сооружений  в осенне-зимний  период (  наличие обледенений крыш и сосулек, организация безопасного подхода к ОУ в период гололеда и др.) </w:t>
      </w:r>
    </w:p>
    <w:p w14:paraId="39C7C398" w14:textId="45544EF3" w:rsidR="00A3527E" w:rsidRPr="0022261C" w:rsidRDefault="00A3527E" w:rsidP="0022261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2023  году спецоценка  условий труда  в образовательных учреждениях не проводилась в связи с тем, что  сроки действия   предыдущих  СОУТ  действительны по срокам, а новые рабочие места  не появились. </w:t>
      </w:r>
    </w:p>
    <w:p w14:paraId="3FA762B4" w14:textId="3649B93E" w:rsidR="00A3527E" w:rsidRPr="0022261C" w:rsidRDefault="00A3527E" w:rsidP="002226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результатам предыдущих  СОУТ  производятся  доплаты работникам, занятым на работах с вредными условиями труда. Всего в 2023 году по   получают  доплату за вредность  в размере  4%, 8% и 12 %  Выплаты осуществляются регулярно </w:t>
      </w:r>
    </w:p>
    <w:p w14:paraId="13826DFB" w14:textId="278E2271" w:rsidR="00A3527E" w:rsidRPr="0022261C" w:rsidRDefault="00A3527E" w:rsidP="002226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Внештатным техническим инспектором района осуществляется </w:t>
      </w:r>
      <w:r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контроль за предоставлением льгот и компенсаций работникам, занятым на тяжелых работах и работах с вредными и опасными условиями  труда</w:t>
      </w:r>
      <w:r w:rsid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AB97C9" w14:textId="596F8D57" w:rsidR="00A3527E" w:rsidRPr="0022261C" w:rsidRDefault="00A3527E" w:rsidP="0022261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 работы по вопросам охраны труда является  отсутствие несчастных случаев  на производстве  в 2023 году</w:t>
      </w:r>
      <w:r w:rsidR="002226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EAA28F" w14:textId="360D77D2" w:rsidR="00A3527E" w:rsidRPr="0022261C" w:rsidRDefault="00A3527E" w:rsidP="0022261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Общественный контроль за обеспечением работников средствами индивидуальной защиты  В 2023 году средства на приобретение  средаств индивидуальной защиты работников  выделялись регулярно, уполномоченные по охране труда  осуществляли общественный контроль   за приобретением и выдачей СИЗ.  Всего за год выделено 1 816 000 рублей  По сравнкнию с 2022 годом увеличение незначительное  в связ с сокращением количества работников   образования в   районе.   </w:t>
      </w:r>
    </w:p>
    <w:p w14:paraId="426B05B1" w14:textId="383A77AA" w:rsidR="00EC0520" w:rsidRPr="0022261C" w:rsidRDefault="00A3527E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2023 году  выделены денежные средства  на охрану труда в размере 514 615, 5 т.р. Из них на   доп мероприяти  ( другие )  509 664, 0  т.р. : капитальный ремонт  2 школ (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№ 45 и 49), текущий ремонт всех ОУ района,  организацию пожарной безопасности,  пордготовку отопительных систем к осенне=зимнему сезону   и др</w:t>
      </w:r>
    </w:p>
    <w:p w14:paraId="1EC6248E" w14:textId="2467ABE7" w:rsidR="00A3527E" w:rsidRPr="0022261C" w:rsidRDefault="00EC0520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создания здоровых условий труда уделяется внимание  оздоровлению членов Профсоюза и членов их семей. Особой популярностью пользуюся поездки выходного дня и  однодневные поездки.  В 2023 году были организованы </w:t>
      </w:r>
      <w:r w:rsidR="00DF047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такие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DF047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ездки</w:t>
      </w:r>
      <w:r w:rsidR="002226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75197A" w14:textId="16BE723A" w:rsidR="00A3527E" w:rsidRPr="0022261C" w:rsidRDefault="00A3527E" w:rsidP="002226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>Всемирный  день безопасности и здоровья на рабочем месте</w:t>
      </w:r>
      <w:r w:rsidR="00DF0472"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в 2023 году проходил </w:t>
      </w:r>
      <w:r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под лозунгом «Безопасная и здоровая рабочая среда - основополагающий принцип и право в сфере труда». Основная цель праздника - содействовать предотвращению несчастных случаев и заболеваемости работников на производстве</w:t>
      </w:r>
    </w:p>
    <w:p w14:paraId="515F3882" w14:textId="77777777" w:rsidR="00A3527E" w:rsidRPr="0022261C" w:rsidRDefault="00A3527E" w:rsidP="002226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226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размещена на сайте районной организации Профсоюза</w:t>
      </w:r>
      <w:r w:rsidRPr="002226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4D07AF3D" w14:textId="2C8297B3" w:rsidR="00A3527E" w:rsidRPr="0022261C" w:rsidRDefault="00A3527E" w:rsidP="0022261C">
      <w:pPr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Накануне праздника  уполномоченными по охране труда образовательных организаций района было проведено обследованиче технического состояния  зданий  и прилегающих</w:t>
      </w:r>
      <w:r w:rsidR="00F866BA" w:rsidRPr="0022261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территорий . По результатам был организо</w:t>
      </w:r>
      <w:r w:rsidRPr="0022261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ван субботник, в котором приняли участие  сотрудники ОУ, </w:t>
      </w:r>
      <w:r w:rsidR="00F866BA" w:rsidRPr="0022261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организована посадка  зеленых н</w:t>
      </w:r>
      <w:r w:rsidRPr="0022261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асаждений.</w:t>
      </w:r>
    </w:p>
    <w:p w14:paraId="3CABF92A" w14:textId="77777777" w:rsidR="0022261C" w:rsidRPr="0022261C" w:rsidRDefault="00A3527E" w:rsidP="0022261C">
      <w:pPr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22261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Проведен мониторинг  прохождения  предварительных и  ежегодных медицинских осмотров работников . Проверено наличие и содержание медицинских аптечек</w:t>
      </w:r>
      <w:r w:rsidRPr="0022261C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eastAsia="ru-RU"/>
        </w:rPr>
        <w:t xml:space="preserve"> </w:t>
      </w:r>
      <w:r w:rsidR="00F866BA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261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Проведен опрос сотрудников  «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Считаешь ли ты свое рабочее место безопасным</w:t>
      </w:r>
      <w:r w:rsidR="00F866BA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и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6BA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обсуждались на собрании трудового коллектива с   целью внесения</w:t>
      </w:r>
      <w:r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F866BA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предложений  по  ул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учшеению условий труда</w:t>
      </w:r>
      <w:r w:rsidR="00F866BA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ADA9319" w14:textId="6CBA2861" w:rsidR="00A3527E" w:rsidRPr="0022261C" w:rsidRDefault="00A3527E" w:rsidP="0022261C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В апреле месяце 2023 г. проведен мониторинг выплат за вреденость в дошкольных образовательных  учреждениях  по результатам  специальной оценки условий труда</w:t>
      </w:r>
      <w:r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</w:p>
    <w:p w14:paraId="6E49FB0C" w14:textId="0C6943E2" w:rsidR="005C0D19" w:rsidRPr="0022261C" w:rsidRDefault="009F34DE" w:rsidP="0022261C">
      <w:pPr>
        <w:pBdr>
          <w:bottom w:val="single" w:sz="6" w:space="0" w:color="auto"/>
        </w:pBd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Опы</w:t>
      </w:r>
      <w:r w:rsidR="00A3527E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т работы</w:t>
      </w:r>
      <w:r w:rsidR="00A3527E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3527E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уполномоченного  по охране труда   по обеспечению контроля за созданием работодателями  здоровых и безопасных условий труда работников рассмотрен на заседании Президиума районной профсоюзной организации   МБ ДОУ № 118, МБ ДОУ № 70 </w:t>
      </w:r>
      <w:r w:rsidR="005C0D19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A5A2F4" w14:textId="77777777" w:rsidR="0022261C" w:rsidRPr="0022261C" w:rsidRDefault="006D1096" w:rsidP="0022261C">
      <w:pPr>
        <w:pBdr>
          <w:bottom w:val="single" w:sz="6" w:space="0" w:color="auto"/>
        </w:pBd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ИНФОРМАЦИОННАЯ РАБОТА</w:t>
      </w:r>
      <w:r w:rsidR="00E9096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2730FAD0" w14:textId="50DF900A" w:rsidR="007748B3" w:rsidRPr="0022261C" w:rsidRDefault="003C422B" w:rsidP="0022261C">
      <w:pPr>
        <w:pBdr>
          <w:bottom w:val="single" w:sz="6" w:space="0" w:color="auto"/>
        </w:pBd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Важным направление</w:t>
      </w:r>
      <w:r w:rsidR="00C2178F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деятельности Профсоюза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 информационная работа - важнейший инструмент  мотивации профсоюзного членства. Задача информационной работы  -  формироввание положительного имиджа  профсоюза  посредством</w:t>
      </w:r>
      <w:r w:rsidR="00077E5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беспечения  постоянного информа</w:t>
      </w:r>
      <w:r w:rsidR="00F3321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ционного потока  о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</w:t>
      </w:r>
      <w:r w:rsidR="002F2A78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321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Профсоюза</w:t>
      </w:r>
      <w:r w:rsidR="002F2A78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всех уровней  по защите  трудовых прав и профессионалных интересов работников.   </w:t>
      </w:r>
      <w:r w:rsidR="00F33212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77E50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учреждениях образования  созданы   профсоюзные стенды, на которых размещена контактная нформация о  районной профсоюзной организации . На стендах размещаются информационные листки по актуальным вопросам    трудовой деятельности, изменениях в законодательстве по социальным вопросаи и др. а также предложенеия по  оздор</w:t>
      </w:r>
      <w:r w:rsidR="007748B3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овлению и отдыху . Однако не все  ППО оформилди такие стенды. Связь с председателями ППО и руководителями ОУ осуществляется по электронной почте, рассылаются методические рекомендации, сборники, образцы документов и другие материалы.</w:t>
      </w:r>
    </w:p>
    <w:p w14:paraId="1D12D65B" w14:textId="1B601A59" w:rsidR="007E3E4E" w:rsidRPr="0022261C" w:rsidRDefault="007748B3" w:rsidP="0022261C">
      <w:pPr>
        <w:pBdr>
          <w:bottom w:val="single" w:sz="6" w:space="0" w:color="auto"/>
        </w:pBd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Районна организция участвует в работе по  реализации Федерального пректа»Цифровизация Общероссийского профсоюза образования» :</w:t>
      </w:r>
      <w:r w:rsidR="007E3E4E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сформирован  билетов,  а также  отчетность в   автоматизированной системе АИС.</w:t>
      </w:r>
    </w:p>
    <w:p w14:paraId="76B61DE6" w14:textId="41D4CA42" w:rsidR="00E74193" w:rsidRPr="0022261C" w:rsidRDefault="007E3E4E" w:rsidP="0022261C">
      <w:pPr>
        <w:pBdr>
          <w:bottom w:val="single" w:sz="6" w:space="0" w:color="auto"/>
        </w:pBd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Для  повышения эффективности информационной работы  используется сайт районной организации. Информация обновляе</w:t>
      </w:r>
      <w:r w:rsidR="00E74193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тся, но не всегда своевременно</w:t>
      </w:r>
      <w:r w:rsidR="00E74193" w:rsidRPr="002226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3A5ED47" w14:textId="77777777" w:rsidR="00E90962" w:rsidRPr="0022261C" w:rsidRDefault="006316EE" w:rsidP="0022261C">
      <w:pPr>
        <w:pBdr>
          <w:bottom w:val="single" w:sz="6" w:space="0" w:color="auto"/>
        </w:pBd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ФИНАНСОВАЯ РАБОТА</w:t>
      </w:r>
    </w:p>
    <w:p w14:paraId="4F8C85D9" w14:textId="66ED1B80" w:rsidR="006316EE" w:rsidRPr="0022261C" w:rsidRDefault="006316EE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Одним из важных направлений работы районной профсоюзной организации является финансовая работа. которая обеспечивает   полноценное функционирования  организации</w:t>
      </w:r>
      <w:r w:rsidR="002226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F7B37E" w14:textId="14F06F5E" w:rsidR="006316EE" w:rsidRPr="0022261C" w:rsidRDefault="006316EE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Расходование денежных средств районной профсоюзной организации осуществляется согласно утвержденной смете (утверждается ежегодно на </w:t>
      </w:r>
      <w:r w:rsidR="0022261C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заседании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Совета)</w:t>
      </w:r>
    </w:p>
    <w:p w14:paraId="25ADC490" w14:textId="650F3EFD" w:rsidR="0042782C" w:rsidRPr="0022261C" w:rsidRDefault="006316EE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Бухгалтерский учет и финансовая отчетность </w:t>
      </w:r>
      <w:r w:rsidR="0022261C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Федеральному закону о бухгалтерском учете. Установлена программа 1-С-бухгалтерия.  Для сдачи онлайн электронной отчетности в фонды заключен договор с   удостоверяющим центром  «Тензор»  Председатели ППО ведут учет  поступления и расходования денежных средств  согласно смете, сверка про</w:t>
      </w:r>
      <w:r w:rsidR="006D1096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водится по пол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угодиям.</w:t>
      </w:r>
      <w:r w:rsidR="006D1096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Отчетность в ИфНС и фонды направляется  в установленные сроки , без задержек и  замечаний. </w:t>
      </w:r>
      <w:r w:rsidR="0042782C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\</w:t>
      </w:r>
    </w:p>
    <w:p w14:paraId="165A8F59" w14:textId="28D65703" w:rsidR="006316EE" w:rsidRPr="0022261C" w:rsidRDefault="006316EE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Выдача денежных средств членам Профсоюза ППО  осуществляется  по выписке из протокола  заседания профкома, личного заявления, паспорта   и подтсверждающих документов.</w:t>
      </w:r>
      <w:r w:rsidR="006D1096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Выдача денежных средств  председателям  первичных профсоюзных организаций для проведения культурно-массовых мероприятий   осуществляется при предоставлении выписки из заседания профкома с последующим отчетом  о расходовании денежных средст в установленные чсроки. </w:t>
      </w:r>
    </w:p>
    <w:p w14:paraId="2B3A044D" w14:textId="77777777" w:rsidR="00BF40B5" w:rsidRPr="0022261C" w:rsidRDefault="00BF40B5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Кировской</w:t>
      </w:r>
    </w:p>
    <w:p w14:paraId="6BC3D5F0" w14:textId="2906A23C" w:rsidR="00BF40B5" w:rsidRPr="0022261C" w:rsidRDefault="00BF40B5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7E3E4E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айонной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E3E4E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Общероссийског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>о                                Присяжная Г.П.</w:t>
      </w:r>
    </w:p>
    <w:p w14:paraId="52F33B77" w14:textId="77777777" w:rsidR="007E3E4E" w:rsidRPr="0022261C" w:rsidRDefault="007E3E4E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Профсоюза </w:t>
      </w:r>
      <w:r w:rsidR="00BF40B5"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2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</w:t>
      </w:r>
    </w:p>
    <w:p w14:paraId="5F290FF5" w14:textId="77777777" w:rsidR="006316EE" w:rsidRPr="0022261C" w:rsidRDefault="006316EE" w:rsidP="0022261C">
      <w:pPr>
        <w:pBdr>
          <w:bottom w:val="single" w:sz="6" w:space="1" w:color="auto"/>
        </w:pBd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560258" w14:textId="77777777" w:rsidR="006316EE" w:rsidRPr="0022261C" w:rsidRDefault="006316EE" w:rsidP="0022261C">
      <w:pPr>
        <w:pBdr>
          <w:bottom w:val="single" w:sz="6" w:space="1" w:color="auto"/>
        </w:pBd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A4C9BB" w14:textId="77777777" w:rsidR="006316EE" w:rsidRPr="0022261C" w:rsidRDefault="006316EE" w:rsidP="0022261C">
      <w:pPr>
        <w:pBdr>
          <w:bottom w:val="single" w:sz="6" w:space="1" w:color="auto"/>
        </w:pBd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DBC3A8" w14:textId="77777777" w:rsidR="006316EE" w:rsidRPr="0022261C" w:rsidRDefault="006316EE" w:rsidP="0022261C">
      <w:pPr>
        <w:pBdr>
          <w:bottom w:val="single" w:sz="6" w:space="1" w:color="auto"/>
        </w:pBd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EDCAC3" w14:textId="77777777" w:rsidR="006316EE" w:rsidRPr="0022261C" w:rsidRDefault="006316EE" w:rsidP="0022261C">
      <w:pPr>
        <w:pBdr>
          <w:bottom w:val="single" w:sz="6" w:space="1" w:color="auto"/>
        </w:pBd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8886A9" w14:textId="77777777" w:rsidR="006316EE" w:rsidRPr="0022261C" w:rsidRDefault="006316EE" w:rsidP="0022261C">
      <w:pPr>
        <w:pBdr>
          <w:bottom w:val="single" w:sz="6" w:space="1" w:color="auto"/>
        </w:pBd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A2E9EC" w14:textId="77777777" w:rsidR="006316EE" w:rsidRPr="0022261C" w:rsidRDefault="006316EE" w:rsidP="0022261C">
      <w:pPr>
        <w:pBdr>
          <w:bottom w:val="single" w:sz="6" w:space="1" w:color="auto"/>
        </w:pBd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F4C532" w14:textId="77777777" w:rsidR="006316EE" w:rsidRPr="0022261C" w:rsidRDefault="006316EE" w:rsidP="0022261C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3DED6D" w14:textId="77777777" w:rsidR="00A65637" w:rsidRPr="0022261C" w:rsidRDefault="00A65637" w:rsidP="0022261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65637" w:rsidRPr="0022261C" w:rsidSect="00A6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313F"/>
    <w:multiLevelType w:val="hybridMultilevel"/>
    <w:tmpl w:val="0F42D1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 w15:restartNumberingAfterBreak="0">
    <w:nsid w:val="6109657A"/>
    <w:multiLevelType w:val="hybridMultilevel"/>
    <w:tmpl w:val="B086B322"/>
    <w:lvl w:ilvl="0" w:tplc="B3F40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B4A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EA3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6EB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4C8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BC9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9A9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9A9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9A0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E3B7224"/>
    <w:multiLevelType w:val="hybridMultilevel"/>
    <w:tmpl w:val="6EECF1F2"/>
    <w:lvl w:ilvl="0" w:tplc="5CC8E33E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CE6"/>
    <w:rsid w:val="00000623"/>
    <w:rsid w:val="00000F5F"/>
    <w:rsid w:val="00007601"/>
    <w:rsid w:val="000512F9"/>
    <w:rsid w:val="0006063B"/>
    <w:rsid w:val="00066EC4"/>
    <w:rsid w:val="00076418"/>
    <w:rsid w:val="00077E50"/>
    <w:rsid w:val="000A54E5"/>
    <w:rsid w:val="000B09C7"/>
    <w:rsid w:val="000B4D73"/>
    <w:rsid w:val="000C31CA"/>
    <w:rsid w:val="000C690E"/>
    <w:rsid w:val="000D5D6C"/>
    <w:rsid w:val="0012545F"/>
    <w:rsid w:val="00136F7C"/>
    <w:rsid w:val="0015161B"/>
    <w:rsid w:val="00171738"/>
    <w:rsid w:val="0019771E"/>
    <w:rsid w:val="001B1C1F"/>
    <w:rsid w:val="001C5B7D"/>
    <w:rsid w:val="001F19EA"/>
    <w:rsid w:val="001F71FE"/>
    <w:rsid w:val="0020665B"/>
    <w:rsid w:val="00207F2E"/>
    <w:rsid w:val="0022261C"/>
    <w:rsid w:val="00222EDB"/>
    <w:rsid w:val="00237440"/>
    <w:rsid w:val="00276E99"/>
    <w:rsid w:val="00293A80"/>
    <w:rsid w:val="002A1BD0"/>
    <w:rsid w:val="002F1FB0"/>
    <w:rsid w:val="002F2A78"/>
    <w:rsid w:val="002F6D54"/>
    <w:rsid w:val="003025B6"/>
    <w:rsid w:val="00312CD5"/>
    <w:rsid w:val="00321E29"/>
    <w:rsid w:val="00337DD3"/>
    <w:rsid w:val="00343855"/>
    <w:rsid w:val="003633B8"/>
    <w:rsid w:val="003673DD"/>
    <w:rsid w:val="00381F2F"/>
    <w:rsid w:val="00384B7C"/>
    <w:rsid w:val="003A2400"/>
    <w:rsid w:val="003B75A2"/>
    <w:rsid w:val="003C422B"/>
    <w:rsid w:val="003F255B"/>
    <w:rsid w:val="003F437E"/>
    <w:rsid w:val="0042782C"/>
    <w:rsid w:val="004328CB"/>
    <w:rsid w:val="00434B11"/>
    <w:rsid w:val="0044208F"/>
    <w:rsid w:val="00446266"/>
    <w:rsid w:val="0045399E"/>
    <w:rsid w:val="00461F38"/>
    <w:rsid w:val="00485EED"/>
    <w:rsid w:val="004934DF"/>
    <w:rsid w:val="004A01A4"/>
    <w:rsid w:val="004B4CA4"/>
    <w:rsid w:val="004D0886"/>
    <w:rsid w:val="004D0BDF"/>
    <w:rsid w:val="004D3167"/>
    <w:rsid w:val="004E72A9"/>
    <w:rsid w:val="004F7B44"/>
    <w:rsid w:val="005017D2"/>
    <w:rsid w:val="005534DE"/>
    <w:rsid w:val="00580CE6"/>
    <w:rsid w:val="00585F61"/>
    <w:rsid w:val="00592015"/>
    <w:rsid w:val="005A1B2A"/>
    <w:rsid w:val="005A54D5"/>
    <w:rsid w:val="005A603B"/>
    <w:rsid w:val="005B3935"/>
    <w:rsid w:val="005B4753"/>
    <w:rsid w:val="005C0D19"/>
    <w:rsid w:val="005C1C6F"/>
    <w:rsid w:val="005C4405"/>
    <w:rsid w:val="005C7859"/>
    <w:rsid w:val="005D1752"/>
    <w:rsid w:val="005E20AE"/>
    <w:rsid w:val="00601A48"/>
    <w:rsid w:val="00607931"/>
    <w:rsid w:val="006316EE"/>
    <w:rsid w:val="0065675F"/>
    <w:rsid w:val="006628C1"/>
    <w:rsid w:val="00673411"/>
    <w:rsid w:val="006806E0"/>
    <w:rsid w:val="00682ED7"/>
    <w:rsid w:val="0068418A"/>
    <w:rsid w:val="00690DB8"/>
    <w:rsid w:val="00696509"/>
    <w:rsid w:val="006A0F76"/>
    <w:rsid w:val="006B1AB1"/>
    <w:rsid w:val="006C39B6"/>
    <w:rsid w:val="006D1096"/>
    <w:rsid w:val="006D5053"/>
    <w:rsid w:val="006D7532"/>
    <w:rsid w:val="006E29CF"/>
    <w:rsid w:val="007062FA"/>
    <w:rsid w:val="00746ED6"/>
    <w:rsid w:val="00755E52"/>
    <w:rsid w:val="00761225"/>
    <w:rsid w:val="00771CA7"/>
    <w:rsid w:val="007748B3"/>
    <w:rsid w:val="007A411B"/>
    <w:rsid w:val="007B198B"/>
    <w:rsid w:val="007E2307"/>
    <w:rsid w:val="007E3E4E"/>
    <w:rsid w:val="007F4E7E"/>
    <w:rsid w:val="007F6541"/>
    <w:rsid w:val="00840CDC"/>
    <w:rsid w:val="00856812"/>
    <w:rsid w:val="00861E0F"/>
    <w:rsid w:val="0087106B"/>
    <w:rsid w:val="008A2C66"/>
    <w:rsid w:val="008B28AF"/>
    <w:rsid w:val="008C28FD"/>
    <w:rsid w:val="008C34F1"/>
    <w:rsid w:val="008C57C2"/>
    <w:rsid w:val="008D1BF0"/>
    <w:rsid w:val="008E6288"/>
    <w:rsid w:val="00905BB2"/>
    <w:rsid w:val="009126D6"/>
    <w:rsid w:val="00936857"/>
    <w:rsid w:val="00943D4E"/>
    <w:rsid w:val="00954790"/>
    <w:rsid w:val="00961A23"/>
    <w:rsid w:val="009A21AA"/>
    <w:rsid w:val="009A5C40"/>
    <w:rsid w:val="009B1DA6"/>
    <w:rsid w:val="009B4DA2"/>
    <w:rsid w:val="009C3768"/>
    <w:rsid w:val="009E7286"/>
    <w:rsid w:val="009F34DE"/>
    <w:rsid w:val="00A30EED"/>
    <w:rsid w:val="00A310EB"/>
    <w:rsid w:val="00A34397"/>
    <w:rsid w:val="00A3527E"/>
    <w:rsid w:val="00A51663"/>
    <w:rsid w:val="00A65637"/>
    <w:rsid w:val="00A854D6"/>
    <w:rsid w:val="00A91592"/>
    <w:rsid w:val="00A91AC4"/>
    <w:rsid w:val="00AA544D"/>
    <w:rsid w:val="00AC7E6B"/>
    <w:rsid w:val="00AF3540"/>
    <w:rsid w:val="00B2463C"/>
    <w:rsid w:val="00B33868"/>
    <w:rsid w:val="00B40FE7"/>
    <w:rsid w:val="00B43EF1"/>
    <w:rsid w:val="00B50DB7"/>
    <w:rsid w:val="00B824B1"/>
    <w:rsid w:val="00B879B7"/>
    <w:rsid w:val="00BC130F"/>
    <w:rsid w:val="00BC3246"/>
    <w:rsid w:val="00BD4CC0"/>
    <w:rsid w:val="00BD7AC7"/>
    <w:rsid w:val="00BE2694"/>
    <w:rsid w:val="00BF40B5"/>
    <w:rsid w:val="00C1031F"/>
    <w:rsid w:val="00C2178F"/>
    <w:rsid w:val="00C31ECB"/>
    <w:rsid w:val="00C45814"/>
    <w:rsid w:val="00C706A5"/>
    <w:rsid w:val="00C73FB5"/>
    <w:rsid w:val="00C91159"/>
    <w:rsid w:val="00CB798B"/>
    <w:rsid w:val="00CD465D"/>
    <w:rsid w:val="00CF60F7"/>
    <w:rsid w:val="00D3284D"/>
    <w:rsid w:val="00D34A65"/>
    <w:rsid w:val="00D67BB5"/>
    <w:rsid w:val="00D85789"/>
    <w:rsid w:val="00DB253F"/>
    <w:rsid w:val="00DB3D17"/>
    <w:rsid w:val="00DB4CCA"/>
    <w:rsid w:val="00DB5C26"/>
    <w:rsid w:val="00DE42BB"/>
    <w:rsid w:val="00DF0472"/>
    <w:rsid w:val="00DF3C50"/>
    <w:rsid w:val="00E26177"/>
    <w:rsid w:val="00E45E92"/>
    <w:rsid w:val="00E538B9"/>
    <w:rsid w:val="00E56583"/>
    <w:rsid w:val="00E74193"/>
    <w:rsid w:val="00E84B6E"/>
    <w:rsid w:val="00E90962"/>
    <w:rsid w:val="00EC0520"/>
    <w:rsid w:val="00ED3C04"/>
    <w:rsid w:val="00EE1A75"/>
    <w:rsid w:val="00F15843"/>
    <w:rsid w:val="00F33212"/>
    <w:rsid w:val="00F37A90"/>
    <w:rsid w:val="00F72412"/>
    <w:rsid w:val="00F75D51"/>
    <w:rsid w:val="00F80E52"/>
    <w:rsid w:val="00F82382"/>
    <w:rsid w:val="00F866BA"/>
    <w:rsid w:val="00FA3E87"/>
    <w:rsid w:val="00FA5868"/>
    <w:rsid w:val="00FB2776"/>
    <w:rsid w:val="00FC6531"/>
    <w:rsid w:val="00FE7074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925C"/>
  <w15:docId w15:val="{F33D7745-9B7B-4372-88AB-6A873202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CE6"/>
  </w:style>
  <w:style w:type="paragraph" w:styleId="4">
    <w:name w:val="heading 4"/>
    <w:basedOn w:val="a"/>
    <w:link w:val="40"/>
    <w:uiPriority w:val="9"/>
    <w:qFormat/>
    <w:rsid w:val="005D17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46266"/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44626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446266"/>
    <w:pPr>
      <w:ind w:left="720"/>
      <w:contextualSpacing/>
    </w:pPr>
  </w:style>
  <w:style w:type="paragraph" w:customStyle="1" w:styleId="headertext">
    <w:name w:val="headertext"/>
    <w:basedOn w:val="a"/>
    <w:rsid w:val="0044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462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446266"/>
    <w:rPr>
      <w:b/>
      <w:bCs/>
    </w:rPr>
  </w:style>
  <w:style w:type="paragraph" w:styleId="a7">
    <w:name w:val="Title"/>
    <w:basedOn w:val="a"/>
    <w:link w:val="a8"/>
    <w:qFormat/>
    <w:rsid w:val="001C5B7D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8">
    <w:name w:val="Заголовок Знак"/>
    <w:basedOn w:val="a0"/>
    <w:link w:val="a7"/>
    <w:rsid w:val="001C5B7D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41">
    <w:name w:val="Основной текст (4)"/>
    <w:basedOn w:val="a0"/>
    <w:rsid w:val="001C5B7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9">
    <w:name w:val="Hyperlink"/>
    <w:basedOn w:val="a0"/>
    <w:uiPriority w:val="99"/>
    <w:semiHidden/>
    <w:unhideWhenUsed/>
    <w:rsid w:val="00A3527E"/>
    <w:rPr>
      <w:color w:val="0000FF"/>
      <w:u w:val="single"/>
    </w:rPr>
  </w:style>
  <w:style w:type="paragraph" w:styleId="aa">
    <w:name w:val="Body Text"/>
    <w:basedOn w:val="a"/>
    <w:link w:val="ab"/>
    <w:semiHidden/>
    <w:unhideWhenUsed/>
    <w:rsid w:val="00A3527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A3527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Основной текст Знак1"/>
    <w:link w:val="10"/>
    <w:uiPriority w:val="99"/>
    <w:locked/>
    <w:rsid w:val="00A3527E"/>
    <w:rPr>
      <w:noProof/>
      <w:sz w:val="23"/>
      <w:szCs w:val="23"/>
      <w:shd w:val="clear" w:color="auto" w:fill="FFFFFF"/>
    </w:rPr>
  </w:style>
  <w:style w:type="paragraph" w:customStyle="1" w:styleId="10">
    <w:name w:val="Колонтитул1"/>
    <w:basedOn w:val="a"/>
    <w:link w:val="1"/>
    <w:uiPriority w:val="99"/>
    <w:rsid w:val="00A3527E"/>
    <w:pPr>
      <w:widowControl w:val="0"/>
      <w:shd w:val="clear" w:color="auto" w:fill="FFFFFF"/>
      <w:spacing w:after="0" w:line="240" w:lineRule="atLeast"/>
    </w:pPr>
    <w:rPr>
      <w:noProof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06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6EC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C4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e">
    <w:name w:val="Table Grid"/>
    <w:basedOn w:val="a1"/>
    <w:uiPriority w:val="59"/>
    <w:rsid w:val="00381F2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5D17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D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9</Pages>
  <Words>4037</Words>
  <Characters>23013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140</cp:revision>
  <cp:lastPrinted>2024-04-04T17:21:00Z</cp:lastPrinted>
  <dcterms:created xsi:type="dcterms:W3CDTF">2024-03-22T11:07:00Z</dcterms:created>
  <dcterms:modified xsi:type="dcterms:W3CDTF">2024-04-10T10:23:00Z</dcterms:modified>
</cp:coreProperties>
</file>