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подключения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(технологического присоединения)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капитального строительства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централизованным системам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водоснабжения,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водоотведения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 выдаче технических условий на подключение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(технологическое присоединение) к централизованным системам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горячего водоснабжения, холодного водоснабжения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и (или) водоотведения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исполнителя, которому направлен запрос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лице, обратившемся с запросом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сокращенное наименования, основной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идентификационный номер налогоплательщика;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рождения,  данные  паспорта  или  иного  документа,  удостоверяющего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личность,   идентификационный   номер  налогоплательщика,  страховой  номер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лицевого счета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лица, обратившегося за выдачей технических условий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нахождения,  почтовый  адрес,  контактный телефон, адрес электронной почты,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почтовый адрес, фактический адрес,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телефон,   адрес   электронной   почты;   для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 телефон,  адрес  электронной  почты, для физических лиц - адрес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Основания обращения с запросом о выдаче технических условий: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запросом  о  выдаче  технических условий, указанных в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пунктах 9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Правил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   (технологического   присоединения)   объектов   капитального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к централизованным системам горячего водоснабжения, холодного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водоснабжения    и   (или)   водоотведения,   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постановлением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Правительства  Российской  Федерации  от  30 ноября 2021 г. N 2130 является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данное  лицо,  а  для правообладателя земельного участка также информация о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праве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лица на земельный участок, на который расположен подключаемый объект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основания возникновения такого права)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(новым строительством, реконструкцией,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модернизацией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 выдать  технические  условия  на  подключение  (технологическое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присоединение)  объекта  капитального  строительства, </w:t>
      </w:r>
      <w:proofErr w:type="gramStart"/>
      <w:r>
        <w:rPr>
          <w:rFonts w:ascii="Courier New" w:hAnsi="Courier New" w:cs="Courier New"/>
          <w:sz w:val="20"/>
          <w:szCs w:val="20"/>
        </w:rPr>
        <w:t>водопроводных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(или)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канализационных   сетей,   иного   объекта,   не  относящегося  к  объектам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капитального строительства (указать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объекта или сетей)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(проектируемого) по адресу 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нахождения объекта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или сетей)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к централизованной системе 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(горячего водоснабжения, холодного водоснабжения,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водоотведения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(получение питьевой, технической или горячей воды, сброс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хозяйственно-бытовых, производственных или поверхностных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сточных вод)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Информация  о  предельных  параметрах  разрешенного  строительства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(реконструкции)    подключаемых    объектов,   соответствующих   </w:t>
      </w:r>
      <w:proofErr w:type="gramStart"/>
      <w:r>
        <w:rPr>
          <w:rFonts w:ascii="Courier New" w:hAnsi="Courier New" w:cs="Courier New"/>
          <w:sz w:val="20"/>
          <w:szCs w:val="20"/>
        </w:rPr>
        <w:t>указанному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земельному участку 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(высота объекта, этажность, протяженность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 диаметр сети)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Планируемый   срок  ввода  в  эксплуатацию  подключаемого  объекта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при наличии соответствующей информации) 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Планируемая  величина максимальной необходимой мощности (нагрузки)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для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горячей воды _____ Гкал/</w:t>
      </w:r>
      <w:proofErr w:type="gramStart"/>
      <w:r>
        <w:rPr>
          <w:rFonts w:ascii="Courier New" w:hAnsi="Courier New" w:cs="Courier New"/>
          <w:sz w:val="20"/>
          <w:szCs w:val="20"/>
        </w:rPr>
        <w:t>ч</w:t>
      </w:r>
      <w:proofErr w:type="gramEnd"/>
      <w:r>
        <w:rPr>
          <w:rFonts w:ascii="Courier New" w:hAnsi="Courier New" w:cs="Courier New"/>
          <w:sz w:val="20"/>
          <w:szCs w:val="20"/>
        </w:rPr>
        <w:t>, _____ л/с, _________ куб. м/час,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куб. м/сутки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холодной  воды __________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______________  куб. м/час,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куб. м/сутки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 ________ куб. м/час, ______куб. м/сутки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почтовой связи по адресу, иной способ)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</w:t>
      </w:r>
      <w:proofErr w:type="gramStart"/>
      <w:r>
        <w:rPr>
          <w:rFonts w:ascii="Calibri" w:hAnsi="Calibri" w:cs="Calibri"/>
        </w:rPr>
        <w:t xml:space="preserve">К настоящему запросу прилагаются документы, предусмотренные </w:t>
      </w:r>
      <w:hyperlink r:id="rId7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</w:t>
      </w:r>
      <w:r>
        <w:rPr>
          <w:rFonts w:ascii="Calibri" w:hAnsi="Calibri" w:cs="Calibri"/>
        </w:rPr>
        <w:lastRenderedPageBreak/>
        <w:t>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>
        <w:rPr>
          <w:rFonts w:ascii="Calibri" w:hAnsi="Calibri" w:cs="Calibri"/>
        </w:rPr>
        <w:t xml:space="preserve"> и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некоторых актов Правительства Российской Федерации".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_GoBack"/>
      <w:bookmarkEnd w:id="0"/>
    </w:p>
    <w:sectPr w:rsidR="00930F43" w:rsidSect="008C48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43"/>
    <w:rsid w:val="00042A2A"/>
    <w:rsid w:val="002B3FFB"/>
    <w:rsid w:val="009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73149654FA4F332D4F07614CF4DB16839F5750D07EF2DC3A0D75F65452E30C6073DEBA5A0093176B0645EC9533C8BAFB8F3250EE434521B5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73149654FA4F332D4F07614CF4DB16839F5750D07EF2DC3A0D75F65452E30C6073DEBA5A009327AB0645EC9533C8BAFB8F3250EE434521B58H" TargetMode="External"/><Relationship Id="rId5" Type="http://schemas.openxmlformats.org/officeDocument/2006/relationships/hyperlink" Target="consultantplus://offline/ref=A8E73149654FA4F332D4F07614CF4DB16839F5750D07EF2DC3A0D75F65452E30C6073DEBA5A0093376B0645EC9533C8BAFB8F3250EE434521B5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Voronin</cp:lastModifiedBy>
  <cp:revision>2</cp:revision>
  <dcterms:created xsi:type="dcterms:W3CDTF">2022-03-22T07:57:00Z</dcterms:created>
  <dcterms:modified xsi:type="dcterms:W3CDTF">2022-03-22T08:34:00Z</dcterms:modified>
</cp:coreProperties>
</file>