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394"/>
      </w:tblGrid>
      <w:tr w:rsidR="00F65C84" w:rsidRPr="0000509B" w:rsidTr="00F723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65C84" w:rsidRPr="0000509B" w:rsidRDefault="00F65C84" w:rsidP="0000509B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65C84" w:rsidRPr="0000509B" w:rsidRDefault="00F65C84" w:rsidP="0000509B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0509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Утверждаю:</w:t>
            </w:r>
          </w:p>
          <w:p w:rsidR="00F65C84" w:rsidRPr="0000509B" w:rsidRDefault="00F65C84" w:rsidP="0000509B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0509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Директор МАУ ЦКС</w:t>
            </w:r>
          </w:p>
          <w:p w:rsidR="00F65C84" w:rsidRPr="0000509B" w:rsidRDefault="00F65C84" w:rsidP="0000509B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09B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_________________О.В. Колыхан</w:t>
            </w:r>
          </w:p>
        </w:tc>
      </w:tr>
    </w:tbl>
    <w:p w:rsidR="00F65C84" w:rsidRDefault="00F65C84" w:rsidP="0000509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0509B">
        <w:rPr>
          <w:sz w:val="28"/>
          <w:szCs w:val="28"/>
        </w:rPr>
        <w:t xml:space="preserve">                                                      </w:t>
      </w:r>
      <w:r w:rsidR="0000509B">
        <w:rPr>
          <w:sz w:val="28"/>
          <w:szCs w:val="28"/>
        </w:rPr>
        <w:t xml:space="preserve">     </w:t>
      </w:r>
      <w:r w:rsidR="00CA3E54">
        <w:rPr>
          <w:sz w:val="28"/>
          <w:szCs w:val="28"/>
        </w:rPr>
        <w:t xml:space="preserve"> 12 августа </w:t>
      </w:r>
      <w:r w:rsidRPr="0000509B">
        <w:rPr>
          <w:sz w:val="28"/>
          <w:szCs w:val="28"/>
        </w:rPr>
        <w:t xml:space="preserve">2015г. </w:t>
      </w:r>
    </w:p>
    <w:p w:rsidR="0000509B" w:rsidRPr="0000509B" w:rsidRDefault="0000509B" w:rsidP="0000509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F65C84" w:rsidRDefault="00F65C84" w:rsidP="00F65C8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5C84" w:rsidRDefault="00F65C84" w:rsidP="00F65C8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5C84" w:rsidRPr="0000509B" w:rsidRDefault="006603A0" w:rsidP="00F65C8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65C84" w:rsidRPr="0000509B" w:rsidRDefault="006603A0" w:rsidP="00F65C8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выставки народного творчества</w:t>
      </w:r>
      <w:r w:rsidR="00F65C84" w:rsidRPr="0000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6603A0" w:rsidRPr="0000509B" w:rsidRDefault="00F65C84" w:rsidP="00F65C8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0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посвященной</w:t>
      </w:r>
      <w:proofErr w:type="gramEnd"/>
      <w:r w:rsidRPr="0000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народов Среднего Урала</w:t>
      </w:r>
    </w:p>
    <w:p w:rsidR="00F65C84" w:rsidRPr="006603A0" w:rsidRDefault="00F65C84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3A0" w:rsidRPr="00F65C84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</w:t>
      </w:r>
      <w:r w:rsidR="00F65C84"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бщие положения</w:t>
      </w: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603A0" w:rsidRPr="006603A0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определяет порядок организации и проведения выставки народного творчества</w:t>
      </w:r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народов Среднего Урала</w:t>
      </w:r>
    </w:p>
    <w:p w:rsidR="006603A0" w:rsidRPr="006603A0" w:rsidRDefault="006603A0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выставки</w:t>
      </w:r>
      <w:proofErr w:type="gramStart"/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Кировградский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историко-краеведческий музей.</w:t>
      </w:r>
    </w:p>
    <w:p w:rsidR="006603A0" w:rsidRPr="00F65C84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проведения выставки</w:t>
      </w:r>
    </w:p>
    <w:p w:rsidR="006603A0" w:rsidRPr="00F65C84" w:rsidRDefault="006603A0" w:rsidP="00F65C84">
      <w:pPr>
        <w:pStyle w:val="text3cl"/>
        <w:shd w:val="clear" w:color="auto" w:fill="FFFFFF"/>
        <w:spacing w:before="0" w:beforeAutospacing="0" w:after="0" w:afterAutospacing="0"/>
        <w:ind w:left="-426" w:firstLine="426"/>
        <w:jc w:val="both"/>
        <w:rPr>
          <w:color w:val="494949"/>
        </w:rPr>
      </w:pPr>
      <w:r w:rsidRPr="00F65C84">
        <w:rPr>
          <w:b/>
          <w:color w:val="000000"/>
        </w:rPr>
        <w:t>2.1.</w:t>
      </w:r>
      <w:r w:rsidRPr="006603A0">
        <w:rPr>
          <w:color w:val="000000"/>
        </w:rPr>
        <w:t xml:space="preserve"> Привлечение внимания широкой общественности </w:t>
      </w:r>
      <w:r w:rsidR="00BC3A1D">
        <w:rPr>
          <w:color w:val="000000"/>
        </w:rPr>
        <w:t xml:space="preserve">и сохранение </w:t>
      </w:r>
      <w:r w:rsidRPr="006603A0">
        <w:rPr>
          <w:color w:val="000000"/>
        </w:rPr>
        <w:t xml:space="preserve"> народно</w:t>
      </w:r>
      <w:r w:rsidR="00BC3A1D">
        <w:rPr>
          <w:color w:val="000000"/>
        </w:rPr>
        <w:t>го</w:t>
      </w:r>
      <w:r w:rsidR="00F65C84">
        <w:rPr>
          <w:color w:val="000000"/>
        </w:rPr>
        <w:t xml:space="preserve"> </w:t>
      </w:r>
      <w:r w:rsidRPr="006603A0">
        <w:rPr>
          <w:color w:val="000000"/>
        </w:rPr>
        <w:t>творчеств</w:t>
      </w:r>
      <w:r w:rsidR="00BC3A1D">
        <w:rPr>
          <w:color w:val="000000"/>
        </w:rPr>
        <w:t>а</w:t>
      </w:r>
      <w:r w:rsidRPr="006603A0">
        <w:rPr>
          <w:color w:val="000000"/>
        </w:rPr>
        <w:t xml:space="preserve"> жителей </w:t>
      </w:r>
      <w:proofErr w:type="spellStart"/>
      <w:r>
        <w:rPr>
          <w:color w:val="000000"/>
        </w:rPr>
        <w:t>Кировградского</w:t>
      </w:r>
      <w:proofErr w:type="spellEnd"/>
      <w:r>
        <w:rPr>
          <w:color w:val="000000"/>
        </w:rPr>
        <w:t xml:space="preserve"> городского округа</w:t>
      </w:r>
      <w:r w:rsidRPr="006603A0">
        <w:rPr>
          <w:color w:val="000000"/>
        </w:rPr>
        <w:t>, их быт</w:t>
      </w:r>
      <w:r w:rsidR="00BC3A1D">
        <w:rPr>
          <w:color w:val="000000"/>
        </w:rPr>
        <w:t>а</w:t>
      </w:r>
      <w:r w:rsidRPr="006603A0">
        <w:rPr>
          <w:color w:val="000000"/>
        </w:rPr>
        <w:t>, традици</w:t>
      </w:r>
      <w:r w:rsidR="00BC3A1D">
        <w:rPr>
          <w:color w:val="000000"/>
        </w:rPr>
        <w:t>й</w:t>
      </w:r>
      <w:r w:rsidRPr="006603A0">
        <w:rPr>
          <w:color w:val="000000"/>
        </w:rPr>
        <w:t>,</w:t>
      </w:r>
      <w:r w:rsidR="00F65C84">
        <w:rPr>
          <w:color w:val="000000"/>
        </w:rPr>
        <w:t xml:space="preserve"> </w:t>
      </w:r>
      <w:r w:rsidRPr="006603A0">
        <w:rPr>
          <w:color w:val="000000"/>
        </w:rPr>
        <w:t>обыча</w:t>
      </w:r>
      <w:r w:rsidR="00BC3A1D">
        <w:rPr>
          <w:color w:val="000000"/>
        </w:rPr>
        <w:t>ев</w:t>
      </w:r>
      <w:r w:rsidR="00F65C84">
        <w:rPr>
          <w:color w:val="000000"/>
        </w:rPr>
        <w:t>.</w:t>
      </w:r>
      <w:r w:rsidR="00F65C84" w:rsidRPr="00F65C84">
        <w:rPr>
          <w:color w:val="000000"/>
        </w:rPr>
        <w:t xml:space="preserve"> </w:t>
      </w:r>
    </w:p>
    <w:p w:rsidR="006603A0" w:rsidRPr="006603A0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сохранение традиционных народных ремесел и промыслов</w:t>
      </w:r>
      <w:r w:rsidR="00F65C84" w:rsidRP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C84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</w:t>
      </w:r>
      <w:proofErr w:type="spellStart"/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Кировградского</w:t>
      </w:r>
      <w:proofErr w:type="spellEnd"/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округа.</w:t>
      </w:r>
    </w:p>
    <w:p w:rsidR="00B57BAE" w:rsidRDefault="006603A0" w:rsidP="00B57BAE">
      <w:pPr>
        <w:pStyle w:val="text3cl"/>
        <w:shd w:val="clear" w:color="auto" w:fill="FFFFFF"/>
        <w:spacing w:before="0" w:beforeAutospacing="0" w:after="0" w:afterAutospacing="0"/>
        <w:ind w:left="-426" w:firstLine="426"/>
        <w:jc w:val="both"/>
        <w:rPr>
          <w:color w:val="494949"/>
        </w:rPr>
      </w:pPr>
      <w:r w:rsidRPr="00F65C84">
        <w:rPr>
          <w:b/>
          <w:color w:val="000000"/>
        </w:rPr>
        <w:t>2.3.</w:t>
      </w:r>
      <w:r w:rsidRPr="006603A0">
        <w:rPr>
          <w:color w:val="000000"/>
        </w:rPr>
        <w:t xml:space="preserve"> </w:t>
      </w:r>
      <w:r w:rsidR="001E6022">
        <w:t>С</w:t>
      </w:r>
      <w:r w:rsidR="001E6022" w:rsidRPr="00F65C84">
        <w:t xml:space="preserve">оздание благоприятных условий для развития традиционного народного творчества и </w:t>
      </w:r>
      <w:r w:rsidR="001E6022">
        <w:t>сохранения культурного наследия.</w:t>
      </w:r>
    </w:p>
    <w:p w:rsidR="00B57BAE" w:rsidRPr="00F65C84" w:rsidRDefault="00F65C84" w:rsidP="00B57BAE">
      <w:pPr>
        <w:pStyle w:val="text3cl"/>
        <w:shd w:val="clear" w:color="auto" w:fill="FFFFFF"/>
        <w:spacing w:before="0" w:beforeAutospacing="0" w:after="0" w:afterAutospacing="0"/>
        <w:ind w:left="-426" w:firstLine="426"/>
        <w:jc w:val="both"/>
      </w:pPr>
      <w:r w:rsidRPr="00F65C84">
        <w:rPr>
          <w:b/>
        </w:rPr>
        <w:t>2.4.</w:t>
      </w:r>
      <w:r>
        <w:t xml:space="preserve"> </w:t>
      </w:r>
      <w:r w:rsidR="001E6022" w:rsidRPr="006603A0">
        <w:rPr>
          <w:color w:val="000000"/>
        </w:rPr>
        <w:t xml:space="preserve">Организация содержательного и интересного досуга жителей </w:t>
      </w:r>
      <w:proofErr w:type="spellStart"/>
      <w:r w:rsidR="001E6022">
        <w:rPr>
          <w:color w:val="000000"/>
        </w:rPr>
        <w:t>Кировградского</w:t>
      </w:r>
      <w:proofErr w:type="spellEnd"/>
      <w:r w:rsidR="001E6022">
        <w:rPr>
          <w:color w:val="000000"/>
        </w:rPr>
        <w:t xml:space="preserve"> городского округа.</w:t>
      </w:r>
    </w:p>
    <w:p w:rsidR="00B57BAE" w:rsidRPr="00F65C84" w:rsidRDefault="00F65C84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B57BAE" w:rsidRPr="00F6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  перспективного сотрудничества, укрепление творческих   связей с</w:t>
      </w:r>
      <w:r w:rsidRPr="00F6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мастерами народного творчества </w:t>
      </w:r>
      <w:proofErr w:type="spellStart"/>
      <w:r w:rsidRPr="00F6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Кировградского</w:t>
      </w:r>
      <w:proofErr w:type="spellEnd"/>
      <w:r w:rsidRPr="00F6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05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3A0" w:rsidRPr="00F65C84" w:rsidRDefault="00F65C84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57BAE" w:rsidRPr="00F6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роведение аналитической работы на материалах выставки.</w:t>
      </w:r>
    </w:p>
    <w:p w:rsidR="006603A0" w:rsidRPr="00F65C84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Условия участия в выставке</w:t>
      </w:r>
    </w:p>
    <w:p w:rsidR="006603A0" w:rsidRPr="006603A0" w:rsidRDefault="006603A0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выставке могут принять участие мастера народно-прикладного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ворчества, 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</w:t>
      </w:r>
      <w:r w:rsidR="0000509B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09B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любого возраста постоянно, либо временно проживающие 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Кировградского</w:t>
      </w:r>
      <w:proofErr w:type="spellEnd"/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округа,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объединения,</w:t>
      </w:r>
      <w:r w:rsidR="009D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</w:t>
      </w:r>
      <w:r w:rsidR="0000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культуры и др. </w:t>
      </w:r>
    </w:p>
    <w:p w:rsidR="006603A0" w:rsidRPr="006603A0" w:rsidRDefault="009D2210" w:rsidP="00F65C8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выставку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представлены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творчества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направлений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 - прикладного творчества и ремесел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Среднего Урала</w:t>
      </w:r>
      <w:r w:rsidR="004600E5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</w:t>
      </w:r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материалов и техники исполнения (вышивка, шитье, резьба,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литье, </w:t>
      </w:r>
      <w:r w:rsidR="004600E5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6022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ткачество,</w:t>
      </w:r>
      <w:r w:rsidR="001E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камнерезное искусство, изделия из бересты,</w:t>
      </w:r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бисера, меха, изделия из лоскута, изделия из глины, соломы, природных материалов и т.д.).</w:t>
      </w:r>
      <w:proofErr w:type="gramEnd"/>
    </w:p>
    <w:p w:rsidR="006603A0" w:rsidRPr="006603A0" w:rsidRDefault="006603A0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изделий не ограничено.                           </w:t>
      </w:r>
    </w:p>
    <w:p w:rsidR="006603A0" w:rsidRPr="00F65C84" w:rsidRDefault="006603A0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выставки.</w:t>
      </w:r>
    </w:p>
    <w:p w:rsidR="006603A0" w:rsidRDefault="00BC3A1D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Выставочные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0-12 сентября 2015 г.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</w:t>
      </w:r>
      <w:r w:rsidR="00B5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Кировград</w:t>
      </w:r>
      <w:proofErr w:type="spellEnd"/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Набережная,5 (читальный зал Центральной городской библиотеки)</w:t>
      </w:r>
      <w:r w:rsidR="00B5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 40606. </w:t>
      </w:r>
      <w:r w:rsidR="006603A0"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проведения выставки все работы возвращаются авторам)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3A0" w:rsidRPr="006603A0" w:rsidRDefault="00BC3A1D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Выставочные изделия должны быть снабжены этикеткой по прилагаемой форме.</w:t>
      </w:r>
    </w:p>
    <w:p w:rsidR="00B57BAE" w:rsidRPr="00F65C84" w:rsidRDefault="006603A0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Время и место проведения выставки.</w:t>
      </w:r>
    </w:p>
    <w:p w:rsidR="00F65C84" w:rsidRPr="0000509B" w:rsidRDefault="006603A0" w:rsidP="000050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проводится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14 по 25 сентября 2015 г. по адресу</w:t>
      </w:r>
      <w:r w:rsidR="004600E5" w:rsidRP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Кировград</w:t>
      </w:r>
      <w:proofErr w:type="spellEnd"/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Набережная,5 (читальный зал Центральной городской библиотеки)</w:t>
      </w:r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10-00 час</w:t>
      </w:r>
      <w:proofErr w:type="gramStart"/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65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BC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18-00 час.</w:t>
      </w:r>
    </w:p>
    <w:p w:rsidR="00B57BAE" w:rsidRPr="00F65C84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Награждение участников выставки.</w:t>
      </w:r>
    </w:p>
    <w:p w:rsidR="004600E5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награждаются дипломами</w:t>
      </w:r>
      <w:r w:rsidR="0046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3A0" w:rsidRPr="006603A0" w:rsidRDefault="006603A0" w:rsidP="00B57B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03A0" w:rsidRDefault="006603A0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6022" w:rsidRDefault="001E6022" w:rsidP="001E6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№1</w:t>
      </w:r>
    </w:p>
    <w:p w:rsidR="001E6022" w:rsidRDefault="001E6022" w:rsidP="001E6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6022" w:rsidRPr="006603A0" w:rsidRDefault="001E6022" w:rsidP="001E6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603A0" w:rsidRDefault="001E6022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этикетки</w:t>
      </w:r>
    </w:p>
    <w:p w:rsidR="001E6022" w:rsidRDefault="001E6022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6022" w:rsidRPr="001E6022" w:rsidRDefault="001E6022" w:rsidP="001E602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E60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Наименование 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техника исполнения, материал</w:t>
      </w:r>
    </w:p>
    <w:p w:rsidR="001E6022" w:rsidRDefault="001E6022" w:rsidP="001E602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ФИО автора или хозяина</w:t>
      </w:r>
    </w:p>
    <w:p w:rsidR="001E6022" w:rsidRDefault="001E6022" w:rsidP="001E602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Год создания</w:t>
      </w:r>
    </w:p>
    <w:p w:rsidR="001E6022" w:rsidRDefault="001E6022" w:rsidP="001E6022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История предмета для старых или старинных предметов, если известна (например: сколько лет находится у данного хозяина, сколько поколений используется в семье, изготовлен или приобретен).</w:t>
      </w:r>
    </w:p>
    <w:p w:rsidR="001E6022" w:rsidRDefault="001E6022" w:rsidP="001E60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E6022" w:rsidRPr="001E6022" w:rsidRDefault="001E6022" w:rsidP="001E60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E60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Шрифт 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</w:p>
    <w:p w:rsidR="000A0534" w:rsidRPr="006603A0" w:rsidRDefault="000A0534" w:rsidP="00B5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7BAE" w:rsidRPr="006603A0" w:rsidRDefault="000A0534" w:rsidP="00B57BA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6F8A" w:rsidRPr="009A6F8A" w:rsidRDefault="009A6F8A" w:rsidP="00B57BA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A6F8A">
        <w:rPr>
          <w:rFonts w:ascii="Arial" w:eastAsia="Times New Roman" w:hAnsi="Arial" w:cs="Arial"/>
          <w:b/>
          <w:bCs/>
          <w:color w:val="0000FF"/>
          <w:sz w:val="14"/>
          <w:szCs w:val="14"/>
          <w:lang w:eastAsia="ru-RU"/>
        </w:rPr>
        <w:t>.</w:t>
      </w:r>
      <w:r w:rsidR="00B57BAE" w:rsidRPr="009A6F8A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9A6F8A" w:rsidRPr="009A6F8A" w:rsidRDefault="009A6F8A" w:rsidP="009A6F8A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9A6F8A" w:rsidRPr="009A6F8A" w:rsidRDefault="009A6F8A" w:rsidP="009A6F8A">
      <w:pPr>
        <w:spacing w:after="144" w:line="262" w:lineRule="atLeast"/>
        <w:textAlignment w:val="baseline"/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</w:pPr>
      <w:r w:rsidRPr="009A6F8A"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  <w:t> </w:t>
      </w:r>
    </w:p>
    <w:p w:rsidR="009A6F8A" w:rsidRPr="009A6F8A" w:rsidRDefault="009A6F8A" w:rsidP="009A6F8A">
      <w:pPr>
        <w:spacing w:after="144" w:line="262" w:lineRule="atLeast"/>
        <w:textAlignment w:val="baseline"/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</w:pPr>
      <w:r w:rsidRPr="009A6F8A"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  <w:t> </w:t>
      </w:r>
    </w:p>
    <w:p w:rsidR="009A6F8A" w:rsidRPr="009A6F8A" w:rsidRDefault="009A6F8A" w:rsidP="009A6F8A">
      <w:pPr>
        <w:spacing w:after="0" w:line="262" w:lineRule="atLeast"/>
        <w:textAlignment w:val="baseline"/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</w:pPr>
      <w:r w:rsidRPr="009A6F8A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 </w:t>
      </w:r>
    </w:p>
    <w:p w:rsidR="009A6F8A" w:rsidRPr="009A6F8A" w:rsidRDefault="009A6F8A" w:rsidP="00BC3A1D">
      <w:pPr>
        <w:spacing w:after="0" w:line="262" w:lineRule="atLeast"/>
        <w:textAlignment w:val="baseline"/>
        <w:rPr>
          <w:rFonts w:ascii="inherit" w:eastAsia="Times New Roman" w:hAnsi="inherit" w:cs="Times New Roman"/>
          <w:color w:val="373737"/>
          <w:sz w:val="16"/>
          <w:szCs w:val="16"/>
          <w:lang w:eastAsia="ru-RU"/>
        </w:rPr>
      </w:pPr>
      <w:r w:rsidRPr="009A6F8A">
        <w:rPr>
          <w:rFonts w:ascii="inherit" w:eastAsia="Times New Roman" w:hAnsi="inherit" w:cs="Times New Roman"/>
          <w:b/>
          <w:bCs/>
          <w:color w:val="373737"/>
          <w:sz w:val="16"/>
          <w:lang w:eastAsia="ru-RU"/>
        </w:rPr>
        <w:t> </w:t>
      </w:r>
    </w:p>
    <w:p w:rsidR="00DB605B" w:rsidRDefault="00DB605B"/>
    <w:sectPr w:rsidR="00DB605B" w:rsidSect="00DB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82"/>
    <w:multiLevelType w:val="multilevel"/>
    <w:tmpl w:val="B12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A38"/>
    <w:multiLevelType w:val="multilevel"/>
    <w:tmpl w:val="4D5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24292"/>
    <w:multiLevelType w:val="multilevel"/>
    <w:tmpl w:val="4D7E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E0DB5"/>
    <w:multiLevelType w:val="multilevel"/>
    <w:tmpl w:val="23303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14CC7"/>
    <w:multiLevelType w:val="multilevel"/>
    <w:tmpl w:val="587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66DE1"/>
    <w:multiLevelType w:val="multilevel"/>
    <w:tmpl w:val="647C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72F6A"/>
    <w:multiLevelType w:val="multilevel"/>
    <w:tmpl w:val="59D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613DC"/>
    <w:multiLevelType w:val="multilevel"/>
    <w:tmpl w:val="271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078EF"/>
    <w:multiLevelType w:val="multilevel"/>
    <w:tmpl w:val="8FF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25232"/>
    <w:multiLevelType w:val="multilevel"/>
    <w:tmpl w:val="1F36C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F7C01"/>
    <w:multiLevelType w:val="multilevel"/>
    <w:tmpl w:val="1BB2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82012"/>
    <w:multiLevelType w:val="multilevel"/>
    <w:tmpl w:val="EE9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0786F"/>
    <w:multiLevelType w:val="multilevel"/>
    <w:tmpl w:val="7DD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8233D"/>
    <w:multiLevelType w:val="multilevel"/>
    <w:tmpl w:val="35D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A7B6A"/>
    <w:multiLevelType w:val="multilevel"/>
    <w:tmpl w:val="E1AE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F4487"/>
    <w:multiLevelType w:val="multilevel"/>
    <w:tmpl w:val="41C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A7440"/>
    <w:multiLevelType w:val="multilevel"/>
    <w:tmpl w:val="2DC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D2354"/>
    <w:multiLevelType w:val="multilevel"/>
    <w:tmpl w:val="F3D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E58BD"/>
    <w:multiLevelType w:val="multilevel"/>
    <w:tmpl w:val="33D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01F2A"/>
    <w:multiLevelType w:val="multilevel"/>
    <w:tmpl w:val="A56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12AF7"/>
    <w:multiLevelType w:val="multilevel"/>
    <w:tmpl w:val="13B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C561A"/>
    <w:multiLevelType w:val="multilevel"/>
    <w:tmpl w:val="B4360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63121"/>
    <w:multiLevelType w:val="multilevel"/>
    <w:tmpl w:val="1D08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74731"/>
    <w:multiLevelType w:val="multilevel"/>
    <w:tmpl w:val="ADC61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D01B3C"/>
    <w:multiLevelType w:val="multilevel"/>
    <w:tmpl w:val="EEC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80CBB"/>
    <w:multiLevelType w:val="hybridMultilevel"/>
    <w:tmpl w:val="A39059FE"/>
    <w:lvl w:ilvl="0" w:tplc="7A768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C6D09"/>
    <w:multiLevelType w:val="multilevel"/>
    <w:tmpl w:val="62C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3C287E"/>
    <w:multiLevelType w:val="multilevel"/>
    <w:tmpl w:val="59A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71450E"/>
    <w:multiLevelType w:val="multilevel"/>
    <w:tmpl w:val="B47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C25F3"/>
    <w:multiLevelType w:val="multilevel"/>
    <w:tmpl w:val="158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768AD"/>
    <w:multiLevelType w:val="multilevel"/>
    <w:tmpl w:val="1D6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A56FE8"/>
    <w:multiLevelType w:val="multilevel"/>
    <w:tmpl w:val="B55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F1C35"/>
    <w:multiLevelType w:val="multilevel"/>
    <w:tmpl w:val="A530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8D6042"/>
    <w:multiLevelType w:val="multilevel"/>
    <w:tmpl w:val="23E4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304C31"/>
    <w:multiLevelType w:val="multilevel"/>
    <w:tmpl w:val="732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5B55C3"/>
    <w:multiLevelType w:val="multilevel"/>
    <w:tmpl w:val="C52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F9557A"/>
    <w:multiLevelType w:val="multilevel"/>
    <w:tmpl w:val="E91C83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7">
    <w:nsid w:val="64974B4E"/>
    <w:multiLevelType w:val="multilevel"/>
    <w:tmpl w:val="88E2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F1776"/>
    <w:multiLevelType w:val="multilevel"/>
    <w:tmpl w:val="7C2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8D4376"/>
    <w:multiLevelType w:val="multilevel"/>
    <w:tmpl w:val="8EB0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F5A13"/>
    <w:multiLevelType w:val="multilevel"/>
    <w:tmpl w:val="C1A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FC2EB4"/>
    <w:multiLevelType w:val="multilevel"/>
    <w:tmpl w:val="B49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42FE4"/>
    <w:multiLevelType w:val="multilevel"/>
    <w:tmpl w:val="0BA65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F4BC5"/>
    <w:multiLevelType w:val="multilevel"/>
    <w:tmpl w:val="035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B488F"/>
    <w:multiLevelType w:val="multilevel"/>
    <w:tmpl w:val="D8F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28"/>
  </w:num>
  <w:num w:numId="5">
    <w:abstractNumId w:val="32"/>
  </w:num>
  <w:num w:numId="6">
    <w:abstractNumId w:val="11"/>
  </w:num>
  <w:num w:numId="7">
    <w:abstractNumId w:val="41"/>
  </w:num>
  <w:num w:numId="8">
    <w:abstractNumId w:val="15"/>
  </w:num>
  <w:num w:numId="9">
    <w:abstractNumId w:val="6"/>
  </w:num>
  <w:num w:numId="10">
    <w:abstractNumId w:val="17"/>
  </w:num>
  <w:num w:numId="11">
    <w:abstractNumId w:val="33"/>
  </w:num>
  <w:num w:numId="12">
    <w:abstractNumId w:val="35"/>
  </w:num>
  <w:num w:numId="13">
    <w:abstractNumId w:val="40"/>
  </w:num>
  <w:num w:numId="14">
    <w:abstractNumId w:val="38"/>
  </w:num>
  <w:num w:numId="15">
    <w:abstractNumId w:val="0"/>
  </w:num>
  <w:num w:numId="16">
    <w:abstractNumId w:val="30"/>
  </w:num>
  <w:num w:numId="17">
    <w:abstractNumId w:val="16"/>
  </w:num>
  <w:num w:numId="18">
    <w:abstractNumId w:val="26"/>
  </w:num>
  <w:num w:numId="19">
    <w:abstractNumId w:val="43"/>
  </w:num>
  <w:num w:numId="20">
    <w:abstractNumId w:val="44"/>
  </w:num>
  <w:num w:numId="21">
    <w:abstractNumId w:val="29"/>
  </w:num>
  <w:num w:numId="22">
    <w:abstractNumId w:val="2"/>
  </w:num>
  <w:num w:numId="23">
    <w:abstractNumId w:val="22"/>
  </w:num>
  <w:num w:numId="24">
    <w:abstractNumId w:val="39"/>
  </w:num>
  <w:num w:numId="25">
    <w:abstractNumId w:val="1"/>
  </w:num>
  <w:num w:numId="26">
    <w:abstractNumId w:val="24"/>
  </w:num>
  <w:num w:numId="27">
    <w:abstractNumId w:val="19"/>
  </w:num>
  <w:num w:numId="28">
    <w:abstractNumId w:val="18"/>
  </w:num>
  <w:num w:numId="29">
    <w:abstractNumId w:val="14"/>
  </w:num>
  <w:num w:numId="30">
    <w:abstractNumId w:val="37"/>
  </w:num>
  <w:num w:numId="31">
    <w:abstractNumId w:val="8"/>
  </w:num>
  <w:num w:numId="32">
    <w:abstractNumId w:val="20"/>
  </w:num>
  <w:num w:numId="33">
    <w:abstractNumId w:val="27"/>
  </w:num>
  <w:num w:numId="34">
    <w:abstractNumId w:val="34"/>
  </w:num>
  <w:num w:numId="35">
    <w:abstractNumId w:val="4"/>
  </w:num>
  <w:num w:numId="36">
    <w:abstractNumId w:val="7"/>
  </w:num>
  <w:num w:numId="37">
    <w:abstractNumId w:val="13"/>
  </w:num>
  <w:num w:numId="38">
    <w:abstractNumId w:val="31"/>
  </w:num>
  <w:num w:numId="39">
    <w:abstractNumId w:val="3"/>
  </w:num>
  <w:num w:numId="40">
    <w:abstractNumId w:val="23"/>
  </w:num>
  <w:num w:numId="41">
    <w:abstractNumId w:val="42"/>
  </w:num>
  <w:num w:numId="42">
    <w:abstractNumId w:val="21"/>
  </w:num>
  <w:num w:numId="43">
    <w:abstractNumId w:val="9"/>
  </w:num>
  <w:num w:numId="44">
    <w:abstractNumId w:val="10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4C31"/>
    <w:rsid w:val="0000509B"/>
    <w:rsid w:val="00072433"/>
    <w:rsid w:val="000A0534"/>
    <w:rsid w:val="001E6022"/>
    <w:rsid w:val="001F2F47"/>
    <w:rsid w:val="003B22FF"/>
    <w:rsid w:val="004600E5"/>
    <w:rsid w:val="004F4428"/>
    <w:rsid w:val="005451D8"/>
    <w:rsid w:val="006603A0"/>
    <w:rsid w:val="006D4C31"/>
    <w:rsid w:val="00850A32"/>
    <w:rsid w:val="009A6F8A"/>
    <w:rsid w:val="009D2210"/>
    <w:rsid w:val="00B57BAE"/>
    <w:rsid w:val="00BC3A1D"/>
    <w:rsid w:val="00CA3E54"/>
    <w:rsid w:val="00DB605B"/>
    <w:rsid w:val="00F6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5B"/>
  </w:style>
  <w:style w:type="paragraph" w:styleId="1">
    <w:name w:val="heading 1"/>
    <w:basedOn w:val="a"/>
    <w:link w:val="10"/>
    <w:uiPriority w:val="9"/>
    <w:qFormat/>
    <w:rsid w:val="009A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6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6D4C31"/>
  </w:style>
  <w:style w:type="character" w:styleId="a3">
    <w:name w:val="Strong"/>
    <w:basedOn w:val="a0"/>
    <w:uiPriority w:val="22"/>
    <w:qFormat/>
    <w:rsid w:val="006D4C31"/>
    <w:rPr>
      <w:b/>
      <w:bCs/>
    </w:rPr>
  </w:style>
  <w:style w:type="character" w:customStyle="1" w:styleId="apple-converted-space">
    <w:name w:val="apple-converted-space"/>
    <w:basedOn w:val="a0"/>
    <w:rsid w:val="006D4C31"/>
  </w:style>
  <w:style w:type="paragraph" w:styleId="a4">
    <w:name w:val="Balloon Text"/>
    <w:basedOn w:val="a"/>
    <w:link w:val="a5"/>
    <w:uiPriority w:val="99"/>
    <w:semiHidden/>
    <w:unhideWhenUsed/>
    <w:rsid w:val="006D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C31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A0534"/>
  </w:style>
  <w:style w:type="character" w:customStyle="1" w:styleId="submenu-table">
    <w:name w:val="submenu-table"/>
    <w:basedOn w:val="a0"/>
    <w:rsid w:val="000A0534"/>
  </w:style>
  <w:style w:type="character" w:styleId="a6">
    <w:name w:val="Hyperlink"/>
    <w:basedOn w:val="a0"/>
    <w:uiPriority w:val="99"/>
    <w:semiHidden/>
    <w:unhideWhenUsed/>
    <w:rsid w:val="000A0534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A0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-title">
    <w:name w:val="ed-title"/>
    <w:basedOn w:val="a0"/>
    <w:rsid w:val="000A0534"/>
  </w:style>
  <w:style w:type="character" w:customStyle="1" w:styleId="ed-value">
    <w:name w:val="ed-value"/>
    <w:basedOn w:val="a0"/>
    <w:rsid w:val="000A0534"/>
  </w:style>
  <w:style w:type="character" w:customStyle="1" w:styleId="ed-sep">
    <w:name w:val="ed-sep"/>
    <w:basedOn w:val="a0"/>
    <w:rsid w:val="000A0534"/>
  </w:style>
  <w:style w:type="paragraph" w:customStyle="1" w:styleId="text2cl">
    <w:name w:val="text2cl"/>
    <w:basedOn w:val="a"/>
    <w:rsid w:val="000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0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F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9A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A6F8A"/>
    <w:rPr>
      <w:i/>
      <w:iCs/>
    </w:rPr>
  </w:style>
  <w:style w:type="paragraph" w:styleId="ab">
    <w:name w:val="List Paragraph"/>
    <w:basedOn w:val="a"/>
    <w:uiPriority w:val="34"/>
    <w:qFormat/>
    <w:rsid w:val="001E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CBCBE6"/>
            <w:right w:val="none" w:sz="0" w:space="0" w:color="auto"/>
          </w:divBdr>
        </w:div>
        <w:div w:id="873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2015-08-06T11:09:00Z</cp:lastPrinted>
  <dcterms:created xsi:type="dcterms:W3CDTF">2015-08-05T09:24:00Z</dcterms:created>
  <dcterms:modified xsi:type="dcterms:W3CDTF">2015-08-13T10:30:00Z</dcterms:modified>
</cp:coreProperties>
</file>