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3 «Радуга»)</w:t>
      </w: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P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Pr="006F0EE1" w:rsidRDefault="006F0EE1" w:rsidP="006F0E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</w:t>
      </w:r>
      <w:r w:rsidRPr="006F0EE1">
        <w:rPr>
          <w:rFonts w:ascii="Times New Roman" w:hAnsi="Times New Roman" w:cs="Times New Roman"/>
          <w:b/>
          <w:sz w:val="28"/>
          <w:szCs w:val="28"/>
        </w:rPr>
        <w:t xml:space="preserve">ельности в старшей группе на тему </w:t>
      </w:r>
      <w:r>
        <w:rPr>
          <w:rFonts w:ascii="Times New Roman" w:hAnsi="Times New Roman" w:cs="Times New Roman"/>
          <w:b/>
          <w:sz w:val="28"/>
          <w:szCs w:val="28"/>
        </w:rPr>
        <w:t>«День народного единства»</w:t>
      </w:r>
    </w:p>
    <w:p w:rsidR="006F0EE1" w:rsidRDefault="006F0EE1" w:rsidP="006F0E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F0EE1" w:rsidRPr="006F0EE1" w:rsidRDefault="006F0EE1" w:rsidP="006F0E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Рамешки</w:t>
      </w:r>
    </w:p>
    <w:p w:rsid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6F0EE1" w:rsidRDefault="006F0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воспитание гуманной, духовно-нравственной личности, достойных будущих граждан России, патриотов своего Отечества.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закреплять представление о том, что наша страна огромная, многонациональная, называется РФ, Россия;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закреплять знания о географическом положении страны на карте;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расширять представление о государственных праздниках, о празднике «День народного единства», значении и истории его возникновения;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сообщить элементарные сведения об истории России;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формировать знания о многонациональности нашей страны;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закреплять знания о флаге, гербе и гимне России;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воспитывать уважение к другим народам и культурам;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развивать слуховое внимание и память.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6F0EE1">
        <w:rPr>
          <w:rFonts w:ascii="Times New Roman" w:hAnsi="Times New Roman" w:cs="Times New Roman"/>
          <w:sz w:val="28"/>
          <w:szCs w:val="28"/>
        </w:rPr>
        <w:t xml:space="preserve"> листы бумаги по количе</w:t>
      </w:r>
      <w:r>
        <w:rPr>
          <w:rFonts w:ascii="Times New Roman" w:hAnsi="Times New Roman" w:cs="Times New Roman"/>
          <w:sz w:val="28"/>
          <w:szCs w:val="28"/>
        </w:rPr>
        <w:t xml:space="preserve">ству детей, проектор, ноутбук, </w:t>
      </w:r>
      <w:r w:rsidRPr="006F0EE1">
        <w:rPr>
          <w:rFonts w:ascii="Times New Roman" w:hAnsi="Times New Roman" w:cs="Times New Roman"/>
          <w:sz w:val="28"/>
          <w:szCs w:val="28"/>
        </w:rPr>
        <w:t>магнитная доска, презентация «День народного единства», аудиозапись гимна России, флаг и  герб России.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Наслаждаться не устану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Песней жавороночка,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Ни на что не променяю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 xml:space="preserve">Милую стороночку! 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Теплый ветер принесет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Аромат смородины,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Так чего дороже нет? —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Нет дороже… (Родины)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 Крепко любит народ ее. Что же такое Родина?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Родина.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Родина – слово большое, большое!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lastRenderedPageBreak/>
        <w:t>Если сказать это слово с душою,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Мама и папа, соседи, друзья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Бабушка, школа, котенок … и я.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Зайчик солнечный в ладошке,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Куст сирени за окошком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И на щечке родинка –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Это тоже Родина.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(автор Татьяна Бокова)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А как называется наша Родина? (</w:t>
      </w:r>
      <w:r w:rsidRPr="006F0EE1">
        <w:rPr>
          <w:rFonts w:ascii="Times New Roman" w:hAnsi="Times New Roman" w:cs="Times New Roman"/>
          <w:i/>
          <w:sz w:val="28"/>
          <w:szCs w:val="28"/>
        </w:rPr>
        <w:t>Россия)</w:t>
      </w:r>
    </w:p>
    <w:p w:rsidR="006F0EE1" w:rsidRP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0EE1">
        <w:rPr>
          <w:rFonts w:ascii="Times New Roman" w:hAnsi="Times New Roman" w:cs="Times New Roman"/>
          <w:sz w:val="28"/>
          <w:szCs w:val="28"/>
          <w:u w:val="single"/>
        </w:rPr>
        <w:t>Просмотр презентации «День народного единства».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Много разных прекрасных стран есть в мире и каждый народ больше всего любит свою Родину. Мы с вами родились в России, мы россияне.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- А вы любите свою страну? (ответы детей) А за что? (дети дают свои варианты ответов, некоторые затрудняются ответить на вопрос).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Кто может ответить на этот вопрос? Любовь к родине граждане страны испытывают просто потому, что живут в ней. Ведь родина у нас всех одна.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</w:t>
      </w:r>
      <w:r w:rsidRPr="006F0EE1">
        <w:rPr>
          <w:rFonts w:ascii="Times New Roman" w:hAnsi="Times New Roman" w:cs="Times New Roman"/>
          <w:i/>
          <w:sz w:val="28"/>
          <w:szCs w:val="28"/>
        </w:rPr>
        <w:t>Рассматривают карту).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Только ли русские живут в России? (</w:t>
      </w:r>
      <w:r w:rsidRPr="006F0EE1">
        <w:rPr>
          <w:rFonts w:ascii="Times New Roman" w:hAnsi="Times New Roman" w:cs="Times New Roman"/>
          <w:i/>
          <w:sz w:val="28"/>
          <w:szCs w:val="28"/>
        </w:rPr>
        <w:t>нет</w:t>
      </w:r>
      <w:r w:rsidRPr="006F0EE1">
        <w:rPr>
          <w:rFonts w:ascii="Times New Roman" w:hAnsi="Times New Roman" w:cs="Times New Roman"/>
          <w:sz w:val="28"/>
          <w:szCs w:val="28"/>
        </w:rPr>
        <w:t>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Какие народы населяют нашу страну? (</w:t>
      </w:r>
      <w:r w:rsidRPr="006F0E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6F0EE1">
        <w:rPr>
          <w:rFonts w:ascii="Times New Roman" w:hAnsi="Times New Roman" w:cs="Times New Roman"/>
          <w:sz w:val="28"/>
          <w:szCs w:val="28"/>
        </w:rPr>
        <w:t>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Да, нашу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Как вы думаете, какая нацио</w:t>
      </w:r>
      <w:r>
        <w:rPr>
          <w:rFonts w:ascii="Times New Roman" w:hAnsi="Times New Roman" w:cs="Times New Roman"/>
          <w:sz w:val="28"/>
          <w:szCs w:val="28"/>
        </w:rPr>
        <w:t>нальность лучше? (</w:t>
      </w:r>
      <w:r w:rsidRPr="006F0EE1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:rsidR="006F0EE1" w:rsidRPr="006F0EE1" w:rsidRDefault="006F0EE1" w:rsidP="006F0EE1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</w:t>
      </w:r>
      <w:r w:rsidRPr="006F0EE1">
        <w:rPr>
          <w:rFonts w:ascii="Times New Roman" w:hAnsi="Times New Roman" w:cs="Times New Roman"/>
          <w:sz w:val="28"/>
          <w:szCs w:val="28"/>
          <w:u w:val="single"/>
        </w:rPr>
        <w:t>минутка: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В нашей стране горы высокие, (</w:t>
      </w:r>
      <w:r w:rsidRPr="006F0EE1">
        <w:rPr>
          <w:rFonts w:ascii="Times New Roman" w:hAnsi="Times New Roman" w:cs="Times New Roman"/>
          <w:i/>
          <w:sz w:val="28"/>
          <w:szCs w:val="28"/>
        </w:rPr>
        <w:t>руки вверх, на носочках</w:t>
      </w:r>
      <w:r w:rsidRPr="006F0EE1">
        <w:rPr>
          <w:rFonts w:ascii="Times New Roman" w:hAnsi="Times New Roman" w:cs="Times New Roman"/>
          <w:sz w:val="28"/>
          <w:szCs w:val="28"/>
        </w:rPr>
        <w:t>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Реки глубокие (</w:t>
      </w:r>
      <w:r w:rsidRPr="006F0EE1">
        <w:rPr>
          <w:rFonts w:ascii="Times New Roman" w:hAnsi="Times New Roman" w:cs="Times New Roman"/>
          <w:i/>
          <w:sz w:val="28"/>
          <w:szCs w:val="28"/>
        </w:rPr>
        <w:t>присели</w:t>
      </w:r>
      <w:r w:rsidRPr="006F0EE1">
        <w:rPr>
          <w:rFonts w:ascii="Times New Roman" w:hAnsi="Times New Roman" w:cs="Times New Roman"/>
          <w:sz w:val="28"/>
          <w:szCs w:val="28"/>
        </w:rPr>
        <w:t>),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Степи широкие (</w:t>
      </w:r>
      <w:r w:rsidRPr="006F0EE1">
        <w:rPr>
          <w:rFonts w:ascii="Times New Roman" w:hAnsi="Times New Roman" w:cs="Times New Roman"/>
          <w:i/>
          <w:sz w:val="28"/>
          <w:szCs w:val="28"/>
        </w:rPr>
        <w:t>руки в стороны</w:t>
      </w:r>
      <w:r w:rsidRPr="006F0EE1">
        <w:rPr>
          <w:rFonts w:ascii="Times New Roman" w:hAnsi="Times New Roman" w:cs="Times New Roman"/>
          <w:sz w:val="28"/>
          <w:szCs w:val="28"/>
        </w:rPr>
        <w:t>),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Леса большие (</w:t>
      </w:r>
      <w:r w:rsidRPr="006F0EE1">
        <w:rPr>
          <w:rFonts w:ascii="Times New Roman" w:hAnsi="Times New Roman" w:cs="Times New Roman"/>
          <w:i/>
          <w:sz w:val="28"/>
          <w:szCs w:val="28"/>
        </w:rPr>
        <w:t>руками описываем круг</w:t>
      </w:r>
      <w:r w:rsidRPr="006F0EE1">
        <w:rPr>
          <w:rFonts w:ascii="Times New Roman" w:hAnsi="Times New Roman" w:cs="Times New Roman"/>
          <w:sz w:val="28"/>
          <w:szCs w:val="28"/>
        </w:rPr>
        <w:t>),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А мы - ребята вот такие! (</w:t>
      </w:r>
      <w:r w:rsidRPr="006F0EE1">
        <w:rPr>
          <w:rFonts w:ascii="Times New Roman" w:hAnsi="Times New Roman" w:cs="Times New Roman"/>
          <w:i/>
          <w:sz w:val="28"/>
          <w:szCs w:val="28"/>
        </w:rPr>
        <w:t>поднимаем большой палец вверх</w:t>
      </w:r>
      <w:r w:rsidRPr="006F0EE1">
        <w:rPr>
          <w:rFonts w:ascii="Times New Roman" w:hAnsi="Times New Roman" w:cs="Times New Roman"/>
          <w:sz w:val="28"/>
          <w:szCs w:val="28"/>
        </w:rPr>
        <w:t>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0EE1">
        <w:rPr>
          <w:rFonts w:ascii="Times New Roman" w:hAnsi="Times New Roman" w:cs="Times New Roman"/>
          <w:sz w:val="28"/>
          <w:szCs w:val="28"/>
        </w:rPr>
        <w:t xml:space="preserve">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Ребята, как вы понимаете, что такое – единение? (</w:t>
      </w:r>
      <w:r w:rsidRPr="006F0EE1">
        <w:rPr>
          <w:rFonts w:ascii="Times New Roman" w:hAnsi="Times New Roman" w:cs="Times New Roman"/>
          <w:i/>
          <w:sz w:val="28"/>
          <w:szCs w:val="28"/>
        </w:rPr>
        <w:t>Единен</w:t>
      </w:r>
      <w:r w:rsidRPr="006F0EE1">
        <w:rPr>
          <w:rFonts w:ascii="Times New Roman" w:hAnsi="Times New Roman" w:cs="Times New Roman"/>
          <w:i/>
          <w:sz w:val="28"/>
          <w:szCs w:val="28"/>
        </w:rPr>
        <w:t>ие – это когда все люди вместе)</w:t>
      </w:r>
    </w:p>
    <w:p w:rsidR="006F0EE1" w:rsidRPr="006F0EE1" w:rsidRDefault="006F0EE1" w:rsidP="006F0EE1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EE1">
        <w:rPr>
          <w:rFonts w:ascii="Times New Roman" w:hAnsi="Times New Roman" w:cs="Times New Roman"/>
          <w:i/>
          <w:sz w:val="28"/>
          <w:szCs w:val="28"/>
        </w:rPr>
        <w:t>Экспериментирование: предлагается одному ребенку разорвать стопку бумаги напополам (у ребенка не получается разорвать бумагу),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0EE1">
        <w:rPr>
          <w:rFonts w:ascii="Times New Roman" w:hAnsi="Times New Roman" w:cs="Times New Roman"/>
          <w:sz w:val="28"/>
          <w:szCs w:val="28"/>
        </w:rPr>
        <w:t>А кто такие патриоты? (</w:t>
      </w:r>
      <w:r w:rsidRPr="006F0EE1">
        <w:rPr>
          <w:rFonts w:ascii="Times New Roman" w:hAnsi="Times New Roman" w:cs="Times New Roman"/>
          <w:i/>
          <w:sz w:val="28"/>
          <w:szCs w:val="28"/>
        </w:rPr>
        <w:t>Это люди, которые любят свою Родину и всегда готовы встать на её защиту)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У праздника День народного единства очень древняя история. Послушайте её. Всё началось 400 лет назад, в 17 веке. Тогда на Руси началось страшное время, которое называлось Смутой (все смешалось, ничего не понять).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 Трудно было жителям Москвы, захватчики разрушили их дома, осквернили храмы. Но нашлись храбрые люди – Кузьма Минин и Дмитрий Пожарский. 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lastRenderedPageBreak/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Прошло 400 лет, за это время много раз разные страны пытались захватить Россию, но ничего у них не получилось, все люди вставали на защиту своей страны. (Рассказ сопровождается показом иллюстраций из презентации)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0EE1">
        <w:rPr>
          <w:rFonts w:ascii="Times New Roman" w:hAnsi="Times New Roman" w:cs="Times New Roman"/>
          <w:sz w:val="28"/>
          <w:szCs w:val="28"/>
        </w:rPr>
        <w:t>Ребята давайте проверим, кто из вас является самым настоящим гражданином нашей страны? (Прослушивание аудиозаписи гимна РФ стоя)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Скажите, пожалуйста, как называется эта музыка? (Гимн) 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 (ответы детей).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E1">
        <w:rPr>
          <w:rFonts w:ascii="Times New Roman" w:hAnsi="Times New Roman" w:cs="Times New Roman"/>
          <w:sz w:val="28"/>
          <w:szCs w:val="28"/>
        </w:rPr>
        <w:t>А это – наш флаг. Ребята, перечислите из каких цветов он состоит (называют). Белая полоса – символ чистоты намерений и благородства – означает, что у нашего государства нет злых намерений, оно честно и открыто относится ко всем странам. Синяя полоса – символ миролюбия - говорит о том, что Россия против войны. Красная полоса – символ отваги – означает, что каждый гражданин России готов защищать свободу и честь Родины от врагов.</w:t>
      </w:r>
    </w:p>
    <w:p w:rsidR="006F0EE1" w:rsidRPr="006F0EE1" w:rsidRDefault="006F0EE1" w:rsidP="006F0E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EE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9D32EE" w:rsidRPr="006F0EE1" w:rsidRDefault="006F0EE1" w:rsidP="006F0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F0EE1">
        <w:rPr>
          <w:rFonts w:ascii="Times New Roman" w:hAnsi="Times New Roman" w:cs="Times New Roman"/>
          <w:sz w:val="28"/>
          <w:szCs w:val="28"/>
        </w:rPr>
        <w:t xml:space="preserve">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</w:t>
      </w:r>
      <w:r w:rsidRPr="006F0EE1">
        <w:rPr>
          <w:rFonts w:ascii="Times New Roman" w:hAnsi="Times New Roman" w:cs="Times New Roman"/>
          <w:sz w:val="28"/>
          <w:szCs w:val="28"/>
        </w:rPr>
        <w:lastRenderedPageBreak/>
        <w:t>Родиной и когда вырастете, прославите ее своими делами. Россия всегда будет гордиться вами.</w:t>
      </w:r>
    </w:p>
    <w:sectPr w:rsidR="009D32EE" w:rsidRPr="006F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E1"/>
    <w:rsid w:val="00042124"/>
    <w:rsid w:val="006F0EE1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2BD9"/>
  <w15:chartTrackingRefBased/>
  <w15:docId w15:val="{D23F9E28-0B0C-4131-B18D-8DD79A4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2024-04-02T06:38:00Z</dcterms:created>
  <dcterms:modified xsi:type="dcterms:W3CDTF">2024-04-02T06:45:00Z</dcterms:modified>
</cp:coreProperties>
</file>