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F6" w:rsidRPr="00722AD8" w:rsidRDefault="00D600F6" w:rsidP="00D600F6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</w:t>
      </w:r>
      <w:r w:rsidRPr="00D600F6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698325" cy="1800000"/>
            <wp:effectExtent l="19050" t="0" r="6775" b="0"/>
            <wp:docPr id="2" name="Рисунок 1" descr="https://r1.nubex.ru/s14145-95b/f508_d2/t_-927820923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4145-95b/f508_d2/t_-927820923_bod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2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AD8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      УЧИМСЯ ЖИТЬ ВМЕСТЕ!</w:t>
      </w:r>
    </w:p>
    <w:p w:rsidR="00D600F6" w:rsidRPr="005C590B" w:rsidRDefault="00D600F6" w:rsidP="00D60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5C5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Pr="005C5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C5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C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В.В. Путин</w:t>
      </w:r>
    </w:p>
    <w:p w:rsidR="00D600F6" w:rsidRPr="005C590B" w:rsidRDefault="00D600F6" w:rsidP="00D600F6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5C590B">
        <w:rPr>
          <w:rFonts w:ascii="Times New Roman" w:eastAsia="Times New Roman" w:hAnsi="Times New Roman" w:cs="Times New Roman"/>
          <w:b/>
          <w:bCs/>
          <w:color w:val="DC2D0F"/>
          <w:sz w:val="28"/>
          <w:szCs w:val="28"/>
          <w:bdr w:val="none" w:sz="0" w:space="0" w:color="auto" w:frame="1"/>
          <w:lang w:eastAsia="ru-RU"/>
        </w:rPr>
        <w:t> </w:t>
      </w:r>
    </w:p>
    <w:p w:rsidR="00D600F6" w:rsidRDefault="00D600F6" w:rsidP="00D600F6">
      <w:pPr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 w:rsidRPr="005C5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данный момент д</w:t>
      </w:r>
      <w:r w:rsidR="00B20D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ети с ОВЗ  в МДОУ детский сад №3 «Радуга»</w:t>
      </w:r>
      <w:r w:rsidRPr="005C59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отсутствуют</w:t>
      </w:r>
      <w:r w:rsidRPr="005C590B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. </w:t>
      </w:r>
    </w:p>
    <w:p w:rsidR="00D600F6" w:rsidRPr="00722AD8" w:rsidRDefault="00D600F6" w:rsidP="00D600F6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безбарьерной (доступной) среды для инвалидов и маломобильных групп населения.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зрения и слуха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Лица преклонного возраста (60 лет и старше)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Временно нетрудоспособные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Беременные женщины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Люди с детскими колясками</w:t>
      </w:r>
    </w:p>
    <w:p w:rsidR="00D600F6" w:rsidRPr="00722AD8" w:rsidRDefault="00D600F6" w:rsidP="00D600F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Дети дошкольного возраста.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Безбарьерная (доступная) среда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D600F6" w:rsidRPr="00722AD8" w:rsidRDefault="00D600F6" w:rsidP="00D600F6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Одной из важных задач Программы является создание необходимых условий для безбарьерной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D600F6" w:rsidRPr="00722AD8" w:rsidRDefault="00D600F6" w:rsidP="00B20D66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lastRenderedPageBreak/>
        <w:t>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В настоящ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ее  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время государственная политика нашей страны направлена на поддержку детей-инвалидов и детей с ограниченными возможностями здоровья (ОВЗ). 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D600F6" w:rsidRPr="00722AD8" w:rsidRDefault="00D600F6" w:rsidP="00D60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D600F6" w:rsidRPr="00722AD8" w:rsidRDefault="00D600F6" w:rsidP="00B20D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ПРЕДМЕТНО-РАЗВИВАЮЩАЯ СРЕДА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образовании поставлена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-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обеспечить доступное и качественное образование детей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разноуровневым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D600F6" w:rsidRPr="00722AD8" w:rsidRDefault="00D600F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</w:p>
    <w:p w:rsidR="00D600F6" w:rsidRPr="00722AD8" w:rsidRDefault="00D600F6" w:rsidP="00D600F6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Значения условных обозначений категорий инвалидов:</w:t>
      </w:r>
    </w:p>
    <w:p w:rsidR="00D600F6" w:rsidRPr="00722AD8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слуха</w:t>
      </w:r>
    </w:p>
    <w:p w:rsidR="00D600F6" w:rsidRPr="00722AD8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зрения</w:t>
      </w:r>
    </w:p>
    <w:p w:rsidR="00D600F6" w:rsidRPr="00722AD8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9"/>
          <w:szCs w:val="29"/>
          <w:bdr w:val="none" w:sz="0" w:space="0" w:color="auto" w:frame="1"/>
          <w:lang w:eastAsia="ru-RU"/>
        </w:rPr>
        <w:t>Инвалиды с нарушением интеллекта</w:t>
      </w:r>
    </w:p>
    <w:p w:rsidR="00D600F6" w:rsidRPr="00722AD8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на кресле-коляске</w:t>
      </w:r>
    </w:p>
    <w:p w:rsidR="00D600F6" w:rsidRPr="00722AD8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опорно-двигательного аппарата</w:t>
      </w:r>
    </w:p>
    <w:p w:rsidR="00D600F6" w:rsidRDefault="00D600F6" w:rsidP="00B20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D600F6">
        <w:rPr>
          <w:rFonts w:ascii="Times New Roman" w:eastAsia="Times New Roman" w:hAnsi="Times New Roman" w:cs="Times New Roman"/>
          <w:noProof/>
          <w:color w:val="3F3F3F"/>
          <w:sz w:val="24"/>
          <w:szCs w:val="24"/>
          <w:lang w:eastAsia="ru-RU"/>
        </w:rPr>
        <w:drawing>
          <wp:inline distT="0" distB="0" distL="0" distR="0">
            <wp:extent cx="6390005" cy="1740436"/>
            <wp:effectExtent l="19050" t="0" r="0" b="0"/>
            <wp:docPr id="4" name="Рисунок 4" descr="https://r1.nubex.ru/s14145-95b/f511_dd/dostupnaya_sr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4145-95b/f511_dd/dostupnaya_sre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74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BA6" w:rsidRDefault="00AE0BA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AE0BA6" w:rsidRPr="00722AD8" w:rsidRDefault="00AE0BA6" w:rsidP="00AE0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Предметно-развивающая среда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AE0BA6" w:rsidRPr="00722AD8" w:rsidRDefault="00AE0BA6" w:rsidP="00AE0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Помимо этого, при организации предметно-развивающей среды </w:t>
      </w:r>
      <w:r w:rsidR="00F0543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должно</w:t>
      </w:r>
      <w:r w:rsidR="00F87BD2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="00F0543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учитыва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т</w:t>
      </w:r>
      <w:r w:rsidR="00F0543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ь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ся: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закономерности психического развития,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показатели здоровья дошкольников,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психолого-физиологические особенности,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уровень общего развития,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коммуникативные особенности и речевое развитие,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эмоциональное благополучие.</w:t>
      </w:r>
    </w:p>
    <w:p w:rsidR="00AE0BA6" w:rsidRDefault="00AE0BA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AE0BA6" w:rsidRPr="00722AD8" w:rsidRDefault="00AE0BA6" w:rsidP="00AE0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При построении коррекционной образовательной среды ДОУ для детей с ОВЗ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должны учитываться 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следующие принципы: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1.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развития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2.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природо</w:t>
      </w:r>
      <w:r w:rsidR="00F87BD2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образности воспитания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3.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психологической комфортности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4.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взаимодействия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5.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доверительного сотрудничества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Отсутствие давления на ребенка, доминантности во взаимодействии с ребенком: открытость, искренность в сотрудничестве.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6.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обучения деятельности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AE0BA6" w:rsidRPr="00722AD8" w:rsidRDefault="00AE0BA6" w:rsidP="00AE0BA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7.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здоровьесберегающий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- Забота о душевном состоянии ребенка, его психологическом и физическом благополучии; обеспечение психологического комфорта; устранение стрессогенных факторов, факторов, влияющих негативно на соматическое и психическое здоровье ребенка.</w:t>
      </w:r>
    </w:p>
    <w:p w:rsidR="00AE0BA6" w:rsidRPr="00722AD8" w:rsidRDefault="00AE0BA6" w:rsidP="00D600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5C590B" w:rsidRPr="00722AD8" w:rsidRDefault="005C590B" w:rsidP="005C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РОДИТЕЛЯМ ВАЖНО ЗНАТЬ!</w:t>
      </w:r>
    </w:p>
    <w:p w:rsidR="005C590B" w:rsidRPr="00722AD8" w:rsidRDefault="005C590B" w:rsidP="005C590B">
      <w:pPr>
        <w:shd w:val="clear" w:color="auto" w:fill="FFFFFF"/>
        <w:spacing w:after="29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22AD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 (в соответствии с индивидуальной программой реабилитации инвалида):</w:t>
      </w:r>
    </w:p>
    <w:p w:rsidR="005C590B" w:rsidRPr="00722AD8" w:rsidRDefault="005C590B" w:rsidP="005C59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дошкольное воспитание;</w:t>
      </w:r>
    </w:p>
    <w:p w:rsidR="005C590B" w:rsidRPr="00722AD8" w:rsidRDefault="005C590B" w:rsidP="005C59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внешкольное воспитание и образование;</w:t>
      </w:r>
    </w:p>
    <w:p w:rsidR="005C590B" w:rsidRPr="00722AD8" w:rsidRDefault="005C590B" w:rsidP="005C59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общее образование;</w:t>
      </w:r>
    </w:p>
    <w:p w:rsidR="005C590B" w:rsidRPr="00722AD8" w:rsidRDefault="005C590B" w:rsidP="005C59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профессиональное образование;</w:t>
      </w:r>
    </w:p>
    <w:p w:rsidR="005C590B" w:rsidRPr="00722AD8" w:rsidRDefault="005C590B" w:rsidP="005C590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722AD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высшее профессиональное образование.</w:t>
      </w:r>
    </w:p>
    <w:p w:rsidR="005C590B" w:rsidRPr="00722AD8" w:rsidRDefault="005C590B" w:rsidP="005C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5C590B" w:rsidRPr="00722AD8" w:rsidRDefault="005C590B" w:rsidP="005C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:rsidR="005C590B" w:rsidRPr="00722AD8" w:rsidRDefault="00F87BD2" w:rsidP="005C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Обучением ребенка на дому , </w:t>
      </w:r>
      <w:r w:rsidR="005C590B"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</w:p>
    <w:p w:rsidR="00D600F6" w:rsidRDefault="005C590B" w:rsidP="005C590B">
      <w:pPr>
        <w:tabs>
          <w:tab w:val="left" w:pos="2919"/>
        </w:tabs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  <w:r w:rsidRPr="00722AD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</w:t>
      </w:r>
      <w:r w:rsidR="00134638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b/>
          <w:sz w:val="28"/>
          <w:szCs w:val="28"/>
        </w:rPr>
        <w:t>В МДОУ созданы материально</w:t>
      </w:r>
      <w:r w:rsidRPr="00134638">
        <w:rPr>
          <w:rFonts w:ascii="Times New Roman" w:hAnsi="Times New Roman" w:cs="Times New Roman"/>
          <w:b/>
          <w:sz w:val="28"/>
          <w:szCs w:val="28"/>
        </w:rPr>
        <w:t>-</w:t>
      </w:r>
      <w:r w:rsidRPr="00134638">
        <w:rPr>
          <w:rFonts w:ascii="Times New Roman" w:eastAsia="TimesNewRomanPSMT" w:hAnsi="Times New Roman" w:cs="Times New Roman"/>
          <w:b/>
          <w:sz w:val="28"/>
          <w:szCs w:val="28"/>
        </w:rPr>
        <w:t>технические условия, обеспечивающие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b/>
          <w:sz w:val="28"/>
          <w:szCs w:val="28"/>
        </w:rPr>
        <w:t>реализацию программы: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─ образовательный процесс и образовательная среда построены с учетом возрастных и индивидуальных особенностей воспитанников, их особых образовательных потребностей;</w:t>
      </w:r>
    </w:p>
    <w:p w:rsid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─ организовано участие родителей воспитанников (законных представителей),педагогических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─ используются в образовательном процессе современные образовательные технологии (в т</w:t>
      </w:r>
      <w:r w:rsidRPr="00134638">
        <w:rPr>
          <w:rFonts w:ascii="Times New Roman" w:hAnsi="Times New Roman" w:cs="Times New Roman"/>
          <w:sz w:val="28"/>
          <w:szCs w:val="28"/>
        </w:rPr>
        <w:t xml:space="preserve">. 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>ч</w:t>
      </w:r>
      <w:r w:rsidRPr="00134638">
        <w:rPr>
          <w:rFonts w:ascii="Times New Roman" w:hAnsi="Times New Roman" w:cs="Times New Roman"/>
          <w:sz w:val="28"/>
          <w:szCs w:val="28"/>
        </w:rPr>
        <w:t xml:space="preserve">. 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>игровые, коммуникативные, проектные технологии и культурные практики социализации детей);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lastRenderedPageBreak/>
        <w:t>─ обновляется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─ обеспечивается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>коммуникативной, информационной, правовой компетентности и мастерства мотивирования детей;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─ управление МДОУ осуществляется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Также в МДОУ созданы материально-технические условия, обеспечивающие: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1) возможность достижения воспитанниками планируемых результатов освоения Программы;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2) выполнение МДОУ требований: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bCs/>
          <w:sz w:val="28"/>
          <w:szCs w:val="28"/>
        </w:rPr>
        <w:t>– санитарно-эпидемиологических правил и нормативов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 xml:space="preserve">Требования, определяемые в соответствии с санитарно-эпидемиологическими правилами и нормативами: 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здание МДОУ – отдельно стоящее одноэтажное здание, построенное по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типовому проекту.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Вместимость – 4</w:t>
      </w:r>
      <w:r w:rsidR="00C31D7E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 xml:space="preserve"> детей. Рассчитано на 2 групповые ячейки. 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Территория по периметру ограждена забором и полосой зеленых насаждений. Озеленение деревьями и кустарниками соответствует климатическим условиям.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Зона игровой территории включает в себя: групповые площадки – индивидуальные  для каждой группы с соблюдением принципа групповой изоляции; физкультурную площадку; клумбы.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Здание оборудовано системами холодного и горячего водоснабжения, канализации,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Каждая групповая ячейка имеет несколько помещений, соответствующих требованиям санитарных норм:  приёмная (для приема детей и хранения верхней одежды);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lastRenderedPageBreak/>
        <w:t>групповая (для проведения игр, занятий и приема пищи),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спальня, моечная(для подготовки готовых блюд к раздаче и мытья столовой посуды), туалетная, умывальная.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Все групповые ячейки обеспечены необходимой мебелью, играми и пособиями, соответствующими возрасту детей.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Оборудование помещений соответствует росту и возрасту детей, учтены гигиенические и педагогические требования. Функциональные размеры используемой детской мебели для сидения и столов (обеденных и учебных) мероприятий  соответствуют обязательным требованиям, установленным техническими регламентами и национальным стандартам.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bCs/>
          <w:sz w:val="28"/>
          <w:szCs w:val="28"/>
        </w:rPr>
        <w:t>– пожарной безопасности и электробезопасности;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 xml:space="preserve">– </w:t>
      </w:r>
      <w:r w:rsidRPr="00134638">
        <w:rPr>
          <w:rFonts w:ascii="Times New Roman" w:eastAsia="TimesNewRomanPSMT" w:hAnsi="Times New Roman" w:cs="Times New Roman"/>
          <w:bCs/>
          <w:sz w:val="28"/>
          <w:szCs w:val="28"/>
        </w:rPr>
        <w:t>охране здоровья воспитанников и охране труда работников</w:t>
      </w:r>
      <w:r w:rsidRPr="0013463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134638">
        <w:rPr>
          <w:rFonts w:ascii="Times New Roman" w:eastAsia="TimesNewRomanPSMT" w:hAnsi="Times New Roman" w:cs="Times New Roman"/>
          <w:sz w:val="28"/>
          <w:szCs w:val="28"/>
        </w:rPr>
        <w:t>МДОУ;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МДОУ имеет необходимое для всех видов образовательной деятельности воспитанников (в т. ч. детей с особыми образовательными потребностями), педагогической, административной и хозяйственной деятельности оснащение и оборудование: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– учебно-методический комплект Примерной основной образовательной программы дошкольного образования "Радуга» под редакцией Дороновой 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134638" w:rsidRP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Организация имеет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программы.</w:t>
      </w:r>
    </w:p>
    <w:p w:rsidR="00134638" w:rsidRDefault="00134638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134638">
        <w:rPr>
          <w:rFonts w:ascii="Times New Roman" w:eastAsia="TimesNewRomanPSMT" w:hAnsi="Times New Roman" w:cs="Times New Roman"/>
          <w:sz w:val="28"/>
          <w:szCs w:val="28"/>
        </w:rPr>
        <w:t>Программой предусмотрено также использование МДОУ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 т. ч. информационно-телекоммуникационной сети Интернет.</w:t>
      </w:r>
    </w:p>
    <w:p w:rsidR="00C31D7E" w:rsidRPr="00134638" w:rsidRDefault="00C31D7E" w:rsidP="0013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4638" w:rsidRPr="00134638" w:rsidRDefault="00134638" w:rsidP="005C590B">
      <w:pPr>
        <w:tabs>
          <w:tab w:val="left" w:pos="2919"/>
        </w:tabs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20D66" w:rsidRDefault="00B20D66" w:rsidP="005C590B">
      <w:pPr>
        <w:tabs>
          <w:tab w:val="left" w:pos="2919"/>
        </w:tabs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B20D66" w:rsidRPr="00EC468D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EC468D">
        <w:rPr>
          <w:b/>
          <w:sz w:val="32"/>
          <w:szCs w:val="32"/>
        </w:rPr>
        <w:t>Муниципальное дошкольное образовательное учреждение</w:t>
      </w:r>
    </w:p>
    <w:p w:rsidR="00B20D66" w:rsidRPr="00EC468D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детский сад №3</w:t>
      </w:r>
      <w:r w:rsidRPr="00EC468D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 xml:space="preserve">Радуга» </w:t>
      </w:r>
    </w:p>
    <w:p w:rsidR="00B20D66" w:rsidRPr="00EC468D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4"/>
          <w:szCs w:val="44"/>
        </w:rPr>
      </w:pPr>
      <w:r w:rsidRPr="00AF7BF0">
        <w:rPr>
          <w:b/>
          <w:sz w:val="44"/>
          <w:szCs w:val="44"/>
        </w:rPr>
        <w:t>Паспорт</w:t>
      </w:r>
    </w:p>
    <w:p w:rsidR="00B20D66" w:rsidRPr="00AF7BF0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4"/>
          <w:szCs w:val="44"/>
        </w:rPr>
      </w:pPr>
      <w:r w:rsidRPr="00AF7BF0">
        <w:rPr>
          <w:b/>
          <w:sz w:val="44"/>
          <w:szCs w:val="44"/>
        </w:rPr>
        <w:t xml:space="preserve"> оснащенности</w:t>
      </w:r>
    </w:p>
    <w:p w:rsidR="00B20D66" w:rsidRPr="00AF7BF0" w:rsidRDefault="003D3055" w:rsidP="003D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групп , кабинетов</w:t>
      </w:r>
    </w:p>
    <w:p w:rsidR="00B20D66" w:rsidRPr="00AF7BF0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4"/>
          <w:szCs w:val="44"/>
        </w:rPr>
      </w:pPr>
    </w:p>
    <w:p w:rsidR="00B20D66" w:rsidRPr="00D93A90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40"/>
          <w:szCs w:val="40"/>
        </w:rPr>
      </w:pPr>
      <w:r>
        <w:rPr>
          <w:sz w:val="28"/>
          <w:szCs w:val="28"/>
        </w:rPr>
        <w:t xml:space="preserve">                         </w:t>
      </w:r>
    </w:p>
    <w:p w:rsidR="00B20D66" w:rsidRPr="00D93A90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D3055" w:rsidRDefault="003D3055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07D0E">
        <w:rPr>
          <w:b/>
          <w:sz w:val="28"/>
          <w:szCs w:val="28"/>
        </w:rPr>
        <w:lastRenderedPageBreak/>
        <w:t>Оборудование кабинетов , групп.</w:t>
      </w:r>
    </w:p>
    <w:tbl>
      <w:tblPr>
        <w:tblStyle w:val="a9"/>
        <w:tblW w:w="10456" w:type="dxa"/>
        <w:tblLook w:val="04A0"/>
      </w:tblPr>
      <w:tblGrid>
        <w:gridCol w:w="894"/>
        <w:gridCol w:w="9"/>
        <w:gridCol w:w="5580"/>
        <w:gridCol w:w="3973"/>
      </w:tblGrid>
      <w:tr w:rsidR="00B20D66" w:rsidRPr="00307D0E" w:rsidTr="003E3CA3">
        <w:tc>
          <w:tcPr>
            <w:tcW w:w="10456" w:type="dxa"/>
            <w:gridSpan w:val="4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Технические средства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№п/п</w:t>
            </w:r>
          </w:p>
        </w:tc>
        <w:tc>
          <w:tcPr>
            <w:tcW w:w="558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Имеется в наличии(количество)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  <w:tc>
          <w:tcPr>
            <w:tcW w:w="558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ПК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3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2</w:t>
            </w:r>
          </w:p>
        </w:tc>
        <w:tc>
          <w:tcPr>
            <w:tcW w:w="558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Принтер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3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3</w:t>
            </w:r>
          </w:p>
        </w:tc>
        <w:tc>
          <w:tcPr>
            <w:tcW w:w="558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Мультимедийный проектор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</w:tr>
      <w:tr w:rsidR="00B20D66" w:rsidRPr="00307D0E" w:rsidTr="003E3CA3">
        <w:tc>
          <w:tcPr>
            <w:tcW w:w="898" w:type="dxa"/>
            <w:gridSpan w:val="2"/>
            <w:tcBorders>
              <w:righ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4</w:t>
            </w:r>
          </w:p>
        </w:tc>
        <w:tc>
          <w:tcPr>
            <w:tcW w:w="5584" w:type="dxa"/>
            <w:tcBorders>
              <w:lef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Экран для проектора  (старшая группа)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</w:tr>
      <w:tr w:rsidR="00B20D66" w:rsidRPr="00307D0E" w:rsidTr="003E3CA3">
        <w:tc>
          <w:tcPr>
            <w:tcW w:w="891" w:type="dxa"/>
            <w:tcBorders>
              <w:righ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</w:t>
            </w:r>
          </w:p>
        </w:tc>
        <w:tc>
          <w:tcPr>
            <w:tcW w:w="5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Магнитныая доска  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2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6</w:t>
            </w:r>
          </w:p>
        </w:tc>
        <w:tc>
          <w:tcPr>
            <w:tcW w:w="5584" w:type="dxa"/>
            <w:tcBorders>
              <w:righ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Телевизор (старшая группа )</w:t>
            </w: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</w:tr>
      <w:tr w:rsidR="00B20D66" w:rsidRPr="00307D0E" w:rsidTr="003E3CA3">
        <w:tc>
          <w:tcPr>
            <w:tcW w:w="898" w:type="dxa"/>
            <w:gridSpan w:val="2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7</w:t>
            </w:r>
          </w:p>
        </w:tc>
        <w:tc>
          <w:tcPr>
            <w:tcW w:w="558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3974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</w:tr>
    </w:tbl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07D0E">
        <w:rPr>
          <w:b/>
          <w:sz w:val="28"/>
          <w:szCs w:val="28"/>
        </w:rPr>
        <w:t>Документы по воспитательно – образовательной работе</w:t>
      </w:r>
    </w:p>
    <w:tbl>
      <w:tblPr>
        <w:tblStyle w:val="a9"/>
        <w:tblW w:w="10456" w:type="dxa"/>
        <w:tblLook w:val="04A0"/>
      </w:tblPr>
      <w:tblGrid>
        <w:gridCol w:w="911"/>
        <w:gridCol w:w="5685"/>
        <w:gridCol w:w="3860"/>
      </w:tblGrid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№п/п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сроки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2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Годовой план 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B20D66" w:rsidRPr="00307D0E" w:rsidTr="003E3CA3">
        <w:trPr>
          <w:trHeight w:val="643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3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Протоколы заседаний педагогического совета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постоянно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4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Анализ методической работы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Протоколы  родительских собраний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постоянно</w:t>
            </w:r>
          </w:p>
        </w:tc>
      </w:tr>
      <w:tr w:rsidR="00B20D66" w:rsidRPr="00307D0E" w:rsidTr="003E3CA3">
        <w:trPr>
          <w:trHeight w:val="643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6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Документы по аттестации педагогических работников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643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7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Документы мониторинга  образовательного процесса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973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8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Учебный план, календарный учебный график расписание НОД. Организация режима пребывания детей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9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Документы по видам контроля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10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Материалы по изучению ,обобщению распространению передового педагогического опыта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5 лет</w:t>
            </w:r>
          </w:p>
        </w:tc>
      </w:tr>
      <w:tr w:rsidR="00B20D66" w:rsidRPr="00307D0E" w:rsidTr="003E3CA3">
        <w:trPr>
          <w:trHeight w:val="331"/>
        </w:trPr>
        <w:tc>
          <w:tcPr>
            <w:tcW w:w="911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11</w:t>
            </w:r>
          </w:p>
        </w:tc>
        <w:tc>
          <w:tcPr>
            <w:tcW w:w="5685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Распорядительные документы(приказы, инструктивные письма ,положения о конкурсах  и др, вышестоящих организациях, относящихся к работе  сада</w:t>
            </w:r>
          </w:p>
        </w:tc>
        <w:tc>
          <w:tcPr>
            <w:tcW w:w="3860" w:type="dxa"/>
          </w:tcPr>
          <w:p w:rsidR="00B20D66" w:rsidRPr="00307D0E" w:rsidRDefault="00B20D66" w:rsidP="003E3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постоянно</w:t>
            </w:r>
          </w:p>
        </w:tc>
      </w:tr>
    </w:tbl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B20D66" w:rsidRPr="00307D0E" w:rsidRDefault="00B20D66" w:rsidP="00B20D6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b/>
          <w:sz w:val="28"/>
          <w:szCs w:val="28"/>
        </w:rPr>
      </w:pPr>
      <w:r w:rsidRPr="00307D0E">
        <w:rPr>
          <w:b/>
          <w:sz w:val="28"/>
          <w:szCs w:val="28"/>
        </w:rPr>
        <w:lastRenderedPageBreak/>
        <w:t>Методическое и материальное обеспечение  :</w:t>
      </w:r>
    </w:p>
    <w:p w:rsidR="00B20D66" w:rsidRPr="00307D0E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07D0E">
        <w:rPr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«Радуга»   под   редакцией  Т.Н. Дороновой. (Е. Соловьевой)</w:t>
      </w:r>
    </w:p>
    <w:p w:rsidR="00B20D66" w:rsidRDefault="00B20D66" w:rsidP="00B20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07D0E">
        <w:rPr>
          <w:sz w:val="28"/>
          <w:szCs w:val="28"/>
        </w:rPr>
        <w:t>Парциальные программы:</w:t>
      </w:r>
    </w:p>
    <w:p w:rsidR="00126F24" w:rsidRPr="00126F24" w:rsidRDefault="00126F24" w:rsidP="00126F24">
      <w:pPr>
        <w:pStyle w:val="a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26F24">
        <w:rPr>
          <w:sz w:val="28"/>
          <w:szCs w:val="28"/>
        </w:rPr>
        <w:t>Математика для детей Колесникова Е.В</w:t>
      </w:r>
    </w:p>
    <w:p w:rsidR="00B20D66" w:rsidRPr="00126F24" w:rsidRDefault="00B20D66" w:rsidP="00126F24">
      <w:pPr>
        <w:pStyle w:val="aa"/>
        <w:numPr>
          <w:ilvl w:val="0"/>
          <w:numId w:val="7"/>
        </w:numPr>
        <w:rPr>
          <w:sz w:val="28"/>
          <w:szCs w:val="28"/>
        </w:rPr>
      </w:pPr>
      <w:r w:rsidRPr="00126F24">
        <w:rPr>
          <w:sz w:val="28"/>
          <w:szCs w:val="28"/>
        </w:rPr>
        <w:t xml:space="preserve">по физическому воспитанию «Физическое воспитание детей 2-7 лет»  под редакцией В.В.Гербовой, М.А. Васильевой, Т.С Комаровой ,  </w:t>
      </w:r>
    </w:p>
    <w:p w:rsidR="00B20D66" w:rsidRPr="00126F24" w:rsidRDefault="00B20D66" w:rsidP="00126F24">
      <w:pPr>
        <w:pStyle w:val="aa"/>
        <w:numPr>
          <w:ilvl w:val="0"/>
          <w:numId w:val="7"/>
        </w:numPr>
        <w:rPr>
          <w:sz w:val="28"/>
          <w:szCs w:val="28"/>
        </w:rPr>
      </w:pPr>
      <w:r w:rsidRPr="00126F24">
        <w:rPr>
          <w:sz w:val="28"/>
          <w:szCs w:val="28"/>
        </w:rPr>
        <w:t xml:space="preserve">«ОБЖ для дошкольников» автор  Т.П. Гарнышева,   </w:t>
      </w:r>
    </w:p>
    <w:p w:rsidR="00B20D66" w:rsidRPr="00126F24" w:rsidRDefault="00B20D66" w:rsidP="00126F24">
      <w:pPr>
        <w:pStyle w:val="aa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26F24">
        <w:rPr>
          <w:sz w:val="28"/>
          <w:szCs w:val="28"/>
        </w:rPr>
        <w:t>Программа по музыкальному воспитанию «Ладушки» под редакцией  Корепановой</w:t>
      </w:r>
    </w:p>
    <w:tbl>
      <w:tblPr>
        <w:tblW w:w="11213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6425"/>
      </w:tblGrid>
      <w:tr w:rsidR="00B20D66" w:rsidRPr="00307D0E" w:rsidTr="00B20D66">
        <w:trPr>
          <w:trHeight w:val="676"/>
        </w:trPr>
        <w:tc>
          <w:tcPr>
            <w:tcW w:w="4788" w:type="dxa"/>
          </w:tcPr>
          <w:p w:rsidR="00B20D66" w:rsidRPr="00307D0E" w:rsidRDefault="00B20D66" w:rsidP="003E3CA3">
            <w:pPr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 </w:t>
            </w:r>
            <w:r w:rsidRPr="00307D0E">
              <w:rPr>
                <w:b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6425" w:type="dxa"/>
          </w:tcPr>
          <w:p w:rsidR="00B20D66" w:rsidRPr="00307D0E" w:rsidRDefault="00B20D66" w:rsidP="003E3CA3">
            <w:pPr>
              <w:jc w:val="center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оснащение</w:t>
            </w: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B20D66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Групповые комнаты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Сенсорное развитие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Развитие речи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Ознакомление с окружающим миром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Обучение грамоте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Дидактические материалы по сенсорике, математике, развитию речи, обучению грамоте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Географический глобус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Географическая карта мира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Карта России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Муляжи овощей и фруктов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Календарь погоды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B20D66" w:rsidRPr="00307D0E" w:rsidRDefault="00B20D66" w:rsidP="00B20D66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Детская мебель для практической деятельности</w:t>
            </w: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B20D66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Групповые комнаты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Сюжетно – ролевые игры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Самообслуживание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Трудовая деятельность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Самостоятельная творческая деятельность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Ознакомление с природой, </w:t>
            </w:r>
            <w:r w:rsidRPr="00307D0E">
              <w:rPr>
                <w:sz w:val="28"/>
                <w:szCs w:val="28"/>
              </w:rPr>
              <w:lastRenderedPageBreak/>
              <w:t>труд в природе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lastRenderedPageBreak/>
              <w:t>Детская мебель для практической деятельности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Книжный уголок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Уголок для изобразительной детской деятельности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Игровая мебель. Атрибуты для сюжетно – ролевых игр: «Семья», «Магазин», «Парикмахерская», «Больница», «Школа», </w:t>
            </w:r>
            <w:r w:rsidRPr="00307D0E">
              <w:rPr>
                <w:sz w:val="28"/>
                <w:szCs w:val="28"/>
              </w:rPr>
              <w:lastRenderedPageBreak/>
              <w:t>«Библиотека»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Природный уголок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Конструкторы различных видов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Головоломки, мозаики, пазлы, настольные игры, лото.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Развивающие игры по математике, логике</w:t>
            </w:r>
          </w:p>
          <w:p w:rsidR="00B20D66" w:rsidRPr="00307D0E" w:rsidRDefault="00B20D66" w:rsidP="00B20D6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Различные виды театров</w:t>
            </w:r>
          </w:p>
        </w:tc>
      </w:tr>
      <w:tr w:rsidR="00B20D66" w:rsidRPr="00307D0E" w:rsidTr="00B20D66">
        <w:trPr>
          <w:trHeight w:val="1088"/>
        </w:trPr>
        <w:tc>
          <w:tcPr>
            <w:tcW w:w="4788" w:type="dxa"/>
          </w:tcPr>
          <w:p w:rsidR="00B20D66" w:rsidRPr="00307D0E" w:rsidRDefault="00B20D66" w:rsidP="00B20D6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lastRenderedPageBreak/>
              <w:t>Спальное помещение</w:t>
            </w:r>
          </w:p>
          <w:p w:rsidR="00B20D66" w:rsidRPr="00307D0E" w:rsidRDefault="00B20D66" w:rsidP="00B20D6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Дневной сон</w:t>
            </w:r>
          </w:p>
          <w:p w:rsidR="00B20D66" w:rsidRPr="00307D0E" w:rsidRDefault="00B20D66" w:rsidP="00B20D6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Гимнастика после сна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Спальная мебель</w:t>
            </w:r>
          </w:p>
          <w:p w:rsidR="00B20D66" w:rsidRPr="00307D0E" w:rsidRDefault="00B20D66" w:rsidP="003E3CA3">
            <w:pPr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Физкультурное оборудование для гимнастики после сна: ребристая дорожка</w:t>
            </w: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B20D66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Раздевальная комната</w:t>
            </w:r>
          </w:p>
          <w:p w:rsidR="00B20D66" w:rsidRPr="00307D0E" w:rsidRDefault="00B20D66" w:rsidP="00B20D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Информационный уголок</w:t>
            </w:r>
          </w:p>
          <w:p w:rsidR="00B20D66" w:rsidRPr="00307D0E" w:rsidRDefault="00B20D66" w:rsidP="00B20D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Выставки детского творчества</w:t>
            </w:r>
          </w:p>
          <w:p w:rsidR="00B20D66" w:rsidRPr="00307D0E" w:rsidRDefault="00B20D66" w:rsidP="00B20D6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Наглядно – информационный материал</w:t>
            </w: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B20D66">
            <w:pPr>
              <w:spacing w:after="0"/>
              <w:rPr>
                <w:b/>
                <w:sz w:val="28"/>
                <w:szCs w:val="28"/>
              </w:rPr>
            </w:pPr>
            <w:r w:rsidRPr="00307D0E">
              <w:rPr>
                <w:b/>
                <w:sz w:val="28"/>
                <w:szCs w:val="28"/>
              </w:rPr>
              <w:t>Методический кабинет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Осуществление методической помощи педагогам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Организация консультаций, семинаров, педагогических советов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Библиотека педагогической и методической литературы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Библиотека периодических изданий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Пособия для занятий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Опыт работы педагогов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Материалы консультаций, семинаров, семинаров – практикумов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Демонстрационный, раздаточный материал для занятий с детьми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Иллюстративный материал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Изделия народных промыслов: Дымково, Городец, Гжель, Хохлома, Жостово, матрешки, богородские игрушки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Скульптуры малых форм (глина, дерево)</w:t>
            </w:r>
          </w:p>
          <w:p w:rsidR="00B20D66" w:rsidRPr="00307D0E" w:rsidRDefault="00B20D66" w:rsidP="00B20D66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Игрушки, муляжи</w:t>
            </w: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6425" w:type="dxa"/>
          </w:tcPr>
          <w:p w:rsidR="00B20D66" w:rsidRPr="00307D0E" w:rsidRDefault="00B20D66" w:rsidP="003E3CA3">
            <w:pPr>
              <w:jc w:val="both"/>
              <w:rPr>
                <w:sz w:val="28"/>
                <w:szCs w:val="28"/>
              </w:rPr>
            </w:pPr>
          </w:p>
        </w:tc>
      </w:tr>
      <w:tr w:rsidR="00B20D66" w:rsidRPr="00307D0E" w:rsidTr="003E3CA3">
        <w:tc>
          <w:tcPr>
            <w:tcW w:w="4788" w:type="dxa"/>
          </w:tcPr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Физкультурные занятия</w:t>
            </w:r>
          </w:p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Спортивные досуги</w:t>
            </w:r>
          </w:p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Развлечения, праздники</w:t>
            </w:r>
          </w:p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Консультативная работа с родителями и воспитателями</w:t>
            </w:r>
          </w:p>
        </w:tc>
        <w:tc>
          <w:tcPr>
            <w:tcW w:w="6425" w:type="dxa"/>
          </w:tcPr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Спортивное оборудование для прыжков, метания, лазания, маты , канат.</w:t>
            </w:r>
          </w:p>
          <w:p w:rsidR="00B20D66" w:rsidRPr="00307D0E" w:rsidRDefault="00B20D66" w:rsidP="00B20D66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Музыкальный центр</w:t>
            </w:r>
          </w:p>
        </w:tc>
      </w:tr>
    </w:tbl>
    <w:p w:rsidR="00B20D66" w:rsidRPr="001A28CF" w:rsidRDefault="00B20D66" w:rsidP="00B20D66">
      <w:pPr>
        <w:jc w:val="center"/>
        <w:rPr>
          <w:sz w:val="32"/>
          <w:szCs w:val="32"/>
        </w:rPr>
      </w:pPr>
    </w:p>
    <w:p w:rsidR="00B20D66" w:rsidRPr="00736E24" w:rsidRDefault="00B20D66" w:rsidP="00B20D66"/>
    <w:p w:rsidR="00B20D66" w:rsidRDefault="00B20D66" w:rsidP="00B20D66">
      <w:pPr>
        <w:jc w:val="center"/>
        <w:rPr>
          <w:b/>
          <w:sz w:val="28"/>
          <w:szCs w:val="28"/>
        </w:rPr>
      </w:pPr>
    </w:p>
    <w:p w:rsidR="00B20D66" w:rsidRPr="00D93A90" w:rsidRDefault="00B20D66" w:rsidP="00B20D66">
      <w:pPr>
        <w:jc w:val="center"/>
        <w:rPr>
          <w:b/>
          <w:sz w:val="28"/>
          <w:szCs w:val="28"/>
        </w:rPr>
      </w:pPr>
      <w:r w:rsidRPr="00D93A90">
        <w:rPr>
          <w:b/>
          <w:sz w:val="28"/>
          <w:szCs w:val="28"/>
        </w:rPr>
        <w:lastRenderedPageBreak/>
        <w:t>Электронные образовательные ресурсы</w:t>
      </w:r>
    </w:p>
    <w:tbl>
      <w:tblPr>
        <w:tblStyle w:val="a9"/>
        <w:tblW w:w="11199" w:type="dxa"/>
        <w:tblInd w:w="-601" w:type="dxa"/>
        <w:tblLook w:val="04A0"/>
      </w:tblPr>
      <w:tblGrid>
        <w:gridCol w:w="3119"/>
        <w:gridCol w:w="8080"/>
      </w:tblGrid>
      <w:tr w:rsidR="00B20D66" w:rsidRPr="00307D0E" w:rsidTr="003E3CA3">
        <w:tc>
          <w:tcPr>
            <w:tcW w:w="3119" w:type="dxa"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8080" w:type="dxa"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Программное обеспечение</w:t>
            </w:r>
          </w:p>
        </w:tc>
      </w:tr>
      <w:tr w:rsidR="00B20D66" w:rsidRPr="00307D0E" w:rsidTr="003E3CA3">
        <w:tc>
          <w:tcPr>
            <w:tcW w:w="3119" w:type="dxa"/>
            <w:vMerge w:val="restart"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8080" w:type="dxa"/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Времена года .Творческое объединение «Макси»</w:t>
            </w:r>
          </w:p>
        </w:tc>
      </w:tr>
      <w:tr w:rsidR="00B20D66" w:rsidRPr="00307D0E" w:rsidTr="003E3CA3"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География для малышей. Творческое объединение «Макси»</w:t>
            </w:r>
          </w:p>
        </w:tc>
      </w:tr>
      <w:tr w:rsidR="00B20D66" w:rsidRPr="00307D0E" w:rsidTr="00B20D66">
        <w:trPr>
          <w:trHeight w:val="405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Уроки осторожности. Творческое объединение «Макси»</w:t>
            </w:r>
          </w:p>
        </w:tc>
      </w:tr>
      <w:tr w:rsidR="00B20D66" w:rsidRPr="00307D0E" w:rsidTr="003E3CA3">
        <w:trPr>
          <w:trHeight w:val="205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Изучаем время ,изучаем цвета</w:t>
            </w:r>
          </w:p>
        </w:tc>
      </w:tr>
      <w:tr w:rsidR="00B20D66" w:rsidRPr="00307D0E" w:rsidTr="003E3CA3">
        <w:trPr>
          <w:trHeight w:val="377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природа</w:t>
            </w:r>
          </w:p>
        </w:tc>
      </w:tr>
      <w:tr w:rsidR="00B20D66" w:rsidRPr="00307D0E" w:rsidTr="003E3CA3">
        <w:trPr>
          <w:trHeight w:val="258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транспорт </w:t>
            </w:r>
          </w:p>
        </w:tc>
      </w:tr>
      <w:tr w:rsidR="00B20D66" w:rsidRPr="00307D0E" w:rsidTr="003E3CA3">
        <w:trPr>
          <w:trHeight w:val="537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ОБЖ:  Уроки тётушки совы  «Электричество», «Осторожно собаки» и т.д.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«Смешарики»  </w:t>
            </w:r>
          </w:p>
        </w:tc>
      </w:tr>
      <w:tr w:rsidR="00B20D66" w:rsidRPr="00307D0E" w:rsidTr="003E3CA3">
        <w:trPr>
          <w:trHeight w:val="754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Азбука безопасности на дороге. «Уроки тетушки совы»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«Большое морское путешествие Зины и Кеши. Зина и Кеша  террористы»</w:t>
            </w:r>
          </w:p>
        </w:tc>
      </w:tr>
      <w:tr w:rsidR="00B20D66" w:rsidRPr="00307D0E" w:rsidTr="003E3CA3">
        <w:trPr>
          <w:trHeight w:val="494"/>
        </w:trPr>
        <w:tc>
          <w:tcPr>
            <w:tcW w:w="3119" w:type="dxa"/>
            <w:vMerge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«Спасик и его друзья». «Правила поведения детей в быту»,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 xml:space="preserve"> «Правила поведения детей на природе», «Правила поведения при пожаре» и т. д.</w:t>
            </w:r>
          </w:p>
        </w:tc>
      </w:tr>
      <w:tr w:rsidR="00B20D66" w:rsidRPr="00307D0E" w:rsidTr="003E3CA3">
        <w:trPr>
          <w:trHeight w:val="249"/>
        </w:trPr>
        <w:tc>
          <w:tcPr>
            <w:tcW w:w="3119" w:type="dxa"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Артикуляционная гимнастика Татьяны Лазаревой .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Логопедия для малышей . Аудио.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Золотые мультфильмы,   Сказки К.И.Чуковского,  Русские народные сказки .</w:t>
            </w:r>
          </w:p>
        </w:tc>
      </w:tr>
      <w:tr w:rsidR="00B20D66" w:rsidRPr="00307D0E" w:rsidTr="003E3CA3">
        <w:trPr>
          <w:trHeight w:val="249"/>
        </w:trPr>
        <w:tc>
          <w:tcPr>
            <w:tcW w:w="3119" w:type="dxa"/>
          </w:tcPr>
          <w:p w:rsidR="00B20D66" w:rsidRPr="00307D0E" w:rsidRDefault="00B20D66" w:rsidP="003E3CA3">
            <w:pPr>
              <w:jc w:val="center"/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Уроки хорошего поведения. Творческое объединение «Макси»</w:t>
            </w:r>
          </w:p>
          <w:p w:rsidR="00B20D66" w:rsidRPr="00307D0E" w:rsidRDefault="00B20D66" w:rsidP="003E3CA3">
            <w:pPr>
              <w:rPr>
                <w:sz w:val="28"/>
                <w:szCs w:val="28"/>
              </w:rPr>
            </w:pPr>
            <w:r w:rsidRPr="00307D0E">
              <w:rPr>
                <w:sz w:val="28"/>
                <w:szCs w:val="28"/>
              </w:rPr>
              <w:t>Правила поведения</w:t>
            </w:r>
          </w:p>
        </w:tc>
      </w:tr>
    </w:tbl>
    <w:p w:rsidR="00B20D66" w:rsidRPr="00307D0E" w:rsidRDefault="00B20D66" w:rsidP="00B20D66">
      <w:pPr>
        <w:jc w:val="center"/>
        <w:rPr>
          <w:sz w:val="28"/>
          <w:szCs w:val="28"/>
        </w:rPr>
      </w:pPr>
    </w:p>
    <w:p w:rsidR="00126F24" w:rsidRPr="008F13C6" w:rsidRDefault="00126F24" w:rsidP="008F13C6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3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питания воспитанников, в том числе инвалидов  и лиц с ограниченными возможностями здоровья.</w:t>
      </w:r>
    </w:p>
    <w:p w:rsidR="00126F24" w:rsidRPr="00AB4B4D" w:rsidRDefault="00126F24" w:rsidP="00126F2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питания (хранения, приготовления и реализации пищевых продуктов и кулинарных изделий) функционирует пищеблок с подсобными помещениями, оснащённый:</w:t>
      </w:r>
    </w:p>
    <w:p w:rsidR="00126F24" w:rsidRPr="00AB4B4D" w:rsidRDefault="00126F24" w:rsidP="00126F2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технологическим оборудованием (производственные столы,  электрическ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электромясорубка, контрольны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весы, стеллажи, подтоварники,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жарочный шкаф);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холодильным оборудованием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моечным оборудованием (моечные ванны, раковина для мытья рук); инвентарём, посудой, тарой.</w:t>
      </w:r>
    </w:p>
    <w:p w:rsidR="00126F24" w:rsidRDefault="00126F24" w:rsidP="00126F2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организации питания детей в группах (подготовка готовых блюд к раздаче; мытьё столовой посуды) оборудованы буфетные, в которых размещены посуда и столовые приборы, мелкий инвентарь; двухсекционные ванны, стеллажи для просушивания посуды; хозяйственные шкафы. Организация питания осуществляется в соответствии с </w:t>
      </w:r>
      <w:r w:rsidRPr="00D83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«Санитарно - эпидемиологические требования к устройству, содержанию и организации режима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работы дошкольных образовательных организаций» и примерным 10-дневным меню для детей от 1,5 до 3 лет и от 3 до 7 лет, разработанным с учетом физиологических потребностей в пищевых веществах и норм питания детей раннего и дошкольного возраста, утвержденного заведующим  Учреждения. На каждое блюдо для примерного 10-дневного меню разработаны технологические карты.</w:t>
      </w:r>
    </w:p>
    <w:p w:rsidR="00126F24" w:rsidRPr="00FE6935" w:rsidRDefault="00126F24" w:rsidP="00126F2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9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отдельного меню для инвалидов и лиц с ограниченными возможностями здоровья не осуществляется. </w:t>
      </w:r>
    </w:p>
    <w:p w:rsidR="00126F24" w:rsidRDefault="00126F24" w:rsidP="00126F24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Воспитанники получают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пяти разовое питание: завтрак, второй завтрак ,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обед, полдник, ужин в соответствии с режимом дня Учреждения.</w:t>
      </w:r>
    </w:p>
    <w:p w:rsidR="00126F24" w:rsidRDefault="00126F24" w:rsidP="008F13C6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83F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охраны здоровья воспитанников, в том числе инвалидов и лиц с ограниченными возможностями здоровья.</w:t>
      </w:r>
    </w:p>
    <w:p w:rsidR="008F13C6" w:rsidRPr="00D83FF3" w:rsidRDefault="008F13C6" w:rsidP="008F13C6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055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Медицинское обслуживание воспитанников осуществляется по договору с Государственным бюджетным учреждением здравоохранения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«Рамешковская  ЦРБ» медицинской сестрой, которая наблюдает за состоянием здоровья, физическим развитием воспитанников, организует и проводит при согласии родителей (законных представителей) обучающихся медицинские осмотры, профилактические прививки, контролирует санитарное состояние помещений ДОУ, работает с воспитанниками по гигиеническому воспитанию и пропаганде ЗОЖ. </w:t>
      </w:r>
    </w:p>
    <w:p w:rsidR="00126F24" w:rsidRPr="00AB4B4D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безопасности образовательной организации достигается осуществлением охраны здания и территории ДОУ в дневное и ночное время с сист</w:t>
      </w:r>
      <w:r w:rsidR="003D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 видеонаблюдения в режиме on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line и инженерно-технической укреплённостью. </w:t>
      </w:r>
    </w:p>
    <w:p w:rsidR="00126F24" w:rsidRPr="00AB4B4D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организации установлена система АПС  и оповещения людей о пожаре - ПАК "Стрелец-мониторинг", разработаны и размещены планы эвакуации. Здание  оснащено противопожарной </w:t>
      </w:r>
      <w:r w:rsidR="003D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речевой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сигнализацией, необходимыми табличками и указателями. Заключен договор на обслуживание с Тверским городским ТРО ВДПО.</w:t>
      </w:r>
    </w:p>
    <w:p w:rsidR="00126F24" w:rsidRPr="00AB4B4D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оборудован тревожной кнопкой экстренного вызова охраны.</w:t>
      </w:r>
    </w:p>
    <w:p w:rsidR="00126F24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 договор на обслуживание с ООО ЧОО «Беркут</w:t>
      </w:r>
      <w:r w:rsidR="003D30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-ГБР»</w:t>
      </w:r>
    </w:p>
    <w:p w:rsidR="008F13C6" w:rsidRPr="00AB4B4D" w:rsidRDefault="008F13C6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6F24" w:rsidRPr="00D83FF3" w:rsidRDefault="00126F24" w:rsidP="008F13C6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F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126F24" w:rsidRPr="00AB4B4D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6F24" w:rsidRPr="00FE6935" w:rsidRDefault="00126F24" w:rsidP="00126F24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оспитанники МДОУ детский сад № 3</w:t>
      </w:r>
      <w:r w:rsidRPr="00FE6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Радуга»</w:t>
      </w:r>
      <w:r w:rsidR="008F1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самостоятельно  не </w:t>
      </w:r>
      <w:r w:rsidRPr="00FE69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имеют доступ к информационным системам и информаци</w:t>
      </w:r>
      <w:r w:rsidR="008F13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онно-телекоммуникационным сетям. Педагоги  используют  модем. </w:t>
      </w:r>
    </w:p>
    <w:p w:rsidR="00126F24" w:rsidRPr="00AB4B4D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26F24" w:rsidRDefault="00126F24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информационного обеспечения образовательного процесса в МДОУ  обеспечен доступ к информационным системам и информационно-телекоммуникационным сетям, имеется подключение к сети Интернет. Детский сад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имеет свой сайт, э</w:t>
      </w:r>
      <w:r w:rsidR="008F1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лектронную почту. Оборудовано  2 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автоматизированных рабочих мест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заведующего, </w:t>
      </w:r>
      <w:r w:rsidR="008F1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заведующего АХЧ (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воспитателя</w:t>
      </w:r>
      <w:r w:rsidR="008F1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Все педагоги учреждения имеют доступ к сети Интернет.</w:t>
      </w:r>
    </w:p>
    <w:p w:rsidR="003D3055" w:rsidRDefault="003D3055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3055" w:rsidRDefault="003D3055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сети Интернет работают группы для родителей и педагогов .</w:t>
      </w:r>
    </w:p>
    <w:p w:rsidR="003D3055" w:rsidRDefault="003D3055" w:rsidP="00126F2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D66" w:rsidRPr="00D600F6" w:rsidRDefault="00126F24" w:rsidP="00126F24">
      <w:pPr>
        <w:tabs>
          <w:tab w:val="left" w:pos="2919"/>
        </w:tabs>
      </w:pPr>
      <w:r w:rsidRPr="00AB4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представлены при работе с официальным сайтом детского сада - версия для слабовидящих</w:t>
      </w:r>
    </w:p>
    <w:sectPr w:rsidR="00B20D66" w:rsidRPr="00D600F6" w:rsidSect="00D600F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D7" w:rsidRDefault="00C03BD7" w:rsidP="00D600F6">
      <w:pPr>
        <w:spacing w:after="0" w:line="240" w:lineRule="auto"/>
      </w:pPr>
      <w:r>
        <w:separator/>
      </w:r>
    </w:p>
  </w:endnote>
  <w:endnote w:type="continuationSeparator" w:id="1">
    <w:p w:rsidR="00C03BD7" w:rsidRDefault="00C03BD7" w:rsidP="00D6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D7" w:rsidRDefault="00C03BD7" w:rsidP="00D600F6">
      <w:pPr>
        <w:spacing w:after="0" w:line="240" w:lineRule="auto"/>
      </w:pPr>
      <w:r>
        <w:separator/>
      </w:r>
    </w:p>
  </w:footnote>
  <w:footnote w:type="continuationSeparator" w:id="1">
    <w:p w:rsidR="00C03BD7" w:rsidRDefault="00C03BD7" w:rsidP="00D6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040D9"/>
    <w:multiLevelType w:val="hybridMultilevel"/>
    <w:tmpl w:val="44D8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0F6"/>
    <w:rsid w:val="000E2A0C"/>
    <w:rsid w:val="000E4265"/>
    <w:rsid w:val="000F6242"/>
    <w:rsid w:val="00126F24"/>
    <w:rsid w:val="00134638"/>
    <w:rsid w:val="001970CC"/>
    <w:rsid w:val="0026711E"/>
    <w:rsid w:val="002B0729"/>
    <w:rsid w:val="003D3055"/>
    <w:rsid w:val="004435BE"/>
    <w:rsid w:val="005C590B"/>
    <w:rsid w:val="00674EC3"/>
    <w:rsid w:val="00713CF5"/>
    <w:rsid w:val="0072745E"/>
    <w:rsid w:val="0078185A"/>
    <w:rsid w:val="008F13C6"/>
    <w:rsid w:val="00906E23"/>
    <w:rsid w:val="0094368A"/>
    <w:rsid w:val="009A7F95"/>
    <w:rsid w:val="00AE0BA6"/>
    <w:rsid w:val="00B20D66"/>
    <w:rsid w:val="00B333DC"/>
    <w:rsid w:val="00C03BD7"/>
    <w:rsid w:val="00C31D7E"/>
    <w:rsid w:val="00CB00C0"/>
    <w:rsid w:val="00D600F6"/>
    <w:rsid w:val="00DC7CF7"/>
    <w:rsid w:val="00E36B69"/>
    <w:rsid w:val="00E4774A"/>
    <w:rsid w:val="00F05430"/>
    <w:rsid w:val="00F5632D"/>
    <w:rsid w:val="00F8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6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0F6"/>
  </w:style>
  <w:style w:type="paragraph" w:styleId="a7">
    <w:name w:val="footer"/>
    <w:basedOn w:val="a"/>
    <w:link w:val="a8"/>
    <w:uiPriority w:val="99"/>
    <w:semiHidden/>
    <w:unhideWhenUsed/>
    <w:rsid w:val="00D6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0F6"/>
  </w:style>
  <w:style w:type="table" w:styleId="a9">
    <w:name w:val="Table Grid"/>
    <w:basedOn w:val="a1"/>
    <w:uiPriority w:val="59"/>
    <w:rsid w:val="00B20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26F2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E4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1</cp:lastModifiedBy>
  <cp:revision>12</cp:revision>
  <dcterms:created xsi:type="dcterms:W3CDTF">2020-12-24T06:44:00Z</dcterms:created>
  <dcterms:modified xsi:type="dcterms:W3CDTF">2022-02-25T06:48:00Z</dcterms:modified>
</cp:coreProperties>
</file>