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F2" w:rsidRPr="002543F2" w:rsidRDefault="002543F2" w:rsidP="002543F2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  <w:sz w:val="32"/>
          <w:szCs w:val="32"/>
        </w:rPr>
      </w:pPr>
      <w:r w:rsidRPr="002543F2">
        <w:rPr>
          <w:b w:val="0"/>
          <w:bCs w:val="0"/>
          <w:color w:val="FF0000"/>
          <w:sz w:val="32"/>
          <w:szCs w:val="32"/>
          <w:bdr w:val="none" w:sz="0" w:space="0" w:color="auto" w:frame="1"/>
        </w:rPr>
        <w:t>«Малыш и дорога</w:t>
      </w:r>
      <w:proofErr w:type="gramStart"/>
      <w:r w:rsidRPr="002543F2">
        <w:rPr>
          <w:b w:val="0"/>
          <w:bCs w:val="0"/>
          <w:color w:val="FF0000"/>
          <w:sz w:val="32"/>
          <w:szCs w:val="32"/>
          <w:bdr w:val="none" w:sz="0" w:space="0" w:color="auto" w:frame="1"/>
        </w:rPr>
        <w:t>.»</w:t>
      </w:r>
      <w:proofErr w:type="gramEnd"/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Не все родители придают значение обучению своих детей знакам  и Правилам дорожного движения, ссылаясь на то, что ребёнок всегда находится под присмотром. А ведь порой собственный двор превращается в шоссе.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• Многие родители задаются вопросом – когда начинать рассказывать ребёнку о дорожных опасностях?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2543F2">
        <w:rPr>
          <w:color w:val="FF0000"/>
          <w:sz w:val="28"/>
          <w:szCs w:val="28"/>
        </w:rPr>
        <w:t>Как только кроха начинает ходить!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 xml:space="preserve">• </w:t>
      </w:r>
      <w:proofErr w:type="gramStart"/>
      <w:r w:rsidRPr="002543F2">
        <w:rPr>
          <w:color w:val="000000"/>
          <w:sz w:val="28"/>
          <w:szCs w:val="28"/>
        </w:rPr>
        <w:t>Во-первых</w:t>
      </w:r>
      <w:proofErr w:type="gramEnd"/>
      <w:r w:rsidRPr="002543F2">
        <w:rPr>
          <w:color w:val="000000"/>
          <w:sz w:val="28"/>
          <w:szCs w:val="28"/>
        </w:rPr>
        <w:t xml:space="preserve"> потому, что эти правила должны стать автоматическими,      безусловными и не допускать сомнений в их правильности.</w:t>
      </w:r>
    </w:p>
    <w:p w:rsid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 xml:space="preserve">• Во-вторых ребёнок, держащийся за руку, может в любой момент пойти или даже </w:t>
      </w:r>
      <w:proofErr w:type="spellStart"/>
      <w:r w:rsidRPr="002543F2">
        <w:rPr>
          <w:color w:val="000000"/>
          <w:sz w:val="28"/>
          <w:szCs w:val="28"/>
        </w:rPr>
        <w:t>побежать</w:t>
      </w:r>
      <w:proofErr w:type="gramStart"/>
      <w:r w:rsidRPr="002543F2">
        <w:rPr>
          <w:color w:val="000000"/>
          <w:sz w:val="28"/>
          <w:szCs w:val="28"/>
        </w:rPr>
        <w:t>,и</w:t>
      </w:r>
      <w:proofErr w:type="spellEnd"/>
      <w:proofErr w:type="gramEnd"/>
      <w:r w:rsidRPr="002543F2">
        <w:rPr>
          <w:color w:val="000000"/>
          <w:sz w:val="28"/>
          <w:szCs w:val="28"/>
        </w:rPr>
        <w:t xml:space="preserve"> ,возможно, в сторону автомобиля.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Сам процесс обучения лучше разбить на несколько практических уроков.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1-й этап. Всякий раз</w:t>
      </w:r>
      <w:proofErr w:type="gramStart"/>
      <w:r w:rsidRPr="002543F2">
        <w:rPr>
          <w:color w:val="000000"/>
          <w:sz w:val="28"/>
          <w:szCs w:val="28"/>
        </w:rPr>
        <w:t xml:space="preserve"> ,</w:t>
      </w:r>
      <w:proofErr w:type="gramEnd"/>
      <w:r w:rsidRPr="002543F2">
        <w:rPr>
          <w:color w:val="000000"/>
          <w:sz w:val="28"/>
          <w:szCs w:val="28"/>
        </w:rPr>
        <w:t>когда идёте с малышом на улице, обращайте внимание на светофоры, дорожные знаки, пешеходные переходы (зебры).Поясняйте свои поступки : «Вот загорелся зелёный свет, и мы с тобой переходим улицу.» Не смотря на наличие светофора</w:t>
      </w:r>
      <w:proofErr w:type="gramStart"/>
      <w:r w:rsidRPr="002543F2">
        <w:rPr>
          <w:color w:val="000000"/>
          <w:sz w:val="28"/>
          <w:szCs w:val="28"/>
        </w:rPr>
        <w:t xml:space="preserve"> ,</w:t>
      </w:r>
      <w:proofErr w:type="gramEnd"/>
      <w:r w:rsidRPr="002543F2">
        <w:rPr>
          <w:color w:val="000000"/>
          <w:sz w:val="28"/>
          <w:szCs w:val="28"/>
        </w:rPr>
        <w:t>вы оглядываетесь сначала налево, затем направо, проверяя наличие машин на дороге. Обязательно крепко держите малыша за руку, пусть кроха почувствует</w:t>
      </w:r>
      <w:proofErr w:type="gramStart"/>
      <w:r w:rsidRPr="002543F2">
        <w:rPr>
          <w:color w:val="000000"/>
          <w:sz w:val="28"/>
          <w:szCs w:val="28"/>
        </w:rPr>
        <w:t xml:space="preserve"> ,</w:t>
      </w:r>
      <w:proofErr w:type="gramEnd"/>
      <w:r w:rsidRPr="002543F2">
        <w:rPr>
          <w:color w:val="000000"/>
          <w:sz w:val="28"/>
          <w:szCs w:val="28"/>
        </w:rPr>
        <w:t>что опасность рядом.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 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2-й этап. Постоянно включайте ребёнка в беседу. Задавайте вопросы:</w:t>
      </w:r>
    </w:p>
    <w:p w:rsid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«Посмотри</w:t>
      </w:r>
      <w:proofErr w:type="gramStart"/>
      <w:r w:rsidRPr="002543F2">
        <w:rPr>
          <w:color w:val="000000"/>
          <w:sz w:val="28"/>
          <w:szCs w:val="28"/>
        </w:rPr>
        <w:t xml:space="preserve"> ,</w:t>
      </w:r>
      <w:proofErr w:type="gramEnd"/>
      <w:r w:rsidRPr="002543F2">
        <w:rPr>
          <w:color w:val="000000"/>
          <w:sz w:val="28"/>
          <w:szCs w:val="28"/>
        </w:rPr>
        <w:t>сейчас можно переходить дорогу? Нет? А когда можно?»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3-й этап. Обучение Правилам дорожного движения в игре.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Изучайте с малышом настоящую улицу</w:t>
      </w:r>
      <w:proofErr w:type="gramStart"/>
      <w:r w:rsidRPr="002543F2">
        <w:rPr>
          <w:color w:val="000000"/>
          <w:sz w:val="28"/>
          <w:szCs w:val="28"/>
        </w:rPr>
        <w:t xml:space="preserve"> .</w:t>
      </w:r>
      <w:proofErr w:type="gramEnd"/>
      <w:r w:rsidRPr="002543F2">
        <w:rPr>
          <w:color w:val="000000"/>
          <w:sz w:val="28"/>
          <w:szCs w:val="28"/>
        </w:rPr>
        <w:t>Хорошо, если приобретёте в магазине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настольную игру по « Правилам дорожного движения».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Можно самим смастерить обучающий материал</w:t>
      </w:r>
      <w:proofErr w:type="gramStart"/>
      <w:r w:rsidRPr="002543F2">
        <w:rPr>
          <w:color w:val="000000"/>
          <w:sz w:val="28"/>
          <w:szCs w:val="28"/>
        </w:rPr>
        <w:t xml:space="preserve"> .</w:t>
      </w:r>
      <w:proofErr w:type="gramEnd"/>
      <w:r w:rsidRPr="002543F2">
        <w:rPr>
          <w:color w:val="000000"/>
          <w:sz w:val="28"/>
          <w:szCs w:val="28"/>
        </w:rPr>
        <w:t xml:space="preserve"> Улицу можно нарисовать на листе ватмана, для обыгрывания  взять маленькие машинки и фигурки. Для малыша это станет увлекательной игрой</w:t>
      </w:r>
      <w:proofErr w:type="gramStart"/>
      <w:r w:rsidRPr="002543F2">
        <w:rPr>
          <w:color w:val="000000"/>
          <w:sz w:val="28"/>
          <w:szCs w:val="28"/>
        </w:rPr>
        <w:t xml:space="preserve"> ,</w:t>
      </w:r>
      <w:proofErr w:type="gramEnd"/>
      <w:r w:rsidRPr="002543F2">
        <w:rPr>
          <w:color w:val="000000"/>
          <w:sz w:val="28"/>
          <w:szCs w:val="28"/>
        </w:rPr>
        <w:t xml:space="preserve"> в процессе которой он быстрее освоит правила дорожного движения.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Светофор можно смастерить из коробки и цветного картона. Пешеходную дорожку из полосок чёрного и белого картона полоски соединить скотчем.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В игру возьмите мягкие игрушки. Пусть ребёнок объясняет игрушке, как надо вести себя на дороге.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Ещё один верный способ познакомить детей с «Правилами дорожного движения»- посмотреть обучающие мультфильмы про ПДД  детям: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 xml:space="preserve">«Зебры в городе», «Светофор», «Азбука дорожного движения».                         Выучите основы безопасного поведения на дороге вместе с </w:t>
      </w:r>
      <w:proofErr w:type="spellStart"/>
      <w:r w:rsidRPr="002543F2">
        <w:rPr>
          <w:color w:val="000000"/>
          <w:sz w:val="28"/>
          <w:szCs w:val="28"/>
        </w:rPr>
        <w:t>ТелеНяней</w:t>
      </w:r>
      <w:proofErr w:type="spellEnd"/>
      <w:r w:rsidRPr="002543F2">
        <w:rPr>
          <w:color w:val="000000"/>
          <w:sz w:val="28"/>
          <w:szCs w:val="28"/>
        </w:rPr>
        <w:t>!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3F2">
        <w:rPr>
          <w:color w:val="000000"/>
          <w:sz w:val="28"/>
          <w:szCs w:val="28"/>
        </w:rPr>
        <w:t>Но самый эффективный способ обучения – это своим личным примером показывать, как надо вести себя на дороге!</w:t>
      </w:r>
    </w:p>
    <w:p w:rsidR="002543F2" w:rsidRPr="002543F2" w:rsidRDefault="002543F2" w:rsidP="002543F2">
      <w:pPr>
        <w:pStyle w:val="a3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Желаем </w:t>
      </w:r>
      <w:r w:rsidRPr="002543F2">
        <w:rPr>
          <w:b/>
          <w:color w:val="FF0000"/>
          <w:sz w:val="28"/>
          <w:szCs w:val="28"/>
        </w:rPr>
        <w:t>успеха!</w:t>
      </w:r>
    </w:p>
    <w:p w:rsidR="00DE2282" w:rsidRPr="002543F2" w:rsidRDefault="00DE2282">
      <w:pPr>
        <w:rPr>
          <w:rFonts w:ascii="Times New Roman" w:hAnsi="Times New Roman" w:cs="Times New Roman"/>
          <w:sz w:val="28"/>
          <w:szCs w:val="28"/>
        </w:rPr>
      </w:pPr>
    </w:p>
    <w:sectPr w:rsidR="00DE2282" w:rsidRPr="002543F2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2543F2"/>
    <w:rsid w:val="002543F2"/>
    <w:rsid w:val="00D268B8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</w:style>
  <w:style w:type="paragraph" w:styleId="4">
    <w:name w:val="heading 4"/>
    <w:basedOn w:val="a"/>
    <w:link w:val="40"/>
    <w:uiPriority w:val="9"/>
    <w:qFormat/>
    <w:rsid w:val="00254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4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2022-03-11T07:01:00Z</dcterms:created>
  <dcterms:modified xsi:type="dcterms:W3CDTF">2022-03-11T07:04:00Z</dcterms:modified>
</cp:coreProperties>
</file>