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89" w:rsidRDefault="00506089" w:rsidP="00506089">
      <w:pPr>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506089" w:rsidRDefault="00506089" w:rsidP="00506089">
      <w:pPr>
        <w:ind w:firstLine="709"/>
        <w:jc w:val="center"/>
        <w:rPr>
          <w:rFonts w:ascii="Times New Roman" w:hAnsi="Times New Roman" w:cs="Times New Roman"/>
          <w:sz w:val="28"/>
          <w:szCs w:val="28"/>
        </w:rPr>
      </w:pPr>
      <w:r>
        <w:rPr>
          <w:rFonts w:ascii="Times New Roman" w:hAnsi="Times New Roman" w:cs="Times New Roman"/>
          <w:sz w:val="28"/>
          <w:szCs w:val="28"/>
        </w:rPr>
        <w:t>Детский сад №3 «Радуга»</w:t>
      </w:r>
    </w:p>
    <w:p w:rsidR="00506089" w:rsidRDefault="00506089" w:rsidP="00506089">
      <w:pPr>
        <w:ind w:firstLine="709"/>
        <w:jc w:val="center"/>
        <w:rPr>
          <w:rFonts w:ascii="Times New Roman" w:hAnsi="Times New Roman" w:cs="Times New Roman"/>
          <w:sz w:val="28"/>
          <w:szCs w:val="28"/>
        </w:rPr>
      </w:pPr>
      <w:r>
        <w:rPr>
          <w:rFonts w:ascii="Times New Roman" w:hAnsi="Times New Roman" w:cs="Times New Roman"/>
          <w:sz w:val="28"/>
          <w:szCs w:val="28"/>
        </w:rPr>
        <w:t>(МДОУ детский сад №3 «Радуга»)</w:t>
      </w: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b/>
          <w:sz w:val="28"/>
          <w:szCs w:val="28"/>
        </w:rPr>
      </w:pPr>
      <w:r>
        <w:rPr>
          <w:rFonts w:ascii="Times New Roman" w:hAnsi="Times New Roman" w:cs="Times New Roman"/>
          <w:b/>
          <w:sz w:val="28"/>
          <w:szCs w:val="28"/>
        </w:rPr>
        <w:t>Картотека подвижных игр для детей старшего дошкольного возраста</w:t>
      </w: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506089" w:rsidRDefault="00506089" w:rsidP="00506089">
      <w:pPr>
        <w:ind w:firstLine="709"/>
        <w:jc w:val="right"/>
        <w:rPr>
          <w:rFonts w:ascii="Times New Roman" w:hAnsi="Times New Roman" w:cs="Times New Roman"/>
          <w:sz w:val="28"/>
          <w:szCs w:val="28"/>
        </w:rPr>
      </w:pPr>
      <w:r>
        <w:rPr>
          <w:rFonts w:ascii="Times New Roman" w:hAnsi="Times New Roman" w:cs="Times New Roman"/>
          <w:sz w:val="28"/>
          <w:szCs w:val="28"/>
        </w:rPr>
        <w:t>Воспитатель Котенко Н.А.</w:t>
      </w: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
    <w:p w:rsidR="00506089" w:rsidRDefault="00506089" w:rsidP="00506089">
      <w:pPr>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Рамешки</w:t>
      </w:r>
    </w:p>
    <w:p w:rsidR="00506089" w:rsidRDefault="00506089" w:rsidP="00506089">
      <w:pPr>
        <w:ind w:firstLine="709"/>
        <w:jc w:val="center"/>
        <w:rPr>
          <w:rFonts w:ascii="Times New Roman" w:hAnsi="Times New Roman" w:cs="Times New Roman"/>
          <w:sz w:val="28"/>
          <w:szCs w:val="28"/>
        </w:rPr>
      </w:pPr>
      <w:r>
        <w:rPr>
          <w:rFonts w:ascii="Times New Roman" w:hAnsi="Times New Roman" w:cs="Times New Roman"/>
          <w:sz w:val="28"/>
          <w:szCs w:val="28"/>
        </w:rPr>
        <w:t>2023 г.</w:t>
      </w:r>
      <w:bookmarkStart w:id="0" w:name="_GoBack"/>
      <w:bookmarkEnd w:id="0"/>
    </w:p>
    <w:p w:rsidR="00506089" w:rsidRDefault="00506089">
      <w:pPr>
        <w:rPr>
          <w:rFonts w:ascii="Times New Roman" w:hAnsi="Times New Roman" w:cs="Times New Roman"/>
          <w:sz w:val="28"/>
          <w:szCs w:val="28"/>
        </w:rPr>
      </w:pPr>
      <w:r>
        <w:rPr>
          <w:rFonts w:ascii="Times New Roman" w:hAnsi="Times New Roman" w:cs="Times New Roman"/>
          <w:sz w:val="28"/>
          <w:szCs w:val="28"/>
        </w:rPr>
        <w:br w:type="page"/>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lastRenderedPageBreak/>
        <w:t xml:space="preserve">«Бабка </w:t>
      </w:r>
      <w:proofErr w:type="spellStart"/>
      <w:r w:rsidRPr="00506089">
        <w:rPr>
          <w:rFonts w:ascii="Times New Roman" w:hAnsi="Times New Roman" w:cs="Times New Roman"/>
          <w:b/>
          <w:sz w:val="28"/>
          <w:szCs w:val="28"/>
        </w:rPr>
        <w:t>Ёжка</w:t>
      </w:r>
      <w:proofErr w:type="spellEnd"/>
      <w:r w:rsidRPr="00506089">
        <w:rPr>
          <w:rFonts w:ascii="Times New Roman" w:hAnsi="Times New Roman" w:cs="Times New Roman"/>
          <w:b/>
          <w:sz w:val="28"/>
          <w:szCs w:val="28"/>
        </w:rPr>
        <w:t>»</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Цель: Развивать у детей умение выполнять движения по сигналу, упражнять в беге с </w:t>
      </w:r>
      <w:proofErr w:type="spellStart"/>
      <w:r w:rsidRPr="00506089">
        <w:rPr>
          <w:rFonts w:ascii="Times New Roman" w:hAnsi="Times New Roman" w:cs="Times New Roman"/>
          <w:sz w:val="28"/>
          <w:szCs w:val="28"/>
        </w:rPr>
        <w:t>увертыванием</w:t>
      </w:r>
      <w:proofErr w:type="spellEnd"/>
      <w:r w:rsidRPr="00506089">
        <w:rPr>
          <w:rFonts w:ascii="Times New Roman" w:hAnsi="Times New Roman" w:cs="Times New Roman"/>
          <w:sz w:val="28"/>
          <w:szCs w:val="28"/>
        </w:rPr>
        <w:t>, прыжках на одной ноге, умению играть в коллективе.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Описание: Дети образуют круг. В середину круга встает водящий — Бабка </w:t>
      </w:r>
      <w:proofErr w:type="spellStart"/>
      <w:r w:rsidRPr="00506089">
        <w:rPr>
          <w:rFonts w:ascii="Times New Roman" w:hAnsi="Times New Roman" w:cs="Times New Roman"/>
          <w:sz w:val="28"/>
          <w:szCs w:val="28"/>
        </w:rPr>
        <w:t>Ежка</w:t>
      </w:r>
      <w:proofErr w:type="spellEnd"/>
      <w:r w:rsidRPr="00506089">
        <w:rPr>
          <w:rFonts w:ascii="Times New Roman" w:hAnsi="Times New Roman" w:cs="Times New Roman"/>
          <w:sz w:val="28"/>
          <w:szCs w:val="28"/>
        </w:rPr>
        <w:t>, в руках у нее «помело». Вокруг бегают играющие и дразнят ее: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Бабка </w:t>
      </w:r>
      <w:proofErr w:type="spellStart"/>
      <w:proofErr w:type="gramStart"/>
      <w:r w:rsidRPr="00506089">
        <w:rPr>
          <w:rFonts w:ascii="Times New Roman" w:hAnsi="Times New Roman" w:cs="Times New Roman"/>
          <w:sz w:val="28"/>
          <w:szCs w:val="28"/>
        </w:rPr>
        <w:t>Ежка</w:t>
      </w:r>
      <w:proofErr w:type="spellEnd"/>
      <w:r w:rsidRPr="00506089">
        <w:rPr>
          <w:rFonts w:ascii="Times New Roman" w:hAnsi="Times New Roman" w:cs="Times New Roman"/>
          <w:sz w:val="28"/>
          <w:szCs w:val="28"/>
        </w:rPr>
        <w:t xml:space="preserve">  -</w:t>
      </w:r>
      <w:proofErr w:type="gramEnd"/>
      <w:r w:rsidRPr="00506089">
        <w:rPr>
          <w:rFonts w:ascii="Times New Roman" w:hAnsi="Times New Roman" w:cs="Times New Roman"/>
          <w:sz w:val="28"/>
          <w:szCs w:val="28"/>
        </w:rPr>
        <w:t xml:space="preserve"> Костяная Ножка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С печки упала, Ногу сломала,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А потом и говорит: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У меня нога болит.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Пошла она на </w:t>
      </w:r>
      <w:proofErr w:type="gramStart"/>
      <w:r w:rsidRPr="00506089">
        <w:rPr>
          <w:rFonts w:ascii="Times New Roman" w:hAnsi="Times New Roman" w:cs="Times New Roman"/>
          <w:sz w:val="28"/>
          <w:szCs w:val="28"/>
        </w:rPr>
        <w:t>улицу  -</w:t>
      </w:r>
      <w:proofErr w:type="gramEnd"/>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Раздавила курицу.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Пошла на базар –</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Раздавила самовар.</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Бабка </w:t>
      </w:r>
      <w:proofErr w:type="spellStart"/>
      <w:r w:rsidRPr="00506089">
        <w:rPr>
          <w:rFonts w:ascii="Times New Roman" w:hAnsi="Times New Roman" w:cs="Times New Roman"/>
          <w:sz w:val="28"/>
          <w:szCs w:val="28"/>
        </w:rPr>
        <w:t>Ежка</w:t>
      </w:r>
      <w:proofErr w:type="spellEnd"/>
      <w:r w:rsidRPr="00506089">
        <w:rPr>
          <w:rFonts w:ascii="Times New Roman" w:hAnsi="Times New Roman" w:cs="Times New Roman"/>
          <w:sz w:val="28"/>
          <w:szCs w:val="28"/>
        </w:rPr>
        <w:t xml:space="preserve"> скачет на одной ноге и старается кого-нибудь коснуться «помелом». К кому прикоснется — тот «заколдован» и замирает.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Правила игры: «Заколдованный» стоит на месте. Выбирается другой водящий, когда «заколдованных» станет много.</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«Бездомный заяц»</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Цели: упражнение кратковременного быстрого бега и бега с </w:t>
      </w:r>
      <w:proofErr w:type="spellStart"/>
      <w:r w:rsidRPr="00506089">
        <w:rPr>
          <w:rFonts w:ascii="Times New Roman" w:hAnsi="Times New Roman" w:cs="Times New Roman"/>
          <w:sz w:val="28"/>
          <w:szCs w:val="28"/>
        </w:rPr>
        <w:t>увертыванием</w:t>
      </w:r>
      <w:proofErr w:type="spellEnd"/>
      <w:r w:rsidRPr="00506089">
        <w:rPr>
          <w:rFonts w:ascii="Times New Roman" w:hAnsi="Times New Roman" w:cs="Times New Roman"/>
          <w:sz w:val="28"/>
          <w:szCs w:val="28"/>
        </w:rPr>
        <w:t>, развитие реакции на быстрое принятие решения.</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«Белые медведи»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Развивать быстроту, ловкость, выносливость.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На краю площадки, представляющей собой море, очерчивается небольшое место – льдина. На ней стоит водящий — «белый медведь». Остальные «медвежата» произвольно размешаются по всей площадке.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"Медведь" рычит: «Выхожу на ловлю!» — и бежит ловить «медвежат». Поймав одного «медвежонка», отводит его на льдину, затем ловит другого. После этого два пойманных «медвежонка» берутся за руки и начинают ловить остальных играющих. В это время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остальных «медвежат». Игра продолжается до тех пор, пока не будут переловлены все «медвежата».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Побеждает последний пойманный игрок, который и становится «белым медведем».</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Правила: Пойманный «медвежонок» не может выскальзывать из-под рук окружившей его пары, пока его не осалил «медведь». При ловле запрещается хватать играющих за одежду, а убегающим выбегать за границы площадки.</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«Быстрей по местам»</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Развивать ориентировку в пространстве, умение выполнять движения по сигналу. Упражнять в быстром беге, ходьбе, подпрыгивании.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w:t>
      </w:r>
      <w:proofErr w:type="gramStart"/>
      <w:r w:rsidRPr="00506089">
        <w:rPr>
          <w:rFonts w:ascii="Times New Roman" w:hAnsi="Times New Roman" w:cs="Times New Roman"/>
          <w:sz w:val="28"/>
          <w:szCs w:val="28"/>
        </w:rPr>
        <w:t>говорят</w:t>
      </w:r>
      <w:proofErr w:type="gramEnd"/>
      <w:r w:rsidRPr="00506089">
        <w:rPr>
          <w:rFonts w:ascii="Times New Roman" w:hAnsi="Times New Roman" w:cs="Times New Roman"/>
          <w:sz w:val="28"/>
          <w:szCs w:val="28"/>
        </w:rPr>
        <w:t xml:space="preserve"> «Ваня, Ваня, не зевай, быстро место занимай!»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Правила: Место в кругу можно занимать только после слов «По местам». Нельзя оставаться на месте после слова «бегите». </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«Быстро возьми»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учить детей ходить, бегать по кругу, действовать по сигналу, развивать ловкость, быстроту.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игры:</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proofErr w:type="gramStart"/>
      <w:r w:rsidRPr="00506089">
        <w:rPr>
          <w:rFonts w:ascii="Times New Roman" w:hAnsi="Times New Roman" w:cs="Times New Roman"/>
          <w:sz w:val="28"/>
          <w:szCs w:val="28"/>
        </w:rPr>
        <w:t>Тот</w:t>
      </w:r>
      <w:proofErr w:type="gramEnd"/>
      <w:r w:rsidRPr="00506089">
        <w:rPr>
          <w:rFonts w:ascii="Times New Roman" w:hAnsi="Times New Roman" w:cs="Times New Roman"/>
          <w:sz w:val="28"/>
          <w:szCs w:val="28"/>
        </w:rPr>
        <w:t xml:space="preserve"> кто не успел поднять предмет, считается проигравшим. Игра повторяется</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2 вариант: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Дети выполняют танцевальные движения, разные виды бега и ходьбы. Предметов может быть меньше на 3-4.</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«Быстро встань в колонну»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Развивать внимание и быстроту движений.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Играющие строятся в три колонны (перед каждой колонной кубик своего цвета). Воспитатель предлагает запомнить свое место в колонне и цвет кубика. По сигналу играющие разбегаются по всему залу (площадке). Через 30-35 сек. Подается сигнал «Быстро в колонну!», и каждый ребенок должен быстро занять свое место в колонне.</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«Быстро передай»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Развивать быстроту и точность движений при передаче мяча.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Играющие становятся в 3-4 шеренги и располагаются в полушаге друг от друга. У первого игрока в каждой шеренге мяч большого диаметра. По сигналу воспитателя дети начинают передавать мяч друг другу из рук в руки. Последний в шеренге игрок, получив мяч, поднимает его над головой.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Варианты: </w:t>
      </w:r>
      <w:proofErr w:type="gramStart"/>
      <w:r w:rsidRPr="00506089">
        <w:rPr>
          <w:rFonts w:ascii="Times New Roman" w:hAnsi="Times New Roman" w:cs="Times New Roman"/>
          <w:sz w:val="28"/>
          <w:szCs w:val="28"/>
        </w:rPr>
        <w:t>В</w:t>
      </w:r>
      <w:proofErr w:type="gramEnd"/>
      <w:r w:rsidRPr="00506089">
        <w:rPr>
          <w:rFonts w:ascii="Times New Roman" w:hAnsi="Times New Roman" w:cs="Times New Roman"/>
          <w:sz w:val="28"/>
          <w:szCs w:val="28"/>
        </w:rPr>
        <w:t xml:space="preserve"> начале игры не прятать кубик, чтобы никто не оставался без места. Убрать 2 или 3 кубика. Зимой втыкают в снег флажки.</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«Великаны и гномы»</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Упражнять детей действовать по сигналу.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Водящий (чаще всего взрослый) объясняет ребятам, что он может произносить только слова «великаны» и «гномы». При слове «великаны», все должны подняться на носки и поднять руки. А при слове «гномы», все должны присесть пониже. Тот, кто ошибается — выбывает из игры.</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Конечно, водящий хочет добиться, чтобы игроки ошибались. Для этого он вначале произносит слова «великаны!» громко и басом, а «гномы» — тихим писклявым шёпотом. А потом, в какой-то момент — наоборот. Или произнося «великаны», водящий приседает, а говоря «гномы» — поднимается на носочки.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Темп игры всё </w:t>
      </w:r>
      <w:proofErr w:type="gramStart"/>
      <w:r w:rsidRPr="00506089">
        <w:rPr>
          <w:rFonts w:ascii="Times New Roman" w:hAnsi="Times New Roman" w:cs="Times New Roman"/>
          <w:sz w:val="28"/>
          <w:szCs w:val="28"/>
        </w:rPr>
        <w:t>ускоряется</w:t>
      </w:r>
      <w:proofErr w:type="gramEnd"/>
      <w:r w:rsidRPr="00506089">
        <w:rPr>
          <w:rFonts w:ascii="Times New Roman" w:hAnsi="Times New Roman" w:cs="Times New Roman"/>
          <w:sz w:val="28"/>
          <w:szCs w:val="28"/>
        </w:rPr>
        <w:t xml:space="preserve"> и все игроки постепенно выбывают. Последний игрок, который ни разу не ошибся, становится водящим.</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«Вершки и корешки»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Закреплять знания о способе произрастания овощей, развивать внимание, зрительное и слуховое восприятие, память, упражнять в умении ловить мяч.</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Ход:1. Взрослый показывает овощ (муляжи или натуральные) или называет, дети называют его и показывают движениями, где он произрастает, если на земле — тянут руки вверх, если под землёй — приседают. В качестве взрослого может выступать и ребёнок, который сам показывает овощи.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2. Дети стоят по кругу. В центре водящий с мячом. Он бросает мяч первому игроку и называет любой овощ. Игрок возвращает мяч ведущему и отвечает вершки это или корешки. Выигрывает </w:t>
      </w:r>
      <w:proofErr w:type="gramStart"/>
      <w:r w:rsidRPr="00506089">
        <w:rPr>
          <w:rFonts w:ascii="Times New Roman" w:hAnsi="Times New Roman" w:cs="Times New Roman"/>
          <w:sz w:val="28"/>
          <w:szCs w:val="28"/>
        </w:rPr>
        <w:t>тот</w:t>
      </w:r>
      <w:proofErr w:type="gramEnd"/>
      <w:r w:rsidRPr="00506089">
        <w:rPr>
          <w:rFonts w:ascii="Times New Roman" w:hAnsi="Times New Roman" w:cs="Times New Roman"/>
          <w:sz w:val="28"/>
          <w:szCs w:val="28"/>
        </w:rPr>
        <w:t xml:space="preserve"> кто ни разу не ошибется.</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 xml:space="preserve">«Волк </w:t>
      </w:r>
      <w:proofErr w:type="gramStart"/>
      <w:r w:rsidRPr="00506089">
        <w:rPr>
          <w:rFonts w:ascii="Times New Roman" w:hAnsi="Times New Roman" w:cs="Times New Roman"/>
          <w:b/>
          <w:sz w:val="28"/>
          <w:szCs w:val="28"/>
        </w:rPr>
        <w:t>во рву</w:t>
      </w:r>
      <w:proofErr w:type="gramEnd"/>
      <w:r w:rsidRPr="00506089">
        <w:rPr>
          <w:rFonts w:ascii="Times New Roman" w:hAnsi="Times New Roman" w:cs="Times New Roman"/>
          <w:b/>
          <w:sz w:val="28"/>
          <w:szCs w:val="28"/>
        </w:rPr>
        <w:t>»</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Учить детей перепрыгивать, развивать ловкость.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w:t>
      </w:r>
      <w:proofErr w:type="gramStart"/>
      <w:r w:rsidRPr="00506089">
        <w:rPr>
          <w:rFonts w:ascii="Times New Roman" w:hAnsi="Times New Roman" w:cs="Times New Roman"/>
          <w:sz w:val="28"/>
          <w:szCs w:val="28"/>
        </w:rPr>
        <w:t>во рву</w:t>
      </w:r>
      <w:proofErr w:type="gramEnd"/>
      <w:r w:rsidRPr="00506089">
        <w:rPr>
          <w:rFonts w:ascii="Times New Roman" w:hAnsi="Times New Roman" w:cs="Times New Roman"/>
          <w:sz w:val="28"/>
          <w:szCs w:val="28"/>
        </w:rPr>
        <w:t xml:space="preserve">!» дети бегут из дома в поле и перепрыгивают по дороге через ров. Волк бегает </w:t>
      </w:r>
      <w:proofErr w:type="gramStart"/>
      <w:r w:rsidRPr="00506089">
        <w:rPr>
          <w:rFonts w:ascii="Times New Roman" w:hAnsi="Times New Roman" w:cs="Times New Roman"/>
          <w:sz w:val="28"/>
          <w:szCs w:val="28"/>
        </w:rPr>
        <w:t>во рву</w:t>
      </w:r>
      <w:proofErr w:type="gramEnd"/>
      <w:r w:rsidRPr="00506089">
        <w:rPr>
          <w:rFonts w:ascii="Times New Roman" w:hAnsi="Times New Roman" w:cs="Times New Roman"/>
          <w:sz w:val="28"/>
          <w:szCs w:val="28"/>
        </w:rPr>
        <w:t xml:space="preserve">, стараясь осалить прыгающих коз. </w:t>
      </w:r>
      <w:proofErr w:type="spellStart"/>
      <w:r w:rsidRPr="00506089">
        <w:rPr>
          <w:rFonts w:ascii="Times New Roman" w:hAnsi="Times New Roman" w:cs="Times New Roman"/>
          <w:sz w:val="28"/>
          <w:szCs w:val="28"/>
        </w:rPr>
        <w:t>Oсаленный</w:t>
      </w:r>
      <w:proofErr w:type="spellEnd"/>
      <w:r w:rsidRPr="00506089">
        <w:rPr>
          <w:rFonts w:ascii="Times New Roman" w:hAnsi="Times New Roman" w:cs="Times New Roman"/>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«Воробушки и автомобиль»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Описание.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«Воробушки и кот»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Описание. Дети – «воробушки» сидят в своих «гнёздышках» (в кругах, обозначенных на земле, или нарисованных на асфальте) на одной стороне площадки. На другой стороне площадки – «кот». Как только «кот» задремлет, «воробушки» «вылетают» на дорогу, «перелетают» с места на место, ищут крошки, зёрнышки (дети приседают, стучат пальцами по коленям, как будто клюют). Но вот «просыпается» «кот», «мяукает» и бежит за «воробушками», которые «улетают» в свои «гнёзда». Сначала роль «кота» выполняет воспитатель, а затем кто-нибудь из детей.</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«Горячая картошка»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Это подвижное развлечение, которое собирает всех детей во дворе. Оно отлично формирует такие навыки как ловкость, скорость реакции, командная работа, стратегическое мышление, ориентация в пространстве, а время, проведенное за увлекательной игрой, пролетает незаметно. Все, что вам понадобится — это мяч и компания друзей.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Остаться единственным человеком, который стоит в круге, усадив соперников в центр.</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Описание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Участвовать в развлечении могут от 6-ти до 12-ти ребят. Дети встают в круг и начинают в произвольном порядке перекидывать друг другу мяч, который в этой игре и является «горячей картошкой». Каждый должен поймать снаряд и, не задерживая его в руках дольше одной секунды, перекинуть дальше. Игроки также могут не ловить, а отбивать мяч ладошками, чтобы усложнить правила.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Участник временно выбывает из игры и садится в центр круга, если он не поймал, не отбил или уронил мячик. То же самое происходит с теми, кто задержал его в руках дольше одной секунды и «обжегся» горячей картошкой.</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Вернуться в круг можно, поймав игрушку из положения сидя (вставать в «штрафной зоне» запрещается). Если кому-то одному удалось это сделать, в круг возвращаются все участники, находящиеся внутри. При этом игрок, кидавший мяч, занимает их место.</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Если мяч при перекидывании задевает кого-то из сидящих в центре круга, то этот игрок возвращается в круг. При этом все участники, которые соприкасались с ним руками в центре круга, также возобновляют игру.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Действие продолжается до тех пор, пока в круге не останется один ребенок, который и считается победителем.</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Станьте самым ловким и умелым во дворе!</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lastRenderedPageBreak/>
        <w:t>«Гуси – Лебеди»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Цель: Развивать у детей выдержку, умение выполнять движения по сигналу. Упражняться в беге с </w:t>
      </w:r>
      <w:proofErr w:type="spellStart"/>
      <w:r w:rsidRPr="00506089">
        <w:rPr>
          <w:rFonts w:ascii="Times New Roman" w:hAnsi="Times New Roman" w:cs="Times New Roman"/>
          <w:sz w:val="28"/>
          <w:szCs w:val="28"/>
        </w:rPr>
        <w:t>увертыванием</w:t>
      </w:r>
      <w:proofErr w:type="spellEnd"/>
      <w:r w:rsidRPr="00506089">
        <w:rPr>
          <w:rFonts w:ascii="Times New Roman" w:hAnsi="Times New Roman" w:cs="Times New Roman"/>
          <w:sz w:val="28"/>
          <w:szCs w:val="28"/>
        </w:rPr>
        <w:t>. Содействовать развитию речи.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Описание: На одном конце площадки проводится черта- «дом»,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w:t>
      </w:r>
      <w:proofErr w:type="gramStart"/>
      <w:r w:rsidRPr="00506089">
        <w:rPr>
          <w:rFonts w:ascii="Times New Roman" w:hAnsi="Times New Roman" w:cs="Times New Roman"/>
          <w:sz w:val="28"/>
          <w:szCs w:val="28"/>
        </w:rPr>
        <w:t>Га-га</w:t>
      </w:r>
      <w:proofErr w:type="gramEnd"/>
      <w:r w:rsidRPr="00506089">
        <w:rPr>
          <w:rFonts w:ascii="Times New Roman" w:hAnsi="Times New Roman" w:cs="Times New Roman"/>
          <w:sz w:val="28"/>
          <w:szCs w:val="28"/>
        </w:rPr>
        <w:t xml:space="preserve">-га».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506089">
        <w:rPr>
          <w:rFonts w:ascii="Times New Roman" w:hAnsi="Times New Roman" w:cs="Times New Roman"/>
          <w:sz w:val="28"/>
          <w:szCs w:val="28"/>
        </w:rPr>
        <w:t>Гуси</w:t>
      </w:r>
      <w:proofErr w:type="gramEnd"/>
      <w:r w:rsidRPr="00506089">
        <w:rPr>
          <w:rFonts w:ascii="Times New Roman" w:hAnsi="Times New Roman" w:cs="Times New Roman"/>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Варианты: Увеличить расстояние. Ввести второго волка. На пути волка преграда- ров, который надо перепрыгнуть.</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«Два мороза»</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Упражнять в беге врассыпную, развивать быстроту реакции, умение действовать согласно правилам.</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На противоположных сторонах площадки линиями обозначаются два дома. Играющие располагаются в одном из домов. Двое водящих (Мороз – красный нос и Мороз – синий нос) выходят на середину площадки, становятся лицом к детям и произносят: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Мы два брата молодые,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Два мороза удалые,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Я Мороз – красный нос,</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Я Мороз – синий нос,</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Кто из вас решится</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В путь – дороженьку пуститься?</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Все играющие хором отвечают:</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Не боимся мы угроз,</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И не страшен нам мороз.</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После этого дети перебегают в другой дом, а морозы стараются их заморозить (коснуться рукой). Замороженные остаются на том месте, где их настиг мороз, и стоят там до окончания перебежки. Морозы подсчитывают, скольких ребят им удалось заморозить. После двух перебежек выбирают других Морозов.</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«День и ночь»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Развивать у детей ловкость, быстроту.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Играющие распределяются на две команды – «День» и «Ночь». Посередине зала (площадки)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из команд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«Догони свою пару»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Упражнять детей в беге с ускорением.</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Дети встают в две шеренги; расстояние между шеренгами 3-4 шага. По сигналу воспитателя выполняется бег на противоположную сторону площадки (дистанция 15 – 20). Игрок второй шеренги старается дотронуться (запятнать) до игрока первой, прежде чем тот пересечет условную линию. Воспитатель подсчитывает количество проигравших. При повторении игрового задания дети меняются ролями.</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«Жмурки»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Совершенствование ориентации в пространстве.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Ход: Воспитатель назначает считалкой водящего – </w:t>
      </w:r>
      <w:proofErr w:type="spellStart"/>
      <w:r w:rsidRPr="00506089">
        <w:rPr>
          <w:rFonts w:ascii="Times New Roman" w:hAnsi="Times New Roman" w:cs="Times New Roman"/>
          <w:sz w:val="28"/>
          <w:szCs w:val="28"/>
        </w:rPr>
        <w:t>жмурку</w:t>
      </w:r>
      <w:proofErr w:type="spellEnd"/>
      <w:r w:rsidRPr="00506089">
        <w:rPr>
          <w:rFonts w:ascii="Times New Roman" w:hAnsi="Times New Roman" w:cs="Times New Roman"/>
          <w:sz w:val="28"/>
          <w:szCs w:val="28"/>
        </w:rPr>
        <w:t xml:space="preserve">. Он встаёт на середину площадки, ограниченной шнурами. Ему завязывают глаза и предлагают несколько раз повернуться. Все дети разбегаются, а </w:t>
      </w:r>
      <w:proofErr w:type="spellStart"/>
      <w:r w:rsidRPr="00506089">
        <w:rPr>
          <w:rFonts w:ascii="Times New Roman" w:hAnsi="Times New Roman" w:cs="Times New Roman"/>
          <w:sz w:val="28"/>
          <w:szCs w:val="28"/>
        </w:rPr>
        <w:t>жмурка</w:t>
      </w:r>
      <w:proofErr w:type="spellEnd"/>
      <w:r w:rsidRPr="00506089">
        <w:rPr>
          <w:rFonts w:ascii="Times New Roman" w:hAnsi="Times New Roman" w:cs="Times New Roman"/>
          <w:sz w:val="28"/>
          <w:szCs w:val="28"/>
        </w:rPr>
        <w:t xml:space="preserve"> старается кого-нибудь поймать.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Правила: Не выходить за обозначенную границу; убегая </w:t>
      </w:r>
      <w:proofErr w:type="gramStart"/>
      <w:r w:rsidRPr="00506089">
        <w:rPr>
          <w:rFonts w:ascii="Times New Roman" w:hAnsi="Times New Roman" w:cs="Times New Roman"/>
          <w:sz w:val="28"/>
          <w:szCs w:val="28"/>
        </w:rPr>
        <w:t>от жмурки</w:t>
      </w:r>
      <w:proofErr w:type="gramEnd"/>
      <w:r w:rsidRPr="00506089">
        <w:rPr>
          <w:rFonts w:ascii="Times New Roman" w:hAnsi="Times New Roman" w:cs="Times New Roman"/>
          <w:sz w:val="28"/>
          <w:szCs w:val="28"/>
        </w:rPr>
        <w:t xml:space="preserve">, можно приседать; чтобы </w:t>
      </w:r>
      <w:proofErr w:type="spellStart"/>
      <w:r w:rsidRPr="00506089">
        <w:rPr>
          <w:rFonts w:ascii="Times New Roman" w:hAnsi="Times New Roman" w:cs="Times New Roman"/>
          <w:sz w:val="28"/>
          <w:szCs w:val="28"/>
        </w:rPr>
        <w:t>жмурка</w:t>
      </w:r>
      <w:proofErr w:type="spellEnd"/>
      <w:r w:rsidRPr="00506089">
        <w:rPr>
          <w:rFonts w:ascii="Times New Roman" w:hAnsi="Times New Roman" w:cs="Times New Roman"/>
          <w:sz w:val="28"/>
          <w:szCs w:val="28"/>
        </w:rPr>
        <w:t xml:space="preserve"> не вышел за пределы площадки, его предупреждают словом «огонь».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xml:space="preserve">Когда дети раскручивают на месте ведущего - </w:t>
      </w:r>
      <w:proofErr w:type="spellStart"/>
      <w:r w:rsidRPr="00506089">
        <w:rPr>
          <w:rFonts w:ascii="Times New Roman" w:hAnsi="Times New Roman" w:cs="Times New Roman"/>
          <w:sz w:val="28"/>
          <w:szCs w:val="28"/>
        </w:rPr>
        <w:t>жмурку</w:t>
      </w:r>
      <w:proofErr w:type="spellEnd"/>
      <w:r w:rsidRPr="00506089">
        <w:rPr>
          <w:rFonts w:ascii="Times New Roman" w:hAnsi="Times New Roman" w:cs="Times New Roman"/>
          <w:sz w:val="28"/>
          <w:szCs w:val="28"/>
        </w:rPr>
        <w:t>, то вместе говорят приговорку: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lastRenderedPageBreak/>
        <w:t>- Кот, кот, на чем стоишь?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На крыльце (на квашне).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-Что пьешь?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Квас!</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Лови мышей, а не нас.</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Вот еще один вариант приговорки:</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Где стоишь?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На мосту.</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Что пьешь?</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Квас.</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 Ищи три года нас!</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«Зайцы в огороде»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Упражнять в лазанье и в прыжках через предметы. Развивать силу, ловкость, координацию.</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Ход: Поперек площадки ставят 2-3 гимнастические скамейки. Это забор. С одной стороны забора поляна, на которой резвятся зайцы (дети), с другой стороны – огород, где растет капуста. Порезвившись на поляне, зайцы перелезают через забор (или подлезают) и лакомятся капустой. Когда все зайцы попали в огород, воспитатель говорит: «Сторож идет!» Зайцы убегают на поляну, перепрыгивая через забор. Проигравшим считается тот, кто неправильно выполнил прыжок или последним покинул огород. Игра повторяется 4-5 раз.</w:t>
      </w:r>
    </w:p>
    <w:p w:rsidR="00506089" w:rsidRPr="00506089" w:rsidRDefault="00506089" w:rsidP="00506089">
      <w:pPr>
        <w:ind w:firstLine="709"/>
        <w:jc w:val="center"/>
        <w:rPr>
          <w:rFonts w:ascii="Times New Roman" w:hAnsi="Times New Roman" w:cs="Times New Roman"/>
          <w:b/>
          <w:sz w:val="28"/>
          <w:szCs w:val="28"/>
        </w:rPr>
      </w:pPr>
      <w:r w:rsidRPr="00506089">
        <w:rPr>
          <w:rFonts w:ascii="Times New Roman" w:hAnsi="Times New Roman" w:cs="Times New Roman"/>
          <w:b/>
          <w:sz w:val="28"/>
          <w:szCs w:val="28"/>
        </w:rPr>
        <w:t>«Запрещенное движение»</w:t>
      </w:r>
    </w:p>
    <w:p w:rsidR="00506089"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9D32EE" w:rsidRPr="00506089" w:rsidRDefault="00506089" w:rsidP="00506089">
      <w:pPr>
        <w:ind w:firstLine="709"/>
        <w:jc w:val="both"/>
        <w:rPr>
          <w:rFonts w:ascii="Times New Roman" w:hAnsi="Times New Roman" w:cs="Times New Roman"/>
          <w:sz w:val="28"/>
          <w:szCs w:val="28"/>
        </w:rPr>
      </w:pPr>
      <w:r w:rsidRPr="00506089">
        <w:rPr>
          <w:rFonts w:ascii="Times New Roman" w:hAnsi="Times New Roman" w:cs="Times New Roman"/>
          <w:sz w:val="28"/>
          <w:szCs w:val="28"/>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w:t>
      </w:r>
      <w:r>
        <w:rPr>
          <w:rFonts w:ascii="Times New Roman" w:hAnsi="Times New Roman" w:cs="Times New Roman"/>
          <w:sz w:val="28"/>
          <w:szCs w:val="28"/>
        </w:rPr>
        <w:t>оши (или покружиться на месте).</w:t>
      </w:r>
    </w:p>
    <w:sectPr w:rsidR="009D32EE" w:rsidRPr="00506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89"/>
    <w:rsid w:val="00042124"/>
    <w:rsid w:val="00506089"/>
    <w:rsid w:val="00EC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57D7"/>
  <w15:chartTrackingRefBased/>
  <w15:docId w15:val="{4927011D-B6A5-45AA-8B52-DDE953CC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2254</Words>
  <Characters>12851</Characters>
  <Application>Microsoft Office Word</Application>
  <DocSecurity>0</DocSecurity>
  <Lines>107</Lines>
  <Paragraphs>30</Paragraphs>
  <ScaleCrop>false</ScaleCrop>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2024-04-04T06:19:00Z</dcterms:created>
  <dcterms:modified xsi:type="dcterms:W3CDTF">2024-04-04T06:25:00Z</dcterms:modified>
</cp:coreProperties>
</file>