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972" w:rsidRDefault="000D1B5E" w:rsidP="000D1B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3AB5">
        <w:rPr>
          <w:rFonts w:ascii="Times New Roman" w:hAnsi="Times New Roman" w:cs="Times New Roman"/>
          <w:b/>
          <w:sz w:val="32"/>
          <w:szCs w:val="32"/>
        </w:rPr>
        <w:t>Повестка собрания</w:t>
      </w:r>
    </w:p>
    <w:p w:rsidR="009F3AB5" w:rsidRPr="009F3AB5" w:rsidRDefault="009F3AB5" w:rsidP="000D1B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1B5E" w:rsidRPr="009F3AB5" w:rsidRDefault="000D1B5E" w:rsidP="000D1B5E">
      <w:pPr>
        <w:ind w:left="360"/>
        <w:rPr>
          <w:rFonts w:ascii="Times New Roman" w:hAnsi="Times New Roman" w:cs="Times New Roman"/>
          <w:sz w:val="28"/>
          <w:szCs w:val="28"/>
        </w:rPr>
      </w:pPr>
      <w:r w:rsidRPr="009F3AB5">
        <w:rPr>
          <w:rFonts w:ascii="Times New Roman" w:hAnsi="Times New Roman" w:cs="Times New Roman"/>
          <w:sz w:val="28"/>
          <w:szCs w:val="28"/>
        </w:rPr>
        <w:t>1) Выборы Председательствующего на общем собрании</w:t>
      </w:r>
    </w:p>
    <w:p w:rsidR="000D1B5E" w:rsidRPr="009F3AB5" w:rsidRDefault="000D1B5E" w:rsidP="000D1B5E">
      <w:pPr>
        <w:ind w:left="360"/>
        <w:rPr>
          <w:rFonts w:ascii="Times New Roman" w:hAnsi="Times New Roman" w:cs="Times New Roman"/>
          <w:sz w:val="28"/>
          <w:szCs w:val="28"/>
        </w:rPr>
      </w:pPr>
      <w:r w:rsidRPr="009F3AB5">
        <w:rPr>
          <w:rFonts w:ascii="Times New Roman" w:hAnsi="Times New Roman" w:cs="Times New Roman"/>
          <w:sz w:val="28"/>
          <w:szCs w:val="28"/>
        </w:rPr>
        <w:t>2) Выборы секретаря общего собрания</w:t>
      </w:r>
    </w:p>
    <w:p w:rsidR="000D1B5E" w:rsidRPr="009F3AB5" w:rsidRDefault="000D1B5E" w:rsidP="000D1B5E">
      <w:pPr>
        <w:ind w:left="360"/>
        <w:rPr>
          <w:rFonts w:ascii="Times New Roman" w:hAnsi="Times New Roman" w:cs="Times New Roman"/>
          <w:sz w:val="28"/>
          <w:szCs w:val="28"/>
        </w:rPr>
      </w:pPr>
      <w:r w:rsidRPr="009F3AB5">
        <w:rPr>
          <w:rFonts w:ascii="Times New Roman" w:hAnsi="Times New Roman" w:cs="Times New Roman"/>
          <w:sz w:val="28"/>
          <w:szCs w:val="28"/>
        </w:rPr>
        <w:t>3) Утверждение отчета Председателя СНТ</w:t>
      </w:r>
    </w:p>
    <w:p w:rsidR="000D1B5E" w:rsidRPr="009F3AB5" w:rsidRDefault="00F55196" w:rsidP="000D1B5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1B5E" w:rsidRPr="009F3AB5">
        <w:rPr>
          <w:rFonts w:ascii="Times New Roman" w:hAnsi="Times New Roman" w:cs="Times New Roman"/>
          <w:sz w:val="28"/>
          <w:szCs w:val="28"/>
        </w:rPr>
        <w:t>) Утверждение финансово-экономического обоснования размера ч</w:t>
      </w:r>
      <w:r w:rsidR="000153F3" w:rsidRPr="009F3AB5">
        <w:rPr>
          <w:rFonts w:ascii="Times New Roman" w:hAnsi="Times New Roman" w:cs="Times New Roman"/>
          <w:sz w:val="28"/>
          <w:szCs w:val="28"/>
        </w:rPr>
        <w:t xml:space="preserve">ленских, целевых взносов и размера платы, предусмотренной частью 3 статьи 5 Федерального закона от 29.07.2019г. № 217-ФЗ. Утверждение приходно-расходной сметы на период с 01.09.2021г. по 01.09.2022г. и принятии решения о ее исполнении. </w:t>
      </w:r>
    </w:p>
    <w:p w:rsidR="000153F3" w:rsidRPr="009F3AB5" w:rsidRDefault="00F55196" w:rsidP="000D1B5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53F3" w:rsidRPr="009F3AB5">
        <w:rPr>
          <w:rFonts w:ascii="Times New Roman" w:hAnsi="Times New Roman" w:cs="Times New Roman"/>
          <w:sz w:val="28"/>
          <w:szCs w:val="28"/>
        </w:rPr>
        <w:t>) Определение размера и установление срока уплаты членских, целевых взносов и платы, предусмотренной частью 3 статьи 5 Федерального закона от 29.07.2019г. № 217-ФЗ.</w:t>
      </w:r>
    </w:p>
    <w:p w:rsidR="000153F3" w:rsidRPr="009F3AB5" w:rsidRDefault="00F55196" w:rsidP="000D1B5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34CE" w:rsidRPr="009F3AB5">
        <w:rPr>
          <w:rFonts w:ascii="Times New Roman" w:hAnsi="Times New Roman" w:cs="Times New Roman"/>
          <w:sz w:val="28"/>
          <w:szCs w:val="28"/>
        </w:rPr>
        <w:t>) Избрание ревизионной комиссии в связи с приращения полномочий</w:t>
      </w:r>
    </w:p>
    <w:p w:rsidR="000A4C6A" w:rsidRDefault="00F55196" w:rsidP="000D1B5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734CE" w:rsidRPr="009F3AB5">
        <w:rPr>
          <w:rFonts w:ascii="Times New Roman" w:hAnsi="Times New Roman" w:cs="Times New Roman"/>
          <w:sz w:val="28"/>
          <w:szCs w:val="28"/>
        </w:rPr>
        <w:t xml:space="preserve">) </w:t>
      </w:r>
      <w:r w:rsidR="000A4C6A" w:rsidRPr="009F3AB5">
        <w:rPr>
          <w:rFonts w:ascii="Times New Roman" w:hAnsi="Times New Roman" w:cs="Times New Roman"/>
          <w:sz w:val="28"/>
          <w:szCs w:val="28"/>
        </w:rPr>
        <w:t>Рассмотрение вопроса по переносу главного въезда, и его утверждение</w:t>
      </w:r>
    </w:p>
    <w:p w:rsidR="009F3AB5" w:rsidRDefault="00F55196" w:rsidP="000D1B5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3AB5"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_GoBack"/>
      <w:r w:rsidR="004621C0">
        <w:rPr>
          <w:rFonts w:ascii="Times New Roman" w:hAnsi="Times New Roman" w:cs="Times New Roman"/>
          <w:sz w:val="28"/>
          <w:szCs w:val="28"/>
        </w:rPr>
        <w:t>Рассмотрение вопроса по исключению из членов СНТ за неуплату взносов более трех месяцев, и его утверждение.</w:t>
      </w:r>
    </w:p>
    <w:bookmarkEnd w:id="0"/>
    <w:p w:rsidR="004621C0" w:rsidRPr="009F3AB5" w:rsidRDefault="004621C0" w:rsidP="000D1B5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A4C6A" w:rsidRPr="009F3AB5" w:rsidRDefault="000A4C6A" w:rsidP="000D1B5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734CE" w:rsidRPr="009F3AB5" w:rsidRDefault="000A4C6A" w:rsidP="000D1B5E">
      <w:pPr>
        <w:ind w:left="360"/>
        <w:rPr>
          <w:rFonts w:ascii="Times New Roman" w:hAnsi="Times New Roman" w:cs="Times New Roman"/>
          <w:sz w:val="28"/>
          <w:szCs w:val="28"/>
        </w:rPr>
      </w:pPr>
      <w:r w:rsidRPr="009F3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C6A" w:rsidRPr="009F3AB5" w:rsidRDefault="000A4C6A" w:rsidP="000D1B5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734CE" w:rsidRPr="009F3AB5" w:rsidRDefault="00E734CE" w:rsidP="000D1B5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53F3" w:rsidRDefault="000153F3" w:rsidP="000D1B5E">
      <w:pPr>
        <w:ind w:left="360"/>
      </w:pPr>
    </w:p>
    <w:sectPr w:rsidR="0001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069FF"/>
    <w:multiLevelType w:val="hybridMultilevel"/>
    <w:tmpl w:val="36A25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C4041"/>
    <w:multiLevelType w:val="hybridMultilevel"/>
    <w:tmpl w:val="D3F86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000FC"/>
    <w:multiLevelType w:val="hybridMultilevel"/>
    <w:tmpl w:val="5E80B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1E"/>
    <w:rsid w:val="000153F3"/>
    <w:rsid w:val="000A4C6A"/>
    <w:rsid w:val="000D1B5E"/>
    <w:rsid w:val="00160972"/>
    <w:rsid w:val="004621C0"/>
    <w:rsid w:val="00945B1E"/>
    <w:rsid w:val="009F3AB5"/>
    <w:rsid w:val="00E734CE"/>
    <w:rsid w:val="00EA037A"/>
    <w:rsid w:val="00F5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AE7DE-7F2D-4198-B620-B9A3A73B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M</dc:creator>
  <cp:keywords/>
  <dc:description/>
  <cp:lastModifiedBy>I M</cp:lastModifiedBy>
  <cp:revision>2</cp:revision>
  <dcterms:created xsi:type="dcterms:W3CDTF">2021-08-11T16:03:00Z</dcterms:created>
  <dcterms:modified xsi:type="dcterms:W3CDTF">2021-08-11T18:02:00Z</dcterms:modified>
</cp:coreProperties>
</file>