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CC" w:rsidRPr="00D23CCC" w:rsidRDefault="00D23CCC" w:rsidP="00D23CCC">
      <w:pPr>
        <w:spacing w:after="5" w:line="25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СОЦИАЛЬНОЙ ЗАЩИТЫ НАСЕЛЕНИЯ</w:t>
      </w:r>
    </w:p>
    <w:p w:rsidR="00D23CCC" w:rsidRPr="00D23CCC" w:rsidRDefault="00D23CCC" w:rsidP="00D23CCC">
      <w:pPr>
        <w:spacing w:after="5" w:line="25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ОБЛАСТИ</w:t>
      </w:r>
    </w:p>
    <w:p w:rsidR="00D23CCC" w:rsidRDefault="00D23CCC" w:rsidP="00D23CCC">
      <w:pPr>
        <w:spacing w:after="5" w:line="25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D23CCC" w:rsidRPr="00D23CCC" w:rsidRDefault="00D23CCC" w:rsidP="00D23CCC">
      <w:pPr>
        <w:spacing w:after="5" w:line="25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ОБСЛУЖИВАНИЯ</w:t>
      </w:r>
    </w:p>
    <w:p w:rsidR="00D23CCC" w:rsidRPr="00D23CCC" w:rsidRDefault="00D23CCC" w:rsidP="00D23CCC">
      <w:pPr>
        <w:spacing w:after="5" w:line="25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«ВОЛЖСКИЙ ЦЕНТР СОЦИАЛЬНОГО ОБСЛУЖИВАНИЯ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НАСЕЛЕНИЯ»</w:t>
      </w:r>
    </w:p>
    <w:p w:rsidR="00D23CCC" w:rsidRPr="00D23CCC" w:rsidRDefault="00D23CCC" w:rsidP="00D23CCC">
      <w:pPr>
        <w:spacing w:after="5" w:line="255" w:lineRule="auto"/>
        <w:ind w:left="27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CCC" w:rsidRPr="00D23CCC" w:rsidRDefault="00D23CCC" w:rsidP="00D23CCC">
      <w:pPr>
        <w:spacing w:after="5" w:line="255" w:lineRule="auto"/>
        <w:ind w:left="27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CCC" w:rsidRPr="00D23CCC" w:rsidRDefault="00D23CCC" w:rsidP="00D23CCC">
      <w:pPr>
        <w:spacing w:after="5" w:line="255" w:lineRule="auto"/>
        <w:ind w:left="279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3CC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ПРИКАЗ</w:t>
      </w:r>
    </w:p>
    <w:p w:rsidR="00D23CCC" w:rsidRPr="00D23CCC" w:rsidRDefault="007E48EE" w:rsidP="007E48EE">
      <w:pPr>
        <w:spacing w:after="5" w:line="255" w:lineRule="auto"/>
        <w:ind w:left="-284" w:firstLine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1695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17FCB" w:rsidRPr="00A1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1695C" w:rsidRPr="00A1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695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3CC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3CC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D1695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D23CC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D23CC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23CCC" w:rsidRP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1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="00D1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3CCC" w:rsidRPr="00D23CCC" w:rsidRDefault="00D23CCC" w:rsidP="00D23CCC">
      <w:pPr>
        <w:spacing w:after="5" w:line="255" w:lineRule="auto"/>
        <w:ind w:left="27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8E" w:rsidRDefault="00D23CCC" w:rsidP="00D23CCC">
      <w:pPr>
        <w:spacing w:after="5" w:line="255" w:lineRule="auto"/>
        <w:ind w:left="27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Кодекса этики </w:t>
      </w:r>
    </w:p>
    <w:p w:rsidR="00D23CCC" w:rsidRDefault="00D23CCC" w:rsidP="00D23CCC">
      <w:pPr>
        <w:spacing w:after="5" w:line="255" w:lineRule="auto"/>
        <w:ind w:left="27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служебного </w:t>
      </w:r>
      <w:r w:rsidR="004056CD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40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</w:t>
      </w:r>
      <w:r w:rsidR="00AC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E14" w:rsidRDefault="00CB1E14" w:rsidP="00B9368E">
      <w:pPr>
        <w:spacing w:after="5" w:line="25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12A" w:rsidRDefault="002D412A" w:rsidP="00B9368E">
      <w:pPr>
        <w:spacing w:after="5" w:line="25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E14" w:rsidRDefault="007E48EE" w:rsidP="002D412A">
      <w:pPr>
        <w:spacing w:after="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</w:t>
      </w:r>
      <w:r w:rsidR="00AC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соответствие документации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приказа Министерства труда и социальной 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защиты 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31.12.2013 № 792 «Об утверждении Кодекса этики и служебного поведения работников органов управления социальной защиты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аселения и учреждений социального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обслуживания», руково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дствуясь Уставом 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B1E1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обслуживания «Волжский центр социального обслуживания населения»</w:t>
      </w:r>
      <w:r w:rsidR="00CB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12E4" w:rsidRDefault="00EA12E4" w:rsidP="002D412A">
      <w:pPr>
        <w:spacing w:after="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CCC" w:rsidRDefault="00B9368E" w:rsidP="002D412A">
      <w:pPr>
        <w:spacing w:after="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7E48EE" w:rsidRPr="00D23CCC" w:rsidRDefault="007E48EE" w:rsidP="002D412A">
      <w:pPr>
        <w:spacing w:after="5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Считать утратившим силу Кодекс этики и служебного поведения работников государственного бюджетного учреждения социального обслуживания «Волжский центр социального обслуживания населения», утверждённый Приказом директора от 09.01.2023 г. №4.</w:t>
      </w:r>
    </w:p>
    <w:p w:rsidR="00D23CCC" w:rsidRPr="00D23CCC" w:rsidRDefault="00AC6BD0" w:rsidP="002D412A">
      <w:pPr>
        <w:spacing w:after="5" w:line="276" w:lineRule="auto"/>
        <w:ind w:left="14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23CCC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Кодекс этики и служебного поведения работников 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9368E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B9368E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B9368E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9368E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обслуживания «Волжский центр социального обслуживания населения» </w:t>
      </w:r>
      <w:r w:rsidR="00D23CCC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EA12E4" w:rsidRDefault="00AC6BD0" w:rsidP="00EA12E4">
      <w:pPr>
        <w:spacing w:after="5" w:line="276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9368E" w:rsidRP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24773" w:rsidRPr="00EA12E4">
        <w:rPr>
          <w:rFonts w:ascii="Times New Roman" w:hAnsi="Times New Roman" w:cs="Times New Roman"/>
          <w:spacing w:val="-6"/>
          <w:sz w:val="28"/>
          <w:szCs w:val="28"/>
        </w:rPr>
        <w:t xml:space="preserve">Заведующей отделением приёма граждан социального сопровождения и организационно-технической работы Ю.В. Денейко 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довести настоящий 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до сведения работников 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обслуживания «Волжский центр социального обслуживания населе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</w:t>
      </w:r>
      <w:r w:rsidR="00EA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EA12E4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CCC" w:rsidRDefault="00AC6BD0" w:rsidP="00EA12E4">
      <w:pPr>
        <w:spacing w:after="5" w:line="276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D23CCC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3CCC" w:rsidRPr="00D23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приказа оставляю за собой.</w:t>
      </w:r>
    </w:p>
    <w:p w:rsidR="00B9368E" w:rsidRDefault="00B9368E" w:rsidP="00B9368E">
      <w:pPr>
        <w:spacing w:after="5" w:line="255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8E" w:rsidRPr="00D23CCC" w:rsidRDefault="00B9368E" w:rsidP="00B9368E">
      <w:pPr>
        <w:spacing w:after="5" w:line="255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00E" w:rsidRDefault="00F0200E" w:rsidP="00B93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68E" w:rsidRPr="00F257F4" w:rsidRDefault="00B9368E" w:rsidP="00B93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                                           Е.С.</w:t>
      </w:r>
      <w:r w:rsidR="00EA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7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</w:t>
      </w:r>
    </w:p>
    <w:p w:rsidR="00B9368E" w:rsidRPr="00F257F4" w:rsidRDefault="00B9368E" w:rsidP="00B93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Е.А. Решетникова</w:t>
      </w:r>
      <w:r w:rsidRPr="0009798C">
        <w:rPr>
          <w:rFonts w:ascii="Times New Roman" w:hAnsi="Times New Roman" w:cs="Times New Roman"/>
          <w:sz w:val="28"/>
          <w:szCs w:val="28"/>
        </w:rPr>
        <w:tab/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                         О.А. Хорьякова 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 Е.А. Попова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 xml:space="preserve">Юрисконсульт                                                                             В.Г. </w:t>
      </w:r>
      <w:proofErr w:type="spellStart"/>
      <w:r w:rsidRPr="0009798C">
        <w:rPr>
          <w:rFonts w:ascii="Times New Roman" w:hAnsi="Times New Roman" w:cs="Times New Roman"/>
          <w:sz w:val="28"/>
          <w:szCs w:val="28"/>
        </w:rPr>
        <w:t>Дутка</w:t>
      </w:r>
      <w:proofErr w:type="spellEnd"/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 xml:space="preserve">Приказ подготовил:                                                                       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ОПГ СС и ОТР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Денейко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 xml:space="preserve">Ознакомлены:  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  <w:highlight w:val="yellow"/>
        </w:rPr>
      </w:pPr>
      <w:r w:rsidRPr="0009798C"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Заведующая ОДП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>Н.Н. Аникина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Заведующая ОППП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>П.В. Мигелёва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Заведующая РО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>Е.А. Григорьева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Заведующая ССС                                                                       Е.А. Ледакова</w:t>
      </w: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 xml:space="preserve">Заведующая СРО 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 xml:space="preserve">И.С. </w:t>
      </w:r>
      <w:proofErr w:type="spellStart"/>
      <w:r w:rsidRPr="0009798C">
        <w:rPr>
          <w:rFonts w:ascii="Times New Roman" w:hAnsi="Times New Roman" w:cs="Times New Roman"/>
          <w:sz w:val="28"/>
          <w:szCs w:val="28"/>
        </w:rPr>
        <w:t>Малярова</w:t>
      </w:r>
      <w:proofErr w:type="spellEnd"/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798C" w:rsidRPr="0009798C" w:rsidRDefault="0009798C" w:rsidP="0009798C">
      <w:pPr>
        <w:pStyle w:val="a7"/>
        <w:rPr>
          <w:rFonts w:ascii="Times New Roman" w:hAnsi="Times New Roman" w:cs="Times New Roman"/>
          <w:sz w:val="28"/>
          <w:szCs w:val="28"/>
        </w:rPr>
      </w:pPr>
      <w:r w:rsidRPr="0009798C">
        <w:rPr>
          <w:rFonts w:ascii="Times New Roman" w:hAnsi="Times New Roman" w:cs="Times New Roman"/>
          <w:sz w:val="28"/>
          <w:szCs w:val="28"/>
        </w:rPr>
        <w:t>Заведующая ОССО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</w:r>
      <w:r w:rsidRPr="0009798C">
        <w:rPr>
          <w:rFonts w:ascii="Times New Roman" w:hAnsi="Times New Roman" w:cs="Times New Roman"/>
          <w:sz w:val="28"/>
          <w:szCs w:val="28"/>
        </w:rPr>
        <w:tab/>
        <w:t>Я.В. Дьякова</w:t>
      </w:r>
    </w:p>
    <w:p w:rsidR="0009798C" w:rsidRDefault="0009798C" w:rsidP="0009798C">
      <w:pPr>
        <w:rPr>
          <w:color w:val="000000"/>
          <w:sz w:val="28"/>
          <w:szCs w:val="28"/>
        </w:rPr>
      </w:pPr>
    </w:p>
    <w:p w:rsidR="0009798C" w:rsidRPr="00B92FC0" w:rsidRDefault="0009798C" w:rsidP="0009798C">
      <w:pPr>
        <w:rPr>
          <w:color w:val="000000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F0200E" w:rsidRDefault="00F0200E" w:rsidP="00CB1E14">
      <w:pPr>
        <w:pStyle w:val="ConsPlusNormal"/>
        <w:spacing w:line="276" w:lineRule="auto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09798C" w:rsidRDefault="0009798C" w:rsidP="0009798C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B1E14" w:rsidRPr="00E12386" w:rsidRDefault="0009798C" w:rsidP="0009798C">
      <w:pPr>
        <w:pStyle w:val="ConsPlusNormal"/>
        <w:spacing w:line="276" w:lineRule="auto"/>
        <w:ind w:left="4248" w:firstLine="708"/>
        <w:rPr>
          <w:rStyle w:val="a8"/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D49E2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Утверждено приказом директора </w:t>
      </w:r>
    </w:p>
    <w:p w:rsidR="00CB1E14" w:rsidRPr="00E12386" w:rsidRDefault="00D1695C" w:rsidP="00CB1E14">
      <w:pPr>
        <w:pStyle w:val="ConsPlusNormal"/>
        <w:spacing w:line="276" w:lineRule="auto"/>
        <w:ind w:left="5103" w:firstLine="0"/>
        <w:rPr>
          <w:rStyle w:val="a8"/>
          <w:rFonts w:ascii="Times New Roman" w:hAnsi="Times New Roman" w:cs="Times New Roman"/>
          <w:i w:val="0"/>
          <w:color w:val="000000" w:themeColor="text1"/>
        </w:rPr>
      </w:pPr>
      <w:r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ГБУ СО «Волжский ЦСОН» </w:t>
      </w:r>
      <w:r w:rsidR="00364ACD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2</w:t>
      </w:r>
      <w:r w:rsidR="0034568A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9</w:t>
      </w:r>
      <w:r w:rsidR="00CB1E14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.</w:t>
      </w:r>
      <w:r w:rsidR="00FB5386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0</w:t>
      </w:r>
      <w:r w:rsidR="0034568A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1</w:t>
      </w:r>
      <w:r w:rsidR="00CB1E14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.202</w:t>
      </w:r>
      <w:r w:rsidR="00364ACD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>5</w:t>
      </w:r>
      <w:r w:rsidR="00CB1E14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 №</w:t>
      </w:r>
      <w:r w:rsidR="00E12386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 80</w:t>
      </w:r>
      <w:r w:rsidR="00CB1E14" w:rsidRPr="00E12386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 </w:t>
      </w:r>
    </w:p>
    <w:p w:rsidR="00B9368E" w:rsidRPr="00E12386" w:rsidRDefault="00B9368E" w:rsidP="00CB1E14">
      <w:pPr>
        <w:spacing w:after="5" w:line="255" w:lineRule="auto"/>
        <w:ind w:left="5103"/>
        <w:jc w:val="center"/>
        <w:rPr>
          <w:rStyle w:val="a8"/>
          <w:rFonts w:ascii="Times New Roman" w:hAnsi="Times New Roman" w:cs="Times New Roman"/>
          <w:i w:val="0"/>
          <w:color w:val="000000" w:themeColor="text1"/>
        </w:rPr>
      </w:pPr>
    </w:p>
    <w:p w:rsidR="00B9368E" w:rsidRPr="00E12386" w:rsidRDefault="00B9368E" w:rsidP="00D23CCC">
      <w:pPr>
        <w:spacing w:after="5" w:line="255" w:lineRule="auto"/>
        <w:ind w:left="279" w:hanging="10"/>
        <w:jc w:val="center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23CCC" w:rsidRPr="00E12386" w:rsidRDefault="00D23CCC" w:rsidP="00D23CCC">
      <w:pPr>
        <w:spacing w:after="5" w:line="255" w:lineRule="auto"/>
        <w:ind w:left="279" w:hanging="10"/>
        <w:jc w:val="center"/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КОДЕКС</w:t>
      </w:r>
    </w:p>
    <w:p w:rsidR="00D23CCC" w:rsidRPr="00E12386" w:rsidRDefault="00D23CCC" w:rsidP="00D23CCC">
      <w:pPr>
        <w:keepNext/>
        <w:keepLines/>
        <w:spacing w:after="0"/>
        <w:ind w:left="279" w:hanging="10"/>
        <w:jc w:val="center"/>
        <w:outlineLvl w:val="0"/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ЭТИКИ И СЛУЖЕБНОГО ПОВЕДЕНИЯ РАБОТНИКОВ </w:t>
      </w:r>
    </w:p>
    <w:p w:rsidR="00D23CCC" w:rsidRPr="00E12386" w:rsidRDefault="00D23CCC" w:rsidP="00D23CCC">
      <w:pPr>
        <w:keepNext/>
        <w:keepLines/>
        <w:spacing w:after="0"/>
        <w:ind w:left="279" w:hanging="10"/>
        <w:jc w:val="center"/>
        <w:outlineLvl w:val="0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00A2B" w:rsidRPr="00E12386" w:rsidRDefault="00D23CCC" w:rsidP="00D00A2B">
      <w:pPr>
        <w:spacing w:after="5" w:line="255" w:lineRule="auto"/>
        <w:ind w:hanging="10"/>
        <w:jc w:val="center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ГОСУДАРСТВЕННОГО</w:t>
      </w:r>
      <w:r w:rsidR="00D00A2B" w:rsidRPr="00E12386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БЮДЖЕТ</w:t>
      </w:r>
      <w:r w:rsidRPr="00E12386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НОГО УЧРЕЖДЕНИЯ </w:t>
      </w:r>
      <w:r w:rsidR="00D00A2B" w:rsidRPr="00E12386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СОЦИАЛЬНОГО ОБСЛУЖИВАНИЯ</w:t>
      </w:r>
    </w:p>
    <w:p w:rsidR="00D00A2B" w:rsidRPr="00E12386" w:rsidRDefault="00D00A2B" w:rsidP="00D00A2B">
      <w:pPr>
        <w:spacing w:after="5" w:line="255" w:lineRule="auto"/>
        <w:ind w:hanging="10"/>
        <w:jc w:val="center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«ВОЛЖСКИЙ ЦЕНТР СОЦИАЛЬНОГО ОБСЛУЖИВАНИЯ НАСЕЛЕНИЯ»</w:t>
      </w:r>
    </w:p>
    <w:p w:rsidR="00D00A2B" w:rsidRPr="00E12386" w:rsidRDefault="00D00A2B" w:rsidP="00D00A2B">
      <w:pPr>
        <w:spacing w:after="5" w:line="255" w:lineRule="auto"/>
        <w:ind w:left="279" w:hanging="10"/>
        <w:jc w:val="center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23CCC" w:rsidRPr="00E12386" w:rsidRDefault="00D23CCC" w:rsidP="00D00A2B">
      <w:pPr>
        <w:keepNext/>
        <w:keepLines/>
        <w:spacing w:after="0"/>
        <w:ind w:left="279" w:hanging="10"/>
        <w:jc w:val="center"/>
        <w:outlineLvl w:val="0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23CCC" w:rsidRPr="00E12386" w:rsidRDefault="00D23CCC" w:rsidP="006B05FD">
      <w:pPr>
        <w:pStyle w:val="a5"/>
        <w:numPr>
          <w:ilvl w:val="0"/>
          <w:numId w:val="15"/>
        </w:numPr>
        <w:spacing w:after="248" w:line="251" w:lineRule="auto"/>
        <w:ind w:right="1022"/>
        <w:jc w:val="center"/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Общие положения</w:t>
      </w:r>
    </w:p>
    <w:p w:rsidR="006B05FD" w:rsidRPr="00E12386" w:rsidRDefault="006B05FD" w:rsidP="009F74B1">
      <w:pPr>
        <w:pStyle w:val="a5"/>
        <w:spacing w:after="248" w:line="251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2386" w:rsidRDefault="006B05FD" w:rsidP="00E12386">
      <w:pPr>
        <w:pStyle w:val="a5"/>
        <w:numPr>
          <w:ilvl w:val="1"/>
          <w:numId w:val="15"/>
        </w:numPr>
        <w:spacing w:after="248" w:line="251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этики и служебного поведения работников ГБУ СО «Волжский центр социального обслуживания населения» (далее-Кодекс) разработан в соответствии с Кодексом этики и служебного поведения работников органов управления социальной защиты населения и учреждений социального обслуживания, утверждённым приказом Министерства труда и социальной защиты Российской Федерации от 31 декабря 2013 г. №792.</w:t>
      </w:r>
    </w:p>
    <w:p w:rsidR="009F74B1" w:rsidRPr="00E12386" w:rsidRDefault="006D49E2" w:rsidP="00E12386">
      <w:pPr>
        <w:pStyle w:val="a5"/>
        <w:numPr>
          <w:ilvl w:val="1"/>
          <w:numId w:val="15"/>
        </w:numPr>
        <w:spacing w:after="248" w:line="251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386">
        <w:rPr>
          <w:rFonts w:ascii="Times New Roman" w:hAnsi="Times New Roman" w:cs="Times New Roman"/>
          <w:sz w:val="28"/>
        </w:rPr>
        <w:t xml:space="preserve">Этический кодекс определяет основные этические нормы и правила, которыми должны руководствоваться </w:t>
      </w:r>
      <w:r w:rsidR="0050055C" w:rsidRPr="00E12386">
        <w:rPr>
          <w:rFonts w:ascii="Times New Roman" w:hAnsi="Times New Roman" w:cs="Times New Roman"/>
          <w:sz w:val="28"/>
        </w:rPr>
        <w:t>работники</w:t>
      </w:r>
      <w:r w:rsidRPr="00E12386">
        <w:rPr>
          <w:rFonts w:ascii="Times New Roman" w:hAnsi="Times New Roman" w:cs="Times New Roman"/>
          <w:sz w:val="28"/>
        </w:rPr>
        <w:t xml:space="preserve"> учреждения в своей практической деятельности, а также ценности и принципы, способствующие повышению и поддержанию высокого стандарта профессиональной деятельности каждого работника - социальной сферы независимо от занимаемой должности.</w:t>
      </w:r>
    </w:p>
    <w:p w:rsidR="009F74B1" w:rsidRPr="00E12386" w:rsidRDefault="009F74B1" w:rsidP="009F74B1">
      <w:pPr>
        <w:pStyle w:val="a5"/>
        <w:numPr>
          <w:ilvl w:val="1"/>
          <w:numId w:val="15"/>
        </w:numPr>
        <w:spacing w:after="248" w:line="251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поступающий на работу в учреждение, обязан ознакомиться с положениями Кодекса и соблюдать их </w:t>
      </w:r>
      <w:r w:rsidR="005F127C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в процессе своей трудовой деятельности.</w:t>
      </w:r>
    </w:p>
    <w:p w:rsidR="00914A1E" w:rsidRPr="00E12386" w:rsidRDefault="00914A1E" w:rsidP="009F74B1">
      <w:pPr>
        <w:pStyle w:val="a5"/>
        <w:numPr>
          <w:ilvl w:val="1"/>
          <w:numId w:val="15"/>
        </w:numPr>
        <w:spacing w:after="248" w:line="251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Каждый работник учреждения должен следовать положениям Кодекса, а каждый получатель социальных услуг, вправе ожидать от работника учреждения поведения в отношениях с ним в соответствии с положениями Кодекса. </w:t>
      </w:r>
    </w:p>
    <w:p w:rsidR="005F127C" w:rsidRPr="00E12386" w:rsidRDefault="005F127C" w:rsidP="009F74B1">
      <w:pPr>
        <w:pStyle w:val="a5"/>
        <w:numPr>
          <w:ilvl w:val="1"/>
          <w:numId w:val="15"/>
        </w:numPr>
        <w:spacing w:after="248" w:line="251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Целью Кодекса является установление этических норм и правил служебного поведения работников учреждения социального обслуживания для повышения</w:t>
      </w:r>
      <w:r w:rsidR="00D85AFF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эффективности выполнения ими своей профессиональной деятельности, обеспечение единых норм поведения работников органов комитета социальной защиты населения и учреждений социального обслуживания.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6283E" w:rsidRPr="00E12386" w:rsidRDefault="0036283E" w:rsidP="009F74B1">
      <w:pPr>
        <w:pStyle w:val="a5"/>
        <w:numPr>
          <w:ilvl w:val="1"/>
          <w:numId w:val="15"/>
        </w:numPr>
        <w:spacing w:after="248" w:line="251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Кодекс служит основой для формирования должной морали в деятельности учреждения, уважительного отношения к учреждениям </w:t>
      </w:r>
      <w:r w:rsidR="00D04F9E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социального обслуживания в общественном сознан</w:t>
      </w:r>
      <w:r w:rsidR="00BE7316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ии.</w:t>
      </w:r>
    </w:p>
    <w:p w:rsidR="006D49E2" w:rsidRPr="00E12386" w:rsidRDefault="007B0E34" w:rsidP="00BE7316">
      <w:pPr>
        <w:pStyle w:val="a5"/>
        <w:numPr>
          <w:ilvl w:val="1"/>
          <w:numId w:val="15"/>
        </w:numPr>
        <w:spacing w:after="248" w:line="251" w:lineRule="auto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Знание и соблюдение работником ГБУ СО «Волжский центр социального обслуживания населения»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6D49E2" w:rsidRPr="00E12386" w:rsidRDefault="006D49E2" w:rsidP="006D49E2">
      <w:pPr>
        <w:spacing w:after="0" w:line="240" w:lineRule="exact"/>
        <w:ind w:left="2376" w:hanging="1762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9F5BAC" w:rsidRPr="00E12386" w:rsidRDefault="006D49E2" w:rsidP="00E12386">
      <w:pPr>
        <w:pStyle w:val="a5"/>
        <w:numPr>
          <w:ilvl w:val="0"/>
          <w:numId w:val="15"/>
        </w:numPr>
        <w:spacing w:before="91" w:after="0" w:line="317" w:lineRule="exact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Этические обязательства работника социальных служб по отношению к получателям социальных услуг</w:t>
      </w:r>
    </w:p>
    <w:p w:rsidR="00472705" w:rsidRPr="00E12386" w:rsidRDefault="00D355E1" w:rsidP="00472705">
      <w:pPr>
        <w:tabs>
          <w:tab w:val="left" w:pos="1701"/>
          <w:tab w:val="left" w:pos="3494"/>
          <w:tab w:val="left" w:pos="5803"/>
        </w:tabs>
        <w:spacing w:before="82" w:after="0" w:line="317" w:lineRule="exact"/>
        <w:ind w:firstLine="533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2.1.</w:t>
      </w:r>
      <w:r w:rsidR="004727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Деятельность работников </w:t>
      </w:r>
      <w:r w:rsidR="00C13F6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="004727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строится на принципах нравственности, гуманности, милосердия, законности, адресности, доступности, конфиденциальности, открытости, социальной справедливости, профессиональной компетентности. </w:t>
      </w:r>
    </w:p>
    <w:p w:rsidR="00472705" w:rsidRPr="00E12386" w:rsidRDefault="00472705" w:rsidP="00472705">
      <w:pPr>
        <w:ind w:firstLine="533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2.2. </w:t>
      </w:r>
      <w:r w:rsidR="009F5BAC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Работники ГБУ СО «Волжский центр социального обслуживания населения», сознавая ответственность перед государством, обществом и гражданами, признаны:</w:t>
      </w:r>
    </w:p>
    <w:p w:rsidR="009F5BAC" w:rsidRPr="00E12386" w:rsidRDefault="009F5BAC" w:rsidP="00C23E4E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а) исполнять должностные обязанности добросовестно и на высоком профессиональном уровне в целях обеспечения эффективной работы по оказанию социальных услуг;</w:t>
      </w:r>
    </w:p>
    <w:p w:rsidR="009F5BAC" w:rsidRPr="00E12386" w:rsidRDefault="009F5BAC" w:rsidP="00C23E4E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 социального обслуживания;</w:t>
      </w:r>
    </w:p>
    <w:p w:rsidR="009F5BAC" w:rsidRPr="00E12386" w:rsidRDefault="009F5BAC" w:rsidP="00C23E4E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в) не оказывать предпочтения каким-либо профессиональным или социальным группам, противодействовать и не подчиняться не отвечающим интересам получателей социальных услуг влиянию отдельных лиц;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г) соблюдать социальную справедливость и равноправно распределять профессиональные ресурсы с целью расширения возможностей их предоставления нуждающимся получателям социальных услуг, оказавшимся в трудной жизненной ситуации;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д) обеспечивать безопасность оказываемых социальных услуг для жизни и здоровья получателей социальных услуг;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е)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ж)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з) соблюдать нормы служебной и профессиональной этики, правила делового поведения и общения;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и) проявлять корректность и внимательность в общении с получателями социальных услуг и должностными лицами;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к)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л) защищать и поддерживать человеческое достоинство получателей социальных услуг, учитывать их индивидуальность, интересы и социальные потребности на основе построения толерантных отношений с ними;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м) соблюдать конфиденциальность информации о получателе социальных услуг, касающейся условий его жизнедеятельности, личных качеств и проблем, принимать меры для обеспечения нераспространения полученных сведений личного характера;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о) воздерживаться от поведения, которое могло бы вызвать сомнение в объективном исполнении должностных обязанностей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п)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р) соблюдать установленные в учреждении правила публичных выступлений и предоставления служебной информации;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с) уважительно относиться к </w:t>
      </w:r>
      <w:r w:rsidR="00D355E1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деятельности средств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массовой информации, а также оказывать содействие в получении ими достоверной информации в установленном порядке;</w:t>
      </w:r>
    </w:p>
    <w:p w:rsidR="009F5BAC" w:rsidRPr="00E12386" w:rsidRDefault="009F5BAC" w:rsidP="00D355E1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т) нести личную ответственность за </w:t>
      </w:r>
      <w:r w:rsidR="00D355E1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результаты своей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деятельности;</w:t>
      </w:r>
    </w:p>
    <w:p w:rsidR="00472705" w:rsidRPr="00E12386" w:rsidRDefault="009F5BAC" w:rsidP="00472705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у) стимулировать участие волонтеров, в деятельности Г</w:t>
      </w:r>
      <w:r w:rsidR="00D355E1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Б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 СО «</w:t>
      </w:r>
      <w:r w:rsidR="00D355E1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Волжский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центр социального обслуживания населения» по предоставлению необходимых социальных услуг получателям социальных услуг.</w:t>
      </w:r>
    </w:p>
    <w:p w:rsidR="006D49E2" w:rsidRPr="00E12386" w:rsidRDefault="006D49E2" w:rsidP="00472705">
      <w:pPr>
        <w:ind w:firstLine="85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3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Работник </w:t>
      </w:r>
      <w:r w:rsidR="00A740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отдавать приоритет поддержке интересов получателя социальных услуг, но при этом уважать и учитывать интересы других людей.</w:t>
      </w:r>
    </w:p>
    <w:p w:rsidR="006D49E2" w:rsidRPr="00E12386" w:rsidRDefault="006D49E2" w:rsidP="006B773B">
      <w:pPr>
        <w:pStyle w:val="a5"/>
        <w:numPr>
          <w:ilvl w:val="1"/>
          <w:numId w:val="16"/>
        </w:numPr>
        <w:tabs>
          <w:tab w:val="left" w:pos="1142"/>
        </w:tabs>
        <w:spacing w:after="0" w:line="317" w:lineRule="exact"/>
        <w:ind w:left="0" w:firstLine="61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A740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 должен использовать отношения с получателем социальных услуг в собственных интересах.</w:t>
      </w:r>
    </w:p>
    <w:p w:rsidR="006D49E2" w:rsidRPr="00E12386" w:rsidRDefault="006D49E2" w:rsidP="006B773B">
      <w:pPr>
        <w:pStyle w:val="a5"/>
        <w:numPr>
          <w:ilvl w:val="1"/>
          <w:numId w:val="16"/>
        </w:numPr>
        <w:tabs>
          <w:tab w:val="left" w:pos="1418"/>
        </w:tabs>
        <w:spacing w:before="5" w:after="0" w:line="317" w:lineRule="exact"/>
        <w:ind w:left="0" w:firstLine="61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A740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работать с получателем социальных услуг доброжелательно, лояльно, максимально ис</w:t>
      </w:r>
      <w:r w:rsidR="00133EB4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пользуя профессиональные навыки, а также не допускать действий или бездействий, ведущие к нарушению прав и законных интересов лиц, нуждающихся в постороннем уходе; умышленное или по неосторожности причинение вреда здоровью и жизни лицам, нуждающимся в постороннем уходе.</w:t>
      </w:r>
    </w:p>
    <w:p w:rsidR="006D49E2" w:rsidRPr="00E12386" w:rsidRDefault="006D49E2" w:rsidP="006D49E2">
      <w:pPr>
        <w:spacing w:after="0" w:line="317" w:lineRule="exact"/>
        <w:ind w:firstLine="610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2.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6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Работник </w:t>
      </w:r>
      <w:r w:rsidR="00A740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 должен практиковать, способствовать или принимать участие в любых формах дискриминации, основанной на национальности, сексуальной ориентации, возрасте, вероисповедании, семейном статусе, политической ориентации, умственных или физических недостатках, привилегиях, персональных характеристиках.</w:t>
      </w:r>
    </w:p>
    <w:p w:rsidR="006D49E2" w:rsidRPr="00E12386" w:rsidRDefault="006D49E2" w:rsidP="006D49E2">
      <w:pPr>
        <w:spacing w:before="5" w:after="0" w:line="317" w:lineRule="exact"/>
        <w:ind w:firstLine="614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7.</w:t>
      </w:r>
      <w:r w:rsidR="00A740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Работник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74005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информировать получателя социальных услуг о возможном риске, правах, возможностях и обязанностях, возникающих при предоставлении услуг.</w:t>
      </w:r>
    </w:p>
    <w:p w:rsidR="006D49E2" w:rsidRPr="00E12386" w:rsidRDefault="006D49E2" w:rsidP="006D49E2">
      <w:pPr>
        <w:spacing w:after="0" w:line="317" w:lineRule="exact"/>
        <w:ind w:firstLine="614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8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Работник </w:t>
      </w:r>
      <w:r w:rsidR="0085167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стараться давать возможность получателю социальных услуг самоопределиться, т.е. самому принимать решение по поводу своих проблем, методов их разрешения.</w:t>
      </w:r>
    </w:p>
    <w:p w:rsidR="006D49E2" w:rsidRPr="00E12386" w:rsidRDefault="006D49E2" w:rsidP="006B773B">
      <w:pPr>
        <w:pStyle w:val="a5"/>
        <w:numPr>
          <w:ilvl w:val="1"/>
          <w:numId w:val="17"/>
        </w:numPr>
        <w:tabs>
          <w:tab w:val="left" w:pos="1142"/>
        </w:tabs>
        <w:spacing w:after="0" w:line="317" w:lineRule="exact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85167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 должен позволять вовлекать себя в любые действия, которые оскверняют или уменьшают </w:t>
      </w:r>
      <w:r w:rsidR="00956F79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гражданские,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или юридические права получателя социальных услуг, даже если это делается по просьбе самого получателя социальных услуг.</w:t>
      </w:r>
    </w:p>
    <w:p w:rsidR="006D49E2" w:rsidRPr="00E12386" w:rsidRDefault="006D49E2" w:rsidP="006B773B">
      <w:pPr>
        <w:pStyle w:val="a5"/>
        <w:numPr>
          <w:ilvl w:val="1"/>
          <w:numId w:val="17"/>
        </w:numPr>
        <w:tabs>
          <w:tab w:val="left" w:pos="1142"/>
        </w:tabs>
        <w:spacing w:before="5" w:after="0" w:line="317" w:lineRule="exact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85167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 должен допускать возможность возникновения сексуальных отношений с получателем социальных услуг и их родственниками ни при каких обстоятельствах.</w:t>
      </w:r>
    </w:p>
    <w:p w:rsidR="006D49E2" w:rsidRPr="00E12386" w:rsidRDefault="006D49E2" w:rsidP="006B773B">
      <w:pPr>
        <w:pStyle w:val="a5"/>
        <w:numPr>
          <w:ilvl w:val="1"/>
          <w:numId w:val="17"/>
        </w:numPr>
        <w:tabs>
          <w:tab w:val="left" w:pos="1229"/>
        </w:tabs>
        <w:spacing w:after="0" w:line="317" w:lineRule="exact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Осуществляя профессиональную деятельность, работник </w:t>
      </w:r>
      <w:r w:rsidR="00000F0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предоставить им необходимую достоверную информацию о социальных услугах, полное представление об установленных законодательством правах на обслуживание и путях их защиты от возможных нарушений.</w:t>
      </w:r>
    </w:p>
    <w:p w:rsidR="006D49E2" w:rsidRPr="00E12386" w:rsidRDefault="006D49E2" w:rsidP="006B773B">
      <w:pPr>
        <w:pStyle w:val="a5"/>
        <w:numPr>
          <w:ilvl w:val="1"/>
          <w:numId w:val="17"/>
        </w:numPr>
        <w:tabs>
          <w:tab w:val="left" w:pos="1229"/>
        </w:tabs>
        <w:spacing w:after="0" w:line="317" w:lineRule="exact"/>
        <w:ind w:left="0"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85167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соблюдать конфиденциальность: уважать </w:t>
      </w:r>
      <w:r w:rsidR="00C13F6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тайны получателя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социальных услуг и не распространять информацию, полученную о получателе социальных услуг, </w:t>
      </w:r>
      <w:r w:rsidR="00C13F6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информировать о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целях получения информации и её использования, о границах конфиденциальности в каждой конкретной ситуации.</w:t>
      </w:r>
    </w:p>
    <w:p w:rsidR="006D49E2" w:rsidRPr="00E12386" w:rsidRDefault="006D49E2" w:rsidP="006D49E2">
      <w:pPr>
        <w:spacing w:after="0" w:line="317" w:lineRule="exact"/>
        <w:ind w:firstLine="562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2.1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85167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несет ответственность за необходимый уровень конфиденциальности при получении, сборе, обработке, переносе и сохранении письменной, автоматизированной или существующей в ином виде информации.</w:t>
      </w:r>
    </w:p>
    <w:p w:rsidR="006D49E2" w:rsidRPr="00E12386" w:rsidRDefault="006D49E2" w:rsidP="006D49E2">
      <w:pPr>
        <w:spacing w:after="0" w:line="317" w:lineRule="exact"/>
        <w:ind w:firstLine="485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2.1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4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  <w:r w:rsidR="003C0B6A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85167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сохраняет и использует собранную им конфиденциальную информацию в интересах получателя социальных услуг в соответствии с законом и Этическим Кодексом.</w:t>
      </w:r>
    </w:p>
    <w:p w:rsidR="00472705" w:rsidRPr="00E12386" w:rsidRDefault="00472705" w:rsidP="006D49E2">
      <w:pPr>
        <w:spacing w:after="0" w:line="317" w:lineRule="exact"/>
        <w:ind w:firstLine="485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2.1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5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Работник учреждения социального обслуживания обязан противодействовать проявлениям коррупции и предпринимать меры по её </w:t>
      </w:r>
      <w:r w:rsidR="005F409F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профилактике в порядке, установленном законодательством Российской Федерации о противодействии коррупции.</w:t>
      </w:r>
    </w:p>
    <w:p w:rsidR="005F409F" w:rsidRPr="00E12386" w:rsidRDefault="005F409F" w:rsidP="006D49E2">
      <w:pPr>
        <w:spacing w:after="0" w:line="317" w:lineRule="exact"/>
        <w:ind w:firstLine="485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2.1</w:t>
      </w:r>
      <w:r w:rsidR="006B773B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6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. Работник учреждения, осуществляющий межведомственное сотрудничество с работниками других организаций, должны быть для них образцом профессионализма и безупречной репутацией.</w:t>
      </w:r>
    </w:p>
    <w:p w:rsidR="0009798C" w:rsidRDefault="0009798C" w:rsidP="0009798C">
      <w:pPr>
        <w:spacing w:before="130" w:after="0" w:line="240" w:lineRule="auto"/>
        <w:ind w:right="14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09798C" w:rsidRDefault="006D49E2" w:rsidP="0009798C">
      <w:pPr>
        <w:pStyle w:val="a5"/>
        <w:numPr>
          <w:ilvl w:val="0"/>
          <w:numId w:val="17"/>
        </w:numPr>
        <w:spacing w:before="130" w:after="0" w:line="240" w:lineRule="auto"/>
        <w:ind w:right="14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Этические обязанности работника по отношению к</w:t>
      </w:r>
    </w:p>
    <w:p w:rsidR="006D49E2" w:rsidRPr="0009798C" w:rsidRDefault="006D49E2" w:rsidP="0009798C">
      <w:pPr>
        <w:spacing w:before="43" w:after="0" w:line="240" w:lineRule="auto"/>
        <w:ind w:right="14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своим коллегам</w:t>
      </w:r>
    </w:p>
    <w:p w:rsidR="0009798C" w:rsidRDefault="0009798C" w:rsidP="0009798C">
      <w:pPr>
        <w:spacing w:before="82" w:after="0" w:line="317" w:lineRule="exact"/>
        <w:ind w:firstLine="851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09798C">
      <w:pPr>
        <w:spacing w:before="82" w:after="0" w:line="317" w:lineRule="exact"/>
        <w:ind w:firstLine="851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09798C">
      <w:pPr>
        <w:spacing w:before="82" w:after="0" w:line="317" w:lineRule="exact"/>
        <w:ind w:firstLine="851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 xml:space="preserve">Работник </w:t>
      </w:r>
      <w:r w:rsidR="005F409F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должен:</w:t>
      </w:r>
    </w:p>
    <w:p w:rsidR="006D49E2" w:rsidRPr="00E12386" w:rsidRDefault="006D49E2" w:rsidP="006D49E2">
      <w:pPr>
        <w:spacing w:before="5" w:after="0" w:line="317" w:lineRule="exact"/>
        <w:ind w:right="53" w:firstLine="571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3.1. С уважением относиться к коллегам вне зависимости от их специальности и специализации, уровня профессиональной подготовки и стажа практической работы.</w:t>
      </w:r>
    </w:p>
    <w:p w:rsidR="006D49E2" w:rsidRPr="00E12386" w:rsidRDefault="006D49E2" w:rsidP="006D49E2">
      <w:pPr>
        <w:numPr>
          <w:ilvl w:val="0"/>
          <w:numId w:val="11"/>
        </w:numPr>
        <w:tabs>
          <w:tab w:val="left" w:pos="1051"/>
        </w:tabs>
        <w:spacing w:before="62" w:after="0" w:line="322" w:lineRule="exact"/>
        <w:ind w:right="19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Уважать различные мнения и подходы коллег, принимая на себя ответственность за справедливость своей критики в их адрес.</w:t>
      </w:r>
    </w:p>
    <w:p w:rsidR="006D49E2" w:rsidRPr="00E12386" w:rsidRDefault="006D49E2" w:rsidP="006D49E2">
      <w:pPr>
        <w:numPr>
          <w:ilvl w:val="0"/>
          <w:numId w:val="11"/>
        </w:numPr>
        <w:tabs>
          <w:tab w:val="left" w:pos="1051"/>
        </w:tabs>
        <w:spacing w:after="0" w:line="322" w:lineRule="exact"/>
        <w:ind w:right="10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Защищать своих коллег от любых форм и видов давления со стороны получателей социальных услуг, руководства, государственных организаций или общественных объединений в тех случаях, когда такое воздействие необоснованно.</w:t>
      </w:r>
    </w:p>
    <w:p w:rsidR="006D49E2" w:rsidRPr="00E12386" w:rsidRDefault="006D49E2" w:rsidP="006D49E2">
      <w:pPr>
        <w:numPr>
          <w:ilvl w:val="0"/>
          <w:numId w:val="11"/>
        </w:numPr>
        <w:tabs>
          <w:tab w:val="left" w:pos="1051"/>
        </w:tabs>
        <w:spacing w:after="0" w:line="322" w:lineRule="exact"/>
        <w:ind w:right="10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5F409F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замещающий коллегу, должен действовать в интересах репутации того, кого замещает, предоставлять услуги его получателям социальных услуг в полном объёме.                                                                                                                                          </w:t>
      </w:r>
    </w:p>
    <w:p w:rsidR="006D49E2" w:rsidRPr="00E12386" w:rsidRDefault="006D49E2" w:rsidP="006D49E2">
      <w:pPr>
        <w:numPr>
          <w:ilvl w:val="0"/>
          <w:numId w:val="11"/>
        </w:numPr>
        <w:tabs>
          <w:tab w:val="left" w:pos="1051"/>
        </w:tabs>
        <w:spacing w:after="0" w:line="322" w:lineRule="exact"/>
        <w:ind w:right="10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5F409F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обязан поддерживать в трудовом коллективе благоприятный психологический климат, не создавать конфликтных ситуаций.</w:t>
      </w:r>
    </w:p>
    <w:p w:rsidR="006D49E2" w:rsidRPr="00E12386" w:rsidRDefault="006D49E2" w:rsidP="006D49E2">
      <w:pPr>
        <w:spacing w:after="0" w:line="240" w:lineRule="exact"/>
        <w:ind w:left="1152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09798C" w:rsidRDefault="006D49E2" w:rsidP="00086943">
      <w:pPr>
        <w:spacing w:after="0" w:line="240" w:lineRule="auto"/>
        <w:ind w:left="1152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4. Этическая ответственность работника социальных служб перед</w:t>
      </w:r>
      <w:r w:rsidR="00817EFE"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учреждением</w:t>
      </w:r>
    </w:p>
    <w:p w:rsidR="006D49E2" w:rsidRPr="00E12386" w:rsidRDefault="006D49E2" w:rsidP="006D49E2">
      <w:pPr>
        <w:numPr>
          <w:ilvl w:val="0"/>
          <w:numId w:val="12"/>
        </w:numPr>
        <w:tabs>
          <w:tab w:val="left" w:pos="984"/>
        </w:tabs>
        <w:spacing w:after="0" w:line="322" w:lineRule="exact"/>
        <w:ind w:right="14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000F0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работать над совершенствованием, корректировкой политики своей организации, повышением эффективности и действенности её служб.</w:t>
      </w:r>
    </w:p>
    <w:p w:rsidR="006D49E2" w:rsidRPr="00E12386" w:rsidRDefault="006D49E2" w:rsidP="006D49E2">
      <w:pPr>
        <w:numPr>
          <w:ilvl w:val="0"/>
          <w:numId w:val="12"/>
        </w:numPr>
        <w:tabs>
          <w:tab w:val="left" w:pos="984"/>
        </w:tabs>
        <w:spacing w:after="0" w:line="322" w:lineRule="exact"/>
        <w:ind w:right="10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000F0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использовать ресурсы руководящей организации очень скрупулёзно и только на те нужды, на которые эти ресурсы предназначены.</w:t>
      </w:r>
    </w:p>
    <w:p w:rsidR="006D49E2" w:rsidRPr="00E12386" w:rsidRDefault="006D49E2" w:rsidP="006D49E2">
      <w:pPr>
        <w:numPr>
          <w:ilvl w:val="0"/>
          <w:numId w:val="12"/>
        </w:numPr>
        <w:tabs>
          <w:tab w:val="left" w:pos="984"/>
        </w:tabs>
        <w:spacing w:after="0" w:line="322" w:lineRule="exact"/>
        <w:ind w:right="10" w:firstLine="576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000F0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быть компетентным специалистом и совершенствовать своё профессиональное мастерство, практический опыт, ставить служебный долг превыше всего.</w:t>
      </w:r>
    </w:p>
    <w:p w:rsidR="006D49E2" w:rsidRPr="00E12386" w:rsidRDefault="006D49E2" w:rsidP="006D49E2">
      <w:pPr>
        <w:spacing w:after="0" w:line="240" w:lineRule="exact"/>
        <w:ind w:left="2726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09798C" w:rsidRDefault="006D49E2" w:rsidP="006D49E2">
      <w:pPr>
        <w:spacing w:after="0" w:line="240" w:lineRule="auto"/>
        <w:ind w:left="2726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5. Публичные выступления и публикации</w:t>
      </w:r>
    </w:p>
    <w:p w:rsidR="00817EFE" w:rsidRPr="00E12386" w:rsidRDefault="00817EFE" w:rsidP="006D49E2">
      <w:pPr>
        <w:numPr>
          <w:ilvl w:val="0"/>
          <w:numId w:val="13"/>
        </w:numPr>
        <w:tabs>
          <w:tab w:val="left" w:pos="1411"/>
        </w:tabs>
        <w:spacing w:after="0" w:line="317" w:lineRule="exact"/>
        <w:ind w:firstLine="542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Публичные выступления и публикации включая в себя брошюры, газетные, научные статьи, резюме, интервью в СМИ, лекции и устные выступления, а таки же любые материалы по поводу деятельности организации работник </w:t>
      </w:r>
      <w:r w:rsidR="0008694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согласовывает с руководством учреждения.</w:t>
      </w:r>
    </w:p>
    <w:p w:rsidR="006D49E2" w:rsidRPr="00E12386" w:rsidRDefault="006D49E2" w:rsidP="006D49E2">
      <w:pPr>
        <w:numPr>
          <w:ilvl w:val="0"/>
          <w:numId w:val="13"/>
        </w:numPr>
        <w:tabs>
          <w:tab w:val="left" w:pos="1411"/>
        </w:tabs>
        <w:spacing w:after="0" w:line="317" w:lineRule="exact"/>
        <w:ind w:firstLine="542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086943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в публичных выступлениях и публикациях не допускает ложных и/или неверных высказываний и не пользуется непроверенной информацией.</w:t>
      </w:r>
    </w:p>
    <w:p w:rsidR="006D49E2" w:rsidRPr="00E12386" w:rsidRDefault="006D49E2" w:rsidP="006D49E2">
      <w:pPr>
        <w:numPr>
          <w:ilvl w:val="0"/>
          <w:numId w:val="13"/>
        </w:numPr>
        <w:tabs>
          <w:tab w:val="left" w:pos="998"/>
        </w:tabs>
        <w:spacing w:after="0" w:line="317" w:lineRule="exact"/>
        <w:ind w:firstLine="552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Для подтверждения своего профессионального статуса работник использует только те документы, которые официально признаются государством.</w:t>
      </w:r>
    </w:p>
    <w:p w:rsidR="006D49E2" w:rsidRPr="00E12386" w:rsidRDefault="006D49E2" w:rsidP="006D49E2">
      <w:pPr>
        <w:spacing w:after="0" w:line="240" w:lineRule="exact"/>
        <w:ind w:right="202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09798C" w:rsidRDefault="006D49E2" w:rsidP="006D49E2">
      <w:pPr>
        <w:spacing w:before="86" w:after="0" w:line="317" w:lineRule="exact"/>
        <w:ind w:right="202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09798C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6. Решение этических вопросов</w:t>
      </w:r>
    </w:p>
    <w:p w:rsidR="006D49E2" w:rsidRPr="00E12386" w:rsidRDefault="00817EFE" w:rsidP="006D49E2">
      <w:pPr>
        <w:spacing w:after="0" w:line="317" w:lineRule="exact"/>
        <w:ind w:firstLine="53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6.1</w:t>
      </w:r>
      <w:r w:rsidR="006D49E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D49E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Работник </w:t>
      </w:r>
      <w:r w:rsidR="00795B50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учреждения</w:t>
      </w:r>
      <w:r w:rsidR="006D49E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должен быть знаком с данным </w:t>
      </w:r>
      <w:r w:rsidR="00E12386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э</w:t>
      </w:r>
      <w:r w:rsidR="006D49E2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тическим Кодексом и другими положениями, затрагивающими этические вопросы, и представлять применимость этих норм к своей работе. Незнание, непонимание или заблуждение относительно этических норм не может быть оправданием неэтичного поведения.</w:t>
      </w:r>
    </w:p>
    <w:p w:rsidR="006D49E2" w:rsidRPr="00E12386" w:rsidRDefault="006D49E2" w:rsidP="001D7228">
      <w:pPr>
        <w:pStyle w:val="Style25"/>
        <w:spacing w:line="317" w:lineRule="exact"/>
        <w:ind w:right="14" w:firstLine="142"/>
        <w:rPr>
          <w:rStyle w:val="a8"/>
          <w:i w:val="0"/>
          <w:sz w:val="28"/>
          <w:szCs w:val="28"/>
        </w:rPr>
      </w:pPr>
      <w:r w:rsidRPr="00E12386">
        <w:rPr>
          <w:rStyle w:val="a8"/>
          <w:i w:val="0"/>
          <w:sz w:val="28"/>
          <w:szCs w:val="28"/>
        </w:rPr>
        <w:t xml:space="preserve">     6.2. В   тех случаях, когда работник социальной службы самостоятельно не может разрешить этические вопросы в отношении своих действий в какой-либо </w:t>
      </w:r>
      <w:r w:rsidRPr="00E12386">
        <w:rPr>
          <w:rStyle w:val="a8"/>
          <w:i w:val="0"/>
          <w:sz w:val="28"/>
          <w:szCs w:val="28"/>
        </w:rPr>
        <w:lastRenderedPageBreak/>
        <w:t>ситуации, он обращается за помощью к руководителю, курирующему работу отделения.</w:t>
      </w:r>
    </w:p>
    <w:p w:rsidR="00086943" w:rsidRPr="00E12386" w:rsidRDefault="00086943" w:rsidP="006D49E2">
      <w:pPr>
        <w:pStyle w:val="Style25"/>
        <w:spacing w:line="317" w:lineRule="exact"/>
        <w:ind w:right="14" w:hanging="426"/>
        <w:rPr>
          <w:rStyle w:val="a8"/>
          <w:i w:val="0"/>
          <w:sz w:val="28"/>
          <w:szCs w:val="28"/>
        </w:rPr>
      </w:pPr>
    </w:p>
    <w:p w:rsidR="001D7228" w:rsidRPr="0009798C" w:rsidRDefault="001D7228" w:rsidP="001D7228">
      <w:pPr>
        <w:pStyle w:val="Style25"/>
        <w:spacing w:line="317" w:lineRule="exact"/>
        <w:ind w:right="14" w:hanging="426"/>
        <w:jc w:val="center"/>
        <w:rPr>
          <w:rStyle w:val="a8"/>
          <w:b/>
          <w:i w:val="0"/>
          <w:sz w:val="28"/>
          <w:szCs w:val="28"/>
        </w:rPr>
      </w:pPr>
      <w:r w:rsidRPr="0009798C">
        <w:rPr>
          <w:rStyle w:val="a8"/>
          <w:b/>
          <w:i w:val="0"/>
          <w:sz w:val="28"/>
          <w:szCs w:val="28"/>
        </w:rPr>
        <w:t>7. Ответственность за нарушение Кодекса</w:t>
      </w:r>
    </w:p>
    <w:p w:rsidR="001D7228" w:rsidRDefault="001D7228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  <w:r w:rsidRPr="00E12386">
        <w:rPr>
          <w:rStyle w:val="a8"/>
          <w:i w:val="0"/>
          <w:sz w:val="28"/>
          <w:szCs w:val="28"/>
        </w:rPr>
        <w:t xml:space="preserve">7.1. Нарушением работником учреждения Кодекса подлежит анализу </w:t>
      </w:r>
      <w:r w:rsidR="00C13F63" w:rsidRPr="00E12386">
        <w:rPr>
          <w:rStyle w:val="a8"/>
          <w:i w:val="0"/>
          <w:sz w:val="28"/>
          <w:szCs w:val="28"/>
        </w:rPr>
        <w:t>и при подтверждении факта нарушения-моральному осуждению, а при необходимости о наложении на работника дисциплинарного взыскания, в случаях, предусмотренных федеральными законами, влечет применение к работнику мер юридической ответственности.</w:t>
      </w: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Default="0009798C" w:rsidP="0009798C">
      <w:pPr>
        <w:pStyle w:val="Style25"/>
        <w:spacing w:line="317" w:lineRule="exact"/>
        <w:ind w:right="14" w:firstLine="0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Согласовано:</w:t>
      </w: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Default="0009798C" w:rsidP="001D7228">
      <w:pPr>
        <w:pStyle w:val="Style25"/>
        <w:spacing w:line="317" w:lineRule="exact"/>
        <w:ind w:right="14" w:firstLine="709"/>
        <w:rPr>
          <w:rStyle w:val="a8"/>
          <w:i w:val="0"/>
          <w:sz w:val="28"/>
          <w:szCs w:val="28"/>
        </w:rPr>
      </w:pPr>
    </w:p>
    <w:p w:rsidR="0009798C" w:rsidRPr="00E12386" w:rsidRDefault="0009798C" w:rsidP="0009798C">
      <w:pPr>
        <w:pStyle w:val="Style25"/>
        <w:spacing w:line="317" w:lineRule="exact"/>
        <w:ind w:right="14" w:firstLine="0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Юрисконсульт</w:t>
      </w:r>
      <w:r>
        <w:rPr>
          <w:rStyle w:val="a8"/>
          <w:i w:val="0"/>
          <w:sz w:val="28"/>
          <w:szCs w:val="28"/>
        </w:rPr>
        <w:tab/>
      </w:r>
      <w:r>
        <w:rPr>
          <w:rStyle w:val="a8"/>
          <w:i w:val="0"/>
          <w:sz w:val="28"/>
          <w:szCs w:val="28"/>
        </w:rPr>
        <w:tab/>
      </w:r>
      <w:r>
        <w:rPr>
          <w:rStyle w:val="a8"/>
          <w:i w:val="0"/>
          <w:sz w:val="28"/>
          <w:szCs w:val="28"/>
        </w:rPr>
        <w:tab/>
      </w:r>
      <w:r>
        <w:rPr>
          <w:rStyle w:val="a8"/>
          <w:i w:val="0"/>
          <w:sz w:val="28"/>
          <w:szCs w:val="28"/>
        </w:rPr>
        <w:tab/>
      </w:r>
      <w:r>
        <w:rPr>
          <w:rStyle w:val="a8"/>
          <w:i w:val="0"/>
          <w:sz w:val="28"/>
          <w:szCs w:val="28"/>
        </w:rPr>
        <w:tab/>
      </w:r>
      <w:r>
        <w:rPr>
          <w:rStyle w:val="a8"/>
          <w:i w:val="0"/>
          <w:sz w:val="28"/>
          <w:szCs w:val="28"/>
        </w:rPr>
        <w:tab/>
      </w:r>
      <w:r>
        <w:rPr>
          <w:rStyle w:val="a8"/>
          <w:i w:val="0"/>
          <w:sz w:val="28"/>
          <w:szCs w:val="28"/>
        </w:rPr>
        <w:tab/>
        <w:t xml:space="preserve">         В.Г. </w:t>
      </w:r>
      <w:proofErr w:type="spellStart"/>
      <w:r>
        <w:rPr>
          <w:rStyle w:val="a8"/>
          <w:i w:val="0"/>
          <w:sz w:val="28"/>
          <w:szCs w:val="28"/>
        </w:rPr>
        <w:t>Дутка</w:t>
      </w:r>
      <w:proofErr w:type="spellEnd"/>
    </w:p>
    <w:p w:rsidR="001D7228" w:rsidRPr="00E12386" w:rsidRDefault="001D7228" w:rsidP="001D7228">
      <w:pPr>
        <w:pStyle w:val="Style25"/>
        <w:spacing w:line="317" w:lineRule="exact"/>
        <w:ind w:right="14" w:hanging="426"/>
        <w:jc w:val="center"/>
        <w:rPr>
          <w:rStyle w:val="a8"/>
          <w:i w:val="0"/>
          <w:sz w:val="28"/>
          <w:szCs w:val="28"/>
        </w:rPr>
      </w:pPr>
    </w:p>
    <w:p w:rsidR="001D7228" w:rsidRPr="00E12386" w:rsidRDefault="001D7228" w:rsidP="001D7228">
      <w:pPr>
        <w:pStyle w:val="Style25"/>
        <w:spacing w:line="317" w:lineRule="exact"/>
        <w:ind w:right="14" w:hanging="426"/>
        <w:jc w:val="center"/>
        <w:rPr>
          <w:rStyle w:val="a8"/>
          <w:i w:val="0"/>
          <w:sz w:val="28"/>
          <w:szCs w:val="28"/>
        </w:rPr>
      </w:pPr>
    </w:p>
    <w:p w:rsidR="006D49E2" w:rsidRPr="00E12386" w:rsidRDefault="006D49E2" w:rsidP="006D49E2">
      <w:pPr>
        <w:pStyle w:val="Style25"/>
        <w:spacing w:line="317" w:lineRule="exact"/>
        <w:ind w:right="14" w:hanging="426"/>
        <w:rPr>
          <w:rStyle w:val="a8"/>
          <w:i w:val="0"/>
          <w:sz w:val="28"/>
          <w:szCs w:val="28"/>
        </w:rPr>
      </w:pPr>
    </w:p>
    <w:p w:rsidR="006D49E2" w:rsidRPr="00E12386" w:rsidRDefault="006D49E2" w:rsidP="006D49E2">
      <w:pPr>
        <w:pStyle w:val="Style25"/>
        <w:spacing w:line="317" w:lineRule="exact"/>
        <w:ind w:right="14" w:hanging="426"/>
        <w:rPr>
          <w:rStyle w:val="a8"/>
          <w:i w:val="0"/>
          <w:sz w:val="28"/>
          <w:szCs w:val="28"/>
        </w:rPr>
      </w:pPr>
    </w:p>
    <w:p w:rsidR="006D49E2" w:rsidRPr="00E12386" w:rsidRDefault="006D49E2" w:rsidP="006D49E2">
      <w:pPr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817EFE" w:rsidRPr="00E12386" w:rsidRDefault="00817EFE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817EFE" w:rsidRPr="00E12386" w:rsidRDefault="00817EFE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817EFE" w:rsidRPr="00E12386" w:rsidRDefault="00817EFE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817EFE" w:rsidRPr="00E12386" w:rsidRDefault="00817EFE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817EFE" w:rsidRPr="00E12386" w:rsidRDefault="00817EFE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6D49E2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09798C">
      <w:pPr>
        <w:tabs>
          <w:tab w:val="left" w:pos="900"/>
          <w:tab w:val="left" w:pos="1260"/>
        </w:tabs>
        <w:spacing w:after="0" w:line="20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09798C">
      <w:pPr>
        <w:tabs>
          <w:tab w:val="left" w:pos="900"/>
          <w:tab w:val="left" w:pos="1260"/>
        </w:tabs>
        <w:spacing w:after="0" w:line="20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09798C">
      <w:pPr>
        <w:tabs>
          <w:tab w:val="left" w:pos="900"/>
          <w:tab w:val="left" w:pos="1260"/>
        </w:tabs>
        <w:spacing w:after="0" w:line="20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09798C">
      <w:pPr>
        <w:tabs>
          <w:tab w:val="left" w:pos="900"/>
          <w:tab w:val="left" w:pos="1260"/>
        </w:tabs>
        <w:spacing w:after="0" w:line="20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09798C" w:rsidRDefault="0009798C" w:rsidP="0009798C">
      <w:pPr>
        <w:tabs>
          <w:tab w:val="left" w:pos="900"/>
          <w:tab w:val="left" w:pos="1260"/>
        </w:tabs>
        <w:spacing w:after="0" w:line="20" w:lineRule="atLeast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D49E2" w:rsidRPr="00E12386" w:rsidRDefault="006D49E2" w:rsidP="000E6728">
      <w:pPr>
        <w:tabs>
          <w:tab w:val="left" w:pos="900"/>
          <w:tab w:val="left" w:pos="1260"/>
        </w:tabs>
        <w:spacing w:after="0" w:line="20" w:lineRule="atLeast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 xml:space="preserve">С </w:t>
      </w:r>
      <w:r w:rsidR="000E6728">
        <w:rPr>
          <w:rStyle w:val="a8"/>
          <w:rFonts w:ascii="Times New Roman" w:hAnsi="Times New Roman" w:cs="Times New Roman"/>
          <w:i w:val="0"/>
          <w:sz w:val="28"/>
          <w:szCs w:val="28"/>
        </w:rPr>
        <w:t>э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тическим </w:t>
      </w:r>
      <w:r w:rsidR="000E6728">
        <w:rPr>
          <w:rStyle w:val="a8"/>
          <w:rFonts w:ascii="Times New Roman" w:hAnsi="Times New Roman" w:cs="Times New Roman"/>
          <w:i w:val="0"/>
          <w:sz w:val="28"/>
          <w:szCs w:val="28"/>
        </w:rPr>
        <w:t>К</w:t>
      </w:r>
      <w:bookmarkStart w:id="0" w:name="_GoBack"/>
      <w:bookmarkEnd w:id="0"/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одексом работника социальных служб ГБУ СО «Волжский центр социального обслуживания </w:t>
      </w:r>
      <w:r w:rsidR="00795B50"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населения» ознакомлены</w:t>
      </w:r>
      <w:r w:rsidRPr="00E12386">
        <w:rPr>
          <w:rStyle w:val="a8"/>
          <w:rFonts w:ascii="Times New Roman" w:hAnsi="Times New Roman" w:cs="Times New Roman"/>
          <w:i w:val="0"/>
          <w:sz w:val="28"/>
          <w:szCs w:val="28"/>
        </w:rPr>
        <w:t>: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35"/>
        <w:gridCol w:w="2393"/>
        <w:gridCol w:w="2393"/>
      </w:tblGrid>
      <w:tr w:rsidR="006D49E2" w:rsidRPr="00E12386" w:rsidTr="000F76CD">
        <w:tc>
          <w:tcPr>
            <w:tcW w:w="817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12386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12386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п/п</w:t>
            </w: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12386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Ф.И.О.</w:t>
            </w: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12386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12386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Подпись</w:t>
            </w: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6D49E2" w:rsidRPr="00E12386" w:rsidTr="000F76CD">
        <w:tc>
          <w:tcPr>
            <w:tcW w:w="817" w:type="dxa"/>
          </w:tcPr>
          <w:p w:rsidR="006D49E2" w:rsidRPr="00E12386" w:rsidRDefault="006D49E2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D49E2" w:rsidRPr="00E12386" w:rsidRDefault="006D49E2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F2B7A" w:rsidRPr="00E12386" w:rsidTr="000F76CD">
        <w:tc>
          <w:tcPr>
            <w:tcW w:w="817" w:type="dxa"/>
          </w:tcPr>
          <w:p w:rsidR="000F2B7A" w:rsidRPr="00E12386" w:rsidRDefault="000F2B7A" w:rsidP="006D49E2">
            <w:pPr>
              <w:numPr>
                <w:ilvl w:val="0"/>
                <w:numId w:val="14"/>
              </w:num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435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2B7A" w:rsidRPr="00E12386" w:rsidRDefault="000F2B7A" w:rsidP="00F11696">
            <w:pPr>
              <w:spacing w:after="0" w:line="2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6D49E2" w:rsidRPr="00E12386" w:rsidRDefault="006D49E2" w:rsidP="00D23CCC">
      <w:pPr>
        <w:spacing w:after="0"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sectPr w:rsidR="006D49E2" w:rsidRPr="00E12386" w:rsidSect="0009798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442" o:spid="_x0000_i1026" type="#_x0000_t75" style="width:2.25pt;height:26.25pt;visibility:visible;mso-wrap-style:square" o:bullet="t">
        <v:imagedata r:id="rId1" o:title=""/>
      </v:shape>
    </w:pict>
  </w:numPicBullet>
  <w:abstractNum w:abstractNumId="0" w15:restartNumberingAfterBreak="0">
    <w:nsid w:val="06D84DD1"/>
    <w:multiLevelType w:val="singleLevel"/>
    <w:tmpl w:val="FADA1EAE"/>
    <w:lvl w:ilvl="0">
      <w:start w:val="9"/>
      <w:numFmt w:val="decimal"/>
      <w:lvlText w:val="2.%1."/>
      <w:lvlJc w:val="left"/>
    </w:lvl>
  </w:abstractNum>
  <w:abstractNum w:abstractNumId="1" w15:restartNumberingAfterBreak="0">
    <w:nsid w:val="0DF812C4"/>
    <w:multiLevelType w:val="singleLevel"/>
    <w:tmpl w:val="6F5EE2FC"/>
    <w:lvl w:ilvl="0">
      <w:start w:val="1"/>
      <w:numFmt w:val="decimal"/>
      <w:lvlText w:val="1.%1."/>
      <w:lvlJc w:val="left"/>
    </w:lvl>
  </w:abstractNum>
  <w:abstractNum w:abstractNumId="2" w15:restartNumberingAfterBreak="0">
    <w:nsid w:val="1DE21469"/>
    <w:multiLevelType w:val="hybridMultilevel"/>
    <w:tmpl w:val="779C3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EE9"/>
    <w:multiLevelType w:val="singleLevel"/>
    <w:tmpl w:val="EA8ECD00"/>
    <w:lvl w:ilvl="0">
      <w:start w:val="2"/>
      <w:numFmt w:val="decimal"/>
      <w:lvlText w:val="3.%1."/>
      <w:lvlJc w:val="left"/>
    </w:lvl>
  </w:abstractNum>
  <w:abstractNum w:abstractNumId="4" w15:restartNumberingAfterBreak="0">
    <w:nsid w:val="1F971F19"/>
    <w:multiLevelType w:val="hybridMultilevel"/>
    <w:tmpl w:val="6E58837E"/>
    <w:lvl w:ilvl="0" w:tplc="F1527FA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6A424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6F768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E1FA8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E902A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27D2C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47B2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5B82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45CA4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45005B"/>
    <w:multiLevelType w:val="multilevel"/>
    <w:tmpl w:val="8A38EC72"/>
    <w:lvl w:ilvl="0">
      <w:start w:val="2"/>
      <w:numFmt w:val="decimal"/>
      <w:lvlText w:val="%1."/>
      <w:lvlJc w:val="left"/>
      <w:pPr>
        <w:ind w:left="652" w:hanging="5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2F52781"/>
    <w:multiLevelType w:val="singleLevel"/>
    <w:tmpl w:val="99BC26EC"/>
    <w:lvl w:ilvl="0">
      <w:start w:val="2"/>
      <w:numFmt w:val="decimal"/>
      <w:lvlText w:val="2.%1"/>
      <w:lvlJc w:val="left"/>
    </w:lvl>
  </w:abstractNum>
  <w:abstractNum w:abstractNumId="7" w15:restartNumberingAfterBreak="0">
    <w:nsid w:val="367140A7"/>
    <w:multiLevelType w:val="hybridMultilevel"/>
    <w:tmpl w:val="F5D48058"/>
    <w:lvl w:ilvl="0" w:tplc="438CCE18">
      <w:start w:val="19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FC725A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FEB84C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8C3238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A661B8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EE9A88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08B974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F85EA2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4ECB8C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DF780E"/>
    <w:multiLevelType w:val="multilevel"/>
    <w:tmpl w:val="1ABCE2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2CC4F93"/>
    <w:multiLevelType w:val="hybridMultilevel"/>
    <w:tmpl w:val="1196064A"/>
    <w:lvl w:ilvl="0" w:tplc="9CCE222A">
      <w:start w:val="2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49E6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8BCA4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6D35E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2517C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6CF64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806BC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0702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07A34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7D1611"/>
    <w:multiLevelType w:val="singleLevel"/>
    <w:tmpl w:val="6494FE3C"/>
    <w:lvl w:ilvl="0">
      <w:start w:val="7"/>
      <w:numFmt w:val="decimal"/>
      <w:lvlText w:val="2.%1"/>
      <w:lvlJc w:val="left"/>
    </w:lvl>
  </w:abstractNum>
  <w:abstractNum w:abstractNumId="11" w15:restartNumberingAfterBreak="0">
    <w:nsid w:val="49D95365"/>
    <w:multiLevelType w:val="hybridMultilevel"/>
    <w:tmpl w:val="F9B89CC0"/>
    <w:lvl w:ilvl="0" w:tplc="94A02CC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541660"/>
    <w:multiLevelType w:val="hybridMultilevel"/>
    <w:tmpl w:val="4B7AD632"/>
    <w:lvl w:ilvl="0" w:tplc="C8B2C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EE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20EF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00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A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85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E9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00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9C4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15C7AF5"/>
    <w:multiLevelType w:val="hybridMultilevel"/>
    <w:tmpl w:val="C204C07A"/>
    <w:lvl w:ilvl="0" w:tplc="820EFB8A">
      <w:start w:val="10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076D8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EE7AC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0C4CC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C4BDC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8EDD6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6FB94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0C5D6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6A3DA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E07525"/>
    <w:multiLevelType w:val="multilevel"/>
    <w:tmpl w:val="A3EC081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2520"/>
      </w:pPr>
      <w:rPr>
        <w:rFonts w:hint="default"/>
      </w:rPr>
    </w:lvl>
  </w:abstractNum>
  <w:abstractNum w:abstractNumId="15" w15:restartNumberingAfterBreak="0">
    <w:nsid w:val="65023EC6"/>
    <w:multiLevelType w:val="singleLevel"/>
    <w:tmpl w:val="D4AE9CBE"/>
    <w:lvl w:ilvl="0">
      <w:start w:val="1"/>
      <w:numFmt w:val="decimal"/>
      <w:lvlText w:val="5.%1."/>
      <w:lvlJc w:val="left"/>
    </w:lvl>
  </w:abstractNum>
  <w:abstractNum w:abstractNumId="16" w15:restartNumberingAfterBreak="0">
    <w:nsid w:val="77653FEF"/>
    <w:multiLevelType w:val="singleLevel"/>
    <w:tmpl w:val="F1D4DB26"/>
    <w:lvl w:ilvl="0">
      <w:start w:val="1"/>
      <w:numFmt w:val="decimal"/>
      <w:lvlText w:val="4.%1."/>
      <w:lvlJc w:val="left"/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1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  <w:num w:numId="12">
    <w:abstractNumId w:val="16"/>
  </w:num>
  <w:num w:numId="13">
    <w:abstractNumId w:val="15"/>
  </w:num>
  <w:num w:numId="14">
    <w:abstractNumId w:val="2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89"/>
    <w:rsid w:val="00000F02"/>
    <w:rsid w:val="00063CC9"/>
    <w:rsid w:val="00072121"/>
    <w:rsid w:val="00086943"/>
    <w:rsid w:val="0009798C"/>
    <w:rsid w:val="000E6728"/>
    <w:rsid w:val="000F2B7A"/>
    <w:rsid w:val="000F76CD"/>
    <w:rsid w:val="00124773"/>
    <w:rsid w:val="00133EB4"/>
    <w:rsid w:val="0018204B"/>
    <w:rsid w:val="001D7228"/>
    <w:rsid w:val="002C2201"/>
    <w:rsid w:val="002D412A"/>
    <w:rsid w:val="00301A46"/>
    <w:rsid w:val="0034568A"/>
    <w:rsid w:val="0036283E"/>
    <w:rsid w:val="00364ACD"/>
    <w:rsid w:val="003C0B6A"/>
    <w:rsid w:val="004056CD"/>
    <w:rsid w:val="00472705"/>
    <w:rsid w:val="0050055C"/>
    <w:rsid w:val="005F127C"/>
    <w:rsid w:val="005F409F"/>
    <w:rsid w:val="006B05FD"/>
    <w:rsid w:val="006B773B"/>
    <w:rsid w:val="006D49E2"/>
    <w:rsid w:val="00795B50"/>
    <w:rsid w:val="007B0E34"/>
    <w:rsid w:val="007E48EE"/>
    <w:rsid w:val="00817EFE"/>
    <w:rsid w:val="00851673"/>
    <w:rsid w:val="008C3E64"/>
    <w:rsid w:val="00914A1E"/>
    <w:rsid w:val="00956F79"/>
    <w:rsid w:val="009F5BAC"/>
    <w:rsid w:val="009F74B1"/>
    <w:rsid w:val="00A17FCB"/>
    <w:rsid w:val="00A74005"/>
    <w:rsid w:val="00AA7843"/>
    <w:rsid w:val="00AC6BD0"/>
    <w:rsid w:val="00B25AF1"/>
    <w:rsid w:val="00B45A82"/>
    <w:rsid w:val="00B55255"/>
    <w:rsid w:val="00B9368E"/>
    <w:rsid w:val="00BA2FA6"/>
    <w:rsid w:val="00BE7316"/>
    <w:rsid w:val="00C13F63"/>
    <w:rsid w:val="00C23E4E"/>
    <w:rsid w:val="00CB1E14"/>
    <w:rsid w:val="00D00A2B"/>
    <w:rsid w:val="00D04F9E"/>
    <w:rsid w:val="00D1695C"/>
    <w:rsid w:val="00D23CCC"/>
    <w:rsid w:val="00D355E1"/>
    <w:rsid w:val="00D64EF5"/>
    <w:rsid w:val="00D85AFF"/>
    <w:rsid w:val="00DB174D"/>
    <w:rsid w:val="00DC266A"/>
    <w:rsid w:val="00DE5D1C"/>
    <w:rsid w:val="00E12386"/>
    <w:rsid w:val="00EA12E4"/>
    <w:rsid w:val="00EE6389"/>
    <w:rsid w:val="00F0200E"/>
    <w:rsid w:val="00FB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15928B"/>
  <w15:chartTrackingRefBased/>
  <w15:docId w15:val="{41051FF5-E845-4004-89CB-C81B280A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7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B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CB1E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CB1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7843"/>
    <w:pPr>
      <w:ind w:left="720"/>
      <w:contextualSpacing/>
    </w:pPr>
  </w:style>
  <w:style w:type="paragraph" w:customStyle="1" w:styleId="Style25">
    <w:name w:val="Style25"/>
    <w:basedOn w:val="a"/>
    <w:rsid w:val="006D49E2"/>
    <w:pPr>
      <w:spacing w:after="0" w:line="319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461,bqiaagaaeyqcaaagiaiaaapcygaabepiaaaaaaaaaaaaaaaaaaaaaaaaaaaaaaaaaaaaaaaaaaaaaaaaaaaaaaaaaaaaaaaaaaaaaaaaaaaaaaaaaaaaaaaaaaaaaaaaaaaaaaaaaaaaaaaaaaaaaaaaaaaaaaaaaaaaaaaaaaaaaaaaaaaaaaaaaaaaaaaaaaaaaaaaaaaaaaaaaaaaaaaaaaaaaaaaaaaaaaa"/>
    <w:basedOn w:val="a"/>
    <w:rsid w:val="009F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F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355E1"/>
    <w:pPr>
      <w:spacing w:after="0" w:line="240" w:lineRule="auto"/>
    </w:pPr>
  </w:style>
  <w:style w:type="character" w:styleId="a8">
    <w:name w:val="Emphasis"/>
    <w:basedOn w:val="a0"/>
    <w:uiPriority w:val="20"/>
    <w:qFormat/>
    <w:rsid w:val="00E1238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97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cp:lastPrinted>2025-01-28T13:51:00Z</cp:lastPrinted>
  <dcterms:created xsi:type="dcterms:W3CDTF">2022-10-06T10:55:00Z</dcterms:created>
  <dcterms:modified xsi:type="dcterms:W3CDTF">2025-01-28T14:03:00Z</dcterms:modified>
</cp:coreProperties>
</file>