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505" w:rsidRPr="00274505" w:rsidRDefault="00274505" w:rsidP="00274505">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274505">
        <w:rPr>
          <w:rFonts w:ascii="Arial" w:eastAsia="Times New Roman" w:hAnsi="Arial" w:cs="Arial"/>
          <w:b/>
          <w:bCs/>
          <w:color w:val="444444"/>
          <w:sz w:val="24"/>
          <w:szCs w:val="24"/>
          <w:lang w:eastAsia="ru-RU"/>
        </w:rPr>
        <w:t>КОМИТЕТ СОЦИАЛЬНОЙ ЗАЩИТЫ НАСЕЛЕНИЯ ВОЛГОГРАДСКОЙ ОБЛАСТИ</w:t>
      </w:r>
      <w:r w:rsidRPr="00274505">
        <w:rPr>
          <w:rFonts w:ascii="Arial" w:eastAsia="Times New Roman" w:hAnsi="Arial" w:cs="Arial"/>
          <w:b/>
          <w:bCs/>
          <w:color w:val="444444"/>
          <w:sz w:val="24"/>
          <w:szCs w:val="24"/>
          <w:lang w:eastAsia="ru-RU"/>
        </w:rPr>
        <w:br/>
      </w:r>
      <w:r w:rsidRPr="00274505">
        <w:rPr>
          <w:rFonts w:ascii="Arial" w:eastAsia="Times New Roman" w:hAnsi="Arial" w:cs="Arial"/>
          <w:b/>
          <w:bCs/>
          <w:color w:val="444444"/>
          <w:sz w:val="24"/>
          <w:szCs w:val="24"/>
          <w:lang w:eastAsia="ru-RU"/>
        </w:rPr>
        <w:br/>
        <w:t>ПРИКАЗ</w:t>
      </w:r>
      <w:r w:rsidRPr="00274505">
        <w:rPr>
          <w:rFonts w:ascii="Arial" w:eastAsia="Times New Roman" w:hAnsi="Arial" w:cs="Arial"/>
          <w:b/>
          <w:bCs/>
          <w:color w:val="444444"/>
          <w:sz w:val="24"/>
          <w:szCs w:val="24"/>
          <w:lang w:eastAsia="ru-RU"/>
        </w:rPr>
        <w:br/>
      </w:r>
      <w:r w:rsidR="006F56C0">
        <w:rPr>
          <w:rFonts w:ascii="Arial" w:eastAsia="Times New Roman" w:hAnsi="Arial" w:cs="Arial"/>
          <w:b/>
          <w:bCs/>
          <w:color w:val="444444"/>
          <w:sz w:val="24"/>
          <w:szCs w:val="24"/>
          <w:lang w:eastAsia="ru-RU"/>
        </w:rPr>
        <w:br/>
        <w:t>от 19 февраля 2015 года N 345</w:t>
      </w:r>
      <w:r w:rsidR="006F56C0">
        <w:rPr>
          <w:rFonts w:ascii="Arial" w:eastAsia="Times New Roman" w:hAnsi="Arial" w:cs="Arial"/>
          <w:b/>
          <w:bCs/>
          <w:color w:val="444444"/>
          <w:sz w:val="24"/>
          <w:szCs w:val="24"/>
          <w:lang w:eastAsia="ru-RU"/>
        </w:rPr>
        <w:br/>
      </w:r>
      <w:r w:rsidRPr="00274505">
        <w:rPr>
          <w:rFonts w:ascii="Arial" w:eastAsia="Times New Roman" w:hAnsi="Arial" w:cs="Arial"/>
          <w:b/>
          <w:bCs/>
          <w:color w:val="444444"/>
          <w:sz w:val="24"/>
          <w:szCs w:val="24"/>
          <w:lang w:eastAsia="ru-RU"/>
        </w:rPr>
        <w:br/>
        <w:t>Об утверждении Порядка предоставления социальных услуг в форме социального обслуживания на дому</w:t>
      </w:r>
    </w:p>
    <w:p w:rsidR="00274505" w:rsidRPr="009220D0" w:rsidRDefault="009220D0" w:rsidP="00274505">
      <w:pPr>
        <w:shd w:val="clear" w:color="auto" w:fill="FFFFFF"/>
        <w:spacing w:after="0" w:line="240" w:lineRule="auto"/>
        <w:jc w:val="center"/>
        <w:textAlignment w:val="baseline"/>
        <w:rPr>
          <w:rFonts w:ascii="Arial" w:eastAsia="Times New Roman" w:hAnsi="Arial" w:cs="Arial"/>
          <w:b/>
          <w:color w:val="444444"/>
          <w:lang w:eastAsia="ru-RU"/>
        </w:rPr>
      </w:pPr>
      <w:r w:rsidRPr="009220D0">
        <w:rPr>
          <w:rFonts w:ascii="Arial" w:eastAsia="Times New Roman" w:hAnsi="Arial" w:cs="Arial"/>
          <w:b/>
          <w:color w:val="444444"/>
          <w:lang w:eastAsia="ru-RU"/>
        </w:rPr>
        <w:t xml:space="preserve">(с изменениями на 08 </w:t>
      </w:r>
      <w:proofErr w:type="gramStart"/>
      <w:r w:rsidRPr="009220D0">
        <w:rPr>
          <w:rFonts w:ascii="Arial" w:eastAsia="Times New Roman" w:hAnsi="Arial" w:cs="Arial"/>
          <w:b/>
          <w:color w:val="444444"/>
          <w:lang w:eastAsia="ru-RU"/>
        </w:rPr>
        <w:t>июня  2021</w:t>
      </w:r>
      <w:proofErr w:type="gramEnd"/>
      <w:r w:rsidR="00274505" w:rsidRPr="009220D0">
        <w:rPr>
          <w:rFonts w:ascii="Arial" w:eastAsia="Times New Roman" w:hAnsi="Arial" w:cs="Arial"/>
          <w:b/>
          <w:color w:val="444444"/>
          <w:lang w:eastAsia="ru-RU"/>
        </w:rPr>
        <w:t xml:space="preserve"> года)</w:t>
      </w:r>
    </w:p>
    <w:p w:rsidR="00274505" w:rsidRPr="00274505" w:rsidRDefault="00274505" w:rsidP="00274505">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274505">
        <w:rPr>
          <w:rFonts w:ascii="Arial" w:eastAsia="Times New Roman" w:hAnsi="Arial" w:cs="Arial"/>
          <w:color w:val="444444"/>
          <w:sz w:val="24"/>
          <w:szCs w:val="24"/>
          <w:lang w:eastAsia="ru-RU"/>
        </w:rPr>
        <w:t>(в ред. </w:t>
      </w:r>
      <w:hyperlink r:id="rId5" w:history="1">
        <w:r w:rsidRPr="00274505">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29.05.2015 N 825</w:t>
        </w:r>
      </w:hyperlink>
      <w:r w:rsidRPr="00274505">
        <w:rPr>
          <w:rFonts w:ascii="Arial" w:eastAsia="Times New Roman" w:hAnsi="Arial" w:cs="Arial"/>
          <w:color w:val="444444"/>
          <w:sz w:val="24"/>
          <w:szCs w:val="24"/>
          <w:lang w:eastAsia="ru-RU"/>
        </w:rPr>
        <w:t>, </w:t>
      </w:r>
      <w:hyperlink r:id="rId6" w:history="1">
        <w:r w:rsidRPr="00274505">
          <w:rPr>
            <w:rFonts w:ascii="Arial" w:eastAsia="Times New Roman" w:hAnsi="Arial" w:cs="Arial"/>
            <w:color w:val="3451A0"/>
            <w:sz w:val="24"/>
            <w:szCs w:val="24"/>
            <w:u w:val="single"/>
            <w:lang w:eastAsia="ru-RU"/>
          </w:rPr>
          <w:t>от 31.08.2016 N 1076</w:t>
        </w:r>
      </w:hyperlink>
      <w:r w:rsidRPr="00274505">
        <w:rPr>
          <w:rFonts w:ascii="Arial" w:eastAsia="Times New Roman" w:hAnsi="Arial" w:cs="Arial"/>
          <w:color w:val="444444"/>
          <w:sz w:val="24"/>
          <w:szCs w:val="24"/>
          <w:lang w:eastAsia="ru-RU"/>
        </w:rPr>
        <w:t>, </w:t>
      </w:r>
      <w:hyperlink r:id="rId7" w:history="1">
        <w:r w:rsidRPr="00274505">
          <w:rPr>
            <w:rFonts w:ascii="Arial" w:eastAsia="Times New Roman" w:hAnsi="Arial" w:cs="Arial"/>
            <w:color w:val="3451A0"/>
            <w:sz w:val="24"/>
            <w:szCs w:val="24"/>
            <w:u w:val="single"/>
            <w:lang w:eastAsia="ru-RU"/>
          </w:rPr>
          <w:t>от 29.01.2018 N 110</w:t>
        </w:r>
      </w:hyperlink>
      <w:r w:rsidRPr="00274505">
        <w:rPr>
          <w:rFonts w:ascii="Arial" w:eastAsia="Times New Roman" w:hAnsi="Arial" w:cs="Arial"/>
          <w:color w:val="444444"/>
          <w:sz w:val="24"/>
          <w:szCs w:val="24"/>
          <w:lang w:eastAsia="ru-RU"/>
        </w:rPr>
        <w:t>, </w:t>
      </w:r>
      <w:hyperlink r:id="rId8" w:history="1">
        <w:r w:rsidRPr="00274505">
          <w:rPr>
            <w:rFonts w:ascii="Arial" w:eastAsia="Times New Roman" w:hAnsi="Arial" w:cs="Arial"/>
            <w:color w:val="3451A0"/>
            <w:sz w:val="24"/>
            <w:szCs w:val="24"/>
            <w:u w:val="single"/>
            <w:lang w:eastAsia="ru-RU"/>
          </w:rPr>
          <w:t>от 01.03.2018 N 307</w:t>
        </w:r>
      </w:hyperlink>
      <w:r w:rsidRPr="00274505">
        <w:rPr>
          <w:rFonts w:ascii="Arial" w:eastAsia="Times New Roman" w:hAnsi="Arial" w:cs="Arial"/>
          <w:color w:val="444444"/>
          <w:sz w:val="24"/>
          <w:szCs w:val="24"/>
          <w:lang w:eastAsia="ru-RU"/>
        </w:rPr>
        <w:t>, </w:t>
      </w:r>
      <w:hyperlink r:id="rId9" w:history="1">
        <w:r w:rsidRPr="00274505">
          <w:rPr>
            <w:rFonts w:ascii="Arial" w:eastAsia="Times New Roman" w:hAnsi="Arial" w:cs="Arial"/>
            <w:color w:val="3451A0"/>
            <w:sz w:val="24"/>
            <w:szCs w:val="24"/>
            <w:u w:val="single"/>
            <w:lang w:eastAsia="ru-RU"/>
          </w:rPr>
          <w:t>от 16.11.2018 N 1964</w:t>
        </w:r>
      </w:hyperlink>
      <w:r w:rsidRPr="00274505">
        <w:rPr>
          <w:rFonts w:ascii="Arial" w:eastAsia="Times New Roman" w:hAnsi="Arial" w:cs="Arial"/>
          <w:color w:val="444444"/>
          <w:sz w:val="24"/>
          <w:szCs w:val="24"/>
          <w:lang w:eastAsia="ru-RU"/>
        </w:rPr>
        <w:t>, </w:t>
      </w:r>
      <w:hyperlink r:id="rId10" w:history="1">
        <w:r w:rsidRPr="00274505">
          <w:rPr>
            <w:rFonts w:ascii="Arial" w:eastAsia="Times New Roman" w:hAnsi="Arial" w:cs="Arial"/>
            <w:color w:val="3451A0"/>
            <w:sz w:val="24"/>
            <w:szCs w:val="24"/>
            <w:u w:val="single"/>
            <w:lang w:eastAsia="ru-RU"/>
          </w:rPr>
          <w:t>от 08.05.2019 N 799</w:t>
        </w:r>
      </w:hyperlink>
      <w:r w:rsidRPr="00274505">
        <w:rPr>
          <w:rFonts w:ascii="Arial" w:eastAsia="Times New Roman" w:hAnsi="Arial" w:cs="Arial"/>
          <w:color w:val="444444"/>
          <w:sz w:val="24"/>
          <w:szCs w:val="24"/>
          <w:lang w:eastAsia="ru-RU"/>
        </w:rPr>
        <w:t>, </w:t>
      </w:r>
      <w:hyperlink r:id="rId11" w:history="1">
        <w:r w:rsidRPr="00274505">
          <w:rPr>
            <w:rFonts w:ascii="Arial" w:eastAsia="Times New Roman" w:hAnsi="Arial" w:cs="Arial"/>
            <w:color w:val="3451A0"/>
            <w:sz w:val="24"/>
            <w:szCs w:val="24"/>
            <w:u w:val="single"/>
            <w:lang w:eastAsia="ru-RU"/>
          </w:rPr>
          <w:t>от 11.07.2019 N 1310</w:t>
        </w:r>
      </w:hyperlink>
      <w:r w:rsidRPr="00274505">
        <w:rPr>
          <w:rFonts w:ascii="Arial" w:eastAsia="Times New Roman" w:hAnsi="Arial" w:cs="Arial"/>
          <w:color w:val="444444"/>
          <w:sz w:val="24"/>
          <w:szCs w:val="24"/>
          <w:lang w:eastAsia="ru-RU"/>
        </w:rPr>
        <w:t>, </w:t>
      </w:r>
      <w:hyperlink r:id="rId12" w:history="1">
        <w:r w:rsidRPr="00274505">
          <w:rPr>
            <w:rFonts w:ascii="Arial" w:eastAsia="Times New Roman" w:hAnsi="Arial" w:cs="Arial"/>
            <w:color w:val="3451A0"/>
            <w:sz w:val="24"/>
            <w:szCs w:val="24"/>
            <w:u w:val="single"/>
            <w:lang w:eastAsia="ru-RU"/>
          </w:rPr>
          <w:t>от 02.04.2020 N 656</w:t>
        </w:r>
      </w:hyperlink>
      <w:r w:rsidRPr="00274505">
        <w:rPr>
          <w:rFonts w:ascii="Arial" w:eastAsia="Times New Roman" w:hAnsi="Arial" w:cs="Arial"/>
          <w:color w:val="444444"/>
          <w:sz w:val="24"/>
          <w:szCs w:val="24"/>
          <w:lang w:eastAsia="ru-RU"/>
        </w:rPr>
        <w:t>, </w:t>
      </w:r>
      <w:hyperlink r:id="rId13" w:history="1">
        <w:r w:rsidRPr="00274505">
          <w:rPr>
            <w:rFonts w:ascii="Arial" w:eastAsia="Times New Roman" w:hAnsi="Arial" w:cs="Arial"/>
            <w:color w:val="3451A0"/>
            <w:sz w:val="24"/>
            <w:szCs w:val="24"/>
            <w:u w:val="single"/>
            <w:lang w:eastAsia="ru-RU"/>
          </w:rPr>
          <w:t>от 22.04.2020 N 780</w:t>
        </w:r>
      </w:hyperlink>
      <w:r w:rsidRPr="00274505">
        <w:rPr>
          <w:rFonts w:ascii="Arial" w:eastAsia="Times New Roman" w:hAnsi="Arial" w:cs="Arial"/>
          <w:color w:val="444444"/>
          <w:sz w:val="24"/>
          <w:szCs w:val="24"/>
          <w:lang w:eastAsia="ru-RU"/>
        </w:rPr>
        <w:t>, </w:t>
      </w:r>
      <w:hyperlink r:id="rId14" w:history="1">
        <w:r w:rsidRPr="00274505">
          <w:rPr>
            <w:rFonts w:ascii="Arial" w:eastAsia="Times New Roman" w:hAnsi="Arial" w:cs="Arial"/>
            <w:color w:val="3451A0"/>
            <w:sz w:val="24"/>
            <w:szCs w:val="24"/>
            <w:u w:val="single"/>
            <w:lang w:eastAsia="ru-RU"/>
          </w:rPr>
          <w:t>от 15.06.2020 N 1213</w:t>
        </w:r>
      </w:hyperlink>
      <w:r w:rsidRPr="00274505">
        <w:rPr>
          <w:rFonts w:ascii="Arial" w:eastAsia="Times New Roman" w:hAnsi="Arial" w:cs="Arial"/>
          <w:color w:val="444444"/>
          <w:sz w:val="24"/>
          <w:szCs w:val="24"/>
          <w:lang w:eastAsia="ru-RU"/>
        </w:rPr>
        <w:t>, </w:t>
      </w:r>
      <w:hyperlink r:id="rId15" w:history="1">
        <w:r w:rsidRPr="00274505">
          <w:rPr>
            <w:rFonts w:ascii="Arial" w:eastAsia="Times New Roman" w:hAnsi="Arial" w:cs="Arial"/>
            <w:color w:val="3451A0"/>
            <w:sz w:val="24"/>
            <w:szCs w:val="24"/>
            <w:u w:val="single"/>
            <w:lang w:eastAsia="ru-RU"/>
          </w:rPr>
          <w:t>от 25.08.2020 N 1823</w:t>
        </w:r>
      </w:hyperlink>
      <w:r w:rsidRPr="00274505">
        <w:rPr>
          <w:rFonts w:ascii="Arial" w:eastAsia="Times New Roman" w:hAnsi="Arial" w:cs="Arial"/>
          <w:color w:val="444444"/>
          <w:sz w:val="24"/>
          <w:szCs w:val="24"/>
          <w:lang w:eastAsia="ru-RU"/>
        </w:rPr>
        <w:t>, </w:t>
      </w:r>
      <w:hyperlink r:id="rId16" w:history="1">
        <w:r w:rsidRPr="00274505">
          <w:rPr>
            <w:rFonts w:ascii="Arial" w:eastAsia="Times New Roman" w:hAnsi="Arial" w:cs="Arial"/>
            <w:color w:val="3451A0"/>
            <w:sz w:val="24"/>
            <w:szCs w:val="24"/>
            <w:u w:val="single"/>
            <w:lang w:eastAsia="ru-RU"/>
          </w:rPr>
          <w:t>от 30.12.2020 N 2942</w:t>
        </w:r>
      </w:hyperlink>
      <w:r w:rsidR="009220D0">
        <w:rPr>
          <w:rFonts w:ascii="Arial" w:eastAsia="Times New Roman" w:hAnsi="Arial" w:cs="Arial"/>
          <w:color w:val="3451A0"/>
          <w:sz w:val="24"/>
          <w:szCs w:val="24"/>
          <w:u w:val="single"/>
          <w:lang w:eastAsia="ru-RU"/>
        </w:rPr>
        <w:t>, от 08.06.2021 г.</w:t>
      </w:r>
      <w:r w:rsidRPr="00274505">
        <w:rPr>
          <w:rFonts w:ascii="Arial" w:eastAsia="Times New Roman" w:hAnsi="Arial" w:cs="Arial"/>
          <w:color w:val="444444"/>
          <w:sz w:val="24"/>
          <w:szCs w:val="24"/>
          <w:lang w:eastAsia="ru-RU"/>
        </w:rPr>
        <w:t>)</w:t>
      </w:r>
    </w:p>
    <w:p w:rsidR="00274505" w:rsidRPr="00274505" w:rsidRDefault="009220D0" w:rsidP="00274505">
      <w:pPr>
        <w:shd w:val="clear" w:color="auto" w:fill="FFFFFF"/>
        <w:spacing w:after="0" w:line="240" w:lineRule="auto"/>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br/>
      </w:r>
    </w:p>
    <w:p w:rsidR="00274505" w:rsidRPr="00274505" w:rsidRDefault="00274505" w:rsidP="0027450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4505">
        <w:rPr>
          <w:rFonts w:ascii="Arial" w:eastAsia="Times New Roman" w:hAnsi="Arial" w:cs="Arial"/>
          <w:color w:val="444444"/>
          <w:sz w:val="24"/>
          <w:szCs w:val="24"/>
          <w:lang w:eastAsia="ru-RU"/>
        </w:rPr>
        <w:t>В соответствии с пунктом 10 статьи 8, статьей 27 </w:t>
      </w:r>
      <w:hyperlink r:id="rId17" w:anchor="7D20K3" w:history="1">
        <w:r w:rsidRPr="00274505">
          <w:rPr>
            <w:rFonts w:ascii="Arial" w:eastAsia="Times New Roman" w:hAnsi="Arial" w:cs="Arial"/>
            <w:color w:val="3451A0"/>
            <w:sz w:val="24"/>
            <w:szCs w:val="24"/>
            <w:u w:val="single"/>
            <w:lang w:eastAsia="ru-RU"/>
          </w:rPr>
          <w:t>Федерального закона от 28 декабря 2013 г. N 442-ФЗ "Об основах социального обслуживания граждан в Российской Федерации"</w:t>
        </w:r>
      </w:hyperlink>
      <w:r w:rsidR="009220D0">
        <w:rPr>
          <w:rFonts w:ascii="Arial" w:eastAsia="Times New Roman" w:hAnsi="Arial" w:cs="Arial"/>
          <w:color w:val="3451A0"/>
          <w:sz w:val="24"/>
          <w:szCs w:val="24"/>
          <w:u w:val="single"/>
          <w:lang w:eastAsia="ru-RU"/>
        </w:rPr>
        <w:t xml:space="preserve"> Федерального закона от 31 июля 2020 г.№ 247-ФЗ «Об обязательных требованиях в Российской Федерации» </w:t>
      </w:r>
      <w:r w:rsidRPr="00274505">
        <w:rPr>
          <w:rFonts w:ascii="Arial" w:eastAsia="Times New Roman" w:hAnsi="Arial" w:cs="Arial"/>
          <w:color w:val="444444"/>
          <w:sz w:val="24"/>
          <w:szCs w:val="24"/>
          <w:lang w:eastAsia="ru-RU"/>
        </w:rPr>
        <w:t> приказываю:</w:t>
      </w:r>
      <w:r w:rsidRPr="00274505">
        <w:rPr>
          <w:rFonts w:ascii="Arial" w:eastAsia="Times New Roman" w:hAnsi="Arial" w:cs="Arial"/>
          <w:color w:val="444444"/>
          <w:sz w:val="24"/>
          <w:szCs w:val="24"/>
          <w:lang w:eastAsia="ru-RU"/>
        </w:rPr>
        <w:br/>
      </w:r>
    </w:p>
    <w:p w:rsidR="00274505" w:rsidRPr="00274505" w:rsidRDefault="00274505" w:rsidP="00274505">
      <w:pPr>
        <w:shd w:val="clear" w:color="auto" w:fill="FFFFFF"/>
        <w:spacing w:after="0" w:line="240" w:lineRule="auto"/>
        <w:textAlignment w:val="baseline"/>
        <w:rPr>
          <w:rFonts w:ascii="Arial" w:eastAsia="Times New Roman" w:hAnsi="Arial" w:cs="Arial"/>
          <w:color w:val="444444"/>
          <w:sz w:val="24"/>
          <w:szCs w:val="24"/>
          <w:lang w:eastAsia="ru-RU"/>
        </w:rPr>
      </w:pPr>
    </w:p>
    <w:p w:rsidR="00274505" w:rsidRPr="00274505" w:rsidRDefault="00274505" w:rsidP="009220D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4505">
        <w:rPr>
          <w:rFonts w:ascii="Arial" w:eastAsia="Times New Roman" w:hAnsi="Arial" w:cs="Arial"/>
          <w:color w:val="444444"/>
          <w:sz w:val="24"/>
          <w:szCs w:val="24"/>
          <w:lang w:eastAsia="ru-RU"/>
        </w:rPr>
        <w:t>1. Утвердить прилагаемый Порядок предоставления социальных услуг в форме со</w:t>
      </w:r>
      <w:r w:rsidR="009220D0">
        <w:rPr>
          <w:rFonts w:ascii="Arial" w:eastAsia="Times New Roman" w:hAnsi="Arial" w:cs="Arial"/>
          <w:color w:val="444444"/>
          <w:sz w:val="24"/>
          <w:szCs w:val="24"/>
          <w:lang w:eastAsia="ru-RU"/>
        </w:rPr>
        <w:t>циального обслуживания на дому.</w:t>
      </w:r>
    </w:p>
    <w:p w:rsidR="009220D0" w:rsidRDefault="00274505" w:rsidP="0027450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4505">
        <w:rPr>
          <w:rFonts w:ascii="Arial" w:eastAsia="Times New Roman" w:hAnsi="Arial" w:cs="Arial"/>
          <w:color w:val="444444"/>
          <w:sz w:val="24"/>
          <w:szCs w:val="24"/>
          <w:lang w:eastAsia="ru-RU"/>
        </w:rPr>
        <w:t>2. Настоящий приказ вступает в силу со дня подписания, подлежит официальному опубликованию и распространяет свое действие на отношения, возникшие с 01 января 2015 года.</w:t>
      </w:r>
    </w:p>
    <w:p w:rsidR="009220D0" w:rsidRDefault="006F56C0" w:rsidP="009220D0">
      <w:pPr>
        <w:shd w:val="clear" w:color="auto" w:fill="FFFFFF"/>
        <w:spacing w:after="0" w:line="240" w:lineRule="auto"/>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       </w:t>
      </w:r>
      <w:r w:rsidR="009220D0">
        <w:rPr>
          <w:rFonts w:ascii="Arial" w:eastAsia="Times New Roman" w:hAnsi="Arial" w:cs="Arial"/>
          <w:color w:val="444444"/>
          <w:sz w:val="24"/>
          <w:szCs w:val="24"/>
          <w:lang w:eastAsia="ru-RU"/>
        </w:rPr>
        <w:t>3. Настоящий приказ действует по 30 июня 2027 года включительно.</w:t>
      </w:r>
      <w:r w:rsidR="00274505" w:rsidRPr="00274505">
        <w:rPr>
          <w:rFonts w:ascii="Arial" w:eastAsia="Times New Roman" w:hAnsi="Arial" w:cs="Arial"/>
          <w:color w:val="444444"/>
          <w:sz w:val="24"/>
          <w:szCs w:val="24"/>
          <w:lang w:eastAsia="ru-RU"/>
        </w:rPr>
        <w:br/>
      </w:r>
    </w:p>
    <w:p w:rsidR="00274505" w:rsidRPr="00274505" w:rsidRDefault="00274505" w:rsidP="009220D0">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274505">
        <w:rPr>
          <w:rFonts w:ascii="Arial" w:eastAsia="Times New Roman" w:hAnsi="Arial" w:cs="Arial"/>
          <w:color w:val="444444"/>
          <w:sz w:val="24"/>
          <w:szCs w:val="24"/>
          <w:lang w:eastAsia="ru-RU"/>
        </w:rPr>
        <w:br/>
        <w:t>Председатель комитета</w:t>
      </w:r>
      <w:r w:rsidRPr="00274505">
        <w:rPr>
          <w:rFonts w:ascii="Arial" w:eastAsia="Times New Roman" w:hAnsi="Arial" w:cs="Arial"/>
          <w:color w:val="444444"/>
          <w:sz w:val="24"/>
          <w:szCs w:val="24"/>
          <w:lang w:eastAsia="ru-RU"/>
        </w:rPr>
        <w:br/>
        <w:t>З.О.МЕРЖОЕВА</w:t>
      </w:r>
    </w:p>
    <w:p w:rsidR="00274505" w:rsidRPr="00274505" w:rsidRDefault="00274505" w:rsidP="009220D0">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274505">
        <w:rPr>
          <w:rFonts w:ascii="Arial" w:eastAsia="Times New Roman" w:hAnsi="Arial" w:cs="Arial"/>
          <w:b/>
          <w:bCs/>
          <w:color w:val="444444"/>
          <w:sz w:val="24"/>
          <w:szCs w:val="24"/>
          <w:lang w:eastAsia="ru-RU"/>
        </w:rPr>
        <w:br/>
      </w:r>
      <w:r w:rsidRPr="00274505">
        <w:rPr>
          <w:rFonts w:ascii="Arial" w:eastAsia="Times New Roman" w:hAnsi="Arial" w:cs="Arial"/>
          <w:b/>
          <w:bCs/>
          <w:color w:val="444444"/>
          <w:sz w:val="24"/>
          <w:szCs w:val="24"/>
          <w:lang w:eastAsia="ru-RU"/>
        </w:rPr>
        <w:br/>
      </w:r>
      <w:r w:rsidRPr="009220D0">
        <w:rPr>
          <w:rFonts w:ascii="Arial" w:eastAsia="Times New Roman" w:hAnsi="Arial" w:cs="Arial"/>
          <w:bCs/>
          <w:color w:val="444444"/>
          <w:sz w:val="24"/>
          <w:szCs w:val="24"/>
          <w:lang w:eastAsia="ru-RU"/>
        </w:rPr>
        <w:t>Приложение</w:t>
      </w:r>
      <w:r w:rsidRPr="009220D0">
        <w:rPr>
          <w:rFonts w:ascii="Arial" w:eastAsia="Times New Roman" w:hAnsi="Arial" w:cs="Arial"/>
          <w:bCs/>
          <w:color w:val="444444"/>
          <w:sz w:val="24"/>
          <w:szCs w:val="24"/>
          <w:lang w:eastAsia="ru-RU"/>
        </w:rPr>
        <w:br/>
        <w:t>к приказу</w:t>
      </w:r>
      <w:r w:rsidRPr="009220D0">
        <w:rPr>
          <w:rFonts w:ascii="Arial" w:eastAsia="Times New Roman" w:hAnsi="Arial" w:cs="Arial"/>
          <w:bCs/>
          <w:color w:val="444444"/>
          <w:sz w:val="24"/>
          <w:szCs w:val="24"/>
          <w:lang w:eastAsia="ru-RU"/>
        </w:rPr>
        <w:br/>
        <w:t>комитета социальной</w:t>
      </w:r>
      <w:r w:rsidRPr="009220D0">
        <w:rPr>
          <w:rFonts w:ascii="Arial" w:eastAsia="Times New Roman" w:hAnsi="Arial" w:cs="Arial"/>
          <w:bCs/>
          <w:color w:val="444444"/>
          <w:sz w:val="24"/>
          <w:szCs w:val="24"/>
          <w:lang w:eastAsia="ru-RU"/>
        </w:rPr>
        <w:br/>
        <w:t>защиты населения</w:t>
      </w:r>
      <w:r w:rsidRPr="009220D0">
        <w:rPr>
          <w:rFonts w:ascii="Arial" w:eastAsia="Times New Roman" w:hAnsi="Arial" w:cs="Arial"/>
          <w:bCs/>
          <w:color w:val="444444"/>
          <w:sz w:val="24"/>
          <w:szCs w:val="24"/>
          <w:lang w:eastAsia="ru-RU"/>
        </w:rPr>
        <w:br/>
        <w:t>Волгоградской области</w:t>
      </w:r>
      <w:r w:rsidRPr="009220D0">
        <w:rPr>
          <w:rFonts w:ascii="Arial" w:eastAsia="Times New Roman" w:hAnsi="Arial" w:cs="Arial"/>
          <w:bCs/>
          <w:color w:val="444444"/>
          <w:sz w:val="24"/>
          <w:szCs w:val="24"/>
          <w:lang w:eastAsia="ru-RU"/>
        </w:rPr>
        <w:br/>
        <w:t>от 19 февраля 2015 г. N 345</w:t>
      </w:r>
      <w:r w:rsidRPr="00274505">
        <w:rPr>
          <w:rFonts w:ascii="Arial" w:eastAsia="Times New Roman" w:hAnsi="Arial" w:cs="Arial"/>
          <w:b/>
          <w:bCs/>
          <w:color w:val="444444"/>
          <w:sz w:val="24"/>
          <w:szCs w:val="24"/>
          <w:lang w:eastAsia="ru-RU"/>
        </w:rPr>
        <w:br/>
      </w:r>
      <w:r w:rsidRPr="00274505">
        <w:rPr>
          <w:rFonts w:ascii="Arial" w:eastAsia="Times New Roman" w:hAnsi="Arial" w:cs="Arial"/>
          <w:b/>
          <w:bCs/>
          <w:color w:val="444444"/>
          <w:sz w:val="24"/>
          <w:szCs w:val="24"/>
          <w:lang w:eastAsia="ru-RU"/>
        </w:rPr>
        <w:br/>
        <w:t>ПОРЯДОК ПРЕДОСТАВЛЕНИЯ СОЦИАЛЬНЫХ УСЛУГ В ФОРМЕ СОЦИАЛЬНОГО ОБСЛУЖИВАНИЯ НА ДОМУ</w:t>
      </w:r>
    </w:p>
    <w:p w:rsidR="00274505" w:rsidRPr="00274505" w:rsidRDefault="00274505" w:rsidP="00274505">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274505">
        <w:rPr>
          <w:rFonts w:ascii="Arial" w:eastAsia="Times New Roman" w:hAnsi="Arial" w:cs="Arial"/>
          <w:color w:val="444444"/>
          <w:sz w:val="24"/>
          <w:szCs w:val="24"/>
          <w:lang w:eastAsia="ru-RU"/>
        </w:rPr>
        <w:t>(в ред. </w:t>
      </w:r>
      <w:hyperlink r:id="rId18" w:history="1">
        <w:r w:rsidRPr="00274505">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29.01.2018 N 110</w:t>
        </w:r>
      </w:hyperlink>
      <w:r w:rsidRPr="00274505">
        <w:rPr>
          <w:rFonts w:ascii="Arial" w:eastAsia="Times New Roman" w:hAnsi="Arial" w:cs="Arial"/>
          <w:color w:val="444444"/>
          <w:sz w:val="24"/>
          <w:szCs w:val="24"/>
          <w:lang w:eastAsia="ru-RU"/>
        </w:rPr>
        <w:t>, </w:t>
      </w:r>
      <w:hyperlink r:id="rId19" w:history="1">
        <w:r w:rsidRPr="00274505">
          <w:rPr>
            <w:rFonts w:ascii="Arial" w:eastAsia="Times New Roman" w:hAnsi="Arial" w:cs="Arial"/>
            <w:color w:val="3451A0"/>
            <w:sz w:val="24"/>
            <w:szCs w:val="24"/>
            <w:u w:val="single"/>
            <w:lang w:eastAsia="ru-RU"/>
          </w:rPr>
          <w:t>от 01.03.2018 N 307</w:t>
        </w:r>
      </w:hyperlink>
      <w:r w:rsidRPr="00274505">
        <w:rPr>
          <w:rFonts w:ascii="Arial" w:eastAsia="Times New Roman" w:hAnsi="Arial" w:cs="Arial"/>
          <w:color w:val="444444"/>
          <w:sz w:val="24"/>
          <w:szCs w:val="24"/>
          <w:lang w:eastAsia="ru-RU"/>
        </w:rPr>
        <w:t>, </w:t>
      </w:r>
      <w:hyperlink r:id="rId20" w:history="1">
        <w:r w:rsidRPr="00274505">
          <w:rPr>
            <w:rFonts w:ascii="Arial" w:eastAsia="Times New Roman" w:hAnsi="Arial" w:cs="Arial"/>
            <w:color w:val="3451A0"/>
            <w:sz w:val="24"/>
            <w:szCs w:val="24"/>
            <w:u w:val="single"/>
            <w:lang w:eastAsia="ru-RU"/>
          </w:rPr>
          <w:t>от 16.11.2018 N 1964</w:t>
        </w:r>
      </w:hyperlink>
      <w:r w:rsidRPr="00274505">
        <w:rPr>
          <w:rFonts w:ascii="Arial" w:eastAsia="Times New Roman" w:hAnsi="Arial" w:cs="Arial"/>
          <w:color w:val="444444"/>
          <w:sz w:val="24"/>
          <w:szCs w:val="24"/>
          <w:lang w:eastAsia="ru-RU"/>
        </w:rPr>
        <w:t>, </w:t>
      </w:r>
      <w:hyperlink r:id="rId21" w:history="1">
        <w:r w:rsidRPr="00274505">
          <w:rPr>
            <w:rFonts w:ascii="Arial" w:eastAsia="Times New Roman" w:hAnsi="Arial" w:cs="Arial"/>
            <w:color w:val="3451A0"/>
            <w:sz w:val="24"/>
            <w:szCs w:val="24"/>
            <w:u w:val="single"/>
            <w:lang w:eastAsia="ru-RU"/>
          </w:rPr>
          <w:t>от 08.05.2019 N 799</w:t>
        </w:r>
      </w:hyperlink>
      <w:r w:rsidRPr="00274505">
        <w:rPr>
          <w:rFonts w:ascii="Arial" w:eastAsia="Times New Roman" w:hAnsi="Arial" w:cs="Arial"/>
          <w:color w:val="444444"/>
          <w:sz w:val="24"/>
          <w:szCs w:val="24"/>
          <w:lang w:eastAsia="ru-RU"/>
        </w:rPr>
        <w:t>, </w:t>
      </w:r>
      <w:hyperlink r:id="rId22" w:history="1">
        <w:r w:rsidRPr="00274505">
          <w:rPr>
            <w:rFonts w:ascii="Arial" w:eastAsia="Times New Roman" w:hAnsi="Arial" w:cs="Arial"/>
            <w:color w:val="3451A0"/>
            <w:sz w:val="24"/>
            <w:szCs w:val="24"/>
            <w:u w:val="single"/>
            <w:lang w:eastAsia="ru-RU"/>
          </w:rPr>
          <w:t>от 11.07.2019 N 1310</w:t>
        </w:r>
      </w:hyperlink>
      <w:r w:rsidRPr="00274505">
        <w:rPr>
          <w:rFonts w:ascii="Arial" w:eastAsia="Times New Roman" w:hAnsi="Arial" w:cs="Arial"/>
          <w:color w:val="444444"/>
          <w:sz w:val="24"/>
          <w:szCs w:val="24"/>
          <w:lang w:eastAsia="ru-RU"/>
        </w:rPr>
        <w:t>, </w:t>
      </w:r>
      <w:hyperlink r:id="rId23" w:history="1">
        <w:r w:rsidRPr="00274505">
          <w:rPr>
            <w:rFonts w:ascii="Arial" w:eastAsia="Times New Roman" w:hAnsi="Arial" w:cs="Arial"/>
            <w:color w:val="3451A0"/>
            <w:sz w:val="24"/>
            <w:szCs w:val="24"/>
            <w:u w:val="single"/>
            <w:lang w:eastAsia="ru-RU"/>
          </w:rPr>
          <w:t>от 02.04.2020 N 656</w:t>
        </w:r>
      </w:hyperlink>
      <w:r w:rsidRPr="00274505">
        <w:rPr>
          <w:rFonts w:ascii="Arial" w:eastAsia="Times New Roman" w:hAnsi="Arial" w:cs="Arial"/>
          <w:color w:val="444444"/>
          <w:sz w:val="24"/>
          <w:szCs w:val="24"/>
          <w:lang w:eastAsia="ru-RU"/>
        </w:rPr>
        <w:t>, </w:t>
      </w:r>
      <w:hyperlink r:id="rId24" w:history="1">
        <w:r w:rsidRPr="00274505">
          <w:rPr>
            <w:rFonts w:ascii="Arial" w:eastAsia="Times New Roman" w:hAnsi="Arial" w:cs="Arial"/>
            <w:color w:val="3451A0"/>
            <w:sz w:val="24"/>
            <w:szCs w:val="24"/>
            <w:u w:val="single"/>
            <w:lang w:eastAsia="ru-RU"/>
          </w:rPr>
          <w:t>от 22.04.2020 N 780</w:t>
        </w:r>
      </w:hyperlink>
      <w:r w:rsidRPr="00274505">
        <w:rPr>
          <w:rFonts w:ascii="Arial" w:eastAsia="Times New Roman" w:hAnsi="Arial" w:cs="Arial"/>
          <w:color w:val="444444"/>
          <w:sz w:val="24"/>
          <w:szCs w:val="24"/>
          <w:lang w:eastAsia="ru-RU"/>
        </w:rPr>
        <w:t>, </w:t>
      </w:r>
      <w:hyperlink r:id="rId25" w:history="1">
        <w:r w:rsidRPr="00274505">
          <w:rPr>
            <w:rFonts w:ascii="Arial" w:eastAsia="Times New Roman" w:hAnsi="Arial" w:cs="Arial"/>
            <w:color w:val="3451A0"/>
            <w:sz w:val="24"/>
            <w:szCs w:val="24"/>
            <w:u w:val="single"/>
            <w:lang w:eastAsia="ru-RU"/>
          </w:rPr>
          <w:t>от 15.06.2020 N 1213</w:t>
        </w:r>
      </w:hyperlink>
      <w:r w:rsidRPr="00274505">
        <w:rPr>
          <w:rFonts w:ascii="Arial" w:eastAsia="Times New Roman" w:hAnsi="Arial" w:cs="Arial"/>
          <w:color w:val="444444"/>
          <w:sz w:val="24"/>
          <w:szCs w:val="24"/>
          <w:lang w:eastAsia="ru-RU"/>
        </w:rPr>
        <w:t>, </w:t>
      </w:r>
      <w:hyperlink r:id="rId26" w:history="1">
        <w:r w:rsidRPr="00274505">
          <w:rPr>
            <w:rFonts w:ascii="Arial" w:eastAsia="Times New Roman" w:hAnsi="Arial" w:cs="Arial"/>
            <w:color w:val="3451A0"/>
            <w:sz w:val="24"/>
            <w:szCs w:val="24"/>
            <w:u w:val="single"/>
            <w:lang w:eastAsia="ru-RU"/>
          </w:rPr>
          <w:t>от 25.08.2020 N 1823</w:t>
        </w:r>
      </w:hyperlink>
      <w:r w:rsidRPr="00274505">
        <w:rPr>
          <w:rFonts w:ascii="Arial" w:eastAsia="Times New Roman" w:hAnsi="Arial" w:cs="Arial"/>
          <w:color w:val="444444"/>
          <w:sz w:val="24"/>
          <w:szCs w:val="24"/>
          <w:lang w:eastAsia="ru-RU"/>
        </w:rPr>
        <w:t>, </w:t>
      </w:r>
      <w:hyperlink r:id="rId27" w:history="1">
        <w:r w:rsidRPr="00274505">
          <w:rPr>
            <w:rFonts w:ascii="Arial" w:eastAsia="Times New Roman" w:hAnsi="Arial" w:cs="Arial"/>
            <w:color w:val="3451A0"/>
            <w:sz w:val="24"/>
            <w:szCs w:val="24"/>
            <w:u w:val="single"/>
            <w:lang w:eastAsia="ru-RU"/>
          </w:rPr>
          <w:t>от 30.12.2020 N 2942</w:t>
        </w:r>
      </w:hyperlink>
      <w:r w:rsidR="009220D0">
        <w:rPr>
          <w:rFonts w:ascii="Arial" w:eastAsia="Times New Roman" w:hAnsi="Arial" w:cs="Arial"/>
          <w:color w:val="3451A0"/>
          <w:sz w:val="24"/>
          <w:szCs w:val="24"/>
          <w:u w:val="single"/>
          <w:lang w:eastAsia="ru-RU"/>
        </w:rPr>
        <w:t>, от 08.06.2021 г.</w:t>
      </w:r>
      <w:r w:rsidRPr="00274505">
        <w:rPr>
          <w:rFonts w:ascii="Arial" w:eastAsia="Times New Roman" w:hAnsi="Arial" w:cs="Arial"/>
          <w:color w:val="444444"/>
          <w:sz w:val="24"/>
          <w:szCs w:val="24"/>
          <w:lang w:eastAsia="ru-RU"/>
        </w:rPr>
        <w:t>)</w:t>
      </w:r>
    </w:p>
    <w:p w:rsidR="00274505" w:rsidRPr="00274505" w:rsidRDefault="00274505" w:rsidP="00274505">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274505">
        <w:rPr>
          <w:rFonts w:ascii="Arial" w:eastAsia="Times New Roman" w:hAnsi="Arial" w:cs="Arial"/>
          <w:b/>
          <w:bCs/>
          <w:color w:val="444444"/>
          <w:sz w:val="24"/>
          <w:szCs w:val="24"/>
          <w:lang w:eastAsia="ru-RU"/>
        </w:rPr>
        <w:br/>
      </w:r>
      <w:r w:rsidRPr="00274505">
        <w:rPr>
          <w:rFonts w:ascii="Arial" w:eastAsia="Times New Roman" w:hAnsi="Arial" w:cs="Arial"/>
          <w:b/>
          <w:bCs/>
          <w:color w:val="444444"/>
          <w:sz w:val="24"/>
          <w:szCs w:val="24"/>
          <w:lang w:eastAsia="ru-RU"/>
        </w:rPr>
        <w:br/>
      </w:r>
      <w:r w:rsidRPr="00274505">
        <w:rPr>
          <w:rFonts w:ascii="Arial" w:eastAsia="Times New Roman" w:hAnsi="Arial" w:cs="Arial"/>
          <w:b/>
          <w:bCs/>
          <w:color w:val="444444"/>
          <w:sz w:val="24"/>
          <w:szCs w:val="24"/>
          <w:lang w:eastAsia="ru-RU"/>
        </w:rPr>
        <w:br/>
        <w:t>Раздел 1. ОБЩИЕ ПОЛОЖЕНИЯ</w:t>
      </w:r>
    </w:p>
    <w:p w:rsidR="00274505" w:rsidRPr="00F06877" w:rsidRDefault="00274505" w:rsidP="00274505">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274505" w:rsidRPr="00F06877" w:rsidRDefault="00274505" w:rsidP="00B94B5A">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1.1. Порядок предоставления социальных услуг в форме социального обслуживания на дому (далее - Порядок) разработан в соответствии с требованиями статьи 27 Федерального закона Российской Федерации </w:t>
      </w:r>
      <w:hyperlink r:id="rId28" w:anchor="7D20K3" w:history="1">
        <w:r w:rsidRPr="00F06877">
          <w:rPr>
            <w:rFonts w:ascii="Times New Roman" w:eastAsia="Times New Roman" w:hAnsi="Times New Roman" w:cs="Times New Roman"/>
            <w:color w:val="3451A0"/>
            <w:sz w:val="28"/>
            <w:szCs w:val="28"/>
            <w:u w:val="single"/>
            <w:lang w:eastAsia="ru-RU"/>
          </w:rPr>
          <w:t>от 28 декабря 2013 года N 442-ФЗ "Об основах социального обслуживания граждан в Российской Федерации"</w:t>
        </w:r>
      </w:hyperlink>
      <w:r w:rsidR="009220D0" w:rsidRPr="00F06877">
        <w:rPr>
          <w:rFonts w:ascii="Times New Roman" w:eastAsia="Times New Roman" w:hAnsi="Times New Roman" w:cs="Times New Roman"/>
          <w:color w:val="444444"/>
          <w:sz w:val="28"/>
          <w:szCs w:val="28"/>
          <w:lang w:eastAsia="ru-RU"/>
        </w:rPr>
        <w:t xml:space="preserve">, </w:t>
      </w:r>
      <w:r w:rsidR="009220D0" w:rsidRPr="00F06877">
        <w:rPr>
          <w:rFonts w:ascii="Times New Roman" w:eastAsia="Times New Roman" w:hAnsi="Times New Roman" w:cs="Times New Roman"/>
          <w:color w:val="3451A0"/>
          <w:sz w:val="28"/>
          <w:szCs w:val="28"/>
          <w:u w:val="single"/>
          <w:lang w:eastAsia="ru-RU"/>
        </w:rPr>
        <w:t>Федерального закона от 31 июля 2020 г.№ 247-ФЗ «Об обязательных требованиях в Российской Федерации», постановления Администрации Волгоградской области от 14 декабря 2020 г. № 771-п «Об утверждении Порядка установления и оценки применения содержащихся в нормативных правовых актах Волгоградской области требований, которые связаны с осуществлением предпринимательской и иной экономической деятельности и оценка соблюдения  которых осуществляется</w:t>
      </w:r>
      <w:r w:rsidR="00B94B5A" w:rsidRPr="00F06877">
        <w:rPr>
          <w:rFonts w:ascii="Times New Roman" w:eastAsia="Times New Roman" w:hAnsi="Times New Roman" w:cs="Times New Roman"/>
          <w:color w:val="3451A0"/>
          <w:sz w:val="28"/>
          <w:szCs w:val="28"/>
          <w:u w:val="single"/>
          <w:lang w:eastAsia="ru-RU"/>
        </w:rPr>
        <w:t xml:space="preserve"> в рамках государственного контроля (надзора), привлечения к административной ответственности» </w:t>
      </w:r>
      <w:r w:rsidRPr="00F06877">
        <w:rPr>
          <w:rFonts w:ascii="Times New Roman" w:eastAsia="Times New Roman" w:hAnsi="Times New Roman" w:cs="Times New Roman"/>
          <w:color w:val="444444"/>
          <w:sz w:val="28"/>
          <w:szCs w:val="28"/>
          <w:lang w:eastAsia="ru-RU"/>
        </w:rPr>
        <w:t>и распространяется на граждан Российской Федерации, на иностранных граждан и лиц без гражданства, постоянно проживающих на территории Волгоградской области, беженцев, а также на юридических лиц независимо от их организационно-правовой формы и индивидуальных предпринимателей, осуществляющих социальное обслуживание на дому граждан в Волгоградской области.</w:t>
      </w:r>
      <w:r w:rsidRPr="00F06877">
        <w:rPr>
          <w:rFonts w:ascii="Times New Roman" w:eastAsia="Times New Roman" w:hAnsi="Times New Roman" w:cs="Times New Roman"/>
          <w:color w:val="444444"/>
          <w:sz w:val="28"/>
          <w:szCs w:val="28"/>
          <w:lang w:eastAsia="ru-RU"/>
        </w:rPr>
        <w:br/>
      </w:r>
    </w:p>
    <w:p w:rsidR="00274505" w:rsidRPr="00F06877" w:rsidRDefault="00274505" w:rsidP="00AA08EC">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p>
    <w:p w:rsidR="00274505" w:rsidRPr="00F06877" w:rsidRDefault="00274505" w:rsidP="00AA08EC">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 xml:space="preserve">1.2. Порядок регулирует </w:t>
      </w:r>
      <w:r w:rsidR="00B94B5A" w:rsidRPr="00F06877">
        <w:rPr>
          <w:rFonts w:ascii="Times New Roman" w:eastAsia="Times New Roman" w:hAnsi="Times New Roman" w:cs="Times New Roman"/>
          <w:color w:val="444444"/>
          <w:sz w:val="28"/>
          <w:szCs w:val="28"/>
          <w:lang w:eastAsia="ru-RU"/>
        </w:rPr>
        <w:t xml:space="preserve">деятельность поставщиков социальных услуг по предоставлению социальных услуг в форме социального обслуживания на дому, входящих в перечень социальных услуг в форме социального обслуживания  на дому, установленный статьёй 10 Закона Волгоградской области от 06 ноября 2014 г. № 140-ОД «О социальном обслуживании граждан в Волгоградской области» (далее соответственно – социальные услуги, Закон Волгоградской области № 140-ОД), которая является объектом регионального государственного контроля (надзора) в сфере социального обслуживания, осуществляемого в соответствии с </w:t>
      </w:r>
      <w:r w:rsidR="00AA08EC" w:rsidRPr="00F06877">
        <w:rPr>
          <w:rFonts w:ascii="Times New Roman" w:eastAsia="Times New Roman" w:hAnsi="Times New Roman" w:cs="Times New Roman"/>
          <w:color w:val="444444"/>
          <w:sz w:val="28"/>
          <w:szCs w:val="28"/>
          <w:lang w:eastAsia="ru-RU"/>
        </w:rPr>
        <w:t>Федеральным законом от 31 июля 2020 г № 248 «О государственном контроле (надзоре) и муниципальном контроле в Российской Федерации».</w:t>
      </w:r>
    </w:p>
    <w:p w:rsidR="00AA08EC" w:rsidRPr="00F06877" w:rsidRDefault="00AA08EC" w:rsidP="00AA08EC">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Порядок устанавливает требования, которые связаны с деятельностью поставщиков социальных услуг по предоставлению социальных услуг, оценка соблюдения которых осуществляется в форме регионального государственного контроля (надзора) в сфере социального обслуживания (далее – обязательные требования) уполномоченными должностными лицами, перечень которых устанавливается Администрацией Волгоградской области».</w:t>
      </w:r>
    </w:p>
    <w:p w:rsidR="00274505" w:rsidRPr="00F06877" w:rsidRDefault="00274505" w:rsidP="00274505">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74505" w:rsidRPr="00F06877" w:rsidRDefault="00274505" w:rsidP="00274505">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1.3. Понятия, используемые в Порядке, применяются в значениях, определенных </w:t>
      </w:r>
      <w:hyperlink r:id="rId29" w:anchor="7D20K3" w:history="1">
        <w:r w:rsidRPr="00F06877">
          <w:rPr>
            <w:rFonts w:ascii="Times New Roman" w:eastAsia="Times New Roman" w:hAnsi="Times New Roman" w:cs="Times New Roman"/>
            <w:color w:val="3451A0"/>
            <w:sz w:val="28"/>
            <w:szCs w:val="28"/>
            <w:u w:val="single"/>
            <w:lang w:eastAsia="ru-RU"/>
          </w:rPr>
          <w:t>Федеральным законом от 28 декабря 2013 года N 442-ФЗ "Об основах социального обслуживания граждан в Российской Федерации"</w:t>
        </w:r>
      </w:hyperlink>
      <w:r w:rsidR="00F06877" w:rsidRPr="00F06877">
        <w:rPr>
          <w:rFonts w:ascii="Times New Roman" w:eastAsia="Times New Roman" w:hAnsi="Times New Roman" w:cs="Times New Roman"/>
          <w:color w:val="444444"/>
          <w:sz w:val="28"/>
          <w:szCs w:val="28"/>
          <w:lang w:eastAsia="ru-RU"/>
        </w:rPr>
        <w:t>.</w:t>
      </w:r>
    </w:p>
    <w:p w:rsidR="00274505" w:rsidRPr="00F06877" w:rsidRDefault="00274505" w:rsidP="00274505">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74505" w:rsidRPr="00F06877" w:rsidRDefault="00274505" w:rsidP="00F06877">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В настоящем Порядке также используются следующие понятия:</w:t>
      </w:r>
      <w:r w:rsidRPr="00F06877">
        <w:rPr>
          <w:rFonts w:ascii="Times New Roman" w:eastAsia="Times New Roman" w:hAnsi="Times New Roman" w:cs="Times New Roman"/>
          <w:color w:val="444444"/>
          <w:sz w:val="28"/>
          <w:szCs w:val="28"/>
          <w:lang w:eastAsia="ru-RU"/>
        </w:rPr>
        <w:br/>
      </w:r>
    </w:p>
    <w:p w:rsidR="00274505" w:rsidRPr="00F06877" w:rsidRDefault="00274505" w:rsidP="00F06877">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lastRenderedPageBreak/>
        <w:t>район проживания получателя социальных услуг - муниципальный район, городской округ, для Волгограда - район городского округа;</w:t>
      </w:r>
      <w:r w:rsidRPr="00F06877">
        <w:rPr>
          <w:rFonts w:ascii="Times New Roman" w:eastAsia="Times New Roman" w:hAnsi="Times New Roman" w:cs="Times New Roman"/>
          <w:color w:val="444444"/>
          <w:sz w:val="28"/>
          <w:szCs w:val="28"/>
          <w:lang w:eastAsia="ru-RU"/>
        </w:rPr>
        <w:br/>
      </w:r>
    </w:p>
    <w:p w:rsidR="00274505" w:rsidRPr="00F06877" w:rsidRDefault="00274505" w:rsidP="00F06877">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абзац исключен. - </w:t>
      </w:r>
      <w:hyperlink r:id="rId30" w:history="1">
        <w:r w:rsidRPr="00F06877">
          <w:rPr>
            <w:rFonts w:ascii="Times New Roman" w:eastAsia="Times New Roman" w:hAnsi="Times New Roman" w:cs="Times New Roman"/>
            <w:color w:val="3451A0"/>
            <w:sz w:val="28"/>
            <w:szCs w:val="28"/>
            <w:u w:val="single"/>
            <w:lang w:eastAsia="ru-RU"/>
          </w:rPr>
          <w:t>Приказ комитета социальной защиты населения Волгоградской области от 01.03.2018 N 307</w:t>
        </w:r>
      </w:hyperlink>
      <w:r w:rsidRPr="00F06877">
        <w:rPr>
          <w:rFonts w:ascii="Times New Roman" w:eastAsia="Times New Roman" w:hAnsi="Times New Roman" w:cs="Times New Roman"/>
          <w:color w:val="444444"/>
          <w:sz w:val="28"/>
          <w:szCs w:val="28"/>
          <w:lang w:eastAsia="ru-RU"/>
        </w:rPr>
        <w:t>;</w:t>
      </w:r>
      <w:r w:rsidRPr="00F06877">
        <w:rPr>
          <w:rFonts w:ascii="Times New Roman" w:eastAsia="Times New Roman" w:hAnsi="Times New Roman" w:cs="Times New Roman"/>
          <w:color w:val="444444"/>
          <w:sz w:val="28"/>
          <w:szCs w:val="28"/>
          <w:lang w:eastAsia="ru-RU"/>
        </w:rPr>
        <w:br/>
      </w:r>
    </w:p>
    <w:p w:rsidR="00274505" w:rsidRPr="00F06877" w:rsidRDefault="00274505" w:rsidP="00F06877">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стоимость социальных услуг в месяц - рассчитанная на основе тарифов на социальные услуги стоимость объема (набора) социальных услуг, предусмотренного договором о предоставлении социальных услуг;</w:t>
      </w:r>
      <w:r w:rsidRPr="00F06877">
        <w:rPr>
          <w:rFonts w:ascii="Times New Roman" w:eastAsia="Times New Roman" w:hAnsi="Times New Roman" w:cs="Times New Roman"/>
          <w:color w:val="444444"/>
          <w:sz w:val="28"/>
          <w:szCs w:val="28"/>
          <w:lang w:eastAsia="ru-RU"/>
        </w:rPr>
        <w:br/>
      </w:r>
    </w:p>
    <w:p w:rsidR="00274505" w:rsidRPr="00F06877" w:rsidRDefault="00274505" w:rsidP="00F0687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размер ежемесячной платы за предоставление социальных услуг - стоимость предоставляемых социальных услуг в месяц, рассчитываемая поставщиком социальных услуг, не превышающая размер платы за предоставление социальных услуг, утвержденный </w:t>
      </w:r>
      <w:hyperlink r:id="rId31" w:history="1">
        <w:r w:rsidRPr="00F06877">
          <w:rPr>
            <w:rFonts w:ascii="Times New Roman" w:eastAsia="Times New Roman" w:hAnsi="Times New Roman" w:cs="Times New Roman"/>
            <w:color w:val="3451A0"/>
            <w:sz w:val="28"/>
            <w:szCs w:val="28"/>
            <w:u w:val="single"/>
            <w:lang w:eastAsia="ru-RU"/>
          </w:rPr>
          <w:t>приказом комитета социальной защиты населения Волгоградской области от 16 ноября 2015 г. N 1612 "Об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 за предоставление социальных услуг в форме социального обслуживания на дому и в полустационарной форме социального обслуживания"</w:t>
        </w:r>
      </w:hyperlink>
      <w:r w:rsidRPr="00F06877">
        <w:rPr>
          <w:rFonts w:ascii="Times New Roman" w:eastAsia="Times New Roman" w:hAnsi="Times New Roman" w:cs="Times New Roman"/>
          <w:color w:val="444444"/>
          <w:sz w:val="28"/>
          <w:szCs w:val="28"/>
          <w:lang w:eastAsia="ru-RU"/>
        </w:rPr>
        <w:t> (далее - приказ комитета N 1612);</w:t>
      </w:r>
      <w:r w:rsidRPr="00F06877">
        <w:rPr>
          <w:rFonts w:ascii="Times New Roman" w:eastAsia="Times New Roman" w:hAnsi="Times New Roman" w:cs="Times New Roman"/>
          <w:color w:val="444444"/>
          <w:sz w:val="28"/>
          <w:szCs w:val="28"/>
          <w:lang w:eastAsia="ru-RU"/>
        </w:rPr>
        <w:br/>
      </w:r>
    </w:p>
    <w:p w:rsidR="00274505" w:rsidRPr="00F06877" w:rsidRDefault="00274505" w:rsidP="00F06877">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одинокий гражданин - гражданин, не имеющий близких родственников или проживающий отдельно от близких родственников.</w:t>
      </w:r>
      <w:r w:rsidRPr="00F06877">
        <w:rPr>
          <w:rFonts w:ascii="Times New Roman" w:eastAsia="Times New Roman" w:hAnsi="Times New Roman" w:cs="Times New Roman"/>
          <w:color w:val="444444"/>
          <w:sz w:val="28"/>
          <w:szCs w:val="28"/>
          <w:lang w:eastAsia="ru-RU"/>
        </w:rPr>
        <w:br/>
      </w:r>
    </w:p>
    <w:p w:rsidR="00274505" w:rsidRPr="00F06877" w:rsidRDefault="00274505" w:rsidP="00274505">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(абзац введен </w:t>
      </w:r>
      <w:hyperlink r:id="rId32" w:history="1">
        <w:r w:rsidRPr="00F06877">
          <w:rPr>
            <w:rFonts w:ascii="Times New Roman" w:eastAsia="Times New Roman" w:hAnsi="Times New Roman" w:cs="Times New Roman"/>
            <w:color w:val="3451A0"/>
            <w:sz w:val="28"/>
            <w:szCs w:val="28"/>
            <w:u w:val="single"/>
            <w:lang w:eastAsia="ru-RU"/>
          </w:rPr>
          <w:t>приказом комитета социальной защиты населения Волгоградской области от 25.08.2020 N 1823</w:t>
        </w:r>
      </w:hyperlink>
      <w:r w:rsidRPr="00F06877">
        <w:rPr>
          <w:rFonts w:ascii="Times New Roman" w:eastAsia="Times New Roman" w:hAnsi="Times New Roman" w:cs="Times New Roman"/>
          <w:color w:val="444444"/>
          <w:sz w:val="28"/>
          <w:szCs w:val="28"/>
          <w:lang w:eastAsia="ru-RU"/>
        </w:rPr>
        <w:t>)</w:t>
      </w:r>
    </w:p>
    <w:p w:rsidR="00274505" w:rsidRPr="00F06877" w:rsidRDefault="00274505" w:rsidP="00F06877">
      <w:pPr>
        <w:pStyle w:val="formattext"/>
        <w:spacing w:before="0" w:beforeAutospacing="0" w:after="0" w:afterAutospacing="0"/>
        <w:ind w:firstLine="480"/>
        <w:textAlignment w:val="baseline"/>
        <w:rPr>
          <w:sz w:val="28"/>
          <w:szCs w:val="28"/>
        </w:rPr>
      </w:pPr>
      <w:r w:rsidRPr="00F06877">
        <w:rPr>
          <w:sz w:val="28"/>
          <w:szCs w:val="28"/>
        </w:rPr>
        <w:t>1.4. Категория получателей социальных услуг - граждане, признанные нуждающимися в социальном обслуживании на дому (далее - получатели социальных услуг) на основании наличия следующих обстоятельств, которые ухудшают или могут ухудшить условия их жизнедеятельности:</w:t>
      </w:r>
      <w:r w:rsidRPr="00F06877">
        <w:rPr>
          <w:sz w:val="28"/>
          <w:szCs w:val="28"/>
        </w:rPr>
        <w:br/>
      </w:r>
    </w:p>
    <w:p w:rsidR="00274505" w:rsidRPr="00F06877" w:rsidRDefault="00274505" w:rsidP="00F06877">
      <w:pPr>
        <w:pStyle w:val="formattext"/>
        <w:spacing w:before="0" w:beforeAutospacing="0" w:after="0" w:afterAutospacing="0"/>
        <w:ind w:firstLine="480"/>
        <w:textAlignment w:val="baseline"/>
        <w:rPr>
          <w:sz w:val="28"/>
          <w:szCs w:val="28"/>
        </w:rPr>
      </w:pPr>
      <w:r w:rsidRPr="00F06877">
        <w:rPr>
          <w:sz w:val="28"/>
          <w:szCs w:val="28"/>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Pr="00F06877">
        <w:rPr>
          <w:sz w:val="28"/>
          <w:szCs w:val="28"/>
        </w:rPr>
        <w:br/>
      </w:r>
    </w:p>
    <w:p w:rsidR="00274505" w:rsidRPr="00F06877" w:rsidRDefault="00274505" w:rsidP="00274505">
      <w:pPr>
        <w:pStyle w:val="formattext"/>
        <w:spacing w:before="0" w:beforeAutospacing="0" w:after="0" w:afterAutospacing="0"/>
        <w:ind w:firstLine="480"/>
        <w:textAlignment w:val="baseline"/>
        <w:rPr>
          <w:sz w:val="28"/>
          <w:szCs w:val="28"/>
        </w:rPr>
      </w:pPr>
      <w:r w:rsidRPr="00F06877">
        <w:rPr>
          <w:sz w:val="28"/>
          <w:szCs w:val="28"/>
        </w:rPr>
        <w:t>б) наличие в семье инвалида или инвалидов, в том числе ребенка-инвалида или детей-инвалидов, нуждающихся в постоянном постороннем уходе;</w:t>
      </w:r>
      <w:r w:rsidRPr="00F06877">
        <w:rPr>
          <w:sz w:val="28"/>
          <w:szCs w:val="28"/>
        </w:rPr>
        <w:br/>
      </w:r>
    </w:p>
    <w:p w:rsidR="00274505" w:rsidRPr="00F06877" w:rsidRDefault="00274505" w:rsidP="00274505">
      <w:pPr>
        <w:pStyle w:val="formattext"/>
        <w:spacing w:before="0" w:beforeAutospacing="0" w:after="0" w:afterAutospacing="0"/>
        <w:textAlignment w:val="baseline"/>
        <w:rPr>
          <w:sz w:val="28"/>
          <w:szCs w:val="28"/>
        </w:rPr>
      </w:pPr>
    </w:p>
    <w:p w:rsidR="00274505" w:rsidRPr="00F06877" w:rsidRDefault="00274505" w:rsidP="00F06877">
      <w:pPr>
        <w:pStyle w:val="formattext"/>
        <w:spacing w:before="0" w:beforeAutospacing="0" w:after="0" w:afterAutospacing="0"/>
        <w:ind w:firstLine="480"/>
        <w:textAlignment w:val="baseline"/>
        <w:rPr>
          <w:sz w:val="28"/>
          <w:szCs w:val="28"/>
        </w:rPr>
      </w:pPr>
      <w:r w:rsidRPr="00F06877">
        <w:rPr>
          <w:sz w:val="28"/>
          <w:szCs w:val="28"/>
        </w:rPr>
        <w:t>в) наличие в семье факторов риска для рождения и будущего развития ребенка, наличие угрозы отказа от новорожденного ребенка;</w:t>
      </w:r>
      <w:r w:rsidRPr="00F06877">
        <w:rPr>
          <w:sz w:val="28"/>
          <w:szCs w:val="28"/>
        </w:rPr>
        <w:br/>
      </w:r>
    </w:p>
    <w:p w:rsidR="00274505" w:rsidRPr="00F06877" w:rsidRDefault="00274505" w:rsidP="00F06877">
      <w:pPr>
        <w:pStyle w:val="formattext"/>
        <w:spacing w:before="0" w:beforeAutospacing="0" w:after="0" w:afterAutospacing="0"/>
        <w:ind w:firstLine="480"/>
        <w:textAlignment w:val="baseline"/>
        <w:rPr>
          <w:sz w:val="28"/>
          <w:szCs w:val="28"/>
        </w:rPr>
      </w:pPr>
      <w:r w:rsidRPr="00F06877">
        <w:rPr>
          <w:sz w:val="28"/>
          <w:szCs w:val="28"/>
        </w:rPr>
        <w:lastRenderedPageBreak/>
        <w:t>г) наличие двух и более несовершеннолетних детей дошкольного возраста в многодетных семьях и семьях опекунов (попечителей), у одиноких матерей (отцов);</w:t>
      </w:r>
      <w:r w:rsidRPr="00F06877">
        <w:rPr>
          <w:sz w:val="28"/>
          <w:szCs w:val="28"/>
        </w:rPr>
        <w:br/>
      </w:r>
    </w:p>
    <w:p w:rsidR="00274505" w:rsidRPr="00F06877" w:rsidRDefault="00274505" w:rsidP="00F06877">
      <w:pPr>
        <w:pStyle w:val="formattext"/>
        <w:spacing w:before="0" w:beforeAutospacing="0" w:after="0" w:afterAutospacing="0"/>
        <w:ind w:firstLine="480"/>
        <w:textAlignment w:val="baseline"/>
        <w:rPr>
          <w:sz w:val="28"/>
          <w:szCs w:val="28"/>
        </w:rPr>
      </w:pPr>
      <w:r w:rsidRPr="00F06877">
        <w:rPr>
          <w:sz w:val="28"/>
          <w:szCs w:val="28"/>
        </w:rPr>
        <w:t>д) отсутствие обеспечения ухода (в том числе временного) за гражданами, полностью или частично утратившими способность к</w:t>
      </w:r>
      <w:r w:rsidR="00F06877">
        <w:rPr>
          <w:sz w:val="28"/>
          <w:szCs w:val="28"/>
        </w:rPr>
        <w:t xml:space="preserve"> самообслуживанию.</w:t>
      </w:r>
    </w:p>
    <w:p w:rsidR="00274505" w:rsidRPr="00F06877" w:rsidRDefault="00274505" w:rsidP="00F06877">
      <w:pPr>
        <w:pStyle w:val="formattext"/>
        <w:spacing w:before="0" w:beforeAutospacing="0" w:after="0" w:afterAutospacing="0"/>
        <w:ind w:firstLine="480"/>
        <w:textAlignment w:val="baseline"/>
        <w:rPr>
          <w:sz w:val="28"/>
          <w:szCs w:val="28"/>
        </w:rPr>
      </w:pPr>
      <w:r w:rsidRPr="00F06877">
        <w:rPr>
          <w:sz w:val="28"/>
          <w:szCs w:val="28"/>
        </w:rPr>
        <w:t>(</w:t>
      </w:r>
      <w:proofErr w:type="spellStart"/>
      <w:r w:rsidRPr="00F06877">
        <w:rPr>
          <w:sz w:val="28"/>
          <w:szCs w:val="28"/>
        </w:rPr>
        <w:t>пп</w:t>
      </w:r>
      <w:proofErr w:type="spellEnd"/>
      <w:r w:rsidRPr="00F06877">
        <w:rPr>
          <w:sz w:val="28"/>
          <w:szCs w:val="28"/>
        </w:rPr>
        <w:t>. "д" в ред. </w:t>
      </w:r>
      <w:hyperlink r:id="rId33" w:history="1">
        <w:r w:rsidRPr="00F06877">
          <w:rPr>
            <w:rStyle w:val="a3"/>
            <w:color w:val="3451A0"/>
            <w:sz w:val="28"/>
            <w:szCs w:val="28"/>
          </w:rPr>
          <w:t>приказа комитета социальной защиты населения Волгоградской области от 01.03.2018 N 307</w:t>
        </w:r>
      </w:hyperlink>
      <w:r w:rsidRPr="00F06877">
        <w:rPr>
          <w:sz w:val="28"/>
          <w:szCs w:val="28"/>
        </w:rPr>
        <w:t>)</w:t>
      </w:r>
      <w:r w:rsidRPr="00F06877">
        <w:rPr>
          <w:sz w:val="28"/>
          <w:szCs w:val="28"/>
        </w:rPr>
        <w:br/>
      </w:r>
    </w:p>
    <w:p w:rsidR="00274505" w:rsidRPr="00F06877" w:rsidRDefault="00274505" w:rsidP="00F06877">
      <w:pPr>
        <w:pStyle w:val="formattext"/>
        <w:spacing w:before="0" w:beforeAutospacing="0" w:after="0" w:afterAutospacing="0"/>
        <w:ind w:firstLine="480"/>
        <w:textAlignment w:val="baseline"/>
        <w:rPr>
          <w:sz w:val="28"/>
          <w:szCs w:val="28"/>
        </w:rPr>
      </w:pPr>
      <w:r w:rsidRPr="00F06877">
        <w:rPr>
          <w:sz w:val="28"/>
          <w:szCs w:val="28"/>
        </w:rPr>
        <w:t>1.5. При организации предоставления социальных услуг в соответствии с настоящим Порядком для отдельных категорий граждан, нуждающихся в обеспечении помощи и ухода (в том числе временного), применяется техн</w:t>
      </w:r>
      <w:r w:rsidR="00F06877">
        <w:rPr>
          <w:sz w:val="28"/>
          <w:szCs w:val="28"/>
        </w:rPr>
        <w:t>ология "Персональный помощник".</w:t>
      </w:r>
    </w:p>
    <w:p w:rsidR="00274505" w:rsidRPr="00F06877" w:rsidRDefault="00274505" w:rsidP="00F06877">
      <w:pPr>
        <w:pStyle w:val="formattext"/>
        <w:spacing w:before="0" w:beforeAutospacing="0" w:after="0" w:afterAutospacing="0"/>
        <w:ind w:firstLine="480"/>
        <w:textAlignment w:val="baseline"/>
        <w:rPr>
          <w:sz w:val="28"/>
          <w:szCs w:val="28"/>
        </w:rPr>
      </w:pPr>
      <w:r w:rsidRPr="00F06877">
        <w:rPr>
          <w:sz w:val="28"/>
          <w:szCs w:val="28"/>
        </w:rPr>
        <w:t>(в ред. </w:t>
      </w:r>
      <w:hyperlink r:id="rId34" w:history="1">
        <w:r w:rsidRPr="00F06877">
          <w:rPr>
            <w:rStyle w:val="a3"/>
            <w:color w:val="3451A0"/>
            <w:sz w:val="28"/>
            <w:szCs w:val="28"/>
          </w:rPr>
          <w:t>приказа комитета социальной защиты населения Волгоградской области от 08.05.2019 N 799</w:t>
        </w:r>
      </w:hyperlink>
      <w:r w:rsidRPr="00F06877">
        <w:rPr>
          <w:sz w:val="28"/>
          <w:szCs w:val="28"/>
        </w:rPr>
        <w:t>)</w:t>
      </w:r>
      <w:r w:rsidRPr="00F06877">
        <w:rPr>
          <w:sz w:val="28"/>
          <w:szCs w:val="28"/>
        </w:rPr>
        <w:br/>
      </w:r>
    </w:p>
    <w:p w:rsidR="00274505" w:rsidRPr="00F06877" w:rsidRDefault="00274505" w:rsidP="00F06877">
      <w:pPr>
        <w:pStyle w:val="formattext"/>
        <w:spacing w:before="0" w:beforeAutospacing="0" w:after="0" w:afterAutospacing="0"/>
        <w:ind w:firstLine="480"/>
        <w:textAlignment w:val="baseline"/>
        <w:rPr>
          <w:sz w:val="28"/>
          <w:szCs w:val="28"/>
        </w:rPr>
      </w:pPr>
      <w:r w:rsidRPr="00F06877">
        <w:rPr>
          <w:sz w:val="28"/>
          <w:szCs w:val="28"/>
        </w:rPr>
        <w:t>Положение о применении технологии "Персональный помощник" утверждается комитетом социальной защиты населения Волгоград</w:t>
      </w:r>
      <w:r w:rsidR="00F06877">
        <w:rPr>
          <w:sz w:val="28"/>
          <w:szCs w:val="28"/>
        </w:rPr>
        <w:t>ской области (далее - комитет).</w:t>
      </w:r>
    </w:p>
    <w:p w:rsidR="00274505" w:rsidRPr="00F06877" w:rsidRDefault="00274505" w:rsidP="00F06877">
      <w:pPr>
        <w:pStyle w:val="formattext"/>
        <w:spacing w:before="0" w:beforeAutospacing="0" w:after="0" w:afterAutospacing="0"/>
        <w:ind w:firstLine="480"/>
        <w:textAlignment w:val="baseline"/>
        <w:rPr>
          <w:sz w:val="28"/>
          <w:szCs w:val="28"/>
        </w:rPr>
      </w:pPr>
      <w:r w:rsidRPr="00F06877">
        <w:rPr>
          <w:sz w:val="28"/>
          <w:szCs w:val="28"/>
        </w:rPr>
        <w:t>(в ред. </w:t>
      </w:r>
      <w:hyperlink r:id="rId35" w:history="1">
        <w:r w:rsidRPr="00F06877">
          <w:rPr>
            <w:rStyle w:val="a3"/>
            <w:color w:val="3451A0"/>
            <w:sz w:val="28"/>
            <w:szCs w:val="28"/>
          </w:rPr>
          <w:t>приказа комитета социальной защиты населения Волгоградской области от 08.05.2019 N 799</w:t>
        </w:r>
      </w:hyperlink>
      <w:r w:rsidRPr="00F06877">
        <w:rPr>
          <w:sz w:val="28"/>
          <w:szCs w:val="28"/>
        </w:rPr>
        <w:t>)</w:t>
      </w:r>
      <w:r w:rsidRPr="00F06877">
        <w:rPr>
          <w:sz w:val="28"/>
          <w:szCs w:val="28"/>
        </w:rPr>
        <w:br/>
      </w:r>
    </w:p>
    <w:p w:rsidR="00274505" w:rsidRPr="00F06877" w:rsidRDefault="00274505" w:rsidP="00F06877">
      <w:pPr>
        <w:pStyle w:val="formattext"/>
        <w:spacing w:before="0" w:beforeAutospacing="0" w:after="0" w:afterAutospacing="0"/>
        <w:ind w:firstLine="480"/>
        <w:textAlignment w:val="baseline"/>
        <w:rPr>
          <w:sz w:val="28"/>
          <w:szCs w:val="28"/>
        </w:rPr>
      </w:pPr>
      <w:r w:rsidRPr="00F06877">
        <w:rPr>
          <w:sz w:val="28"/>
          <w:szCs w:val="28"/>
        </w:rPr>
        <w:t>Технология "Персональный помощник" применяется в отношении получателей социальных услуг, признанных нуждающимися в предоставлении социальных услуг одновременно по двум обстоятельствам, которые ухудшают или могут ухудшить условия их жизнедеятельности, указанным в подпункта</w:t>
      </w:r>
      <w:r w:rsidR="00F06877">
        <w:rPr>
          <w:sz w:val="28"/>
          <w:szCs w:val="28"/>
        </w:rPr>
        <w:t>х "а" и "д" настоящего Порядка.</w:t>
      </w:r>
    </w:p>
    <w:p w:rsidR="00274505" w:rsidRPr="00F06877" w:rsidRDefault="00274505" w:rsidP="00F06877">
      <w:pPr>
        <w:pStyle w:val="formattext"/>
        <w:spacing w:before="0" w:beforeAutospacing="0" w:after="0" w:afterAutospacing="0"/>
        <w:ind w:firstLine="480"/>
        <w:textAlignment w:val="baseline"/>
        <w:rPr>
          <w:sz w:val="28"/>
          <w:szCs w:val="28"/>
        </w:rPr>
      </w:pPr>
      <w:r w:rsidRPr="00F06877">
        <w:rPr>
          <w:sz w:val="28"/>
          <w:szCs w:val="28"/>
        </w:rPr>
        <w:t>(в ред. </w:t>
      </w:r>
      <w:hyperlink r:id="rId36" w:history="1">
        <w:r w:rsidRPr="00F06877">
          <w:rPr>
            <w:rStyle w:val="a3"/>
            <w:color w:val="3451A0"/>
            <w:sz w:val="28"/>
            <w:szCs w:val="28"/>
          </w:rPr>
          <w:t>приказа комитета социальной защиты населения Волгоградской области от 08.05.2019 N 799</w:t>
        </w:r>
      </w:hyperlink>
      <w:r w:rsidR="00F06877">
        <w:rPr>
          <w:sz w:val="28"/>
          <w:szCs w:val="28"/>
        </w:rPr>
        <w:t>)</w:t>
      </w:r>
    </w:p>
    <w:p w:rsidR="00274505" w:rsidRPr="00F06877" w:rsidRDefault="00274505" w:rsidP="00274505">
      <w:pPr>
        <w:pStyle w:val="formattext"/>
        <w:spacing w:before="0" w:beforeAutospacing="0" w:after="0" w:afterAutospacing="0"/>
        <w:ind w:firstLine="480"/>
        <w:textAlignment w:val="baseline"/>
        <w:rPr>
          <w:sz w:val="28"/>
          <w:szCs w:val="28"/>
        </w:rPr>
      </w:pPr>
      <w:r w:rsidRPr="00F06877">
        <w:rPr>
          <w:sz w:val="28"/>
          <w:szCs w:val="28"/>
        </w:rPr>
        <w:t>(п. 1.5 введен </w:t>
      </w:r>
      <w:hyperlink r:id="rId37" w:history="1">
        <w:r w:rsidRPr="00F06877">
          <w:rPr>
            <w:rStyle w:val="a3"/>
            <w:color w:val="3451A0"/>
            <w:sz w:val="28"/>
            <w:szCs w:val="28"/>
          </w:rPr>
          <w:t>приказом комитета социальной защиты населения Волгоградской области от 01.03.2018 N 307</w:t>
        </w:r>
      </w:hyperlink>
      <w:r w:rsidRPr="00F06877">
        <w:rPr>
          <w:sz w:val="28"/>
          <w:szCs w:val="28"/>
        </w:rPr>
        <w:t>)</w:t>
      </w:r>
      <w:r w:rsidRPr="00F06877">
        <w:rPr>
          <w:sz w:val="28"/>
          <w:szCs w:val="28"/>
        </w:rPr>
        <w:br/>
      </w:r>
    </w:p>
    <w:p w:rsidR="00274505" w:rsidRPr="00F06877" w:rsidRDefault="00274505" w:rsidP="00F06877">
      <w:pPr>
        <w:spacing w:after="0" w:line="240" w:lineRule="auto"/>
        <w:ind w:firstLine="480"/>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1.6. Социальные услуги получателям социальных услуг предоставляются в соответствии с требованиями следующих нормативных правовых документов:</w:t>
      </w:r>
      <w:r w:rsidRPr="00F06877">
        <w:rPr>
          <w:rFonts w:ascii="Times New Roman" w:eastAsia="Times New Roman" w:hAnsi="Times New Roman" w:cs="Times New Roman"/>
          <w:color w:val="444444"/>
          <w:sz w:val="28"/>
          <w:szCs w:val="28"/>
          <w:lang w:eastAsia="ru-RU"/>
        </w:rPr>
        <w:br/>
      </w:r>
    </w:p>
    <w:p w:rsidR="00274505" w:rsidRPr="00F06877" w:rsidRDefault="00274505" w:rsidP="00274505">
      <w:pPr>
        <w:spacing w:after="0" w:line="240" w:lineRule="auto"/>
        <w:ind w:firstLine="480"/>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Федерального закона Российской Федерации </w:t>
      </w:r>
      <w:hyperlink r:id="rId38" w:anchor="7D20K3" w:history="1">
        <w:r w:rsidRPr="00F06877">
          <w:rPr>
            <w:rFonts w:ascii="Times New Roman" w:eastAsia="Times New Roman" w:hAnsi="Times New Roman" w:cs="Times New Roman"/>
            <w:color w:val="3451A0"/>
            <w:sz w:val="28"/>
            <w:szCs w:val="28"/>
            <w:u w:val="single"/>
            <w:lang w:eastAsia="ru-RU"/>
          </w:rPr>
          <w:t>от 28 декабря 2013 г. N 442-ФЗ "Об основах социального обслуживания граждан в Российской Федерации"</w:t>
        </w:r>
      </w:hyperlink>
      <w:r w:rsidRPr="00F06877">
        <w:rPr>
          <w:rFonts w:ascii="Times New Roman" w:eastAsia="Times New Roman" w:hAnsi="Times New Roman" w:cs="Times New Roman"/>
          <w:color w:val="444444"/>
          <w:sz w:val="28"/>
          <w:szCs w:val="28"/>
          <w:lang w:eastAsia="ru-RU"/>
        </w:rPr>
        <w:t>;</w:t>
      </w:r>
      <w:r w:rsidRPr="00F06877">
        <w:rPr>
          <w:rFonts w:ascii="Times New Roman" w:eastAsia="Times New Roman" w:hAnsi="Times New Roman" w:cs="Times New Roman"/>
          <w:color w:val="444444"/>
          <w:sz w:val="28"/>
          <w:szCs w:val="28"/>
          <w:lang w:eastAsia="ru-RU"/>
        </w:rPr>
        <w:br/>
      </w:r>
      <w:hyperlink r:id="rId39" w:anchor="7D20K3" w:history="1">
        <w:r w:rsidRPr="00F06877">
          <w:rPr>
            <w:rFonts w:ascii="Times New Roman" w:eastAsia="Times New Roman" w:hAnsi="Times New Roman" w:cs="Times New Roman"/>
            <w:color w:val="3451A0"/>
            <w:sz w:val="28"/>
            <w:szCs w:val="28"/>
            <w:u w:val="single"/>
            <w:lang w:eastAsia="ru-RU"/>
          </w:rPr>
          <w:t>Федерального закона от 12 января 1995 г. N 5-ФЗ "О ветеранах"</w:t>
        </w:r>
      </w:hyperlink>
      <w:r w:rsidRPr="00F06877">
        <w:rPr>
          <w:rFonts w:ascii="Times New Roman" w:eastAsia="Times New Roman" w:hAnsi="Times New Roman" w:cs="Times New Roman"/>
          <w:color w:val="444444"/>
          <w:sz w:val="28"/>
          <w:szCs w:val="28"/>
          <w:lang w:eastAsia="ru-RU"/>
        </w:rPr>
        <w:t>;</w:t>
      </w:r>
      <w:r w:rsidRPr="00F06877">
        <w:rPr>
          <w:rFonts w:ascii="Times New Roman" w:eastAsia="Times New Roman" w:hAnsi="Times New Roman" w:cs="Times New Roman"/>
          <w:color w:val="444444"/>
          <w:sz w:val="28"/>
          <w:szCs w:val="28"/>
          <w:lang w:eastAsia="ru-RU"/>
        </w:rPr>
        <w:br/>
      </w:r>
    </w:p>
    <w:p w:rsidR="00274505" w:rsidRPr="00F06877" w:rsidRDefault="00274505" w:rsidP="00274505">
      <w:pPr>
        <w:spacing w:after="0" w:line="240" w:lineRule="auto"/>
        <w:textAlignment w:val="baseline"/>
        <w:rPr>
          <w:rFonts w:ascii="Times New Roman" w:eastAsia="Times New Roman" w:hAnsi="Times New Roman" w:cs="Times New Roman"/>
          <w:color w:val="444444"/>
          <w:sz w:val="28"/>
          <w:szCs w:val="28"/>
          <w:lang w:eastAsia="ru-RU"/>
        </w:rPr>
      </w:pPr>
    </w:p>
    <w:p w:rsidR="00274505" w:rsidRPr="00F06877" w:rsidRDefault="006F56C0" w:rsidP="00F06877">
      <w:pPr>
        <w:spacing w:after="0" w:line="240" w:lineRule="auto"/>
        <w:ind w:firstLine="480"/>
        <w:textAlignment w:val="baseline"/>
        <w:rPr>
          <w:rFonts w:ascii="Times New Roman" w:eastAsia="Times New Roman" w:hAnsi="Times New Roman" w:cs="Times New Roman"/>
          <w:color w:val="444444"/>
          <w:sz w:val="28"/>
          <w:szCs w:val="28"/>
          <w:lang w:eastAsia="ru-RU"/>
        </w:rPr>
      </w:pPr>
      <w:hyperlink r:id="rId40" w:anchor="7D20K3" w:history="1">
        <w:r w:rsidR="00274505" w:rsidRPr="00F06877">
          <w:rPr>
            <w:rFonts w:ascii="Times New Roman" w:eastAsia="Times New Roman" w:hAnsi="Times New Roman" w:cs="Times New Roman"/>
            <w:color w:val="3451A0"/>
            <w:sz w:val="28"/>
            <w:szCs w:val="28"/>
            <w:u w:val="single"/>
            <w:lang w:eastAsia="ru-RU"/>
          </w:rPr>
          <w:t>Федерального закона от 24 ноября 1995 года N 181-ФЗ "О социальной защите инвалидов в Российской Федерации"</w:t>
        </w:r>
      </w:hyperlink>
      <w:r w:rsidR="00F06877">
        <w:rPr>
          <w:rFonts w:ascii="Times New Roman" w:eastAsia="Times New Roman" w:hAnsi="Times New Roman" w:cs="Times New Roman"/>
          <w:color w:val="444444"/>
          <w:sz w:val="28"/>
          <w:szCs w:val="28"/>
          <w:lang w:eastAsia="ru-RU"/>
        </w:rPr>
        <w:t>;</w:t>
      </w:r>
    </w:p>
    <w:p w:rsidR="00274505" w:rsidRPr="00F06877" w:rsidRDefault="006F56C0" w:rsidP="00F06877">
      <w:pPr>
        <w:spacing w:after="0" w:line="240" w:lineRule="auto"/>
        <w:ind w:firstLine="480"/>
        <w:textAlignment w:val="baseline"/>
        <w:rPr>
          <w:rFonts w:ascii="Times New Roman" w:eastAsia="Times New Roman" w:hAnsi="Times New Roman" w:cs="Times New Roman"/>
          <w:color w:val="444444"/>
          <w:sz w:val="28"/>
          <w:szCs w:val="28"/>
          <w:lang w:eastAsia="ru-RU"/>
        </w:rPr>
      </w:pPr>
      <w:hyperlink r:id="rId41" w:history="1">
        <w:r w:rsidR="00274505" w:rsidRPr="00F06877">
          <w:rPr>
            <w:rFonts w:ascii="Times New Roman" w:eastAsia="Times New Roman" w:hAnsi="Times New Roman" w:cs="Times New Roman"/>
            <w:color w:val="3451A0"/>
            <w:sz w:val="28"/>
            <w:szCs w:val="28"/>
            <w:u w:val="single"/>
            <w:lang w:eastAsia="ru-RU"/>
          </w:rPr>
          <w:t>Закона Волгоградской области от 06 ноября 2014 г. N 140-ОД "О социальном обслуживании граждан в Волгоградской области"</w:t>
        </w:r>
      </w:hyperlink>
      <w:r w:rsidR="00274505" w:rsidRPr="00F06877">
        <w:rPr>
          <w:rFonts w:ascii="Times New Roman" w:eastAsia="Times New Roman" w:hAnsi="Times New Roman" w:cs="Times New Roman"/>
          <w:color w:val="444444"/>
          <w:sz w:val="28"/>
          <w:szCs w:val="28"/>
          <w:lang w:eastAsia="ru-RU"/>
        </w:rPr>
        <w:t>.</w:t>
      </w:r>
      <w:r w:rsidR="00274505" w:rsidRPr="00F06877">
        <w:rPr>
          <w:rFonts w:ascii="Times New Roman" w:eastAsia="Times New Roman" w:hAnsi="Times New Roman" w:cs="Times New Roman"/>
          <w:color w:val="444444"/>
          <w:sz w:val="28"/>
          <w:szCs w:val="28"/>
          <w:lang w:eastAsia="ru-RU"/>
        </w:rPr>
        <w:br/>
      </w:r>
    </w:p>
    <w:p w:rsidR="00274505" w:rsidRPr="00F06877" w:rsidRDefault="00274505" w:rsidP="00F0687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lastRenderedPageBreak/>
        <w:t>1.7. Предоставление социальных услуг получателям социальных услуг направлено на максимально возможное продление пребывания их в привычной социальной среде посредством предоставления социальных услуг, направленных на удовлетворение основных жизненных потребносте</w:t>
      </w:r>
      <w:r w:rsidR="00F06877">
        <w:rPr>
          <w:rFonts w:ascii="Times New Roman" w:eastAsia="Times New Roman" w:hAnsi="Times New Roman" w:cs="Times New Roman"/>
          <w:color w:val="444444"/>
          <w:sz w:val="28"/>
          <w:szCs w:val="28"/>
          <w:lang w:eastAsia="ru-RU"/>
        </w:rPr>
        <w:t>й получателей социальных услуг.</w:t>
      </w:r>
    </w:p>
    <w:p w:rsidR="00274505" w:rsidRPr="00F06877" w:rsidRDefault="00274505" w:rsidP="00F06877">
      <w:pPr>
        <w:spacing w:after="0" w:line="240" w:lineRule="auto"/>
        <w:ind w:firstLine="480"/>
        <w:jc w:val="center"/>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1.8. Настоящий Порядок</w:t>
      </w:r>
      <w:r w:rsidR="00AA08EC" w:rsidRPr="00F06877">
        <w:rPr>
          <w:rFonts w:ascii="Times New Roman" w:eastAsia="Times New Roman" w:hAnsi="Times New Roman" w:cs="Times New Roman"/>
          <w:color w:val="444444"/>
          <w:sz w:val="28"/>
          <w:szCs w:val="28"/>
          <w:lang w:eastAsia="ru-RU"/>
        </w:rPr>
        <w:t>, устанавливающий обязательные требования,</w:t>
      </w:r>
      <w:r w:rsidRPr="00F06877">
        <w:rPr>
          <w:rFonts w:ascii="Times New Roman" w:eastAsia="Times New Roman" w:hAnsi="Times New Roman" w:cs="Times New Roman"/>
          <w:color w:val="444444"/>
          <w:sz w:val="28"/>
          <w:szCs w:val="28"/>
          <w:lang w:eastAsia="ru-RU"/>
        </w:rPr>
        <w:t xml:space="preserve"> обязателен для исполнения поставщиками социальных услуг.</w:t>
      </w:r>
      <w:r w:rsidRPr="00F06877">
        <w:rPr>
          <w:rFonts w:ascii="Times New Roman" w:eastAsia="Times New Roman" w:hAnsi="Times New Roman" w:cs="Times New Roman"/>
          <w:color w:val="444444"/>
          <w:sz w:val="28"/>
          <w:szCs w:val="28"/>
          <w:lang w:eastAsia="ru-RU"/>
        </w:rPr>
        <w:br/>
      </w:r>
      <w:r w:rsidRPr="00F06877">
        <w:rPr>
          <w:rFonts w:ascii="Times New Roman" w:eastAsia="Times New Roman" w:hAnsi="Times New Roman" w:cs="Times New Roman"/>
          <w:b/>
          <w:bCs/>
          <w:color w:val="444444"/>
          <w:sz w:val="28"/>
          <w:szCs w:val="28"/>
          <w:lang w:eastAsia="ru-RU"/>
        </w:rPr>
        <w:br/>
      </w:r>
      <w:r w:rsidRPr="00F06877">
        <w:rPr>
          <w:rFonts w:ascii="Times New Roman" w:eastAsia="Times New Roman" w:hAnsi="Times New Roman" w:cs="Times New Roman"/>
          <w:b/>
          <w:bCs/>
          <w:color w:val="444444"/>
          <w:sz w:val="28"/>
          <w:szCs w:val="28"/>
          <w:lang w:eastAsia="ru-RU"/>
        </w:rPr>
        <w:br/>
        <w:t>Раздел 2. СТАНДАРТ СОЦИАЛЬНЫХ УСЛУГ</w:t>
      </w:r>
    </w:p>
    <w:p w:rsidR="00274505" w:rsidRPr="00F06877" w:rsidRDefault="00274505" w:rsidP="00F0687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2.1. Социальное обслуживание получателей социальных услуг осуществляется с учетом их индивидуальной потребности в предоставлении социальных услуг, указанной в индивидуальной программе предоставления социальных услуг (далее - индивидуальная программа).</w:t>
      </w:r>
      <w:r w:rsidRPr="00F06877">
        <w:rPr>
          <w:rFonts w:ascii="Times New Roman" w:eastAsia="Times New Roman" w:hAnsi="Times New Roman" w:cs="Times New Roman"/>
          <w:color w:val="444444"/>
          <w:sz w:val="28"/>
          <w:szCs w:val="28"/>
          <w:lang w:eastAsia="ru-RU"/>
        </w:rPr>
        <w:br/>
      </w:r>
    </w:p>
    <w:p w:rsidR="00274505" w:rsidRPr="00F06877" w:rsidRDefault="00274505" w:rsidP="00F06877">
      <w:pPr>
        <w:spacing w:after="0" w:line="240" w:lineRule="auto"/>
        <w:ind w:firstLine="480"/>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(в ред. </w:t>
      </w:r>
      <w:hyperlink r:id="rId42" w:history="1">
        <w:r w:rsidRPr="00F06877">
          <w:rPr>
            <w:rFonts w:ascii="Times New Roman" w:eastAsia="Times New Roman" w:hAnsi="Times New Roman" w:cs="Times New Roman"/>
            <w:color w:val="3451A0"/>
            <w:sz w:val="28"/>
            <w:szCs w:val="28"/>
            <w:u w:val="single"/>
            <w:lang w:eastAsia="ru-RU"/>
          </w:rPr>
          <w:t>приказа комитета социальной защиты населения Волгоградской области от 01.03.2018 N 307</w:t>
        </w:r>
      </w:hyperlink>
      <w:r w:rsidRPr="00F06877">
        <w:rPr>
          <w:rFonts w:ascii="Times New Roman" w:eastAsia="Times New Roman" w:hAnsi="Times New Roman" w:cs="Times New Roman"/>
          <w:color w:val="444444"/>
          <w:sz w:val="28"/>
          <w:szCs w:val="28"/>
          <w:lang w:eastAsia="ru-RU"/>
        </w:rPr>
        <w:t>)</w:t>
      </w:r>
      <w:r w:rsidRPr="00F06877">
        <w:rPr>
          <w:rFonts w:ascii="Times New Roman" w:eastAsia="Times New Roman" w:hAnsi="Times New Roman" w:cs="Times New Roman"/>
          <w:color w:val="444444"/>
          <w:sz w:val="28"/>
          <w:szCs w:val="28"/>
          <w:lang w:eastAsia="ru-RU"/>
        </w:rPr>
        <w:br/>
      </w:r>
    </w:p>
    <w:p w:rsidR="00274505" w:rsidRPr="00F06877" w:rsidRDefault="00274505" w:rsidP="00F06877">
      <w:pPr>
        <w:spacing w:after="0" w:line="240" w:lineRule="auto"/>
        <w:ind w:firstLine="480"/>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Получателям социальных услуг с учетом их индивидуальной потребности предоставляются следующие виды социальных услуг:</w:t>
      </w:r>
      <w:r w:rsidRPr="00F06877">
        <w:rPr>
          <w:rFonts w:ascii="Times New Roman" w:eastAsia="Times New Roman" w:hAnsi="Times New Roman" w:cs="Times New Roman"/>
          <w:color w:val="444444"/>
          <w:sz w:val="28"/>
          <w:szCs w:val="28"/>
          <w:lang w:eastAsia="ru-RU"/>
        </w:rPr>
        <w:br/>
      </w:r>
    </w:p>
    <w:p w:rsidR="00274505" w:rsidRPr="00F06877" w:rsidRDefault="00274505" w:rsidP="00F06877">
      <w:pPr>
        <w:spacing w:after="0" w:line="240" w:lineRule="auto"/>
        <w:ind w:firstLine="480"/>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(в ред. </w:t>
      </w:r>
      <w:hyperlink r:id="rId43" w:history="1">
        <w:r w:rsidRPr="00F06877">
          <w:rPr>
            <w:rFonts w:ascii="Times New Roman" w:eastAsia="Times New Roman" w:hAnsi="Times New Roman" w:cs="Times New Roman"/>
            <w:color w:val="3451A0"/>
            <w:sz w:val="28"/>
            <w:szCs w:val="28"/>
            <w:u w:val="single"/>
            <w:lang w:eastAsia="ru-RU"/>
          </w:rPr>
          <w:t>приказа комитета социальной защиты населения Волгоградской области от 01.03.2018 N 307</w:t>
        </w:r>
      </w:hyperlink>
      <w:r w:rsidRPr="00F06877">
        <w:rPr>
          <w:rFonts w:ascii="Times New Roman" w:eastAsia="Times New Roman" w:hAnsi="Times New Roman" w:cs="Times New Roman"/>
          <w:color w:val="444444"/>
          <w:sz w:val="28"/>
          <w:szCs w:val="28"/>
          <w:lang w:eastAsia="ru-RU"/>
        </w:rPr>
        <w:t>)</w:t>
      </w:r>
      <w:r w:rsidRPr="00F06877">
        <w:rPr>
          <w:rFonts w:ascii="Times New Roman" w:eastAsia="Times New Roman" w:hAnsi="Times New Roman" w:cs="Times New Roman"/>
          <w:color w:val="444444"/>
          <w:sz w:val="28"/>
          <w:szCs w:val="28"/>
          <w:lang w:eastAsia="ru-RU"/>
        </w:rPr>
        <w:br/>
      </w:r>
    </w:p>
    <w:p w:rsidR="00274505" w:rsidRPr="00F06877" w:rsidRDefault="00274505" w:rsidP="00F0687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социально-бытовые, направленные на поддержание жизнедеятельности получателей социальных услуг в быту;</w:t>
      </w:r>
      <w:r w:rsidRPr="00F06877">
        <w:rPr>
          <w:rFonts w:ascii="Times New Roman" w:eastAsia="Times New Roman" w:hAnsi="Times New Roman" w:cs="Times New Roman"/>
          <w:color w:val="444444"/>
          <w:sz w:val="28"/>
          <w:szCs w:val="28"/>
          <w:lang w:eastAsia="ru-RU"/>
        </w:rPr>
        <w:br/>
      </w:r>
    </w:p>
    <w:p w:rsidR="00274505" w:rsidRPr="00F06877" w:rsidRDefault="00274505" w:rsidP="00F0687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r w:rsidRPr="00F06877">
        <w:rPr>
          <w:rFonts w:ascii="Times New Roman" w:eastAsia="Times New Roman" w:hAnsi="Times New Roman" w:cs="Times New Roman"/>
          <w:color w:val="444444"/>
          <w:sz w:val="28"/>
          <w:szCs w:val="28"/>
          <w:lang w:eastAsia="ru-RU"/>
        </w:rPr>
        <w:br/>
      </w:r>
    </w:p>
    <w:p w:rsidR="00274505" w:rsidRPr="00F06877" w:rsidRDefault="00274505" w:rsidP="00F0687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w:t>
      </w:r>
      <w:r w:rsidRPr="00F06877">
        <w:rPr>
          <w:rFonts w:ascii="Times New Roman" w:eastAsia="Times New Roman" w:hAnsi="Times New Roman" w:cs="Times New Roman"/>
          <w:color w:val="444444"/>
          <w:sz w:val="28"/>
          <w:szCs w:val="28"/>
          <w:lang w:eastAsia="ru-RU"/>
        </w:rPr>
        <w:br/>
      </w:r>
    </w:p>
    <w:p w:rsidR="00274505" w:rsidRPr="00F06877" w:rsidRDefault="00274505" w:rsidP="00F06877">
      <w:pPr>
        <w:spacing w:after="0" w:line="240" w:lineRule="auto"/>
        <w:jc w:val="both"/>
        <w:textAlignment w:val="baseline"/>
        <w:rPr>
          <w:rFonts w:ascii="Times New Roman" w:eastAsia="Times New Roman" w:hAnsi="Times New Roman" w:cs="Times New Roman"/>
          <w:color w:val="444444"/>
          <w:sz w:val="28"/>
          <w:szCs w:val="28"/>
          <w:lang w:eastAsia="ru-RU"/>
        </w:rPr>
      </w:pPr>
    </w:p>
    <w:p w:rsidR="00274505" w:rsidRPr="00F06877" w:rsidRDefault="00274505" w:rsidP="00F0687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социально-педагогические, направленные на формирование у них позитивных интересов (в том числе в сфере досуга), организацию их досуга;</w:t>
      </w:r>
      <w:r w:rsidRPr="00F06877">
        <w:rPr>
          <w:rFonts w:ascii="Times New Roman" w:eastAsia="Times New Roman" w:hAnsi="Times New Roman" w:cs="Times New Roman"/>
          <w:color w:val="444444"/>
          <w:sz w:val="28"/>
          <w:szCs w:val="28"/>
          <w:lang w:eastAsia="ru-RU"/>
        </w:rPr>
        <w:br/>
      </w:r>
    </w:p>
    <w:p w:rsidR="00274505" w:rsidRPr="00F06877" w:rsidRDefault="00274505" w:rsidP="00F0687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r w:rsidRPr="00F06877">
        <w:rPr>
          <w:rFonts w:ascii="Times New Roman" w:eastAsia="Times New Roman" w:hAnsi="Times New Roman" w:cs="Times New Roman"/>
          <w:color w:val="444444"/>
          <w:sz w:val="28"/>
          <w:szCs w:val="28"/>
          <w:lang w:eastAsia="ru-RU"/>
        </w:rPr>
        <w:br/>
      </w:r>
    </w:p>
    <w:p w:rsidR="00274505" w:rsidRPr="00F06877" w:rsidRDefault="00274505" w:rsidP="00F0687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lastRenderedPageBreak/>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Pr="00F06877">
        <w:rPr>
          <w:rFonts w:ascii="Times New Roman" w:eastAsia="Times New Roman" w:hAnsi="Times New Roman" w:cs="Times New Roman"/>
          <w:color w:val="444444"/>
          <w:sz w:val="28"/>
          <w:szCs w:val="28"/>
          <w:lang w:eastAsia="ru-RU"/>
        </w:rPr>
        <w:br/>
      </w:r>
    </w:p>
    <w:p w:rsidR="00274505" w:rsidRPr="00F06877" w:rsidRDefault="00017319" w:rsidP="00F06877">
      <w:pPr>
        <w:spacing w:after="0" w:line="240" w:lineRule="auto"/>
        <w:ind w:firstLine="480"/>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срочные социальные услуги.</w:t>
      </w:r>
      <w:r w:rsidRPr="00F06877">
        <w:rPr>
          <w:rFonts w:ascii="Times New Roman" w:eastAsia="Times New Roman" w:hAnsi="Times New Roman" w:cs="Times New Roman"/>
          <w:color w:val="444444"/>
          <w:sz w:val="28"/>
          <w:szCs w:val="28"/>
          <w:lang w:eastAsia="ru-RU"/>
        </w:rPr>
        <w:br/>
      </w:r>
    </w:p>
    <w:p w:rsidR="00274505" w:rsidRDefault="00274505" w:rsidP="00F0687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Социальные услуги в соответствии с настоящим стандартом предоставляются получателям социальных услуг в пределах объемов, предусмотренных в таблице пункта 2.2 настоящего раздела, в зависимости от установленного уровня индивидуальной потребности в социальных услугах (далее - уровень пот</w:t>
      </w:r>
      <w:r w:rsidR="00F06877">
        <w:rPr>
          <w:rFonts w:ascii="Times New Roman" w:eastAsia="Times New Roman" w:hAnsi="Times New Roman" w:cs="Times New Roman"/>
          <w:color w:val="444444"/>
          <w:sz w:val="28"/>
          <w:szCs w:val="28"/>
          <w:lang w:eastAsia="ru-RU"/>
        </w:rPr>
        <w:t>ребности в социальных услугах).</w:t>
      </w:r>
    </w:p>
    <w:p w:rsidR="00F06877" w:rsidRPr="00F06877" w:rsidRDefault="00F06877" w:rsidP="00F0687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274505" w:rsidRPr="00F06877" w:rsidRDefault="00274505" w:rsidP="00F0687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(в ред. </w:t>
      </w:r>
      <w:hyperlink r:id="rId44" w:history="1">
        <w:r w:rsidRPr="00F06877">
          <w:rPr>
            <w:rFonts w:ascii="Times New Roman" w:eastAsia="Times New Roman" w:hAnsi="Times New Roman" w:cs="Times New Roman"/>
            <w:color w:val="3451A0"/>
            <w:sz w:val="28"/>
            <w:szCs w:val="28"/>
            <w:u w:val="single"/>
            <w:lang w:eastAsia="ru-RU"/>
          </w:rPr>
          <w:t>приказа комитета социальной защиты населения Волгоградской области от 02.04.2020 N 656</w:t>
        </w:r>
      </w:hyperlink>
      <w:r w:rsidRPr="00F06877">
        <w:rPr>
          <w:rFonts w:ascii="Times New Roman" w:eastAsia="Times New Roman" w:hAnsi="Times New Roman" w:cs="Times New Roman"/>
          <w:color w:val="444444"/>
          <w:sz w:val="28"/>
          <w:szCs w:val="28"/>
          <w:lang w:eastAsia="ru-RU"/>
        </w:rPr>
        <w:t>)</w:t>
      </w:r>
      <w:r w:rsidRPr="00F06877">
        <w:rPr>
          <w:rFonts w:ascii="Times New Roman" w:eastAsia="Times New Roman" w:hAnsi="Times New Roman" w:cs="Times New Roman"/>
          <w:color w:val="444444"/>
          <w:sz w:val="28"/>
          <w:szCs w:val="28"/>
          <w:lang w:eastAsia="ru-RU"/>
        </w:rPr>
        <w:br/>
      </w:r>
    </w:p>
    <w:p w:rsidR="00274505" w:rsidRPr="00F06877" w:rsidRDefault="00274505" w:rsidP="00F0687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 xml:space="preserve">Уровень потребности в социальных услугах (за исключением срочных социальных услуг) определяется государственным казенным учреждением "Центр социальной защиты населения" на основании результатов оценки условий жизнедеятельности гражданина и обстоятельств, которые ухудшают или могут ухудшить </w:t>
      </w:r>
      <w:r w:rsidR="009C248F" w:rsidRPr="00F06877">
        <w:rPr>
          <w:rFonts w:ascii="Times New Roman" w:eastAsia="Times New Roman" w:hAnsi="Times New Roman" w:cs="Times New Roman"/>
          <w:color w:val="444444"/>
          <w:sz w:val="28"/>
          <w:szCs w:val="28"/>
          <w:lang w:eastAsia="ru-RU"/>
        </w:rPr>
        <w:t>условия его жизнедеятельности.</w:t>
      </w:r>
    </w:p>
    <w:p w:rsidR="00274505" w:rsidRPr="00F06877" w:rsidRDefault="00274505" w:rsidP="00F06877">
      <w:pPr>
        <w:spacing w:after="0" w:line="240" w:lineRule="auto"/>
        <w:jc w:val="both"/>
        <w:textAlignment w:val="baseline"/>
        <w:rPr>
          <w:rFonts w:ascii="Times New Roman" w:eastAsia="Times New Roman" w:hAnsi="Times New Roman" w:cs="Times New Roman"/>
          <w:color w:val="444444"/>
          <w:sz w:val="28"/>
          <w:szCs w:val="28"/>
          <w:lang w:eastAsia="ru-RU"/>
        </w:rPr>
      </w:pPr>
    </w:p>
    <w:p w:rsidR="00274505" w:rsidRPr="00F06877" w:rsidRDefault="00274505" w:rsidP="00F0687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(абзац введен </w:t>
      </w:r>
      <w:hyperlink r:id="rId45" w:history="1">
        <w:r w:rsidRPr="00F06877">
          <w:rPr>
            <w:rFonts w:ascii="Times New Roman" w:eastAsia="Times New Roman" w:hAnsi="Times New Roman" w:cs="Times New Roman"/>
            <w:color w:val="3451A0"/>
            <w:sz w:val="28"/>
            <w:szCs w:val="28"/>
            <w:u w:val="single"/>
            <w:lang w:eastAsia="ru-RU"/>
          </w:rPr>
          <w:t>приказом комитета социальной защиты населения Волгоградской области от 01.03.2018 N 307</w:t>
        </w:r>
      </w:hyperlink>
      <w:r w:rsidRPr="00F06877">
        <w:rPr>
          <w:rFonts w:ascii="Times New Roman" w:eastAsia="Times New Roman" w:hAnsi="Times New Roman" w:cs="Times New Roman"/>
          <w:color w:val="444444"/>
          <w:sz w:val="28"/>
          <w:szCs w:val="28"/>
          <w:lang w:eastAsia="ru-RU"/>
        </w:rPr>
        <w:t>; в ред. </w:t>
      </w:r>
      <w:hyperlink r:id="rId46" w:history="1">
        <w:r w:rsidRPr="00F06877">
          <w:rPr>
            <w:rFonts w:ascii="Times New Roman" w:eastAsia="Times New Roman" w:hAnsi="Times New Roman" w:cs="Times New Roman"/>
            <w:color w:val="3451A0"/>
            <w:sz w:val="28"/>
            <w:szCs w:val="28"/>
            <w:u w:val="single"/>
            <w:lang w:eastAsia="ru-RU"/>
          </w:rPr>
          <w:t>приказов комитета социальной защиты населения Волгоградской области от 16.11.2018 N 1964</w:t>
        </w:r>
      </w:hyperlink>
      <w:r w:rsidRPr="00F06877">
        <w:rPr>
          <w:rFonts w:ascii="Times New Roman" w:eastAsia="Times New Roman" w:hAnsi="Times New Roman" w:cs="Times New Roman"/>
          <w:color w:val="444444"/>
          <w:sz w:val="28"/>
          <w:szCs w:val="28"/>
          <w:lang w:eastAsia="ru-RU"/>
        </w:rPr>
        <w:t>, </w:t>
      </w:r>
      <w:hyperlink r:id="rId47" w:history="1">
        <w:r w:rsidRPr="00F06877">
          <w:rPr>
            <w:rFonts w:ascii="Times New Roman" w:eastAsia="Times New Roman" w:hAnsi="Times New Roman" w:cs="Times New Roman"/>
            <w:color w:val="3451A0"/>
            <w:sz w:val="28"/>
            <w:szCs w:val="28"/>
            <w:u w:val="single"/>
            <w:lang w:eastAsia="ru-RU"/>
          </w:rPr>
          <w:t>от 02.04.2020 N 656</w:t>
        </w:r>
      </w:hyperlink>
      <w:r w:rsidR="009C248F" w:rsidRPr="00F06877">
        <w:rPr>
          <w:rFonts w:ascii="Times New Roman" w:eastAsia="Times New Roman" w:hAnsi="Times New Roman" w:cs="Times New Roman"/>
          <w:color w:val="444444"/>
          <w:sz w:val="28"/>
          <w:szCs w:val="28"/>
          <w:lang w:eastAsia="ru-RU"/>
        </w:rPr>
        <w:t>)</w:t>
      </w:r>
    </w:p>
    <w:p w:rsidR="00274505" w:rsidRPr="00F06877" w:rsidRDefault="00274505" w:rsidP="00F06877">
      <w:pPr>
        <w:spacing w:after="0" w:line="240" w:lineRule="auto"/>
        <w:jc w:val="both"/>
        <w:textAlignment w:val="baseline"/>
        <w:rPr>
          <w:rFonts w:ascii="Times New Roman" w:eastAsia="Times New Roman" w:hAnsi="Times New Roman" w:cs="Times New Roman"/>
          <w:color w:val="444444"/>
          <w:sz w:val="28"/>
          <w:szCs w:val="28"/>
          <w:lang w:eastAsia="ru-RU"/>
        </w:rPr>
      </w:pPr>
    </w:p>
    <w:p w:rsidR="00274505" w:rsidRPr="00F06877" w:rsidRDefault="00274505" w:rsidP="00F0687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Уровень потребности в социальных услугах фиксируется в </w:t>
      </w:r>
      <w:hyperlink r:id="rId48" w:anchor="2GA8C8P" w:history="1">
        <w:r w:rsidRPr="00F06877">
          <w:rPr>
            <w:rFonts w:ascii="Times New Roman" w:eastAsia="Times New Roman" w:hAnsi="Times New Roman" w:cs="Times New Roman"/>
            <w:color w:val="3451A0"/>
            <w:sz w:val="28"/>
            <w:szCs w:val="28"/>
            <w:u w:val="single"/>
            <w:lang w:eastAsia="ru-RU"/>
          </w:rPr>
          <w:t>акте оценки условий жизнедеятельности гражданина</w:t>
        </w:r>
      </w:hyperlink>
      <w:r w:rsidRPr="00F06877">
        <w:rPr>
          <w:rFonts w:ascii="Times New Roman" w:eastAsia="Times New Roman" w:hAnsi="Times New Roman" w:cs="Times New Roman"/>
          <w:color w:val="444444"/>
          <w:sz w:val="28"/>
          <w:szCs w:val="28"/>
          <w:lang w:eastAsia="ru-RU"/>
        </w:rPr>
        <w:t>, форма которого утверждена </w:t>
      </w:r>
      <w:hyperlink r:id="rId49" w:history="1">
        <w:r w:rsidRPr="00F06877">
          <w:rPr>
            <w:rFonts w:ascii="Times New Roman" w:eastAsia="Times New Roman" w:hAnsi="Times New Roman" w:cs="Times New Roman"/>
            <w:color w:val="3451A0"/>
            <w:sz w:val="28"/>
            <w:szCs w:val="28"/>
            <w:u w:val="single"/>
            <w:lang w:eastAsia="ru-RU"/>
          </w:rPr>
          <w:t>приказом министерства труда и социальной защиты населения Волгоградской области от 15 января 2015 г. N 9</w:t>
        </w:r>
      </w:hyperlink>
      <w:r w:rsidR="009C248F" w:rsidRPr="00F06877">
        <w:rPr>
          <w:rFonts w:ascii="Times New Roman" w:eastAsia="Times New Roman" w:hAnsi="Times New Roman" w:cs="Times New Roman"/>
          <w:color w:val="444444"/>
          <w:sz w:val="28"/>
          <w:szCs w:val="28"/>
          <w:lang w:eastAsia="ru-RU"/>
        </w:rPr>
        <w:t>.</w:t>
      </w:r>
      <w:r w:rsidR="009C248F" w:rsidRPr="00F06877">
        <w:rPr>
          <w:rFonts w:ascii="Times New Roman" w:eastAsia="Times New Roman" w:hAnsi="Times New Roman" w:cs="Times New Roman"/>
          <w:color w:val="444444"/>
          <w:sz w:val="28"/>
          <w:szCs w:val="28"/>
          <w:lang w:eastAsia="ru-RU"/>
        </w:rPr>
        <w:br/>
      </w:r>
    </w:p>
    <w:p w:rsidR="00274505" w:rsidRPr="00F06877" w:rsidRDefault="00274505" w:rsidP="00F0687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(абзац введен </w:t>
      </w:r>
      <w:hyperlink r:id="rId50" w:history="1">
        <w:r w:rsidRPr="00F06877">
          <w:rPr>
            <w:rFonts w:ascii="Times New Roman" w:eastAsia="Times New Roman" w:hAnsi="Times New Roman" w:cs="Times New Roman"/>
            <w:color w:val="3451A0"/>
            <w:sz w:val="28"/>
            <w:szCs w:val="28"/>
            <w:u w:val="single"/>
            <w:lang w:eastAsia="ru-RU"/>
          </w:rPr>
          <w:t>приказом комитета социальной защиты населения Волгоградской области от 01.03.2018 N 307</w:t>
        </w:r>
      </w:hyperlink>
      <w:r w:rsidRPr="00F06877">
        <w:rPr>
          <w:rFonts w:ascii="Times New Roman" w:eastAsia="Times New Roman" w:hAnsi="Times New Roman" w:cs="Times New Roman"/>
          <w:color w:val="444444"/>
          <w:sz w:val="28"/>
          <w:szCs w:val="28"/>
          <w:lang w:eastAsia="ru-RU"/>
        </w:rPr>
        <w:t>; в ред. </w:t>
      </w:r>
      <w:hyperlink r:id="rId51" w:history="1">
        <w:r w:rsidRPr="00F06877">
          <w:rPr>
            <w:rFonts w:ascii="Times New Roman" w:eastAsia="Times New Roman" w:hAnsi="Times New Roman" w:cs="Times New Roman"/>
            <w:color w:val="3451A0"/>
            <w:sz w:val="28"/>
            <w:szCs w:val="28"/>
            <w:u w:val="single"/>
            <w:lang w:eastAsia="ru-RU"/>
          </w:rPr>
          <w:t>приказа комитета социальной защиты населения Волгоградской области от 02.04.2020 N 656</w:t>
        </w:r>
      </w:hyperlink>
      <w:r w:rsidRPr="00F06877">
        <w:rPr>
          <w:rFonts w:ascii="Times New Roman" w:eastAsia="Times New Roman" w:hAnsi="Times New Roman" w:cs="Times New Roman"/>
          <w:color w:val="444444"/>
          <w:sz w:val="28"/>
          <w:szCs w:val="28"/>
          <w:lang w:eastAsia="ru-RU"/>
        </w:rPr>
        <w:t>)</w:t>
      </w:r>
      <w:r w:rsidRPr="00F06877">
        <w:rPr>
          <w:rFonts w:ascii="Times New Roman" w:eastAsia="Times New Roman" w:hAnsi="Times New Roman" w:cs="Times New Roman"/>
          <w:color w:val="444444"/>
          <w:sz w:val="28"/>
          <w:szCs w:val="28"/>
          <w:lang w:eastAsia="ru-RU"/>
        </w:rPr>
        <w:br/>
      </w:r>
    </w:p>
    <w:p w:rsidR="00274505" w:rsidRPr="00F06877" w:rsidRDefault="00274505" w:rsidP="00F06877">
      <w:pPr>
        <w:spacing w:after="0" w:line="240" w:lineRule="auto"/>
        <w:jc w:val="both"/>
        <w:textAlignment w:val="baseline"/>
        <w:rPr>
          <w:rFonts w:ascii="Times New Roman" w:eastAsia="Times New Roman" w:hAnsi="Times New Roman" w:cs="Times New Roman"/>
          <w:color w:val="444444"/>
          <w:sz w:val="28"/>
          <w:szCs w:val="28"/>
          <w:lang w:eastAsia="ru-RU"/>
        </w:rPr>
      </w:pPr>
    </w:p>
    <w:p w:rsidR="00274505" w:rsidRPr="00F06877" w:rsidRDefault="00274505" w:rsidP="00F0687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F06877">
        <w:rPr>
          <w:rFonts w:ascii="Times New Roman" w:eastAsia="Times New Roman" w:hAnsi="Times New Roman" w:cs="Times New Roman"/>
          <w:color w:val="444444"/>
          <w:sz w:val="28"/>
          <w:szCs w:val="28"/>
          <w:lang w:eastAsia="ru-RU"/>
        </w:rPr>
        <w:t>2.2. Описание социальных услуг, их объем:</w:t>
      </w:r>
    </w:p>
    <w:p w:rsidR="00AB1AC9" w:rsidRDefault="00AB1AC9" w:rsidP="00274505">
      <w:pPr>
        <w:spacing w:after="0" w:line="240" w:lineRule="auto"/>
        <w:rPr>
          <w:rFonts w:ascii="Times New Roman" w:eastAsia="Times New Roman" w:hAnsi="Times New Roman" w:cs="Times New Roman"/>
          <w:sz w:val="24"/>
          <w:szCs w:val="24"/>
          <w:lang w:eastAsia="ru-RU"/>
        </w:rPr>
        <w:sectPr w:rsidR="00AB1AC9" w:rsidSect="00F06877">
          <w:pgSz w:w="11906" w:h="16838"/>
          <w:pgMar w:top="1134" w:right="566" w:bottom="1134" w:left="1701" w:header="708" w:footer="708" w:gutter="0"/>
          <w:cols w:space="708"/>
          <w:docGrid w:linePitch="360"/>
        </w:sectPr>
      </w:pPr>
    </w:p>
    <w:tbl>
      <w:tblPr>
        <w:tblW w:w="14600" w:type="dxa"/>
        <w:tblInd w:w="-8" w:type="dxa"/>
        <w:shd w:val="clear" w:color="auto" w:fill="FFFFFF"/>
        <w:tblCellMar>
          <w:left w:w="0" w:type="dxa"/>
          <w:right w:w="0" w:type="dxa"/>
        </w:tblCellMar>
        <w:tblLook w:val="04A0" w:firstRow="1" w:lastRow="0" w:firstColumn="1" w:lastColumn="0" w:noHBand="0" w:noVBand="1"/>
      </w:tblPr>
      <w:tblGrid>
        <w:gridCol w:w="1318"/>
        <w:gridCol w:w="13"/>
        <w:gridCol w:w="34"/>
        <w:gridCol w:w="1886"/>
        <w:gridCol w:w="258"/>
        <w:gridCol w:w="276"/>
        <w:gridCol w:w="166"/>
        <w:gridCol w:w="261"/>
        <w:gridCol w:w="1572"/>
        <w:gridCol w:w="604"/>
        <w:gridCol w:w="133"/>
        <w:gridCol w:w="2206"/>
        <w:gridCol w:w="95"/>
        <w:gridCol w:w="2843"/>
        <w:gridCol w:w="101"/>
        <w:gridCol w:w="86"/>
        <w:gridCol w:w="2659"/>
        <w:gridCol w:w="89"/>
      </w:tblGrid>
      <w:tr w:rsidR="00017319" w:rsidRPr="00017319" w:rsidTr="00017319">
        <w:trPr>
          <w:gridAfter w:val="1"/>
          <w:wAfter w:w="89" w:type="dxa"/>
        </w:trPr>
        <w:tc>
          <w:tcPr>
            <w:tcW w:w="13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N</w:t>
            </w:r>
          </w:p>
          <w:p w:rsidR="00017319" w:rsidRPr="00017319" w:rsidRDefault="00017319" w:rsidP="00017319">
            <w:pPr>
              <w:pStyle w:val="formattext"/>
              <w:ind w:firstLine="480"/>
            </w:pPr>
            <w:r w:rsidRPr="00017319">
              <w:t>п/п</w:t>
            </w:r>
          </w:p>
        </w:tc>
        <w:tc>
          <w:tcPr>
            <w:tcW w:w="245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Наименование социальных услуг</w:t>
            </w:r>
          </w:p>
        </w:tc>
        <w:tc>
          <w:tcPr>
            <w:tcW w:w="260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Уровень потребности в социальных услугах, категории получателей</w:t>
            </w:r>
          </w:p>
        </w:tc>
        <w:tc>
          <w:tcPr>
            <w:tcW w:w="2339" w:type="dxa"/>
            <w:gridSpan w:val="2"/>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Требования к объему социальных услуг</w:t>
            </w:r>
          </w:p>
        </w:tc>
        <w:tc>
          <w:tcPr>
            <w:tcW w:w="284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Описание социальных услуг</w:t>
            </w:r>
          </w:p>
        </w:tc>
      </w:tr>
      <w:tr w:rsidR="00017319" w:rsidRPr="00017319" w:rsidTr="00017319">
        <w:trPr>
          <w:gridAfter w:val="1"/>
          <w:wAfter w:w="89" w:type="dxa"/>
        </w:trPr>
        <w:tc>
          <w:tcPr>
            <w:tcW w:w="13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w:t>
            </w:r>
          </w:p>
        </w:tc>
        <w:tc>
          <w:tcPr>
            <w:tcW w:w="245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w:t>
            </w:r>
          </w:p>
        </w:tc>
        <w:tc>
          <w:tcPr>
            <w:tcW w:w="260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3</w:t>
            </w:r>
          </w:p>
        </w:tc>
        <w:tc>
          <w:tcPr>
            <w:tcW w:w="2339" w:type="dxa"/>
            <w:gridSpan w:val="2"/>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w:t>
            </w:r>
          </w:p>
        </w:tc>
        <w:tc>
          <w:tcPr>
            <w:tcW w:w="284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w:t>
            </w:r>
          </w:p>
        </w:tc>
      </w:tr>
      <w:tr w:rsidR="00017319" w:rsidRPr="00017319" w:rsidTr="00017319">
        <w:trPr>
          <w:gridAfter w:val="1"/>
          <w:wAfter w:w="89" w:type="dxa"/>
        </w:trPr>
        <w:tc>
          <w:tcPr>
            <w:tcW w:w="13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881" w:type="dxa"/>
            <w:gridSpan w:val="6"/>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1029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 Социально-бытовые услуги</w:t>
            </w:r>
          </w:p>
        </w:tc>
      </w:tr>
      <w:tr w:rsidR="00017319" w:rsidRPr="00017319" w:rsidTr="00017319">
        <w:trPr>
          <w:gridAfter w:val="1"/>
          <w:wAfter w:w="89" w:type="dxa"/>
        </w:trPr>
        <w:tc>
          <w:tcPr>
            <w:tcW w:w="13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1.1.</w:t>
            </w:r>
          </w:p>
        </w:tc>
        <w:tc>
          <w:tcPr>
            <w:tcW w:w="245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Предоставление транспорта</w:t>
            </w:r>
          </w:p>
        </w:tc>
        <w:tc>
          <w:tcPr>
            <w:tcW w:w="260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p w:rsidR="00017319" w:rsidRPr="00017319" w:rsidRDefault="00017319" w:rsidP="00017319">
            <w:pPr>
              <w:pStyle w:val="formattext"/>
              <w:ind w:firstLine="480"/>
            </w:pPr>
            <w:r w:rsidRPr="00017319">
              <w:t>4, 3, 2</w:t>
            </w:r>
          </w:p>
        </w:tc>
        <w:tc>
          <w:tcPr>
            <w:tcW w:w="2339" w:type="dxa"/>
            <w:gridSpan w:val="2"/>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1 раза в месяц,</w:t>
            </w:r>
          </w:p>
          <w:p w:rsidR="00017319" w:rsidRPr="00017319" w:rsidRDefault="00017319" w:rsidP="00017319">
            <w:pPr>
              <w:pStyle w:val="formattext"/>
              <w:ind w:firstLine="480"/>
            </w:pPr>
            <w:r w:rsidRPr="00017319">
              <w:t>время предоставления услуги - не более 60 минут</w:t>
            </w:r>
          </w:p>
        </w:tc>
        <w:tc>
          <w:tcPr>
            <w:tcW w:w="284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услуга предоставляется по запросу получателя социальных услуг при необходимости его перевоза к месту лечения, отдыха и оздоровления, участия в культурных мероприятиях.</w:t>
            </w:r>
          </w:p>
          <w:p w:rsidR="00017319" w:rsidRPr="00017319" w:rsidRDefault="00017319" w:rsidP="00017319">
            <w:pPr>
              <w:pStyle w:val="formattext"/>
              <w:ind w:firstLine="480"/>
            </w:pPr>
            <w:r w:rsidRPr="00017319">
              <w:t>При предоставлении услуги поставщиком социальных услуг обеспечивается безопасное передвижение на транспорте.</w:t>
            </w:r>
          </w:p>
          <w:p w:rsidR="00017319" w:rsidRPr="00017319" w:rsidRDefault="00017319" w:rsidP="00017319">
            <w:pPr>
              <w:pStyle w:val="formattext"/>
              <w:ind w:firstLine="480"/>
            </w:pPr>
            <w:r w:rsidRPr="00017319">
              <w:t>При необходимости получатель социальных услуг с его согласия обеспечивается сопровождающим лицом с предоставлением поставщиком социальных услуг соответствующей услуги.</w:t>
            </w:r>
          </w:p>
          <w:p w:rsidR="00017319" w:rsidRPr="00017319" w:rsidRDefault="00017319" w:rsidP="00017319">
            <w:pPr>
              <w:pStyle w:val="formattext"/>
              <w:ind w:firstLine="480"/>
            </w:pPr>
            <w:r w:rsidRPr="00017319">
              <w:lastRenderedPageBreak/>
              <w:t>Услуга предоставляется в пределах района проживания получателя социальных услуг</w:t>
            </w:r>
          </w:p>
        </w:tc>
      </w:tr>
      <w:tr w:rsidR="00017319" w:rsidRPr="00017319" w:rsidTr="00017319">
        <w:trPr>
          <w:gridAfter w:val="1"/>
          <w:wAfter w:w="89" w:type="dxa"/>
        </w:trPr>
        <w:tc>
          <w:tcPr>
            <w:tcW w:w="3251"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pPr>
          </w:p>
        </w:tc>
        <w:tc>
          <w:tcPr>
            <w:tcW w:w="11260"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pPr>
            <w:r w:rsidRPr="00017319">
              <w:t>(в ред. приказов комитета социальной защиты населения Волгоградской обл.</w:t>
            </w:r>
            <w:r w:rsidRPr="00017319">
              <w:br/>
            </w:r>
          </w:p>
          <w:p w:rsidR="00017319" w:rsidRPr="00017319" w:rsidRDefault="006F56C0" w:rsidP="00017319">
            <w:pPr>
              <w:pStyle w:val="formattext"/>
              <w:ind w:firstLine="480"/>
            </w:pPr>
            <w:hyperlink r:id="rId52" w:history="1">
              <w:r w:rsidR="00017319" w:rsidRPr="00017319">
                <w:rPr>
                  <w:rStyle w:val="a3"/>
                </w:rPr>
                <w:t>от 08.05.2019 N 799</w:t>
              </w:r>
            </w:hyperlink>
            <w:r w:rsidR="00017319" w:rsidRPr="00017319">
              <w:t>, </w:t>
            </w:r>
            <w:hyperlink r:id="rId53" w:history="1">
              <w:r w:rsidR="00017319" w:rsidRPr="00017319">
                <w:rPr>
                  <w:rStyle w:val="a3"/>
                </w:rPr>
                <w:t>от 02.04.2020 N 656</w:t>
              </w:r>
            </w:hyperlink>
            <w:r w:rsidR="00017319" w:rsidRPr="00017319">
              <w:t>)</w:t>
            </w:r>
            <w:r w:rsidR="00017319" w:rsidRPr="00017319">
              <w:br/>
            </w:r>
          </w:p>
        </w:tc>
      </w:tr>
      <w:tr w:rsidR="00017319" w:rsidRPr="00017319" w:rsidTr="00017319">
        <w:trPr>
          <w:gridAfter w:val="1"/>
          <w:wAfter w:w="89" w:type="dxa"/>
        </w:trPr>
        <w:tc>
          <w:tcPr>
            <w:tcW w:w="13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1.2.</w:t>
            </w:r>
          </w:p>
        </w:tc>
        <w:tc>
          <w:tcPr>
            <w:tcW w:w="245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Уборка жилых помещений:</w:t>
            </w:r>
          </w:p>
        </w:tc>
        <w:tc>
          <w:tcPr>
            <w:tcW w:w="260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339" w:type="dxa"/>
            <w:gridSpan w:val="2"/>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textAlignment w:val="baseline"/>
            </w:pP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84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rPr>
          <w:gridAfter w:val="1"/>
          <w:wAfter w:w="89" w:type="dxa"/>
        </w:trPr>
        <w:tc>
          <w:tcPr>
            <w:tcW w:w="13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1.2.1.</w:t>
            </w:r>
          </w:p>
        </w:tc>
        <w:tc>
          <w:tcPr>
            <w:tcW w:w="245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влажная уборка пола жилых помещений, сухая уборка, чистка напольных покрытий пылесосом</w:t>
            </w:r>
          </w:p>
        </w:tc>
        <w:tc>
          <w:tcPr>
            <w:tcW w:w="260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5("Персональный помощник"),</w:t>
            </w:r>
          </w:p>
          <w:p w:rsidR="00017319" w:rsidRPr="00017319" w:rsidRDefault="00017319" w:rsidP="00017319">
            <w:pPr>
              <w:pStyle w:val="formattext"/>
              <w:ind w:firstLine="480"/>
            </w:pPr>
            <w:r w:rsidRPr="00017319">
              <w:t>4, 3</w:t>
            </w:r>
          </w:p>
        </w:tc>
        <w:tc>
          <w:tcPr>
            <w:tcW w:w="2339" w:type="dxa"/>
            <w:gridSpan w:val="2"/>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1 раза в неделю.</w:t>
            </w:r>
          </w:p>
          <w:p w:rsidR="00017319" w:rsidRPr="00017319" w:rsidRDefault="00017319" w:rsidP="00017319">
            <w:pPr>
              <w:pStyle w:val="formattext"/>
              <w:ind w:firstLine="480"/>
            </w:pPr>
            <w:r w:rsidRPr="00017319">
              <w:t>Объем уборки в день посещения:</w:t>
            </w:r>
          </w:p>
          <w:p w:rsidR="00017319" w:rsidRPr="00017319" w:rsidRDefault="00017319" w:rsidP="00017319">
            <w:pPr>
              <w:pStyle w:val="formattext"/>
              <w:ind w:firstLine="480"/>
            </w:pPr>
            <w:r w:rsidRPr="00017319">
              <w:t>для 1 получателя социальных услуг - комната и кухня, коридор, ванная, санузел;</w:t>
            </w:r>
          </w:p>
          <w:p w:rsidR="00017319" w:rsidRPr="00017319" w:rsidRDefault="00017319" w:rsidP="00017319">
            <w:pPr>
              <w:pStyle w:val="formattext"/>
              <w:ind w:firstLine="480"/>
            </w:pPr>
            <w:r w:rsidRPr="00017319">
              <w:t>для 2 совместно проживающих получателей социальных услуг - 2 комнаты и кухня, коридор, ванная, санузел (заказ услуги по выбору осуществляет один из получателей социальных услуг)</w:t>
            </w:r>
          </w:p>
        </w:tc>
        <w:tc>
          <w:tcPr>
            <w:tcW w:w="284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услуга включает в себя:</w:t>
            </w:r>
          </w:p>
          <w:p w:rsidR="00017319" w:rsidRPr="00017319" w:rsidRDefault="00017319" w:rsidP="00017319">
            <w:pPr>
              <w:pStyle w:val="formattext"/>
              <w:ind w:firstLine="480"/>
            </w:pPr>
            <w:r w:rsidRPr="00017319">
              <w:t>влажную уборку пола комнаты, кухни, коридора, ванной, санузла;</w:t>
            </w:r>
          </w:p>
          <w:p w:rsidR="00017319" w:rsidRPr="00017319" w:rsidRDefault="00017319" w:rsidP="00017319">
            <w:pPr>
              <w:pStyle w:val="formattext"/>
              <w:ind w:firstLine="480"/>
            </w:pPr>
            <w:r w:rsidRPr="00017319">
              <w:t>сухую уборку (вытирание пыли, подметание веником, щеткой) пола, мебели и других открытых поверхностей в комнате (комнатах), на кухне, в коридоре, ванной, санузле;</w:t>
            </w:r>
          </w:p>
          <w:p w:rsidR="00017319" w:rsidRPr="00017319" w:rsidRDefault="00017319" w:rsidP="00017319">
            <w:pPr>
              <w:pStyle w:val="formattext"/>
              <w:ind w:firstLine="480"/>
            </w:pPr>
            <w:r w:rsidRPr="00017319">
              <w:t>чистку напольных покрытий пылесосом в комнате (комнатах), на кухне, в коридоре, ванной, санузле.</w:t>
            </w:r>
          </w:p>
          <w:p w:rsidR="00017319" w:rsidRPr="00017319" w:rsidRDefault="00017319" w:rsidP="00017319">
            <w:pPr>
              <w:pStyle w:val="formattext"/>
              <w:ind w:firstLine="480"/>
            </w:pPr>
            <w:r w:rsidRPr="00017319">
              <w:t xml:space="preserve">Услуга осуществляется с применением моющих и </w:t>
            </w:r>
            <w:r w:rsidRPr="00017319">
              <w:lastRenderedPageBreak/>
              <w:t>дезинфицирующих средств, необходимого инвентаря получателя услуг (швабры, ведер, пылесоса, веника, щетки, тряпок, перчаток и др.)</w:t>
            </w:r>
          </w:p>
        </w:tc>
      </w:tr>
      <w:tr w:rsidR="00017319" w:rsidRPr="00017319" w:rsidTr="00017319">
        <w:trPr>
          <w:gridAfter w:val="1"/>
          <w:wAfter w:w="89" w:type="dxa"/>
        </w:trPr>
        <w:tc>
          <w:tcPr>
            <w:tcW w:w="3251"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pPr>
          </w:p>
        </w:tc>
        <w:tc>
          <w:tcPr>
            <w:tcW w:w="11260"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pPr>
            <w:r w:rsidRPr="00017319">
              <w:t>(в ред. приказов комитета социальной защиты населения Волгоградской обл.</w:t>
            </w:r>
            <w:r w:rsidRPr="00017319">
              <w:br/>
            </w:r>
          </w:p>
          <w:p w:rsidR="00017319" w:rsidRPr="00017319" w:rsidRDefault="006F56C0" w:rsidP="00017319">
            <w:pPr>
              <w:pStyle w:val="formattext"/>
              <w:ind w:firstLine="480"/>
            </w:pPr>
            <w:hyperlink r:id="rId54" w:history="1">
              <w:r w:rsidR="00017319" w:rsidRPr="00017319">
                <w:rPr>
                  <w:rStyle w:val="a3"/>
                </w:rPr>
                <w:t>от 08.05.2019 N 799</w:t>
              </w:r>
            </w:hyperlink>
            <w:r w:rsidR="00017319" w:rsidRPr="00017319">
              <w:t>, </w:t>
            </w:r>
            <w:hyperlink r:id="rId55" w:history="1">
              <w:r w:rsidR="00017319" w:rsidRPr="00017319">
                <w:rPr>
                  <w:rStyle w:val="a3"/>
                </w:rPr>
                <w:t>от 02.04.2020 N 656</w:t>
              </w:r>
            </w:hyperlink>
            <w:r w:rsidR="00017319" w:rsidRPr="00017319">
              <w:t>)</w:t>
            </w:r>
            <w:r w:rsidR="00017319" w:rsidRPr="00017319">
              <w:br/>
            </w:r>
          </w:p>
        </w:tc>
      </w:tr>
      <w:tr w:rsidR="00017319" w:rsidRPr="00017319" w:rsidTr="00017319">
        <w:trPr>
          <w:gridAfter w:val="1"/>
          <w:wAfter w:w="89" w:type="dxa"/>
        </w:trPr>
        <w:tc>
          <w:tcPr>
            <w:tcW w:w="13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1.2.2.</w:t>
            </w:r>
          </w:p>
        </w:tc>
        <w:tc>
          <w:tcPr>
            <w:tcW w:w="245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proofErr w:type="spellStart"/>
            <w:r w:rsidRPr="00017319">
              <w:t>вытряхивание</w:t>
            </w:r>
            <w:proofErr w:type="spellEnd"/>
            <w:r w:rsidRPr="00017319">
              <w:t>, выбивание вещей на улице</w:t>
            </w:r>
          </w:p>
        </w:tc>
        <w:tc>
          <w:tcPr>
            <w:tcW w:w="260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p w:rsidR="00017319" w:rsidRPr="00017319" w:rsidRDefault="00017319" w:rsidP="00017319">
            <w:pPr>
              <w:pStyle w:val="formattext"/>
              <w:ind w:firstLine="480"/>
            </w:pPr>
            <w:r w:rsidRPr="00017319">
              <w:t>4, 3</w:t>
            </w:r>
          </w:p>
        </w:tc>
        <w:tc>
          <w:tcPr>
            <w:tcW w:w="2339" w:type="dxa"/>
            <w:gridSpan w:val="2"/>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1 раза в неделю,</w:t>
            </w:r>
          </w:p>
          <w:p w:rsidR="00017319" w:rsidRPr="00017319" w:rsidRDefault="00017319" w:rsidP="00017319">
            <w:pPr>
              <w:pStyle w:val="formattext"/>
              <w:ind w:firstLine="480"/>
            </w:pPr>
            <w:r w:rsidRPr="00017319">
              <w:t>количество вещей - не более 5 единиц в день посещения</w:t>
            </w:r>
          </w:p>
        </w:tc>
        <w:tc>
          <w:tcPr>
            <w:tcW w:w="284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 xml:space="preserve">услуга включает в себя вынос вещей (верхней одежды, половиков, пледов, ковриков и других аналогичных вещей) на улицу, их </w:t>
            </w:r>
            <w:proofErr w:type="spellStart"/>
            <w:r w:rsidRPr="00017319">
              <w:t>вытряхивание</w:t>
            </w:r>
            <w:proofErr w:type="spellEnd"/>
            <w:r w:rsidRPr="00017319">
              <w:t xml:space="preserve"> и выбивание на открытом воздухе</w:t>
            </w:r>
          </w:p>
        </w:tc>
      </w:tr>
      <w:tr w:rsidR="00017319" w:rsidRPr="00017319" w:rsidTr="00017319">
        <w:trPr>
          <w:gridAfter w:val="1"/>
          <w:wAfter w:w="89" w:type="dxa"/>
        </w:trPr>
        <w:tc>
          <w:tcPr>
            <w:tcW w:w="3251"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pPr>
          </w:p>
        </w:tc>
        <w:tc>
          <w:tcPr>
            <w:tcW w:w="11260"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pPr>
            <w:r w:rsidRPr="00017319">
              <w:t>(в ред. приказов комитета социальной защиты населения Волгоградской обл.</w:t>
            </w:r>
            <w:r w:rsidRPr="00017319">
              <w:br/>
            </w:r>
          </w:p>
          <w:p w:rsidR="00017319" w:rsidRPr="00017319" w:rsidRDefault="006F56C0" w:rsidP="00017319">
            <w:pPr>
              <w:pStyle w:val="formattext"/>
              <w:ind w:firstLine="480"/>
            </w:pPr>
            <w:hyperlink r:id="rId56" w:history="1">
              <w:r w:rsidR="00017319" w:rsidRPr="00017319">
                <w:rPr>
                  <w:rStyle w:val="a3"/>
                </w:rPr>
                <w:t>от 08.05.2019 N 799</w:t>
              </w:r>
            </w:hyperlink>
            <w:r w:rsidR="00017319" w:rsidRPr="00017319">
              <w:t>, </w:t>
            </w:r>
            <w:hyperlink r:id="rId57" w:history="1">
              <w:r w:rsidR="00017319" w:rsidRPr="00017319">
                <w:rPr>
                  <w:rStyle w:val="a3"/>
                </w:rPr>
                <w:t>от 02.04.2020 N 656</w:t>
              </w:r>
            </w:hyperlink>
            <w:r w:rsidR="00017319" w:rsidRPr="00017319">
              <w:t>)</w:t>
            </w:r>
            <w:r w:rsidR="00017319" w:rsidRPr="00017319">
              <w:br/>
            </w:r>
          </w:p>
        </w:tc>
      </w:tr>
      <w:tr w:rsidR="00017319" w:rsidRPr="00017319" w:rsidTr="00017319">
        <w:trPr>
          <w:gridAfter w:val="1"/>
          <w:wAfter w:w="89" w:type="dxa"/>
        </w:trPr>
        <w:tc>
          <w:tcPr>
            <w:tcW w:w="13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1.2.3.</w:t>
            </w:r>
          </w:p>
        </w:tc>
        <w:tc>
          <w:tcPr>
            <w:tcW w:w="245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мытье бытовой техники, газового оборудования, сантехники</w:t>
            </w:r>
          </w:p>
        </w:tc>
        <w:tc>
          <w:tcPr>
            <w:tcW w:w="260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p w:rsidR="00017319" w:rsidRPr="00017319" w:rsidRDefault="00017319" w:rsidP="00017319">
            <w:pPr>
              <w:pStyle w:val="formattext"/>
              <w:ind w:firstLine="480"/>
            </w:pPr>
            <w:r w:rsidRPr="00017319">
              <w:t>4, 3</w:t>
            </w:r>
          </w:p>
        </w:tc>
        <w:tc>
          <w:tcPr>
            <w:tcW w:w="2339" w:type="dxa"/>
            <w:gridSpan w:val="2"/>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1 раза в неделю, количество техники,</w:t>
            </w:r>
          </w:p>
          <w:p w:rsidR="00017319" w:rsidRPr="00017319" w:rsidRDefault="00017319" w:rsidP="00017319">
            <w:pPr>
              <w:pStyle w:val="formattext"/>
              <w:ind w:firstLine="480"/>
            </w:pPr>
            <w:r w:rsidRPr="00017319">
              <w:t>оборудования - не более 3 единиц в день посещения</w:t>
            </w:r>
          </w:p>
        </w:tc>
        <w:tc>
          <w:tcPr>
            <w:tcW w:w="284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 xml:space="preserve">услуга включает в себя мытье холодильника (без размораживания), газовой или электроплиты, унитаза, ванны, раковины и прочей аналогичной техники (оборудования). Уборка осуществляется с применением моющих и дезинфицирующих средств, а также </w:t>
            </w:r>
            <w:r w:rsidRPr="00017319">
              <w:lastRenderedPageBreak/>
              <w:t>необходимого инвентаря получателя социальных услуг (швабры, ведер, тряпок, пылесоса, веника, щетки, перчаток и др.)</w:t>
            </w:r>
          </w:p>
        </w:tc>
      </w:tr>
      <w:tr w:rsidR="00017319" w:rsidRPr="00017319" w:rsidTr="00017319">
        <w:trPr>
          <w:gridAfter w:val="1"/>
          <w:wAfter w:w="89" w:type="dxa"/>
        </w:trPr>
        <w:tc>
          <w:tcPr>
            <w:tcW w:w="3251"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pPr>
          </w:p>
        </w:tc>
        <w:tc>
          <w:tcPr>
            <w:tcW w:w="11260"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pPr>
            <w:r w:rsidRPr="00017319">
              <w:t>(в ред. приказов комитета социальной защиты населения Волгоградской обл.</w:t>
            </w:r>
            <w:r w:rsidRPr="00017319">
              <w:br/>
            </w:r>
          </w:p>
          <w:p w:rsidR="00017319" w:rsidRPr="00017319" w:rsidRDefault="006F56C0" w:rsidP="00017319">
            <w:pPr>
              <w:pStyle w:val="formattext"/>
              <w:ind w:firstLine="480"/>
            </w:pPr>
            <w:hyperlink r:id="rId58" w:history="1">
              <w:r w:rsidR="00017319" w:rsidRPr="00017319">
                <w:rPr>
                  <w:rStyle w:val="a3"/>
                </w:rPr>
                <w:t>от 08.05.2019 N 799</w:t>
              </w:r>
            </w:hyperlink>
            <w:r w:rsidR="00017319" w:rsidRPr="00017319">
              <w:t>, </w:t>
            </w:r>
            <w:hyperlink r:id="rId59" w:history="1">
              <w:r w:rsidR="00017319" w:rsidRPr="00017319">
                <w:rPr>
                  <w:rStyle w:val="a3"/>
                </w:rPr>
                <w:t>от 02.04.2020 N 656</w:t>
              </w:r>
            </w:hyperlink>
            <w:r w:rsidR="00017319" w:rsidRPr="00017319">
              <w:t>)</w:t>
            </w:r>
            <w:r w:rsidR="00017319" w:rsidRPr="00017319">
              <w:br/>
            </w:r>
          </w:p>
        </w:tc>
      </w:tr>
      <w:tr w:rsidR="00017319" w:rsidRPr="00017319" w:rsidTr="00017319">
        <w:trPr>
          <w:gridAfter w:val="1"/>
          <w:wAfter w:w="89" w:type="dxa"/>
        </w:trPr>
        <w:tc>
          <w:tcPr>
            <w:tcW w:w="13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1.2.4.</w:t>
            </w:r>
          </w:p>
        </w:tc>
        <w:tc>
          <w:tcPr>
            <w:tcW w:w="2454"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вынос мусора, жидких бытовых отходов</w:t>
            </w:r>
          </w:p>
        </w:tc>
        <w:tc>
          <w:tcPr>
            <w:tcW w:w="260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tc>
        <w:tc>
          <w:tcPr>
            <w:tcW w:w="2339" w:type="dxa"/>
            <w:gridSpan w:val="2"/>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ежедневно с понедельника по пятницу, а одиноким гражданам с понедельника по воскресенье, не более 1 раза в день посещения, вес - не более 7 кг</w:t>
            </w:r>
          </w:p>
        </w:tc>
        <w:tc>
          <w:tcPr>
            <w:tcW w:w="2846"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услуга включает в себя вынос мусора, жидких бытовых отходов в мусоропроводы и иные специально отведенные для этого места</w:t>
            </w:r>
          </w:p>
        </w:tc>
      </w:tr>
      <w:tr w:rsidR="00017319" w:rsidRPr="00017319" w:rsidTr="00017319">
        <w:trPr>
          <w:gridAfter w:val="1"/>
          <w:wAfter w:w="89" w:type="dxa"/>
        </w:trPr>
        <w:tc>
          <w:tcPr>
            <w:tcW w:w="13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45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60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4, 3</w:t>
            </w:r>
          </w:p>
        </w:tc>
        <w:tc>
          <w:tcPr>
            <w:tcW w:w="2339" w:type="dxa"/>
            <w:gridSpan w:val="2"/>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3 раз в неделю в соответствии с установленным графиком посещения, вес - не более 7 кг в день посещения</w:t>
            </w:r>
          </w:p>
        </w:tc>
        <w:tc>
          <w:tcPr>
            <w:tcW w:w="2846"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rPr>
          <w:gridAfter w:val="1"/>
          <w:wAfter w:w="89" w:type="dxa"/>
        </w:trPr>
        <w:tc>
          <w:tcPr>
            <w:tcW w:w="13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45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60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w:t>
            </w:r>
          </w:p>
        </w:tc>
        <w:tc>
          <w:tcPr>
            <w:tcW w:w="2339" w:type="dxa"/>
            <w:gridSpan w:val="2"/>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2 раз в неделю, вес - не более 7 кг в день посещения</w:t>
            </w:r>
          </w:p>
        </w:tc>
        <w:tc>
          <w:tcPr>
            <w:tcW w:w="2846"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rPr>
          <w:gridAfter w:val="1"/>
          <w:wAfter w:w="89" w:type="dxa"/>
        </w:trPr>
        <w:tc>
          <w:tcPr>
            <w:tcW w:w="3251"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pPr>
          </w:p>
        </w:tc>
        <w:tc>
          <w:tcPr>
            <w:tcW w:w="11260"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6F56C0">
            <w:pPr>
              <w:pStyle w:val="formattext"/>
            </w:pPr>
            <w:r w:rsidRPr="00017319">
              <w:t>(в ред. приказов комитета социальной защиты населения Волгоградской обл.</w:t>
            </w:r>
            <w:r w:rsidRPr="00017319">
              <w:br/>
            </w:r>
            <w:hyperlink r:id="rId60" w:history="1">
              <w:r w:rsidRPr="00017319">
                <w:rPr>
                  <w:rStyle w:val="a3"/>
                </w:rPr>
                <w:t>от 08.05.2019 N 799</w:t>
              </w:r>
            </w:hyperlink>
            <w:r w:rsidRPr="00017319">
              <w:t>, </w:t>
            </w:r>
            <w:hyperlink r:id="rId61" w:history="1">
              <w:r w:rsidRPr="00017319">
                <w:rPr>
                  <w:rStyle w:val="a3"/>
                </w:rPr>
                <w:t>от 11.07.2019 N 1310</w:t>
              </w:r>
            </w:hyperlink>
            <w:r w:rsidRPr="00017319">
              <w:t>, </w:t>
            </w:r>
            <w:hyperlink r:id="rId62" w:history="1">
              <w:r w:rsidRPr="00017319">
                <w:rPr>
                  <w:rStyle w:val="a3"/>
                </w:rPr>
                <w:t>от 02.04.2020 N 656</w:t>
              </w:r>
            </w:hyperlink>
            <w:r w:rsidRPr="00017319">
              <w:t>)</w:t>
            </w:r>
            <w:r w:rsidRPr="00017319">
              <w:br/>
            </w:r>
          </w:p>
        </w:tc>
      </w:tr>
      <w:tr w:rsidR="00017319" w:rsidRPr="00017319" w:rsidTr="00017319">
        <w:trPr>
          <w:gridAfter w:val="1"/>
          <w:wAfter w:w="89" w:type="dxa"/>
        </w:trPr>
        <w:tc>
          <w:tcPr>
            <w:tcW w:w="13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1.3.</w:t>
            </w:r>
          </w:p>
        </w:tc>
        <w:tc>
          <w:tcPr>
            <w:tcW w:w="245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 xml:space="preserve">Организация досуга и отдыха, в том числе обеспечение книгами, журналами, газетами, </w:t>
            </w:r>
            <w:r w:rsidRPr="00017319">
              <w:lastRenderedPageBreak/>
              <w:t>настольными играми:</w:t>
            </w:r>
          </w:p>
        </w:tc>
        <w:tc>
          <w:tcPr>
            <w:tcW w:w="260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339" w:type="dxa"/>
            <w:gridSpan w:val="2"/>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textAlignment w:val="baseline"/>
            </w:pP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84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rPr>
          <w:gridAfter w:val="1"/>
          <w:wAfter w:w="89" w:type="dxa"/>
        </w:trPr>
        <w:tc>
          <w:tcPr>
            <w:tcW w:w="13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1.3.1.</w:t>
            </w:r>
          </w:p>
        </w:tc>
        <w:tc>
          <w:tcPr>
            <w:tcW w:w="245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обеспечение книгами, журналами, газетами, настольными играми</w:t>
            </w:r>
          </w:p>
        </w:tc>
        <w:tc>
          <w:tcPr>
            <w:tcW w:w="260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p w:rsidR="00017319" w:rsidRPr="00017319" w:rsidRDefault="00017319" w:rsidP="00017319">
            <w:pPr>
              <w:pStyle w:val="formattext"/>
              <w:ind w:firstLine="480"/>
            </w:pPr>
            <w:r w:rsidRPr="00017319">
              <w:t>4, 3</w:t>
            </w:r>
          </w:p>
        </w:tc>
        <w:tc>
          <w:tcPr>
            <w:tcW w:w="2339" w:type="dxa"/>
            <w:gridSpan w:val="2"/>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2 раз в месяц</w:t>
            </w:r>
          </w:p>
        </w:tc>
        <w:tc>
          <w:tcPr>
            <w:tcW w:w="284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услуга включает в себя обеспечение получателя социальных услуг книгами, журналами, газетами из библиотек, находящихся в пределах района проживания получателя социальных услуг</w:t>
            </w:r>
          </w:p>
        </w:tc>
      </w:tr>
      <w:tr w:rsidR="00017319" w:rsidRPr="00017319" w:rsidTr="00017319">
        <w:trPr>
          <w:gridAfter w:val="1"/>
          <w:wAfter w:w="89" w:type="dxa"/>
        </w:trPr>
        <w:tc>
          <w:tcPr>
            <w:tcW w:w="3251"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pPr>
          </w:p>
        </w:tc>
        <w:tc>
          <w:tcPr>
            <w:tcW w:w="11260"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6F56C0">
            <w:pPr>
              <w:pStyle w:val="formattext"/>
            </w:pPr>
            <w:r w:rsidRPr="00017319">
              <w:t>(в ред. приказов комитета социальной защиты населения Волгоградской обл.</w:t>
            </w:r>
            <w:r w:rsidRPr="00017319">
              <w:br/>
            </w:r>
            <w:hyperlink r:id="rId63" w:history="1">
              <w:r w:rsidRPr="00017319">
                <w:rPr>
                  <w:rStyle w:val="a3"/>
                </w:rPr>
                <w:t>от 08.05.2019 N 799</w:t>
              </w:r>
            </w:hyperlink>
            <w:r w:rsidRPr="00017319">
              <w:t>, </w:t>
            </w:r>
            <w:hyperlink r:id="rId64" w:history="1">
              <w:r w:rsidRPr="00017319">
                <w:rPr>
                  <w:rStyle w:val="a3"/>
                </w:rPr>
                <w:t>от 02.04.2020 N 656</w:t>
              </w:r>
            </w:hyperlink>
            <w:r w:rsidRPr="00017319">
              <w:t>)</w:t>
            </w:r>
            <w:r w:rsidRPr="00017319">
              <w:br/>
            </w:r>
          </w:p>
        </w:tc>
      </w:tr>
      <w:tr w:rsidR="00017319" w:rsidRPr="00017319" w:rsidTr="00017319">
        <w:trPr>
          <w:gridAfter w:val="1"/>
          <w:wAfter w:w="89" w:type="dxa"/>
        </w:trPr>
        <w:tc>
          <w:tcPr>
            <w:tcW w:w="13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1.3.2.</w:t>
            </w:r>
          </w:p>
        </w:tc>
        <w:tc>
          <w:tcPr>
            <w:tcW w:w="2454"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чтение книг, журналов, газет</w:t>
            </w:r>
          </w:p>
        </w:tc>
        <w:tc>
          <w:tcPr>
            <w:tcW w:w="260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tc>
        <w:tc>
          <w:tcPr>
            <w:tcW w:w="2339" w:type="dxa"/>
            <w:gridSpan w:val="2"/>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ежедневно с понедельника по пятницу, а одиноким гражданам с понедельника по воскресенье, не более 1 раза в день посещения, продолжительность услуги - не более 30 минут</w:t>
            </w:r>
          </w:p>
        </w:tc>
        <w:tc>
          <w:tcPr>
            <w:tcW w:w="2846"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услуга включает в себя чтение книг, журналов, газет получателям социальных услуг, нуждающимся в поддержании психоэмоционального состояния, а также слабовидящим гражданам.</w:t>
            </w:r>
          </w:p>
          <w:p w:rsidR="00017319" w:rsidRPr="00017319" w:rsidRDefault="00017319" w:rsidP="00017319">
            <w:pPr>
              <w:pStyle w:val="formattext"/>
              <w:ind w:firstLine="480"/>
            </w:pPr>
            <w:r w:rsidRPr="00017319">
              <w:t>Услуга предоставляется по просьбе получателя социальных услуг</w:t>
            </w:r>
          </w:p>
        </w:tc>
      </w:tr>
      <w:tr w:rsidR="00017319" w:rsidRPr="00017319" w:rsidTr="00017319">
        <w:trPr>
          <w:gridAfter w:val="1"/>
          <w:wAfter w:w="89" w:type="dxa"/>
        </w:trPr>
        <w:tc>
          <w:tcPr>
            <w:tcW w:w="13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45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60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4, 3</w:t>
            </w:r>
          </w:p>
        </w:tc>
        <w:tc>
          <w:tcPr>
            <w:tcW w:w="2339" w:type="dxa"/>
            <w:gridSpan w:val="2"/>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2 раз в неделю, продолжительность услуги - не более 20 минут в день посещения</w:t>
            </w:r>
          </w:p>
        </w:tc>
        <w:tc>
          <w:tcPr>
            <w:tcW w:w="2846"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rPr>
          <w:gridAfter w:val="1"/>
          <w:wAfter w:w="89" w:type="dxa"/>
        </w:trPr>
        <w:tc>
          <w:tcPr>
            <w:tcW w:w="3251"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pPr>
          </w:p>
        </w:tc>
        <w:tc>
          <w:tcPr>
            <w:tcW w:w="11260"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6F56C0">
            <w:pPr>
              <w:pStyle w:val="formattext"/>
            </w:pPr>
            <w:r w:rsidRPr="00017319">
              <w:t>(в ред. приказов комитета социальной защиты населения Волгоградской обл.</w:t>
            </w:r>
            <w:r w:rsidRPr="00017319">
              <w:br/>
            </w:r>
            <w:hyperlink r:id="rId65" w:history="1">
              <w:r w:rsidRPr="00017319">
                <w:rPr>
                  <w:rStyle w:val="a3"/>
                </w:rPr>
                <w:t>от 08.05.2019 N 799</w:t>
              </w:r>
            </w:hyperlink>
            <w:r w:rsidRPr="00017319">
              <w:t>, </w:t>
            </w:r>
            <w:hyperlink r:id="rId66" w:history="1">
              <w:r w:rsidRPr="00017319">
                <w:rPr>
                  <w:rStyle w:val="a3"/>
                </w:rPr>
                <w:t>от 11.07.2019 N 1310</w:t>
              </w:r>
            </w:hyperlink>
            <w:r w:rsidRPr="00017319">
              <w:t>, </w:t>
            </w:r>
            <w:hyperlink r:id="rId67" w:history="1">
              <w:r w:rsidRPr="00017319">
                <w:rPr>
                  <w:rStyle w:val="a3"/>
                </w:rPr>
                <w:t>от 02.04.2020 N 656</w:t>
              </w:r>
            </w:hyperlink>
            <w:r w:rsidRPr="00017319">
              <w:t>)</w:t>
            </w:r>
            <w:r w:rsidRPr="00017319">
              <w:br/>
            </w:r>
          </w:p>
        </w:tc>
      </w:tr>
      <w:tr w:rsidR="00017319" w:rsidRPr="00017319" w:rsidTr="00017319">
        <w:trPr>
          <w:gridAfter w:val="1"/>
          <w:wAfter w:w="89" w:type="dxa"/>
        </w:trPr>
        <w:tc>
          <w:tcPr>
            <w:tcW w:w="13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1.4.</w:t>
            </w:r>
          </w:p>
        </w:tc>
        <w:tc>
          <w:tcPr>
            <w:tcW w:w="2454"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260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p w:rsidR="00017319" w:rsidRPr="00017319" w:rsidRDefault="00017319" w:rsidP="00017319">
            <w:pPr>
              <w:pStyle w:val="formattext"/>
              <w:ind w:firstLine="480"/>
            </w:pPr>
            <w:r w:rsidRPr="00017319">
              <w:t>4, 3</w:t>
            </w:r>
          </w:p>
        </w:tc>
        <w:tc>
          <w:tcPr>
            <w:tcW w:w="2339" w:type="dxa"/>
            <w:gridSpan w:val="2"/>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3 раз в неделю,</w:t>
            </w:r>
          </w:p>
          <w:p w:rsidR="00017319" w:rsidRPr="00017319" w:rsidRDefault="00017319" w:rsidP="00017319">
            <w:pPr>
              <w:pStyle w:val="formattext"/>
              <w:ind w:firstLine="480"/>
            </w:pPr>
            <w:r w:rsidRPr="00017319">
              <w:t>в том числе:</w:t>
            </w:r>
          </w:p>
          <w:p w:rsidR="00017319" w:rsidRPr="00017319" w:rsidRDefault="00017319" w:rsidP="00017319">
            <w:pPr>
              <w:pStyle w:val="formattext"/>
              <w:ind w:firstLine="480"/>
            </w:pPr>
            <w:r w:rsidRPr="00017319">
              <w:t>не более 3 раз в неделю при осуществлении покупок в ближайших торговых точках от места жительства получателя социальных услуг;</w:t>
            </w:r>
          </w:p>
          <w:p w:rsidR="00017319" w:rsidRPr="00017319" w:rsidRDefault="00017319" w:rsidP="00017319">
            <w:pPr>
              <w:pStyle w:val="formattext"/>
              <w:ind w:firstLine="480"/>
            </w:pPr>
            <w:r w:rsidRPr="00017319">
              <w:t>не более 2 раз в месяц при осуществлении покупок в пределах района проживания получателя социальных услуг.</w:t>
            </w:r>
          </w:p>
          <w:p w:rsidR="00017319" w:rsidRPr="00017319" w:rsidRDefault="00017319" w:rsidP="00017319">
            <w:pPr>
              <w:pStyle w:val="formattext"/>
              <w:ind w:firstLine="480"/>
            </w:pPr>
            <w:r w:rsidRPr="00017319">
              <w:t>Вес - не более 7 кг за 1 доставку в день посещения</w:t>
            </w:r>
          </w:p>
        </w:tc>
        <w:tc>
          <w:tcPr>
            <w:tcW w:w="2846"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услуга включает в себя:</w:t>
            </w:r>
          </w:p>
          <w:p w:rsidR="00017319" w:rsidRPr="00017319" w:rsidRDefault="00017319" w:rsidP="00017319">
            <w:pPr>
              <w:pStyle w:val="formattext"/>
              <w:ind w:firstLine="480"/>
            </w:pPr>
            <w:r w:rsidRPr="00017319">
              <w:t>покупку по заявке получателя социальных услуг продуктов питания (горячих обедов), промышленных товаров первой необходимости, средств санитарии и гигиены, средств ухода, книг, газет, журналов (далее - товар);</w:t>
            </w:r>
          </w:p>
          <w:p w:rsidR="00017319" w:rsidRPr="00017319" w:rsidRDefault="00017319" w:rsidP="00017319">
            <w:pPr>
              <w:pStyle w:val="formattext"/>
              <w:ind w:firstLine="480"/>
            </w:pPr>
            <w:r w:rsidRPr="00017319">
              <w:t>доставку товаров на дом получателю социальных услуг;</w:t>
            </w:r>
          </w:p>
          <w:p w:rsidR="00017319" w:rsidRPr="00017319" w:rsidRDefault="00017319" w:rsidP="00017319">
            <w:pPr>
              <w:pStyle w:val="formattext"/>
              <w:ind w:firstLine="480"/>
            </w:pPr>
            <w:r w:rsidRPr="00017319">
              <w:t>расфасовку и размещение продуктов питания в холодильнике, других товаров в местах их хранения.</w:t>
            </w:r>
          </w:p>
          <w:p w:rsidR="00017319" w:rsidRPr="00017319" w:rsidRDefault="00017319" w:rsidP="00017319">
            <w:pPr>
              <w:pStyle w:val="formattext"/>
              <w:ind w:firstLine="480"/>
            </w:pPr>
            <w:r w:rsidRPr="00017319">
              <w:t>Приобретаемые продукты питания должны соответствовать установленным срокам годности.</w:t>
            </w:r>
          </w:p>
          <w:p w:rsidR="00017319" w:rsidRPr="00017319" w:rsidRDefault="00017319" w:rsidP="00017319">
            <w:pPr>
              <w:pStyle w:val="formattext"/>
              <w:ind w:firstLine="480"/>
            </w:pPr>
            <w:r w:rsidRPr="00017319">
              <w:t xml:space="preserve">Покупка товаров осуществляется с учетом конкретных пожеланий получателя социальных услуг на момент заказа их перечня (в магазинах, </w:t>
            </w:r>
            <w:r w:rsidRPr="00017319">
              <w:lastRenderedPageBreak/>
              <w:t>рынках и других предприятиях торговли). Если таких пожеланий нет, то покупка осуществляется в соответствии с заявленным получателем социальных услуг наименованием товаров без учета пожеланий.</w:t>
            </w:r>
          </w:p>
          <w:p w:rsidR="00017319" w:rsidRPr="00017319" w:rsidRDefault="00017319" w:rsidP="00017319">
            <w:pPr>
              <w:pStyle w:val="formattext"/>
              <w:ind w:firstLine="480"/>
            </w:pPr>
            <w:r w:rsidRPr="00017319">
              <w:t>При наличии чека на покупку товаров он передается получателю социальных услуг (наличие чека при покупке товара оговаривается при его заказе).</w:t>
            </w:r>
          </w:p>
          <w:p w:rsidR="00017319" w:rsidRPr="00017319" w:rsidRDefault="00017319" w:rsidP="00017319">
            <w:pPr>
              <w:pStyle w:val="formattext"/>
              <w:ind w:firstLine="480"/>
            </w:pPr>
            <w:r w:rsidRPr="00017319">
              <w:t>Перечень приобретенных товаров, их стоимость и взаиморасчет фиксируется в Дневнике работника поставщика социальных услуг</w:t>
            </w:r>
          </w:p>
        </w:tc>
      </w:tr>
      <w:tr w:rsidR="00017319" w:rsidRPr="00017319" w:rsidTr="00017319">
        <w:trPr>
          <w:gridAfter w:val="1"/>
          <w:wAfter w:w="89" w:type="dxa"/>
        </w:trPr>
        <w:tc>
          <w:tcPr>
            <w:tcW w:w="13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45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60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2, 1</w:t>
            </w:r>
          </w:p>
        </w:tc>
        <w:tc>
          <w:tcPr>
            <w:tcW w:w="2339" w:type="dxa"/>
            <w:gridSpan w:val="2"/>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2 раз в неделю,</w:t>
            </w:r>
          </w:p>
          <w:p w:rsidR="00017319" w:rsidRPr="00017319" w:rsidRDefault="00017319" w:rsidP="00017319">
            <w:pPr>
              <w:pStyle w:val="formattext"/>
              <w:ind w:firstLine="480"/>
            </w:pPr>
            <w:r w:rsidRPr="00017319">
              <w:t>в том числе:</w:t>
            </w:r>
          </w:p>
          <w:p w:rsidR="00017319" w:rsidRPr="00017319" w:rsidRDefault="00017319" w:rsidP="00017319">
            <w:pPr>
              <w:pStyle w:val="formattext"/>
              <w:ind w:firstLine="480"/>
            </w:pPr>
            <w:r w:rsidRPr="00017319">
              <w:t xml:space="preserve">не более 2 раз в неделю при осуществлении покупок в ближайших торговых точках от места </w:t>
            </w:r>
            <w:r w:rsidRPr="00017319">
              <w:lastRenderedPageBreak/>
              <w:t>жительства получателя социальных услуг;</w:t>
            </w:r>
          </w:p>
          <w:p w:rsidR="00017319" w:rsidRPr="00017319" w:rsidRDefault="00017319" w:rsidP="00017319">
            <w:pPr>
              <w:pStyle w:val="formattext"/>
              <w:ind w:firstLine="480"/>
            </w:pPr>
            <w:r w:rsidRPr="00017319">
              <w:t>не более 1 раза в месяц при осуществлении покупок в пределах района проживания получателя социальных услуг.</w:t>
            </w:r>
          </w:p>
          <w:p w:rsidR="00017319" w:rsidRPr="00017319" w:rsidRDefault="00017319" w:rsidP="00017319">
            <w:pPr>
              <w:pStyle w:val="formattext"/>
              <w:ind w:firstLine="480"/>
            </w:pPr>
            <w:r w:rsidRPr="00017319">
              <w:t>Вес - не более 7 кг за 1 доставку в день посещения</w:t>
            </w:r>
          </w:p>
        </w:tc>
        <w:tc>
          <w:tcPr>
            <w:tcW w:w="2846"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rPr>
          <w:gridAfter w:val="1"/>
          <w:wAfter w:w="89" w:type="dxa"/>
        </w:trPr>
        <w:tc>
          <w:tcPr>
            <w:tcW w:w="3251"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pPr>
          </w:p>
        </w:tc>
        <w:tc>
          <w:tcPr>
            <w:tcW w:w="11260"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6F56C0">
            <w:pPr>
              <w:pStyle w:val="formattext"/>
            </w:pPr>
            <w:r w:rsidRPr="00017319">
              <w:t>(в ред. приказов комитета социальной защиты населения Волгоградской обл.</w:t>
            </w:r>
            <w:r w:rsidRPr="00017319">
              <w:br/>
            </w:r>
            <w:hyperlink r:id="rId68" w:history="1">
              <w:r w:rsidRPr="00017319">
                <w:rPr>
                  <w:rStyle w:val="a3"/>
                </w:rPr>
                <w:t>от 08.05.2019 N 799</w:t>
              </w:r>
            </w:hyperlink>
            <w:r w:rsidRPr="00017319">
              <w:t>, </w:t>
            </w:r>
            <w:hyperlink r:id="rId69" w:history="1">
              <w:r w:rsidRPr="00017319">
                <w:rPr>
                  <w:rStyle w:val="a3"/>
                </w:rPr>
                <w:t>от 02.04.2020 N 656</w:t>
              </w:r>
            </w:hyperlink>
            <w:r w:rsidRPr="00017319">
              <w:t>)</w:t>
            </w:r>
            <w:r w:rsidRPr="00017319">
              <w:br/>
            </w:r>
          </w:p>
        </w:tc>
      </w:tr>
      <w:tr w:rsidR="00017319" w:rsidRPr="00017319" w:rsidTr="00017319">
        <w:trPr>
          <w:gridAfter w:val="1"/>
          <w:wAfter w:w="89" w:type="dxa"/>
        </w:trPr>
        <w:tc>
          <w:tcPr>
            <w:tcW w:w="13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1.5.</w:t>
            </w:r>
          </w:p>
        </w:tc>
        <w:tc>
          <w:tcPr>
            <w:tcW w:w="245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Помощь в приготовлении пищи:</w:t>
            </w:r>
          </w:p>
        </w:tc>
        <w:tc>
          <w:tcPr>
            <w:tcW w:w="260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339" w:type="dxa"/>
            <w:gridSpan w:val="2"/>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textAlignment w:val="baseline"/>
            </w:pP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84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rPr>
          <w:gridAfter w:val="1"/>
          <w:wAfter w:w="89" w:type="dxa"/>
        </w:trPr>
        <w:tc>
          <w:tcPr>
            <w:tcW w:w="13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1.5.1.</w:t>
            </w:r>
          </w:p>
        </w:tc>
        <w:tc>
          <w:tcPr>
            <w:tcW w:w="245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приготовление пищи</w:t>
            </w:r>
          </w:p>
        </w:tc>
        <w:tc>
          <w:tcPr>
            <w:tcW w:w="260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p w:rsidR="00017319" w:rsidRPr="00017319" w:rsidRDefault="00017319" w:rsidP="00017319">
            <w:pPr>
              <w:pStyle w:val="formattext"/>
              <w:ind w:firstLine="480"/>
            </w:pPr>
            <w:r w:rsidRPr="00017319">
              <w:t>4, 3</w:t>
            </w:r>
          </w:p>
        </w:tc>
        <w:tc>
          <w:tcPr>
            <w:tcW w:w="2339" w:type="dxa"/>
            <w:gridSpan w:val="2"/>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3 раз в неделю, продолжительность услуги - не более 60 минут в день посещения</w:t>
            </w:r>
          </w:p>
        </w:tc>
        <w:tc>
          <w:tcPr>
            <w:tcW w:w="284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услуга включает в себя комплексное приготовление пищи:</w:t>
            </w:r>
          </w:p>
          <w:p w:rsidR="00017319" w:rsidRPr="00017319" w:rsidRDefault="00017319" w:rsidP="00017319">
            <w:pPr>
              <w:pStyle w:val="formattext"/>
              <w:ind w:firstLine="480"/>
            </w:pPr>
            <w:r w:rsidRPr="00017319">
              <w:t>предварительную подготовку продуктов питания (мытье овощей, фруктов и других продуктов, чистку, нарезку овощей, разделку мяса, рыбы, приготовление фарша и т.д.);</w:t>
            </w:r>
          </w:p>
          <w:p w:rsidR="00017319" w:rsidRPr="00017319" w:rsidRDefault="00017319" w:rsidP="00017319">
            <w:pPr>
              <w:pStyle w:val="formattext"/>
              <w:ind w:firstLine="480"/>
            </w:pPr>
            <w:r w:rsidRPr="00017319">
              <w:t xml:space="preserve">непосредственное приготовление различных блюд (варка, жарка и т.д.), холодных и горячих напитков (компотов, горячего </w:t>
            </w:r>
            <w:r w:rsidRPr="00017319">
              <w:lastRenderedPageBreak/>
              <w:t>молока и др.), кипячение воды и заварку чая;</w:t>
            </w:r>
          </w:p>
          <w:p w:rsidR="00017319" w:rsidRPr="00017319" w:rsidRDefault="00017319" w:rsidP="00017319">
            <w:pPr>
              <w:pStyle w:val="formattext"/>
              <w:ind w:firstLine="480"/>
            </w:pPr>
            <w:r w:rsidRPr="00017319">
              <w:t>упаковку остатков продуктов питания в пакеты после завершения процесса приготовления блюд с укладкой их в холодильник для хранения;</w:t>
            </w:r>
          </w:p>
          <w:p w:rsidR="00017319" w:rsidRPr="00017319" w:rsidRDefault="00017319" w:rsidP="00017319">
            <w:pPr>
              <w:pStyle w:val="formattext"/>
              <w:ind w:firstLine="480"/>
            </w:pPr>
            <w:r w:rsidRPr="00017319">
              <w:t>уборку стола и других рабочих поверхностей, чистку посуды и мойки от остатков пищи, их мытье с применением моющих средств, расстановку посуды в сушильном или ином шкафу.</w:t>
            </w:r>
          </w:p>
          <w:p w:rsidR="00017319" w:rsidRPr="00017319" w:rsidRDefault="00017319" w:rsidP="00017319">
            <w:pPr>
              <w:pStyle w:val="formattext"/>
              <w:ind w:firstLine="480"/>
            </w:pPr>
            <w:r w:rsidRPr="00017319">
              <w:t>Приготовление пищи осуществляется из продуктов питания получателя социальных услуг с использованием имеющейся у него посуды, кухонных принадлежностей и моющих средств.</w:t>
            </w:r>
          </w:p>
          <w:p w:rsidR="00017319" w:rsidRPr="00017319" w:rsidRDefault="00017319" w:rsidP="00017319">
            <w:pPr>
              <w:pStyle w:val="formattext"/>
              <w:ind w:firstLine="480"/>
            </w:pPr>
            <w:r w:rsidRPr="00017319">
              <w:t>Приготовление пищи осуществляется до полной готовности заказанных блюд.</w:t>
            </w:r>
          </w:p>
          <w:p w:rsidR="00017319" w:rsidRPr="00017319" w:rsidRDefault="00017319" w:rsidP="00017319">
            <w:pPr>
              <w:pStyle w:val="formattext"/>
              <w:ind w:firstLine="480"/>
            </w:pPr>
            <w:r w:rsidRPr="00017319">
              <w:lastRenderedPageBreak/>
              <w:t>Услуга выполняется с учетом соблюдения санитарно-гигиенических норм</w:t>
            </w:r>
          </w:p>
        </w:tc>
      </w:tr>
      <w:tr w:rsidR="00017319" w:rsidRPr="00017319" w:rsidTr="00017319">
        <w:trPr>
          <w:gridAfter w:val="1"/>
          <w:wAfter w:w="89" w:type="dxa"/>
        </w:trPr>
        <w:tc>
          <w:tcPr>
            <w:tcW w:w="3251"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pPr>
          </w:p>
        </w:tc>
        <w:tc>
          <w:tcPr>
            <w:tcW w:w="11260"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6F56C0">
            <w:pPr>
              <w:pStyle w:val="formattext"/>
            </w:pPr>
            <w:r w:rsidRPr="00017319">
              <w:t>(в ред. приказов комитета социальной защиты населения Волгоградской обл.</w:t>
            </w:r>
            <w:r w:rsidRPr="00017319">
              <w:br/>
            </w:r>
            <w:hyperlink r:id="rId70" w:history="1">
              <w:r w:rsidRPr="00017319">
                <w:rPr>
                  <w:rStyle w:val="a3"/>
                </w:rPr>
                <w:t>от 08.05.2019 N 799</w:t>
              </w:r>
            </w:hyperlink>
            <w:r w:rsidRPr="00017319">
              <w:t>, </w:t>
            </w:r>
            <w:hyperlink r:id="rId71" w:history="1">
              <w:r w:rsidRPr="00017319">
                <w:rPr>
                  <w:rStyle w:val="a3"/>
                </w:rPr>
                <w:t>от 02.04.2020 N 656</w:t>
              </w:r>
            </w:hyperlink>
            <w:r w:rsidRPr="00017319">
              <w:t>)</w:t>
            </w:r>
            <w:r w:rsidRPr="00017319">
              <w:br/>
            </w:r>
          </w:p>
        </w:tc>
      </w:tr>
      <w:tr w:rsidR="00017319" w:rsidRPr="00017319" w:rsidTr="00017319">
        <w:trPr>
          <w:gridAfter w:val="1"/>
          <w:wAfter w:w="89" w:type="dxa"/>
        </w:trPr>
        <w:tc>
          <w:tcPr>
            <w:tcW w:w="133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1.5.2.</w:t>
            </w:r>
          </w:p>
        </w:tc>
        <w:tc>
          <w:tcPr>
            <w:tcW w:w="2454"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содействие в приготовлении пищи</w:t>
            </w:r>
          </w:p>
        </w:tc>
        <w:tc>
          <w:tcPr>
            <w:tcW w:w="260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tc>
        <w:tc>
          <w:tcPr>
            <w:tcW w:w="2339" w:type="dxa"/>
            <w:gridSpan w:val="2"/>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ежедневно с понедельника по пятницу, а одиноким гражданам с понедельника по воскресенье, не более 2 раз в день посещения, продолжительность услуги - не более 30 минут</w:t>
            </w:r>
          </w:p>
        </w:tc>
        <w:tc>
          <w:tcPr>
            <w:tcW w:w="284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услуга включает в себя:</w:t>
            </w:r>
          </w:p>
          <w:p w:rsidR="00017319" w:rsidRPr="00017319" w:rsidRDefault="00017319" w:rsidP="00017319">
            <w:pPr>
              <w:pStyle w:val="formattext"/>
              <w:ind w:firstLine="480"/>
            </w:pPr>
            <w:r w:rsidRPr="00017319">
              <w:t>приготовление несложных отдельных блюд (бульонов, каш, салатов и т.д.), в том числе блюд из полуфабрикатов, приготовление горячего молока, кипячение воды и заварку чая, других горячих и холодных напитков;</w:t>
            </w:r>
          </w:p>
          <w:p w:rsidR="00017319" w:rsidRPr="00017319" w:rsidRDefault="00017319" w:rsidP="00017319">
            <w:pPr>
              <w:pStyle w:val="formattext"/>
              <w:ind w:firstLine="480"/>
            </w:pPr>
            <w:r w:rsidRPr="00017319">
              <w:t>уборку стола и других рабочих поверхностей, чистку посуды и мойки от остатков пищи, их мытье, расстановку посуды, кухонных принадлежностей в сушильном или ином шкафу.</w:t>
            </w:r>
          </w:p>
          <w:p w:rsidR="00017319" w:rsidRPr="00017319" w:rsidRDefault="00017319" w:rsidP="00017319">
            <w:pPr>
              <w:pStyle w:val="formattext"/>
              <w:ind w:firstLine="480"/>
            </w:pPr>
            <w:r w:rsidRPr="00017319">
              <w:t xml:space="preserve">Приготовление несложных блюд осуществляется из имеющихся у получателя социальных услуг продуктов </w:t>
            </w:r>
            <w:r w:rsidRPr="00017319">
              <w:lastRenderedPageBreak/>
              <w:t>питания с использованием его посуды, кухонных принадлежностей и моющих средств.</w:t>
            </w:r>
          </w:p>
          <w:p w:rsidR="00017319" w:rsidRPr="00017319" w:rsidRDefault="00017319" w:rsidP="00017319">
            <w:pPr>
              <w:pStyle w:val="formattext"/>
              <w:ind w:firstLine="480"/>
            </w:pPr>
            <w:r w:rsidRPr="00017319">
              <w:t>Услуга выполняется с учетом соблюдения санитарно-гигиенических норм</w:t>
            </w:r>
          </w:p>
        </w:tc>
      </w:tr>
      <w:tr w:rsidR="00017319" w:rsidRPr="00017319" w:rsidTr="00017319">
        <w:trPr>
          <w:gridAfter w:val="1"/>
          <w:wAfter w:w="89" w:type="dxa"/>
        </w:trPr>
        <w:tc>
          <w:tcPr>
            <w:tcW w:w="133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45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60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4, 3, 2</w:t>
            </w:r>
          </w:p>
        </w:tc>
        <w:tc>
          <w:tcPr>
            <w:tcW w:w="2339" w:type="dxa"/>
            <w:gridSpan w:val="2"/>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2 раз в неделю, продолжительность услуги - не более 30 минут в день посещения</w:t>
            </w:r>
          </w:p>
        </w:tc>
        <w:tc>
          <w:tcPr>
            <w:tcW w:w="284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услуга включает в себя:</w:t>
            </w:r>
          </w:p>
          <w:p w:rsidR="00017319" w:rsidRPr="00017319" w:rsidRDefault="00017319" w:rsidP="00017319">
            <w:pPr>
              <w:pStyle w:val="formattext"/>
              <w:ind w:firstLine="480"/>
            </w:pPr>
            <w:r w:rsidRPr="00017319">
              <w:t>подготовку продуктов питания с целью дальнейшего обеспечения приготовления блюд непосредственно самим получателем социальных услуг (мытье овощей, фруктов и других продуктов, чистка, нарезка овощей, разделка мяса, рыбы, приготовление фарша и т.д.);</w:t>
            </w:r>
          </w:p>
          <w:p w:rsidR="00017319" w:rsidRPr="00017319" w:rsidRDefault="00017319" w:rsidP="00017319">
            <w:pPr>
              <w:pStyle w:val="formattext"/>
              <w:ind w:firstLine="480"/>
            </w:pPr>
            <w:r w:rsidRPr="00017319">
              <w:t>укладку подготовленных продуктов питания в посуду (пакеты) и расстановку их в холодильнике для хранения или дальнейшего использования;</w:t>
            </w:r>
          </w:p>
          <w:p w:rsidR="00017319" w:rsidRPr="00017319" w:rsidRDefault="00017319" w:rsidP="00017319">
            <w:pPr>
              <w:pStyle w:val="formattext"/>
              <w:ind w:firstLine="480"/>
            </w:pPr>
            <w:r w:rsidRPr="00017319">
              <w:lastRenderedPageBreak/>
              <w:t>упаковку оставшихся от приготовления пищи продуктов в пакеты, их укладку в холодильник для хранения;</w:t>
            </w:r>
          </w:p>
          <w:p w:rsidR="00017319" w:rsidRPr="00017319" w:rsidRDefault="00017319" w:rsidP="00017319">
            <w:pPr>
              <w:pStyle w:val="formattext"/>
              <w:ind w:firstLine="480"/>
            </w:pPr>
            <w:r w:rsidRPr="00017319">
              <w:t>уборку стола и других рабочих поверхностей, чистку посуды и мойки от остатков пищи, их мытье, расстановку посуды, кухонных принадлежностей в сушильном или ином шкафу.</w:t>
            </w:r>
          </w:p>
          <w:p w:rsidR="00017319" w:rsidRPr="00017319" w:rsidRDefault="00017319" w:rsidP="00017319">
            <w:pPr>
              <w:pStyle w:val="formattext"/>
              <w:ind w:firstLine="480"/>
            </w:pPr>
            <w:r w:rsidRPr="00017319">
              <w:t>Содействие в приготовлении пищи осуществляется из имеющихся у получателя социальных услуг продуктов питания с использованием его посуды, кухонных принадлежностей и моющих средств.</w:t>
            </w:r>
          </w:p>
          <w:p w:rsidR="00017319" w:rsidRPr="00017319" w:rsidRDefault="00017319" w:rsidP="00017319">
            <w:pPr>
              <w:pStyle w:val="formattext"/>
              <w:ind w:firstLine="480"/>
            </w:pPr>
            <w:r w:rsidRPr="00017319">
              <w:t>Услуга выполняется с учетом соблюдения санитарно-гигиенических норм</w:t>
            </w:r>
          </w:p>
        </w:tc>
      </w:tr>
      <w:tr w:rsidR="00017319" w:rsidRPr="00017319" w:rsidTr="00017319">
        <w:trPr>
          <w:gridAfter w:val="1"/>
          <w:wAfter w:w="89" w:type="dxa"/>
        </w:trPr>
        <w:tc>
          <w:tcPr>
            <w:tcW w:w="3251"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pPr>
          </w:p>
        </w:tc>
        <w:tc>
          <w:tcPr>
            <w:tcW w:w="11260"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6F56C0">
            <w:pPr>
              <w:pStyle w:val="formattext"/>
            </w:pPr>
            <w:r w:rsidRPr="00017319">
              <w:t>(в ред. приказов комитета социальной защиты населения Волгоградской обл.</w:t>
            </w:r>
            <w:r w:rsidRPr="00017319">
              <w:br/>
            </w:r>
            <w:hyperlink r:id="rId72" w:history="1">
              <w:r w:rsidRPr="00017319">
                <w:rPr>
                  <w:rStyle w:val="a3"/>
                </w:rPr>
                <w:t>от 08.05.2019 N 799</w:t>
              </w:r>
            </w:hyperlink>
            <w:r w:rsidRPr="00017319">
              <w:t>, </w:t>
            </w:r>
            <w:hyperlink r:id="rId73" w:history="1">
              <w:r w:rsidRPr="00017319">
                <w:rPr>
                  <w:rStyle w:val="a3"/>
                </w:rPr>
                <w:t>от 11.07.2019 N 1310</w:t>
              </w:r>
            </w:hyperlink>
            <w:r w:rsidRPr="00017319">
              <w:t>, </w:t>
            </w:r>
            <w:hyperlink r:id="rId74" w:history="1">
              <w:r w:rsidRPr="00017319">
                <w:rPr>
                  <w:rStyle w:val="a3"/>
                </w:rPr>
                <w:t>от 02.04.2020 N 656</w:t>
              </w:r>
            </w:hyperlink>
            <w:r w:rsidRPr="00017319">
              <w:t>)</w:t>
            </w:r>
          </w:p>
        </w:tc>
      </w:tr>
      <w:tr w:rsidR="00017319" w:rsidRPr="00017319" w:rsidTr="00017319">
        <w:tc>
          <w:tcPr>
            <w:tcW w:w="136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1.6.</w:t>
            </w:r>
          </w:p>
        </w:tc>
        <w:tc>
          <w:tcPr>
            <w:tcW w:w="2586"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Кормление</w:t>
            </w:r>
          </w:p>
        </w:tc>
        <w:tc>
          <w:tcPr>
            <w:tcW w:w="2570"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tc>
        <w:tc>
          <w:tcPr>
            <w:tcW w:w="30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 xml:space="preserve">ежедневно с понедельника по пятницу, а одиноким гражданам с </w:t>
            </w:r>
            <w:r w:rsidRPr="00017319">
              <w:lastRenderedPageBreak/>
              <w:t>понедельника по воскресенье, не более 3 раз в день, продолжительность услуги - не более 30 минут</w:t>
            </w:r>
          </w:p>
        </w:tc>
        <w:tc>
          <w:tcPr>
            <w:tcW w:w="2748"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 xml:space="preserve">услуга включает в себя оказание помощи в приеме пищи </w:t>
            </w:r>
            <w:r w:rsidRPr="00017319">
              <w:lastRenderedPageBreak/>
              <w:t>получателю социальных услуг, который не может принимать пищу самостоятельно, в том числе разогрев пищи, нарезку хлеба, приготовление чая и горячего молока (их кипячение) и другое.</w:t>
            </w:r>
          </w:p>
          <w:p w:rsidR="00017319" w:rsidRPr="00017319" w:rsidRDefault="00017319" w:rsidP="00017319">
            <w:pPr>
              <w:pStyle w:val="formattext"/>
              <w:ind w:firstLine="480"/>
            </w:pPr>
            <w:r w:rsidRPr="00017319">
              <w:t>Услуга предусматривает подачу пищи получателю социальных услуг, помощь в приеме пищи, в том числе кормление ложкой, мытье посуды после кормления, расстановку посуды в шкафы</w:t>
            </w:r>
          </w:p>
        </w:tc>
      </w:tr>
      <w:tr w:rsidR="00017319" w:rsidRPr="00017319" w:rsidTr="00017319">
        <w:tc>
          <w:tcPr>
            <w:tcW w:w="1365"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586"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570"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4, 3</w:t>
            </w:r>
          </w:p>
        </w:tc>
        <w:tc>
          <w:tcPr>
            <w:tcW w:w="30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3 раз в неделю, продолжительность услуги - не более 30 минут в день посещения</w:t>
            </w:r>
          </w:p>
        </w:tc>
        <w:tc>
          <w:tcPr>
            <w:tcW w:w="274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3251"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pPr>
          </w:p>
        </w:tc>
        <w:tc>
          <w:tcPr>
            <w:tcW w:w="11349"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6F56C0">
            <w:pPr>
              <w:pStyle w:val="formattext"/>
            </w:pPr>
            <w:r w:rsidRPr="00017319">
              <w:t>(в ред. приказов комитета социальной защиты населения Волгоградской обл.</w:t>
            </w:r>
            <w:r w:rsidRPr="00017319">
              <w:br/>
            </w:r>
            <w:hyperlink r:id="rId75" w:history="1">
              <w:r w:rsidRPr="00017319">
                <w:rPr>
                  <w:rStyle w:val="a3"/>
                </w:rPr>
                <w:t>от 08.05.2019 N 799</w:t>
              </w:r>
            </w:hyperlink>
            <w:r w:rsidRPr="00017319">
              <w:t>, </w:t>
            </w:r>
            <w:hyperlink r:id="rId76" w:history="1">
              <w:r w:rsidRPr="00017319">
                <w:rPr>
                  <w:rStyle w:val="a3"/>
                </w:rPr>
                <w:t>от 11.07.2019 N 1310</w:t>
              </w:r>
            </w:hyperlink>
            <w:r w:rsidRPr="00017319">
              <w:t>, </w:t>
            </w:r>
            <w:hyperlink r:id="rId77" w:history="1">
              <w:r w:rsidRPr="00017319">
                <w:rPr>
                  <w:rStyle w:val="a3"/>
                </w:rPr>
                <w:t>от 02.04.2020 N 656</w:t>
              </w:r>
            </w:hyperlink>
            <w:r w:rsidRPr="00017319">
              <w:t>)</w:t>
            </w:r>
            <w:r w:rsidRPr="00017319">
              <w:br/>
            </w:r>
          </w:p>
        </w:tc>
      </w:tr>
      <w:tr w:rsidR="00017319" w:rsidRPr="00017319" w:rsidTr="00017319">
        <w:tc>
          <w:tcPr>
            <w:tcW w:w="136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1.7.</w:t>
            </w:r>
          </w:p>
        </w:tc>
        <w:tc>
          <w:tcPr>
            <w:tcW w:w="25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Оплата за счет средств получателя социальных услуг жилищно-коммунальных услуг и услуг связи</w:t>
            </w:r>
          </w:p>
        </w:tc>
        <w:tc>
          <w:tcPr>
            <w:tcW w:w="2570"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все категории получателей социальных услуг</w:t>
            </w:r>
          </w:p>
        </w:tc>
        <w:tc>
          <w:tcPr>
            <w:tcW w:w="30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2 раз в месяц</w:t>
            </w:r>
          </w:p>
        </w:tc>
        <w:tc>
          <w:tcPr>
            <w:tcW w:w="27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 xml:space="preserve">услуга предусматривает оплату жилья, коммунальных услуг (тепло-, водоснабжение, электроэнергия, газ), услуг связи (телефон, </w:t>
            </w:r>
            <w:r w:rsidRPr="00017319">
              <w:lastRenderedPageBreak/>
              <w:t>Интернет, радио, антенна), домофона, вневедомственной охраны, налоговых и других обязательных платежей.</w:t>
            </w:r>
          </w:p>
          <w:p w:rsidR="00017319" w:rsidRPr="00017319" w:rsidRDefault="00017319" w:rsidP="00017319">
            <w:pPr>
              <w:pStyle w:val="formattext"/>
              <w:ind w:firstLine="480"/>
            </w:pPr>
            <w:r w:rsidRPr="00017319">
              <w:t>Услуга включает в себя:</w:t>
            </w:r>
          </w:p>
          <w:p w:rsidR="00017319" w:rsidRPr="00017319" w:rsidRDefault="00017319" w:rsidP="00017319">
            <w:pPr>
              <w:pStyle w:val="formattext"/>
              <w:ind w:firstLine="480"/>
            </w:pPr>
            <w:r w:rsidRPr="00017319">
              <w:t>снятие показаний с приборов учета и заполнение (оформление) квитанций;</w:t>
            </w:r>
          </w:p>
          <w:p w:rsidR="00017319" w:rsidRPr="00017319" w:rsidRDefault="00017319" w:rsidP="00017319">
            <w:pPr>
              <w:pStyle w:val="formattext"/>
              <w:ind w:firstLine="480"/>
            </w:pPr>
            <w:r w:rsidRPr="00017319">
              <w:t>посещение пунктов приема платежей для внесения платы;</w:t>
            </w:r>
          </w:p>
          <w:p w:rsidR="00017319" w:rsidRPr="00017319" w:rsidRDefault="00017319" w:rsidP="00017319">
            <w:pPr>
              <w:pStyle w:val="formattext"/>
              <w:ind w:firstLine="480"/>
            </w:pPr>
            <w:r w:rsidRPr="00017319">
              <w:t>внесение платы за жилье и коммунальные услуги, оплата других обязательных платежей;</w:t>
            </w:r>
          </w:p>
          <w:p w:rsidR="00017319" w:rsidRPr="00017319" w:rsidRDefault="00017319" w:rsidP="00017319">
            <w:pPr>
              <w:pStyle w:val="formattext"/>
              <w:ind w:firstLine="480"/>
            </w:pPr>
            <w:r w:rsidRPr="00017319">
              <w:t>информирование получателя социальных услуг о порядке и условиях оплаты услуг, правилах расчетов, изменениях тарифов (в случае необходимости).</w:t>
            </w:r>
          </w:p>
          <w:p w:rsidR="00017319" w:rsidRPr="00017319" w:rsidRDefault="00017319" w:rsidP="00017319">
            <w:pPr>
              <w:pStyle w:val="formattext"/>
              <w:ind w:firstLine="480"/>
            </w:pPr>
            <w:r w:rsidRPr="00017319">
              <w:t xml:space="preserve">Получателю социальных услуг предоставляются </w:t>
            </w:r>
            <w:r w:rsidRPr="00017319">
              <w:lastRenderedPageBreak/>
              <w:t>квитанция об оплате услуг или другие документы, подтверждающие факт оплаты.</w:t>
            </w:r>
          </w:p>
          <w:p w:rsidR="00017319" w:rsidRPr="00017319" w:rsidRDefault="00017319" w:rsidP="00017319">
            <w:pPr>
              <w:pStyle w:val="formattext"/>
              <w:ind w:firstLine="480"/>
            </w:pPr>
            <w:r w:rsidRPr="00017319">
              <w:t>Услуга предоставляется в соответствии с заказом получателя социальных услуг</w:t>
            </w:r>
          </w:p>
        </w:tc>
      </w:tr>
      <w:tr w:rsidR="00017319" w:rsidRPr="00017319" w:rsidTr="00017319">
        <w:tc>
          <w:tcPr>
            <w:tcW w:w="136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1.8.</w:t>
            </w:r>
          </w:p>
        </w:tc>
        <w:tc>
          <w:tcPr>
            <w:tcW w:w="25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Сдача за счет средств получателя социальных услуг вещей в стирку, химчистку, ремонт, обратная их доставка</w:t>
            </w:r>
          </w:p>
        </w:tc>
        <w:tc>
          <w:tcPr>
            <w:tcW w:w="2570"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все категории получателей социальных услуг</w:t>
            </w:r>
          </w:p>
        </w:tc>
        <w:tc>
          <w:tcPr>
            <w:tcW w:w="30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2 раз в месяц,</w:t>
            </w:r>
          </w:p>
          <w:p w:rsidR="00017319" w:rsidRPr="00017319" w:rsidRDefault="00017319" w:rsidP="00017319">
            <w:pPr>
              <w:pStyle w:val="formattext"/>
              <w:ind w:firstLine="480"/>
            </w:pPr>
            <w:r w:rsidRPr="00017319">
              <w:t>вес - не более 7 кг за 1 доставку в день посещения</w:t>
            </w:r>
          </w:p>
        </w:tc>
        <w:tc>
          <w:tcPr>
            <w:tcW w:w="27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услуга включает в себя сдачу вещей в прачечную, химчистку, ателье (ремонтную мастерскую) и обратную их доставку на дом получателю социальных услуг по факту оказания соответствующей услуги специализированными службами быта.</w:t>
            </w:r>
          </w:p>
          <w:p w:rsidR="00017319" w:rsidRPr="00017319" w:rsidRDefault="00017319" w:rsidP="00017319">
            <w:pPr>
              <w:pStyle w:val="formattext"/>
              <w:ind w:firstLine="480"/>
            </w:pPr>
            <w:r w:rsidRPr="00017319">
              <w:t>Перед сдачей вещей при необходимости предварительно производится их маркировка, а при получении вещей производится их визуальный осмотр на предмет соответствия качеству оказанной услуги.</w:t>
            </w:r>
          </w:p>
          <w:p w:rsidR="00017319" w:rsidRPr="00017319" w:rsidRDefault="00017319" w:rsidP="00017319">
            <w:pPr>
              <w:pStyle w:val="formattext"/>
              <w:ind w:firstLine="480"/>
            </w:pPr>
            <w:r w:rsidRPr="00017319">
              <w:lastRenderedPageBreak/>
              <w:t>Услуга оказывается при наличии специализированных служб быта в районе проживания получателя социальных услуг</w:t>
            </w:r>
          </w:p>
        </w:tc>
      </w:tr>
      <w:tr w:rsidR="00017319" w:rsidRPr="00017319" w:rsidTr="00017319">
        <w:tc>
          <w:tcPr>
            <w:tcW w:w="136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1.9.</w:t>
            </w:r>
          </w:p>
        </w:tc>
        <w:tc>
          <w:tcPr>
            <w:tcW w:w="25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Обеспечение водой, топка печи, покупка за счет средств получателя социальных услуг топлива (в жилых помещениях без центрального отопления и (или) водоснабжения):</w:t>
            </w:r>
          </w:p>
        </w:tc>
        <w:tc>
          <w:tcPr>
            <w:tcW w:w="2570"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textAlignment w:val="baseline"/>
            </w:pPr>
          </w:p>
        </w:tc>
        <w:tc>
          <w:tcPr>
            <w:tcW w:w="2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30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7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136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1.9.1.</w:t>
            </w:r>
          </w:p>
        </w:tc>
        <w:tc>
          <w:tcPr>
            <w:tcW w:w="2586"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обеспечение водой вручную</w:t>
            </w:r>
          </w:p>
        </w:tc>
        <w:tc>
          <w:tcPr>
            <w:tcW w:w="2570"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tc>
        <w:tc>
          <w:tcPr>
            <w:tcW w:w="30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ежедневно с понедельника по пятницу, а одиноким гражданам с понедельника по воскресенье, не более 1 раза в день посещения, объем - не более 4 ведер (до 30 литров)</w:t>
            </w:r>
          </w:p>
        </w:tc>
        <w:tc>
          <w:tcPr>
            <w:tcW w:w="2748"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обеспечение питьевой водой осуществляется путем ее доставки из ближайшего источника в жилое помещение или в иное место, отведенное получателем социальных услуг с целью приготовления пищи, удовлетворения санитарно-гигиенических, бытовых и иных нужд.</w:t>
            </w:r>
          </w:p>
          <w:p w:rsidR="00017319" w:rsidRPr="00017319" w:rsidRDefault="00017319" w:rsidP="00017319">
            <w:pPr>
              <w:pStyle w:val="formattext"/>
              <w:ind w:firstLine="480"/>
            </w:pPr>
            <w:r w:rsidRPr="00017319">
              <w:t xml:space="preserve">Услуга осуществляется с использованием инвентаря получателя социальных услуг: </w:t>
            </w:r>
            <w:r w:rsidRPr="00017319">
              <w:lastRenderedPageBreak/>
              <w:t>ведер, коромысла либо с помощью фляги и тележки.</w:t>
            </w:r>
          </w:p>
          <w:p w:rsidR="00017319" w:rsidRPr="00017319" w:rsidRDefault="00017319" w:rsidP="00017319">
            <w:pPr>
              <w:pStyle w:val="formattext"/>
              <w:ind w:firstLine="480"/>
            </w:pPr>
            <w:r w:rsidRPr="00017319">
              <w:t>Расстояние от ближайшего источника воды до места жительства получателя социальных услуг составляет:</w:t>
            </w:r>
          </w:p>
          <w:p w:rsidR="00017319" w:rsidRPr="00017319" w:rsidRDefault="00017319" w:rsidP="00017319">
            <w:pPr>
              <w:pStyle w:val="formattext"/>
              <w:ind w:firstLine="480"/>
            </w:pPr>
            <w:r w:rsidRPr="00017319">
              <w:t>при доставке воды вручную - не более 300 метров;</w:t>
            </w:r>
          </w:p>
          <w:p w:rsidR="00017319" w:rsidRPr="00017319" w:rsidRDefault="00017319" w:rsidP="00017319">
            <w:pPr>
              <w:pStyle w:val="formattext"/>
              <w:ind w:firstLine="480"/>
            </w:pPr>
            <w:r w:rsidRPr="00017319">
              <w:t>с использованием фляги и тележки - не более 500 метров</w:t>
            </w:r>
          </w:p>
        </w:tc>
      </w:tr>
      <w:tr w:rsidR="00017319" w:rsidRPr="00017319" w:rsidTr="00017319">
        <w:tc>
          <w:tcPr>
            <w:tcW w:w="1365"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586"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570"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4, 3</w:t>
            </w:r>
          </w:p>
        </w:tc>
        <w:tc>
          <w:tcPr>
            <w:tcW w:w="30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3 раз в неделю, объем - не более 4 ведер (до 30 литров) в день посещения</w:t>
            </w:r>
          </w:p>
        </w:tc>
        <w:tc>
          <w:tcPr>
            <w:tcW w:w="274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1365"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586"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570"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w:t>
            </w:r>
          </w:p>
        </w:tc>
        <w:tc>
          <w:tcPr>
            <w:tcW w:w="30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2 раз в неделю, объем - не более 4 ведер (до 30 литров) в день посещения</w:t>
            </w:r>
          </w:p>
        </w:tc>
        <w:tc>
          <w:tcPr>
            <w:tcW w:w="274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1365"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586"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570"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w:t>
            </w:r>
          </w:p>
        </w:tc>
        <w:tc>
          <w:tcPr>
            <w:tcW w:w="30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1 раза в неделю, объем - не более 4 ведер (до 30 литров) в день посещения</w:t>
            </w:r>
          </w:p>
        </w:tc>
        <w:tc>
          <w:tcPr>
            <w:tcW w:w="274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3251"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pPr>
          </w:p>
        </w:tc>
        <w:tc>
          <w:tcPr>
            <w:tcW w:w="11349"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6F56C0">
            <w:pPr>
              <w:pStyle w:val="formattext"/>
            </w:pPr>
            <w:r w:rsidRPr="00017319">
              <w:t>(в ред. приказов комитета социальной защиты населения Волгоградской обл.</w:t>
            </w:r>
            <w:r w:rsidRPr="00017319">
              <w:br/>
            </w:r>
            <w:hyperlink r:id="rId78" w:history="1">
              <w:r w:rsidRPr="00017319">
                <w:rPr>
                  <w:rStyle w:val="a3"/>
                </w:rPr>
                <w:t>от 08.05.2019 N 799</w:t>
              </w:r>
            </w:hyperlink>
            <w:r w:rsidRPr="00017319">
              <w:t>, </w:t>
            </w:r>
            <w:hyperlink r:id="rId79" w:history="1">
              <w:r w:rsidRPr="00017319">
                <w:rPr>
                  <w:rStyle w:val="a3"/>
                </w:rPr>
                <w:t>от 11.07.2019 N 1310</w:t>
              </w:r>
            </w:hyperlink>
            <w:r w:rsidRPr="00017319">
              <w:t>, </w:t>
            </w:r>
            <w:hyperlink r:id="rId80" w:history="1">
              <w:r w:rsidRPr="00017319">
                <w:rPr>
                  <w:rStyle w:val="a3"/>
                </w:rPr>
                <w:t>от 02.04.2020 N 656</w:t>
              </w:r>
            </w:hyperlink>
            <w:r w:rsidRPr="00017319">
              <w:t>)</w:t>
            </w:r>
          </w:p>
        </w:tc>
      </w:tr>
      <w:tr w:rsidR="00017319" w:rsidRPr="00017319" w:rsidTr="00017319">
        <w:trPr>
          <w:gridAfter w:val="1"/>
          <w:wAfter w:w="89" w:type="dxa"/>
        </w:trPr>
        <w:tc>
          <w:tcPr>
            <w:tcW w:w="13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1.9.2.</w:t>
            </w:r>
          </w:p>
        </w:tc>
        <w:tc>
          <w:tcPr>
            <w:tcW w:w="2191"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обеспечение водой с использованием фляги и тележки</w:t>
            </w:r>
          </w:p>
        </w:tc>
        <w:tc>
          <w:tcPr>
            <w:tcW w:w="22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tc>
        <w:tc>
          <w:tcPr>
            <w:tcW w:w="3038"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 xml:space="preserve">ежедневно с понедельника по пятницу, а одиноким гражданам с понедельника по воскресенье, не более 1 раза в день посещения, </w:t>
            </w:r>
            <w:r w:rsidRPr="00017319">
              <w:lastRenderedPageBreak/>
              <w:t>объем - не более 40 литров (1 фляга)</w:t>
            </w:r>
          </w:p>
        </w:tc>
        <w:tc>
          <w:tcPr>
            <w:tcW w:w="274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rPr>
          <w:gridAfter w:val="1"/>
          <w:wAfter w:w="89" w:type="dxa"/>
        </w:trPr>
        <w:tc>
          <w:tcPr>
            <w:tcW w:w="13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191"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2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4, 3</w:t>
            </w:r>
          </w:p>
        </w:tc>
        <w:tc>
          <w:tcPr>
            <w:tcW w:w="3038"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3 раз в неделю, объем - не более 40 литров (1 фляга) в день посещения</w:t>
            </w:r>
          </w:p>
        </w:tc>
        <w:tc>
          <w:tcPr>
            <w:tcW w:w="274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rPr>
          <w:gridAfter w:val="1"/>
          <w:wAfter w:w="89" w:type="dxa"/>
        </w:trPr>
        <w:tc>
          <w:tcPr>
            <w:tcW w:w="13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191"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2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w:t>
            </w:r>
          </w:p>
        </w:tc>
        <w:tc>
          <w:tcPr>
            <w:tcW w:w="3038"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2 раз в неделю, объем - не более 40 литров (1 фляга) в день посещения</w:t>
            </w:r>
          </w:p>
        </w:tc>
        <w:tc>
          <w:tcPr>
            <w:tcW w:w="274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rPr>
          <w:gridAfter w:val="1"/>
          <w:wAfter w:w="89" w:type="dxa"/>
        </w:trPr>
        <w:tc>
          <w:tcPr>
            <w:tcW w:w="13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191"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2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w:t>
            </w:r>
          </w:p>
        </w:tc>
        <w:tc>
          <w:tcPr>
            <w:tcW w:w="3038"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1 раза в неделю, объем - не более 40 литров (1 фляга) в день посещения</w:t>
            </w:r>
          </w:p>
        </w:tc>
        <w:tc>
          <w:tcPr>
            <w:tcW w:w="274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rPr>
          <w:gridAfter w:val="1"/>
          <w:wAfter w:w="89" w:type="dxa"/>
        </w:trPr>
        <w:tc>
          <w:tcPr>
            <w:tcW w:w="3251"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pPr>
          </w:p>
        </w:tc>
        <w:tc>
          <w:tcPr>
            <w:tcW w:w="11260"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6F56C0">
            <w:pPr>
              <w:pStyle w:val="formattext"/>
            </w:pPr>
            <w:r w:rsidRPr="00017319">
              <w:t>(в ред. приказов комитета социальной защиты населения Волгоградской обл.</w:t>
            </w:r>
            <w:r w:rsidRPr="00017319">
              <w:br/>
            </w:r>
            <w:hyperlink r:id="rId81" w:history="1">
              <w:r w:rsidRPr="00017319">
                <w:rPr>
                  <w:rStyle w:val="a3"/>
                </w:rPr>
                <w:t>от 08.05.2019 N 799</w:t>
              </w:r>
            </w:hyperlink>
            <w:r w:rsidRPr="00017319">
              <w:t>, </w:t>
            </w:r>
            <w:hyperlink r:id="rId82" w:history="1">
              <w:r w:rsidRPr="00017319">
                <w:rPr>
                  <w:rStyle w:val="a3"/>
                </w:rPr>
                <w:t>от 11.07.2019 N 1310</w:t>
              </w:r>
            </w:hyperlink>
            <w:r w:rsidRPr="00017319">
              <w:t>, </w:t>
            </w:r>
            <w:hyperlink r:id="rId83" w:history="1">
              <w:r w:rsidRPr="00017319">
                <w:rPr>
                  <w:rStyle w:val="a3"/>
                </w:rPr>
                <w:t>от 02.04.2020 N 656</w:t>
              </w:r>
            </w:hyperlink>
            <w:r w:rsidRPr="00017319">
              <w:t>)</w:t>
            </w:r>
            <w:r w:rsidRPr="00017319">
              <w:br/>
            </w:r>
          </w:p>
        </w:tc>
      </w:tr>
      <w:tr w:rsidR="00017319" w:rsidRPr="00017319" w:rsidTr="00017319">
        <w:trPr>
          <w:gridAfter w:val="1"/>
          <w:wAfter w:w="89" w:type="dxa"/>
        </w:trPr>
        <w:tc>
          <w:tcPr>
            <w:tcW w:w="13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1.9.3.</w:t>
            </w:r>
          </w:p>
        </w:tc>
        <w:tc>
          <w:tcPr>
            <w:tcW w:w="2191"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топка печи с доставкой дров, угля и выносом золы (шлака)</w:t>
            </w:r>
          </w:p>
        </w:tc>
        <w:tc>
          <w:tcPr>
            <w:tcW w:w="22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tc>
        <w:tc>
          <w:tcPr>
            <w:tcW w:w="3038"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ежедневно с понедельника по пятницу, а одиноким гражданам с понедельника по воскресенье, не более 2 раз в день посещения.</w:t>
            </w:r>
          </w:p>
          <w:p w:rsidR="00017319" w:rsidRPr="00017319" w:rsidRDefault="00017319" w:rsidP="00017319">
            <w:pPr>
              <w:pStyle w:val="formattext"/>
              <w:ind w:firstLine="480"/>
            </w:pPr>
            <w:r w:rsidRPr="00017319">
              <w:t>Объем доставки топлива за 1 раз - не более 1 мешка дров, 2 ведер угля, 1 ведра золы (шлака).</w:t>
            </w:r>
          </w:p>
          <w:p w:rsidR="00017319" w:rsidRPr="00017319" w:rsidRDefault="00017319" w:rsidP="00017319">
            <w:pPr>
              <w:pStyle w:val="formattext"/>
              <w:ind w:firstLine="480"/>
            </w:pPr>
            <w:r w:rsidRPr="00017319">
              <w:t>Продолжительность поддержания горения - до полного завершения процесса топки</w:t>
            </w:r>
          </w:p>
        </w:tc>
        <w:tc>
          <w:tcPr>
            <w:tcW w:w="274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услуга включает в себя:</w:t>
            </w:r>
          </w:p>
          <w:p w:rsidR="00017319" w:rsidRPr="00017319" w:rsidRDefault="00017319" w:rsidP="00017319">
            <w:pPr>
              <w:pStyle w:val="formattext"/>
              <w:ind w:firstLine="480"/>
            </w:pPr>
            <w:r w:rsidRPr="00017319">
              <w:t>выемку золы (шлака) из печи и ее (его) вынос к месту складирования;</w:t>
            </w:r>
          </w:p>
          <w:p w:rsidR="00017319" w:rsidRPr="00017319" w:rsidRDefault="00017319" w:rsidP="00017319">
            <w:pPr>
              <w:pStyle w:val="formattext"/>
              <w:ind w:firstLine="480"/>
            </w:pPr>
            <w:r w:rsidRPr="00017319">
              <w:t>доставку дров или угля из складского помещения в жилое помещение;</w:t>
            </w:r>
          </w:p>
          <w:p w:rsidR="00017319" w:rsidRPr="00017319" w:rsidRDefault="00017319" w:rsidP="00017319">
            <w:pPr>
              <w:pStyle w:val="formattext"/>
              <w:ind w:firstLine="480"/>
            </w:pPr>
            <w:r w:rsidRPr="00017319">
              <w:t>укладку дров, засыпку угля в печь и ее растопку;</w:t>
            </w:r>
          </w:p>
          <w:p w:rsidR="00017319" w:rsidRPr="00017319" w:rsidRDefault="00017319" w:rsidP="00017319">
            <w:pPr>
              <w:pStyle w:val="formattext"/>
              <w:ind w:firstLine="480"/>
            </w:pPr>
            <w:r w:rsidRPr="00017319">
              <w:t>поддержание и контроль горения;</w:t>
            </w:r>
          </w:p>
          <w:p w:rsidR="00017319" w:rsidRPr="00017319" w:rsidRDefault="00017319" w:rsidP="00017319">
            <w:pPr>
              <w:pStyle w:val="formattext"/>
              <w:ind w:firstLine="480"/>
            </w:pPr>
            <w:r w:rsidRPr="00017319">
              <w:lastRenderedPageBreak/>
              <w:t>уборка мусора около печи.</w:t>
            </w:r>
          </w:p>
          <w:p w:rsidR="00017319" w:rsidRPr="00017319" w:rsidRDefault="00017319" w:rsidP="00017319">
            <w:pPr>
              <w:pStyle w:val="formattext"/>
              <w:ind w:firstLine="480"/>
            </w:pPr>
            <w:r w:rsidRPr="00017319">
              <w:t>Услуга осуществляется с использованием инвентаря получателя социальных услуг (ведер, мешков, совка, веника и т.д.), оказывается в период отопительного сезона (с октября по апрель).</w:t>
            </w:r>
          </w:p>
          <w:p w:rsidR="00017319" w:rsidRPr="00017319" w:rsidRDefault="00017319" w:rsidP="00017319">
            <w:pPr>
              <w:pStyle w:val="formattext"/>
              <w:ind w:firstLine="480"/>
            </w:pPr>
            <w:r w:rsidRPr="00017319">
              <w:t>Услуга предоставляется с учетом соблюдения норм допустимой нагрузки и требований противопожарной безопасности</w:t>
            </w:r>
          </w:p>
        </w:tc>
      </w:tr>
      <w:tr w:rsidR="00017319" w:rsidRPr="00017319" w:rsidTr="00017319">
        <w:trPr>
          <w:gridAfter w:val="1"/>
          <w:wAfter w:w="89" w:type="dxa"/>
        </w:trPr>
        <w:tc>
          <w:tcPr>
            <w:tcW w:w="13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191"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2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4, 3</w:t>
            </w:r>
          </w:p>
        </w:tc>
        <w:tc>
          <w:tcPr>
            <w:tcW w:w="3038"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3 раз в неделю.</w:t>
            </w:r>
          </w:p>
          <w:p w:rsidR="00017319" w:rsidRPr="00017319" w:rsidRDefault="00017319" w:rsidP="00017319">
            <w:pPr>
              <w:pStyle w:val="formattext"/>
              <w:ind w:firstLine="480"/>
            </w:pPr>
            <w:r w:rsidRPr="00017319">
              <w:t>Объем доставки топлива в день посещения - не более 1 мешка дров, 2 ведер угля, 1 ведра золы (шлака).</w:t>
            </w:r>
          </w:p>
          <w:p w:rsidR="00017319" w:rsidRPr="00017319" w:rsidRDefault="00017319" w:rsidP="00017319">
            <w:pPr>
              <w:pStyle w:val="formattext"/>
              <w:ind w:firstLine="480"/>
            </w:pPr>
            <w:r w:rsidRPr="00017319">
              <w:t>Продолжительность поддержания горения - не более 20 минут</w:t>
            </w:r>
          </w:p>
        </w:tc>
        <w:tc>
          <w:tcPr>
            <w:tcW w:w="274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rPr>
          <w:gridAfter w:val="1"/>
          <w:wAfter w:w="89" w:type="dxa"/>
        </w:trPr>
        <w:tc>
          <w:tcPr>
            <w:tcW w:w="13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191"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2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2, 1</w:t>
            </w:r>
          </w:p>
        </w:tc>
        <w:tc>
          <w:tcPr>
            <w:tcW w:w="3038"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2 раз в неделю.</w:t>
            </w:r>
          </w:p>
          <w:p w:rsidR="00017319" w:rsidRPr="00017319" w:rsidRDefault="00017319" w:rsidP="00017319">
            <w:pPr>
              <w:pStyle w:val="formattext"/>
              <w:ind w:firstLine="480"/>
            </w:pPr>
            <w:r w:rsidRPr="00017319">
              <w:t xml:space="preserve">Объем доставки топлива в день посещения - не более 1 </w:t>
            </w:r>
            <w:r w:rsidRPr="00017319">
              <w:lastRenderedPageBreak/>
              <w:t>мешка дров, 2 ведер угля, 1 ведра золы (шлака).</w:t>
            </w:r>
          </w:p>
          <w:p w:rsidR="00017319" w:rsidRPr="00017319" w:rsidRDefault="00017319" w:rsidP="00017319">
            <w:pPr>
              <w:pStyle w:val="formattext"/>
              <w:ind w:firstLine="480"/>
            </w:pPr>
            <w:r w:rsidRPr="00017319">
              <w:t>Продолжительность поддержания горения - не более 20 минут</w:t>
            </w:r>
          </w:p>
        </w:tc>
        <w:tc>
          <w:tcPr>
            <w:tcW w:w="274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rPr>
          <w:gridAfter w:val="1"/>
          <w:wAfter w:w="89" w:type="dxa"/>
        </w:trPr>
        <w:tc>
          <w:tcPr>
            <w:tcW w:w="3251"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pPr>
          </w:p>
        </w:tc>
        <w:tc>
          <w:tcPr>
            <w:tcW w:w="11260"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6F56C0">
            <w:pPr>
              <w:pStyle w:val="formattext"/>
            </w:pPr>
            <w:r w:rsidRPr="00017319">
              <w:t>(в ред. приказов комитета социальной защиты населения Волгоградской обл.</w:t>
            </w:r>
            <w:r w:rsidRPr="00017319">
              <w:br/>
            </w:r>
            <w:hyperlink r:id="rId84" w:history="1">
              <w:r w:rsidRPr="00017319">
                <w:rPr>
                  <w:rStyle w:val="a3"/>
                </w:rPr>
                <w:t>от 08.05.2019 N 799</w:t>
              </w:r>
            </w:hyperlink>
            <w:r w:rsidRPr="00017319">
              <w:t>, </w:t>
            </w:r>
            <w:hyperlink r:id="rId85" w:history="1">
              <w:r w:rsidRPr="00017319">
                <w:rPr>
                  <w:rStyle w:val="a3"/>
                </w:rPr>
                <w:t>от 11.07.2019 N 1310</w:t>
              </w:r>
            </w:hyperlink>
            <w:r w:rsidRPr="00017319">
              <w:t>, </w:t>
            </w:r>
            <w:hyperlink r:id="rId86" w:history="1">
              <w:r w:rsidRPr="00017319">
                <w:rPr>
                  <w:rStyle w:val="a3"/>
                </w:rPr>
                <w:t>от 02.04.2020 N 656</w:t>
              </w:r>
            </w:hyperlink>
            <w:r w:rsidRPr="00017319">
              <w:t>)</w:t>
            </w:r>
            <w:r w:rsidRPr="00017319">
              <w:br/>
            </w:r>
          </w:p>
        </w:tc>
      </w:tr>
      <w:tr w:rsidR="00017319" w:rsidRPr="00017319" w:rsidTr="00017319">
        <w:trPr>
          <w:gridAfter w:val="1"/>
          <w:wAfter w:w="89" w:type="dxa"/>
        </w:trPr>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1.9.4.</w:t>
            </w:r>
          </w:p>
        </w:tc>
        <w:tc>
          <w:tcPr>
            <w:tcW w:w="21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покупка и организация доставки твердого топлива (угля, дров), сжиженного баллонного газа по месту жительства получателя социальных услуг</w:t>
            </w:r>
          </w:p>
        </w:tc>
        <w:tc>
          <w:tcPr>
            <w:tcW w:w="22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все категории получателей социальных услуг</w:t>
            </w:r>
          </w:p>
        </w:tc>
        <w:tc>
          <w:tcPr>
            <w:tcW w:w="3038"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покупка топлива - не более 2 раз в год, покупка сжиженного (баллонного) газа - не более 1 баллона в квартал</w:t>
            </w:r>
          </w:p>
        </w:tc>
        <w:tc>
          <w:tcPr>
            <w:tcW w:w="27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услуга предусматривает покупку по заявке получателя социальных услуг топлива (угля, дров), сжиженного (баллонного) газа в топливо-, газоснабжающих предприятиях, расположенных в пределах района проживания получателя социальных услуг.</w:t>
            </w:r>
          </w:p>
          <w:p w:rsidR="00017319" w:rsidRPr="00017319" w:rsidRDefault="00017319" w:rsidP="00017319">
            <w:pPr>
              <w:pStyle w:val="formattext"/>
              <w:ind w:firstLine="480"/>
            </w:pPr>
            <w:r w:rsidRPr="00017319">
              <w:t>Услуга включает в себя выписку и оформление документов, оплату топлива, организацию и контроль за доставкой топлива, установкой баллона с газом в домовладении получателя социальных услуг.</w:t>
            </w:r>
          </w:p>
          <w:p w:rsidR="00017319" w:rsidRPr="00017319" w:rsidRDefault="00017319" w:rsidP="00017319">
            <w:pPr>
              <w:pStyle w:val="formattext"/>
              <w:ind w:firstLine="480"/>
            </w:pPr>
            <w:r w:rsidRPr="00017319">
              <w:t xml:space="preserve">Объем закупки топлива определяется </w:t>
            </w:r>
            <w:r w:rsidRPr="00017319">
              <w:lastRenderedPageBreak/>
              <w:t>получателем социальных услуг.</w:t>
            </w:r>
          </w:p>
          <w:p w:rsidR="00017319" w:rsidRPr="00017319" w:rsidRDefault="00017319" w:rsidP="00017319">
            <w:pPr>
              <w:pStyle w:val="formattext"/>
              <w:ind w:firstLine="480"/>
            </w:pPr>
            <w:r w:rsidRPr="00017319">
              <w:t>Топливо (уголь, дрова), сжиженный (баллонный) газ приобретается за счет средств получателя социальных услуг</w:t>
            </w:r>
          </w:p>
        </w:tc>
      </w:tr>
      <w:tr w:rsidR="00017319" w:rsidRPr="00017319" w:rsidTr="00017319">
        <w:trPr>
          <w:gridAfter w:val="1"/>
          <w:wAfter w:w="89" w:type="dxa"/>
        </w:trPr>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1.10.</w:t>
            </w:r>
          </w:p>
        </w:tc>
        <w:tc>
          <w:tcPr>
            <w:tcW w:w="21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Организация помощи в проведении ремонта и уборки жилых помещений за счет средств получателя социальных услуг</w:t>
            </w:r>
          </w:p>
        </w:tc>
        <w:tc>
          <w:tcPr>
            <w:tcW w:w="22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все категории получателей социальных услуг</w:t>
            </w:r>
          </w:p>
        </w:tc>
        <w:tc>
          <w:tcPr>
            <w:tcW w:w="3038" w:type="dxa"/>
            <w:gridSpan w:val="4"/>
            <w:tcBorders>
              <w:top w:val="single" w:sz="6" w:space="0" w:color="000000"/>
              <w:left w:val="single" w:sz="6" w:space="0" w:color="000000"/>
              <w:bottom w:val="single" w:sz="6" w:space="0" w:color="000000"/>
              <w:right w:val="single" w:sz="6" w:space="0" w:color="000000"/>
            </w:tcBorders>
          </w:tcPr>
          <w:p w:rsidR="00017319" w:rsidRPr="00017319" w:rsidRDefault="00017319" w:rsidP="00017319">
            <w:pPr>
              <w:pStyle w:val="formattext"/>
              <w:ind w:firstLine="480"/>
            </w:pPr>
          </w:p>
        </w:tc>
        <w:tc>
          <w:tcPr>
            <w:tcW w:w="29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1 раза в месяц</w:t>
            </w:r>
          </w:p>
        </w:tc>
        <w:tc>
          <w:tcPr>
            <w:tcW w:w="27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услуга включает в себя помощь в оформлении заявок на ремонт (замену) и (или) обслуживание газового и электрооборудования, сантехники, бытовой техники и других приборов, внутридомовых коммуникаций, а также содействие в поиске исполнителей ремонтных работ и работ по уборке жилых помещений (организаций и физических лиц, осуществляющих указанные работы), помощь в оформлении договора (при необходимости)</w:t>
            </w:r>
          </w:p>
        </w:tc>
      </w:tr>
    </w:tbl>
    <w:p w:rsidR="00017319" w:rsidRPr="00017319" w:rsidRDefault="00017319" w:rsidP="00017319">
      <w:pPr>
        <w:pStyle w:val="formattext"/>
      </w:pPr>
    </w:p>
    <w:tbl>
      <w:tblPr>
        <w:tblW w:w="14511" w:type="dxa"/>
        <w:shd w:val="clear" w:color="auto" w:fill="FFFFFF"/>
        <w:tblLayout w:type="fixed"/>
        <w:tblCellMar>
          <w:left w:w="0" w:type="dxa"/>
          <w:right w:w="0" w:type="dxa"/>
        </w:tblCellMar>
        <w:tblLook w:val="04A0" w:firstRow="1" w:lastRow="0" w:firstColumn="1" w:lastColumn="0" w:noHBand="0" w:noVBand="1"/>
      </w:tblPr>
      <w:tblGrid>
        <w:gridCol w:w="1268"/>
        <w:gridCol w:w="50"/>
        <w:gridCol w:w="60"/>
        <w:gridCol w:w="16"/>
        <w:gridCol w:w="85"/>
        <w:gridCol w:w="266"/>
        <w:gridCol w:w="2014"/>
        <w:gridCol w:w="376"/>
        <w:gridCol w:w="1299"/>
        <w:gridCol w:w="256"/>
        <w:gridCol w:w="114"/>
        <w:gridCol w:w="472"/>
        <w:gridCol w:w="45"/>
        <w:gridCol w:w="260"/>
        <w:gridCol w:w="1351"/>
        <w:gridCol w:w="552"/>
        <w:gridCol w:w="297"/>
        <w:gridCol w:w="42"/>
        <w:gridCol w:w="565"/>
        <w:gridCol w:w="1373"/>
        <w:gridCol w:w="997"/>
        <w:gridCol w:w="2753"/>
      </w:tblGrid>
      <w:tr w:rsidR="00017319" w:rsidRPr="00017319" w:rsidTr="006F56C0">
        <w:tc>
          <w:tcPr>
            <w:tcW w:w="1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1.11.</w:t>
            </w:r>
          </w:p>
        </w:tc>
        <w:tc>
          <w:tcPr>
            <w:tcW w:w="4536"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 xml:space="preserve">Обеспечение кратковременного присмотра за детьми и другими </w:t>
            </w:r>
            <w:r w:rsidRPr="00017319">
              <w:lastRenderedPageBreak/>
              <w:t>нетрудоспособными или тяжело- и длительно болеющими членами семьи</w:t>
            </w:r>
          </w:p>
        </w:tc>
        <w:tc>
          <w:tcPr>
            <w:tcW w:w="29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4, 3, 2, 1</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 xml:space="preserve">не более 1 раза в неделю, продолжительность </w:t>
            </w:r>
            <w:r w:rsidRPr="00017319">
              <w:lastRenderedPageBreak/>
              <w:t>услуги - не более 60 минут</w:t>
            </w:r>
          </w:p>
        </w:tc>
        <w:tc>
          <w:tcPr>
            <w:tcW w:w="27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 xml:space="preserve">услуга предоставляется по запросу получателя </w:t>
            </w:r>
            <w:r w:rsidRPr="00017319">
              <w:lastRenderedPageBreak/>
              <w:t>социальных услуг при наличии в семье детей, в том числе ребенка-инвалида (детей-инвалидов), а также других нетрудоспособных или тяжело- и длительно болеющих членов семьи (далее - дети/нетрудоспособные граждане).</w:t>
            </w:r>
          </w:p>
          <w:p w:rsidR="00017319" w:rsidRPr="00017319" w:rsidRDefault="00017319" w:rsidP="00017319">
            <w:pPr>
              <w:pStyle w:val="formattext"/>
              <w:ind w:firstLine="480"/>
            </w:pPr>
            <w:r w:rsidRPr="00017319">
              <w:t>Услуга предоставляется в случае экстренной необходимости посещения получателем социальных услуг организаций здравоохранения, социальной защиты населения, аптечных и иных социально значимых учреждений.</w:t>
            </w:r>
          </w:p>
          <w:p w:rsidR="00017319" w:rsidRPr="00017319" w:rsidRDefault="00017319" w:rsidP="00017319">
            <w:pPr>
              <w:pStyle w:val="formattext"/>
              <w:ind w:firstLine="480"/>
            </w:pPr>
            <w:r w:rsidRPr="00017319">
              <w:t xml:space="preserve">Услуга предоставляется на основании письменного заявления-доверенности получателя социальных услуг о предоставлении данной услуги на имя руководителя </w:t>
            </w:r>
            <w:r w:rsidRPr="00017319">
              <w:lastRenderedPageBreak/>
              <w:t>поставщика социальных услуг.</w:t>
            </w:r>
          </w:p>
          <w:p w:rsidR="00017319" w:rsidRPr="00017319" w:rsidRDefault="00017319" w:rsidP="00017319">
            <w:pPr>
              <w:pStyle w:val="formattext"/>
              <w:ind w:firstLine="480"/>
            </w:pPr>
            <w:r w:rsidRPr="00017319">
              <w:t>В заявлении-доверенности указывается срок предоставления услуги, наименование посещаемой организации, фамилия, имя, отчество работника поставщика социальных услуг, которому доверяется присмотр за детьми/нетрудоспособными гражданами</w:t>
            </w:r>
          </w:p>
        </w:tc>
      </w:tr>
      <w:tr w:rsidR="00017319" w:rsidRPr="00017319" w:rsidTr="00017319">
        <w:tc>
          <w:tcPr>
            <w:tcW w:w="14511"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pPr>
            <w:r w:rsidRPr="00017319">
              <w:lastRenderedPageBreak/>
              <w:t>(в ред. приказа комитета социальной защи</w:t>
            </w:r>
            <w:r>
              <w:t xml:space="preserve">ты населения Волгоградской обл.\ </w:t>
            </w:r>
            <w:hyperlink r:id="rId87" w:history="1">
              <w:r w:rsidRPr="00017319">
                <w:rPr>
                  <w:rStyle w:val="a3"/>
                </w:rPr>
                <w:t>от 02.04.2020 N 656</w:t>
              </w:r>
            </w:hyperlink>
            <w:r w:rsidRPr="00017319">
              <w:t>)</w:t>
            </w:r>
            <w:r w:rsidRPr="00017319">
              <w:br/>
            </w:r>
          </w:p>
        </w:tc>
      </w:tr>
      <w:tr w:rsidR="00017319" w:rsidRPr="00017319" w:rsidTr="006F56C0">
        <w:tc>
          <w:tcPr>
            <w:tcW w:w="1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1.12.</w:t>
            </w:r>
          </w:p>
        </w:tc>
        <w:tc>
          <w:tcPr>
            <w:tcW w:w="4536"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Предоставление гигиенических услуг лицам, не способным по состоянию здоровья самостоятельно осуществлять за собой уход:</w:t>
            </w:r>
          </w:p>
        </w:tc>
        <w:tc>
          <w:tcPr>
            <w:tcW w:w="29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75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 xml:space="preserve">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 с этим связанных (умывание лица; чистка зубов или уход за протезами, полостью рта при отсутствии зубов; гигиенические ванны/помывка, подмывание, влажное обтирание, гигиена </w:t>
            </w:r>
            <w:r w:rsidRPr="00017319">
              <w:lastRenderedPageBreak/>
              <w:t>тела; стрижка ногтей; причесывание; смена нательного белья; смена постельного белья; смена абсорбирующего белья; оказание помощи в пользовании туалетом (судном, уткой), вынос горшка (судна, утки) и его обработка).</w:t>
            </w:r>
          </w:p>
          <w:p w:rsidR="00017319" w:rsidRPr="00017319" w:rsidRDefault="00017319" w:rsidP="00017319">
            <w:pPr>
              <w:pStyle w:val="formattext"/>
              <w:ind w:firstLine="480"/>
            </w:pPr>
            <w:r w:rsidRPr="00017319">
              <w:t>В рамках предоставления услуги получателю социальных услуг оказывается помощь в передвижении по комнате (при необходимости), помощь при одевании и раздевании.</w:t>
            </w:r>
          </w:p>
          <w:p w:rsidR="00017319" w:rsidRPr="00017319" w:rsidRDefault="00017319" w:rsidP="00017319">
            <w:pPr>
              <w:pStyle w:val="formattext"/>
              <w:ind w:firstLine="480"/>
            </w:pPr>
            <w:r w:rsidRPr="00017319">
              <w:t>При смене абсорбирующего белья или после пользовании туалетом осуществляется подмывание либо влажное обтирание получателя социальных услуг, гигиена тела, профилактика пролежней (перемена положения тела и растирание возможных мест образования пролежней).</w:t>
            </w:r>
          </w:p>
          <w:p w:rsidR="00017319" w:rsidRPr="00017319" w:rsidRDefault="00017319" w:rsidP="00017319">
            <w:pPr>
              <w:pStyle w:val="formattext"/>
              <w:ind w:firstLine="480"/>
            </w:pPr>
            <w:r w:rsidRPr="00017319">
              <w:lastRenderedPageBreak/>
              <w:t>Помощь в приеме гигиенической ванны/помывки, подмывание, а также влажное обтирание осуществляются теплой водой с применением моющих средств получателя социальных услуг и его мочалки. По окончании водной процедуры оказывается помощь в обтирании тела личным полотенцем клиента.</w:t>
            </w:r>
          </w:p>
          <w:p w:rsidR="00017319" w:rsidRPr="00017319" w:rsidRDefault="00017319" w:rsidP="00017319">
            <w:pPr>
              <w:pStyle w:val="formattext"/>
              <w:ind w:firstLine="480"/>
            </w:pPr>
            <w:r w:rsidRPr="00017319">
              <w:t>Гигиенические ванны/помывка, влажное обтирание, гигиена тела, стрижка ногтей предоставляются при отсутствии у получателя социальных услуг, пролежней и других заболеваний кожи, грибковых заболеваний ногтей.</w:t>
            </w:r>
          </w:p>
          <w:p w:rsidR="00017319" w:rsidRPr="00017319" w:rsidRDefault="00017319" w:rsidP="00017319">
            <w:pPr>
              <w:pStyle w:val="formattext"/>
              <w:ind w:firstLine="480"/>
            </w:pPr>
            <w:r w:rsidRPr="00017319">
              <w:t xml:space="preserve">Предоставление гигиенических услуг, стрижка ногтей осуществляется без причинения какого-либо вреда здоровью, физических или моральных страданий и </w:t>
            </w:r>
            <w:r w:rsidRPr="00017319">
              <w:lastRenderedPageBreak/>
              <w:t>неудобств получателю социальных услуг.</w:t>
            </w:r>
          </w:p>
          <w:p w:rsidR="00017319" w:rsidRPr="00017319" w:rsidRDefault="00017319" w:rsidP="00017319">
            <w:pPr>
              <w:pStyle w:val="formattext"/>
              <w:ind w:firstLine="480"/>
            </w:pPr>
            <w:r w:rsidRPr="00017319">
              <w:t>Услуга выполняется с учетом соблюдения работником поставщика социальных услуг санитарно-гигиенических норм с применением медицинских перчаток</w:t>
            </w:r>
          </w:p>
        </w:tc>
      </w:tr>
      <w:tr w:rsidR="00017319" w:rsidRPr="00017319" w:rsidTr="006F56C0">
        <w:tc>
          <w:tcPr>
            <w:tcW w:w="126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1.12.1.</w:t>
            </w:r>
          </w:p>
        </w:tc>
        <w:tc>
          <w:tcPr>
            <w:tcW w:w="4536"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умывание лица</w:t>
            </w:r>
          </w:p>
        </w:tc>
        <w:tc>
          <w:tcPr>
            <w:tcW w:w="29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ежедневно с понедельника по пятницу, а одиноким гражданам с понедельника по воскресенье, не более 3 раз в день</w:t>
            </w:r>
          </w:p>
        </w:tc>
        <w:tc>
          <w:tcPr>
            <w:tcW w:w="27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6F56C0">
        <w:tc>
          <w:tcPr>
            <w:tcW w:w="12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4536"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9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4, 3</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3 раз в неделю</w:t>
            </w:r>
          </w:p>
        </w:tc>
        <w:tc>
          <w:tcPr>
            <w:tcW w:w="27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6F56C0">
        <w:tc>
          <w:tcPr>
            <w:tcW w:w="126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1.12.2.</w:t>
            </w:r>
          </w:p>
        </w:tc>
        <w:tc>
          <w:tcPr>
            <w:tcW w:w="4536"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чистка зубов</w:t>
            </w:r>
          </w:p>
        </w:tc>
        <w:tc>
          <w:tcPr>
            <w:tcW w:w="29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ежедневно с понедельника по пятницу, а одиноким гражданам с понедельника по воскресенье, не более 2 раз в день</w:t>
            </w:r>
          </w:p>
        </w:tc>
        <w:tc>
          <w:tcPr>
            <w:tcW w:w="27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6F56C0">
        <w:tc>
          <w:tcPr>
            <w:tcW w:w="12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4536"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9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4, 3</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3 раз в неделю</w:t>
            </w:r>
          </w:p>
        </w:tc>
        <w:tc>
          <w:tcPr>
            <w:tcW w:w="27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6F56C0">
        <w:tc>
          <w:tcPr>
            <w:tcW w:w="126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1.12.3.</w:t>
            </w:r>
          </w:p>
        </w:tc>
        <w:tc>
          <w:tcPr>
            <w:tcW w:w="4536"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гигиенические ванны/помывка</w:t>
            </w:r>
          </w:p>
        </w:tc>
        <w:tc>
          <w:tcPr>
            <w:tcW w:w="29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3 раз в неделю</w:t>
            </w:r>
          </w:p>
        </w:tc>
        <w:tc>
          <w:tcPr>
            <w:tcW w:w="27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6F56C0">
        <w:tc>
          <w:tcPr>
            <w:tcW w:w="12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4536"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9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4, 3</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1 раза в неделю</w:t>
            </w:r>
          </w:p>
        </w:tc>
        <w:tc>
          <w:tcPr>
            <w:tcW w:w="27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6F56C0">
        <w:tc>
          <w:tcPr>
            <w:tcW w:w="1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1.12.4.</w:t>
            </w:r>
          </w:p>
        </w:tc>
        <w:tc>
          <w:tcPr>
            <w:tcW w:w="4536"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стрижка ногтей</w:t>
            </w:r>
          </w:p>
        </w:tc>
        <w:tc>
          <w:tcPr>
            <w:tcW w:w="29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p w:rsidR="00017319" w:rsidRPr="00017319" w:rsidRDefault="00017319" w:rsidP="00017319">
            <w:pPr>
              <w:pStyle w:val="formattext"/>
              <w:ind w:firstLine="480"/>
            </w:pPr>
            <w:r w:rsidRPr="00017319">
              <w:t>4, 3</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1 раза в 2 недели</w:t>
            </w:r>
          </w:p>
        </w:tc>
        <w:tc>
          <w:tcPr>
            <w:tcW w:w="27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6F56C0">
        <w:tc>
          <w:tcPr>
            <w:tcW w:w="126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1.12.5.</w:t>
            </w:r>
          </w:p>
        </w:tc>
        <w:tc>
          <w:tcPr>
            <w:tcW w:w="4536"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причесывание</w:t>
            </w:r>
          </w:p>
        </w:tc>
        <w:tc>
          <w:tcPr>
            <w:tcW w:w="29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ежедневно с понедельника по пятницу, а одиноким гражданам с понедельника по воскресенье, не более 3 раз в день</w:t>
            </w:r>
          </w:p>
        </w:tc>
        <w:tc>
          <w:tcPr>
            <w:tcW w:w="27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6F56C0">
        <w:tc>
          <w:tcPr>
            <w:tcW w:w="12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4536"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9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4, 3</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3 раз в неделю</w:t>
            </w:r>
          </w:p>
        </w:tc>
        <w:tc>
          <w:tcPr>
            <w:tcW w:w="27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6F56C0">
        <w:tc>
          <w:tcPr>
            <w:tcW w:w="126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1.12.6.</w:t>
            </w:r>
          </w:p>
        </w:tc>
        <w:tc>
          <w:tcPr>
            <w:tcW w:w="4536"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смена нательного белья</w:t>
            </w:r>
          </w:p>
        </w:tc>
        <w:tc>
          <w:tcPr>
            <w:tcW w:w="29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при необходимости ежедневно с понедельника по пятницу, а одиноким гражданам с понедельника по воскресенье, не более 1 раза в день</w:t>
            </w:r>
          </w:p>
        </w:tc>
        <w:tc>
          <w:tcPr>
            <w:tcW w:w="27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6F56C0">
        <w:tc>
          <w:tcPr>
            <w:tcW w:w="12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4536"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9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4, 3</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2 раз в неделю</w:t>
            </w:r>
          </w:p>
        </w:tc>
        <w:tc>
          <w:tcPr>
            <w:tcW w:w="27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6F56C0">
        <w:tc>
          <w:tcPr>
            <w:tcW w:w="126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1.12.7.</w:t>
            </w:r>
          </w:p>
        </w:tc>
        <w:tc>
          <w:tcPr>
            <w:tcW w:w="4536"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смена постельного белья</w:t>
            </w:r>
          </w:p>
        </w:tc>
        <w:tc>
          <w:tcPr>
            <w:tcW w:w="29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при необходимости ежедневно с понедельника по пятницу, а одиноким гражданам с понедельника по воскресенье, не более 1 раза в день</w:t>
            </w:r>
          </w:p>
        </w:tc>
        <w:tc>
          <w:tcPr>
            <w:tcW w:w="27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6F56C0">
        <w:tc>
          <w:tcPr>
            <w:tcW w:w="12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4536"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9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4, 3</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2 раз в неделю</w:t>
            </w:r>
          </w:p>
        </w:tc>
        <w:tc>
          <w:tcPr>
            <w:tcW w:w="27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6F56C0">
        <w:tc>
          <w:tcPr>
            <w:tcW w:w="126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1.12.8.</w:t>
            </w:r>
          </w:p>
        </w:tc>
        <w:tc>
          <w:tcPr>
            <w:tcW w:w="4536"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смена абсорбирующего белья</w:t>
            </w:r>
          </w:p>
        </w:tc>
        <w:tc>
          <w:tcPr>
            <w:tcW w:w="29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ежедневно с понедельника по пятницу, а одиноким гражданам с понедельника по воскресенье, не более 3 раз в день</w:t>
            </w:r>
          </w:p>
        </w:tc>
        <w:tc>
          <w:tcPr>
            <w:tcW w:w="27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6F56C0">
        <w:tc>
          <w:tcPr>
            <w:tcW w:w="12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4536"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9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4, 3</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3 раз в неделю</w:t>
            </w:r>
          </w:p>
        </w:tc>
        <w:tc>
          <w:tcPr>
            <w:tcW w:w="27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6F56C0">
        <w:tc>
          <w:tcPr>
            <w:tcW w:w="126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1.12.9.</w:t>
            </w:r>
          </w:p>
        </w:tc>
        <w:tc>
          <w:tcPr>
            <w:tcW w:w="4536"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оказание помощи в пользовании туалетом (судном, уткой), вынос горшка (судна, утки) и его обработка</w:t>
            </w:r>
          </w:p>
        </w:tc>
        <w:tc>
          <w:tcPr>
            <w:tcW w:w="29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ежедневно с понедельника по пятницу, а одиноким гражданам с понедельника по воскресенье, не более 3 раз в день</w:t>
            </w:r>
          </w:p>
        </w:tc>
        <w:tc>
          <w:tcPr>
            <w:tcW w:w="27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6F56C0">
        <w:tc>
          <w:tcPr>
            <w:tcW w:w="12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4536"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9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4, 3</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3 раз в неделю</w:t>
            </w:r>
          </w:p>
        </w:tc>
        <w:tc>
          <w:tcPr>
            <w:tcW w:w="27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14511"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6F56C0">
            <w:pPr>
              <w:pStyle w:val="formattext"/>
            </w:pPr>
            <w:r w:rsidRPr="00017319">
              <w:t>(в ред. приказов комитета социальной защиты населения Волгоградской обл.</w:t>
            </w:r>
            <w:r w:rsidRPr="00017319">
              <w:br/>
            </w:r>
            <w:hyperlink r:id="rId88" w:history="1">
              <w:r w:rsidRPr="00017319">
                <w:rPr>
                  <w:rStyle w:val="a3"/>
                </w:rPr>
                <w:t>от 08.05.2019 N 799</w:t>
              </w:r>
            </w:hyperlink>
            <w:r w:rsidRPr="00017319">
              <w:t>, </w:t>
            </w:r>
            <w:hyperlink r:id="rId89" w:history="1">
              <w:r w:rsidRPr="00017319">
                <w:rPr>
                  <w:rStyle w:val="a3"/>
                </w:rPr>
                <w:t>от 11.07.2019 N 1310</w:t>
              </w:r>
            </w:hyperlink>
            <w:r w:rsidRPr="00017319">
              <w:t>, </w:t>
            </w:r>
            <w:hyperlink r:id="rId90" w:history="1">
              <w:r w:rsidRPr="00017319">
                <w:rPr>
                  <w:rStyle w:val="a3"/>
                </w:rPr>
                <w:t>от 02.04.2020 N 656</w:t>
              </w:r>
            </w:hyperlink>
            <w:r w:rsidRPr="00017319">
              <w:t>)</w:t>
            </w:r>
          </w:p>
        </w:tc>
      </w:tr>
      <w:tr w:rsidR="00017319" w:rsidRPr="00017319" w:rsidTr="00017319">
        <w:tc>
          <w:tcPr>
            <w:tcW w:w="17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1.13.</w:t>
            </w:r>
          </w:p>
        </w:tc>
        <w:tc>
          <w:tcPr>
            <w:tcW w:w="368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Отправка за счет средств получателя социальных услуг почтовой корреспонденции</w:t>
            </w:r>
          </w:p>
        </w:tc>
        <w:tc>
          <w:tcPr>
            <w:tcW w:w="30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все категории получателей социальных услуг</w:t>
            </w:r>
          </w:p>
        </w:tc>
        <w:tc>
          <w:tcPr>
            <w:tcW w:w="22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1 раза в неделю</w:t>
            </w:r>
          </w:p>
        </w:tc>
        <w:tc>
          <w:tcPr>
            <w:tcW w:w="37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услуга включает в себя помощь в написании (заполнении) почтовой корреспонденции (писем, телеграмм), отправку/получение почтовой корреспонденции, посылок, бандеролей (до 7 кг), оформление подписки на периодическую печать, прочтение почтовой корреспонденции.</w:t>
            </w:r>
          </w:p>
          <w:p w:rsidR="00017319" w:rsidRPr="00017319" w:rsidRDefault="00017319" w:rsidP="00017319">
            <w:pPr>
              <w:pStyle w:val="formattext"/>
              <w:ind w:firstLine="480"/>
            </w:pPr>
            <w:r w:rsidRPr="00017319">
              <w:t>Письма должны иметь личный характер, почерк и написание должны быть разборчивыми.</w:t>
            </w:r>
          </w:p>
          <w:p w:rsidR="00017319" w:rsidRPr="00017319" w:rsidRDefault="00017319" w:rsidP="00017319">
            <w:pPr>
              <w:pStyle w:val="formattext"/>
              <w:ind w:firstLine="480"/>
            </w:pPr>
            <w:r w:rsidRPr="00017319">
              <w:t>Обеспечивается конфиденциальность информации, полученной в ходе предоставления услуги.</w:t>
            </w:r>
          </w:p>
          <w:p w:rsidR="00017319" w:rsidRPr="00017319" w:rsidRDefault="00017319" w:rsidP="00017319">
            <w:pPr>
              <w:pStyle w:val="formattext"/>
              <w:ind w:firstLine="480"/>
            </w:pPr>
            <w:r w:rsidRPr="00017319">
              <w:t xml:space="preserve">Услуга может предоставляться в электронном виде при условии наличия электронной связи в учреждении в свободном </w:t>
            </w:r>
            <w:proofErr w:type="spellStart"/>
            <w:r w:rsidRPr="00017319">
              <w:t>безлимитном</w:t>
            </w:r>
            <w:proofErr w:type="spellEnd"/>
            <w:r w:rsidRPr="00017319">
              <w:t xml:space="preserve"> доступе (в виде СМС или по </w:t>
            </w:r>
            <w:r w:rsidRPr="00017319">
              <w:lastRenderedPageBreak/>
              <w:t>электронной почте) и включать в себя набор текста электронного письма под диктовку и отправку его по электронной почте.</w:t>
            </w:r>
          </w:p>
          <w:p w:rsidR="00017319" w:rsidRPr="00017319" w:rsidRDefault="00017319" w:rsidP="00017319">
            <w:pPr>
              <w:pStyle w:val="formattext"/>
              <w:ind w:firstLine="480"/>
            </w:pPr>
            <w:r w:rsidRPr="00017319">
              <w:t>После оплаты получателю социальных услуг предоставляются подтверждающие документы</w:t>
            </w:r>
          </w:p>
          <w:p w:rsidR="00017319" w:rsidRPr="00017319" w:rsidRDefault="00017319" w:rsidP="00017319">
            <w:pPr>
              <w:pStyle w:val="formattext"/>
              <w:ind w:firstLine="480"/>
            </w:pPr>
            <w:r w:rsidRPr="00017319">
              <w:t>     (квитанции, чеки, расписки и пр.)</w:t>
            </w:r>
          </w:p>
        </w:tc>
      </w:tr>
      <w:tr w:rsidR="00017319" w:rsidRPr="00017319" w:rsidTr="00017319">
        <w:tc>
          <w:tcPr>
            <w:tcW w:w="17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12766"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 Социально-медицинские услуги</w:t>
            </w:r>
          </w:p>
        </w:tc>
      </w:tr>
      <w:tr w:rsidR="00017319" w:rsidRPr="00017319" w:rsidTr="00017319">
        <w:tc>
          <w:tcPr>
            <w:tcW w:w="17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2.1.</w:t>
            </w:r>
          </w:p>
        </w:tc>
        <w:tc>
          <w:tcPr>
            <w:tcW w:w="368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Содействие при оказании медицинской помощи (покупка за счет средств получателя социальных услуг лекарственных средств и изделий медицинского назначения и доставка их на дом, сопровождение получателей социальных услуг в медицинские организации, взаимодействие с лечащим врачом, в том числе по получению рецептов, и другое):</w:t>
            </w:r>
          </w:p>
        </w:tc>
        <w:tc>
          <w:tcPr>
            <w:tcW w:w="30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2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37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1745"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2.1.1.</w:t>
            </w:r>
          </w:p>
        </w:tc>
        <w:tc>
          <w:tcPr>
            <w:tcW w:w="3689"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покупка за счет средств получателя социальных услуг лекарственных средств и изделий медицинского назначения</w:t>
            </w:r>
          </w:p>
        </w:tc>
        <w:tc>
          <w:tcPr>
            <w:tcW w:w="30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p w:rsidR="00017319" w:rsidRPr="00017319" w:rsidRDefault="00017319" w:rsidP="00017319">
            <w:pPr>
              <w:pStyle w:val="formattext"/>
              <w:ind w:firstLine="480"/>
            </w:pPr>
            <w:r w:rsidRPr="00017319">
              <w:t>4, 3</w:t>
            </w:r>
          </w:p>
        </w:tc>
        <w:tc>
          <w:tcPr>
            <w:tcW w:w="22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3 раз в неделю</w:t>
            </w:r>
          </w:p>
        </w:tc>
        <w:tc>
          <w:tcPr>
            <w:tcW w:w="37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услуга включает в себя покупку за счет средств получателя социальных услуг или получение бесплатно (на льготных условиях) необходимых лекарственных средств и изделий медицинского назначения и их доставку на дом получателю социальных услуг.</w:t>
            </w:r>
          </w:p>
          <w:p w:rsidR="00017319" w:rsidRPr="00017319" w:rsidRDefault="00017319" w:rsidP="00017319">
            <w:pPr>
              <w:pStyle w:val="formattext"/>
              <w:ind w:firstLine="480"/>
            </w:pPr>
            <w:r w:rsidRPr="00017319">
              <w:t xml:space="preserve">Покупка (получение бесплатно, на льготных условиях) лекарственных </w:t>
            </w:r>
            <w:r w:rsidRPr="00017319">
              <w:lastRenderedPageBreak/>
              <w:t>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w:t>
            </w:r>
          </w:p>
          <w:p w:rsidR="00017319" w:rsidRPr="00017319" w:rsidRDefault="00017319" w:rsidP="00017319">
            <w:pPr>
              <w:pStyle w:val="formattext"/>
              <w:ind w:firstLine="480"/>
            </w:pPr>
            <w:r w:rsidRPr="00017319">
              <w:t>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w:t>
            </w:r>
          </w:p>
          <w:p w:rsidR="00017319" w:rsidRPr="00017319" w:rsidRDefault="00017319" w:rsidP="00017319">
            <w:pPr>
              <w:pStyle w:val="formattext"/>
              <w:ind w:firstLine="480"/>
            </w:pPr>
            <w:r w:rsidRPr="00017319">
              <w:t>Лекарственные средства и изделия медицинского назначения должны соответствовать гарантийному сроку хранения и использования.</w:t>
            </w:r>
          </w:p>
          <w:p w:rsidR="00017319" w:rsidRPr="00017319" w:rsidRDefault="00017319" w:rsidP="00017319">
            <w:pPr>
              <w:pStyle w:val="formattext"/>
              <w:ind w:firstLine="480"/>
            </w:pPr>
            <w:r w:rsidRPr="00017319">
              <w:t>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w:t>
            </w:r>
          </w:p>
        </w:tc>
      </w:tr>
      <w:tr w:rsidR="00017319" w:rsidRPr="00017319" w:rsidTr="00017319">
        <w:tc>
          <w:tcPr>
            <w:tcW w:w="1745" w:type="dxa"/>
            <w:gridSpan w:val="6"/>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368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30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2, 1</w:t>
            </w:r>
          </w:p>
        </w:tc>
        <w:tc>
          <w:tcPr>
            <w:tcW w:w="22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1 раза в неделю</w:t>
            </w:r>
          </w:p>
        </w:tc>
        <w:tc>
          <w:tcPr>
            <w:tcW w:w="37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14511"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6F56C0">
            <w:pPr>
              <w:pStyle w:val="formattext"/>
            </w:pPr>
            <w:r w:rsidRPr="00017319">
              <w:t>(в ред. приказов комитета социальной защиты населения Волгоградской обл.</w:t>
            </w:r>
            <w:r w:rsidRPr="00017319">
              <w:br/>
            </w:r>
            <w:hyperlink r:id="rId91" w:history="1">
              <w:r w:rsidRPr="00017319">
                <w:rPr>
                  <w:rStyle w:val="a3"/>
                </w:rPr>
                <w:t>от 08.05.2019 N 799</w:t>
              </w:r>
            </w:hyperlink>
            <w:r w:rsidRPr="00017319">
              <w:t>, </w:t>
            </w:r>
            <w:hyperlink r:id="rId92" w:history="1">
              <w:r w:rsidRPr="00017319">
                <w:rPr>
                  <w:rStyle w:val="a3"/>
                </w:rPr>
                <w:t>от 02.04.2020 N 656</w:t>
              </w:r>
            </w:hyperlink>
            <w:r w:rsidRPr="00017319">
              <w:t>)</w:t>
            </w:r>
          </w:p>
        </w:tc>
      </w:tr>
      <w:tr w:rsidR="00017319" w:rsidRPr="00017319" w:rsidTr="00017319">
        <w:tc>
          <w:tcPr>
            <w:tcW w:w="147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2.1.2.</w:t>
            </w:r>
          </w:p>
        </w:tc>
        <w:tc>
          <w:tcPr>
            <w:tcW w:w="2656"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взаимодействие с лечащим врачом, в том числе по получению рецептов, и другое</w:t>
            </w:r>
          </w:p>
        </w:tc>
        <w:tc>
          <w:tcPr>
            <w:tcW w:w="244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p w:rsidR="00017319" w:rsidRPr="00017319" w:rsidRDefault="00017319" w:rsidP="00017319">
            <w:pPr>
              <w:pStyle w:val="formattext"/>
              <w:ind w:firstLine="480"/>
            </w:pPr>
            <w:r w:rsidRPr="00017319">
              <w:t>4, 3</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2 раз в неделю</w:t>
            </w:r>
          </w:p>
        </w:tc>
        <w:tc>
          <w:tcPr>
            <w:tcW w:w="5123"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услуга включает в себя посещение работником поставщика социальных услуг медицинской организации, расположенной в пределах района проживания получателя социальных услуг, с целью взаимодействия с лечащим врачом по вопросу медицинского обслуживания получателя социальных услуг (содействие в получении рецептов, запись на прием к врачу, вызов участкового врача на дом, получение выписок, результатов медицинского обследования и другое)</w:t>
            </w:r>
          </w:p>
        </w:tc>
      </w:tr>
      <w:tr w:rsidR="00017319" w:rsidRPr="00017319" w:rsidTr="00017319">
        <w:tc>
          <w:tcPr>
            <w:tcW w:w="147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656"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44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2, 1</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1 раза в неделю</w:t>
            </w:r>
          </w:p>
        </w:tc>
        <w:tc>
          <w:tcPr>
            <w:tcW w:w="512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14511"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6F56C0">
            <w:pPr>
              <w:pStyle w:val="formattext"/>
            </w:pPr>
            <w:r w:rsidRPr="00017319">
              <w:t>(в ред. приказов комитета социальной защиты населения Волгоградской обл.</w:t>
            </w:r>
            <w:r w:rsidRPr="00017319">
              <w:br/>
            </w:r>
            <w:hyperlink r:id="rId93" w:history="1">
              <w:r w:rsidRPr="00017319">
                <w:rPr>
                  <w:rStyle w:val="a3"/>
                </w:rPr>
                <w:t>от 08.05.2019 N 799</w:t>
              </w:r>
            </w:hyperlink>
            <w:r w:rsidRPr="00017319">
              <w:t>, </w:t>
            </w:r>
            <w:hyperlink r:id="rId94" w:history="1">
              <w:r w:rsidRPr="00017319">
                <w:rPr>
                  <w:rStyle w:val="a3"/>
                </w:rPr>
                <w:t>от 02.04.2020 N 656</w:t>
              </w:r>
            </w:hyperlink>
            <w:r w:rsidRPr="00017319">
              <w:t>)</w:t>
            </w:r>
            <w:r w:rsidRPr="00017319">
              <w:br/>
            </w:r>
          </w:p>
        </w:tc>
      </w:tr>
      <w:tr w:rsidR="00017319" w:rsidRPr="00017319" w:rsidTr="00017319">
        <w:tc>
          <w:tcPr>
            <w:tcW w:w="147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2.1.3.</w:t>
            </w:r>
          </w:p>
        </w:tc>
        <w:tc>
          <w:tcPr>
            <w:tcW w:w="26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сопровождение получателя социальных услуг в медицинские организации</w:t>
            </w:r>
          </w:p>
        </w:tc>
        <w:tc>
          <w:tcPr>
            <w:tcW w:w="244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p w:rsidR="00017319" w:rsidRPr="00017319" w:rsidRDefault="00017319" w:rsidP="00017319">
            <w:pPr>
              <w:pStyle w:val="formattext"/>
              <w:ind w:firstLine="480"/>
            </w:pPr>
            <w:r w:rsidRPr="00017319">
              <w:t>4, 3</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3 раз в месяц, продолжительность услуги - не более 60 минут</w:t>
            </w:r>
          </w:p>
        </w:tc>
        <w:tc>
          <w:tcPr>
            <w:tcW w:w="512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услуга включает в себя сопровождение получателя социальных услуг в медицинские организации, расположенные в пределах района проживания получателя социальных услуг,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017319" w:rsidRPr="00017319" w:rsidTr="00017319">
        <w:tc>
          <w:tcPr>
            <w:tcW w:w="14511"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6F56C0">
            <w:pPr>
              <w:pStyle w:val="formattext"/>
            </w:pPr>
            <w:r w:rsidRPr="00017319">
              <w:t>(в ред. приказов комитета социальной защиты населения Волгоградской обл.</w:t>
            </w:r>
            <w:r w:rsidRPr="00017319">
              <w:br/>
            </w:r>
            <w:hyperlink r:id="rId95" w:history="1">
              <w:r w:rsidRPr="00017319">
                <w:rPr>
                  <w:rStyle w:val="a3"/>
                </w:rPr>
                <w:t>от 08.05.2019 N 799</w:t>
              </w:r>
            </w:hyperlink>
            <w:r w:rsidRPr="00017319">
              <w:t>, </w:t>
            </w:r>
            <w:hyperlink r:id="rId96" w:history="1">
              <w:r w:rsidRPr="00017319">
                <w:rPr>
                  <w:rStyle w:val="a3"/>
                </w:rPr>
                <w:t>от 02.04.2020 N 656</w:t>
              </w:r>
            </w:hyperlink>
            <w:r w:rsidRPr="00017319">
              <w:t>)</w:t>
            </w:r>
            <w:r w:rsidRPr="00017319">
              <w:br/>
            </w:r>
          </w:p>
        </w:tc>
      </w:tr>
      <w:tr w:rsidR="00017319" w:rsidRPr="00017319" w:rsidTr="00017319">
        <w:tc>
          <w:tcPr>
            <w:tcW w:w="147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2.1.4.</w:t>
            </w:r>
          </w:p>
        </w:tc>
        <w:tc>
          <w:tcPr>
            <w:tcW w:w="2656"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посещение в случае госпитализации</w:t>
            </w:r>
          </w:p>
        </w:tc>
        <w:tc>
          <w:tcPr>
            <w:tcW w:w="244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ежедневно с понедельника по пятницу, а одиноким гражданам с понедельника по воскресенье, не более 1 раза в день</w:t>
            </w:r>
          </w:p>
        </w:tc>
        <w:tc>
          <w:tcPr>
            <w:tcW w:w="5123"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услуга предоставляется по просьбе получателя социальных услуг и включает в себя его посещение в случаях госпитализации в стационарные медицинские организации, расположенные в пределах района проживания получателя социальных услуг.</w:t>
            </w:r>
          </w:p>
          <w:p w:rsidR="00017319" w:rsidRPr="00017319" w:rsidRDefault="00017319" w:rsidP="00017319">
            <w:pPr>
              <w:pStyle w:val="formattext"/>
              <w:ind w:firstLine="480"/>
            </w:pPr>
            <w:r w:rsidRPr="00017319">
              <w:t xml:space="preserve">Для получателей социальных услуг с 5 уровнем потребности в социальных услугах </w:t>
            </w:r>
            <w:r w:rsidRPr="00017319">
              <w:lastRenderedPageBreak/>
              <w:t>("Персональный помощник") предоставление услуги должно обеспечивать предоставление получателю социальных услуг по его заказам других услуг, предусмотренных договором о предоставлении социальных услуг</w:t>
            </w:r>
          </w:p>
        </w:tc>
      </w:tr>
      <w:tr w:rsidR="00017319" w:rsidRPr="00017319" w:rsidTr="00017319">
        <w:tc>
          <w:tcPr>
            <w:tcW w:w="147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656"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44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4, 3, 2, 1</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1 раза в неделю</w:t>
            </w:r>
          </w:p>
        </w:tc>
        <w:tc>
          <w:tcPr>
            <w:tcW w:w="512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14511"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pPr>
            <w:r w:rsidRPr="00017319">
              <w:t xml:space="preserve">(в ред. приказов комитета социальной защиты населения </w:t>
            </w:r>
            <w:r>
              <w:t>Волгоградской обл.</w:t>
            </w:r>
            <w:r w:rsidR="006F56C0">
              <w:t xml:space="preserve"> </w:t>
            </w:r>
            <w:hyperlink r:id="rId97" w:history="1">
              <w:r w:rsidRPr="00017319">
                <w:rPr>
                  <w:rStyle w:val="a3"/>
                </w:rPr>
                <w:t>от 08.05.2019 N 799</w:t>
              </w:r>
            </w:hyperlink>
            <w:r w:rsidRPr="00017319">
              <w:t>, </w:t>
            </w:r>
            <w:hyperlink r:id="rId98" w:history="1">
              <w:r w:rsidRPr="00017319">
                <w:rPr>
                  <w:rStyle w:val="a3"/>
                </w:rPr>
                <w:t>от 11.07.2019 N 1310</w:t>
              </w:r>
            </w:hyperlink>
            <w:r w:rsidRPr="00017319">
              <w:t>, </w:t>
            </w:r>
            <w:hyperlink r:id="rId99" w:history="1">
              <w:r w:rsidRPr="00017319">
                <w:rPr>
                  <w:rStyle w:val="a3"/>
                </w:rPr>
                <w:t>от 02.04.2020 N 656</w:t>
              </w:r>
            </w:hyperlink>
            <w:r w:rsidRPr="00017319">
              <w:t>)</w:t>
            </w:r>
            <w:r w:rsidRPr="00017319">
              <w:br/>
            </w:r>
          </w:p>
        </w:tc>
      </w:tr>
      <w:tr w:rsidR="00017319" w:rsidRPr="00017319" w:rsidTr="00017319">
        <w:tc>
          <w:tcPr>
            <w:tcW w:w="147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2.2.</w:t>
            </w:r>
          </w:p>
        </w:tc>
        <w:tc>
          <w:tcPr>
            <w:tcW w:w="26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другое):</w:t>
            </w:r>
          </w:p>
        </w:tc>
        <w:tc>
          <w:tcPr>
            <w:tcW w:w="244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5123"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услуга включает в себя систематическое наблюдение за получателем социальных услуг и оказание помощи в измерении температуры тела, артериального давления, контроле за приемом лекарств (закапывании капель), наложении компрессов, растирании мазями, настойками, постановке банок, горчичников.</w:t>
            </w:r>
          </w:p>
          <w:p w:rsidR="00017319" w:rsidRPr="00017319" w:rsidRDefault="00017319" w:rsidP="00017319">
            <w:pPr>
              <w:pStyle w:val="formattext"/>
              <w:ind w:firstLine="480"/>
            </w:pPr>
            <w:r w:rsidRPr="00017319">
              <w:t>Услуга предоставляется в соответствии с назначением медицинского работника или по просьбе получателя социальных услуг (просьба фиксируется в Дневнике работника поставщика социальных услуг).</w:t>
            </w:r>
          </w:p>
          <w:p w:rsidR="00017319" w:rsidRPr="00017319" w:rsidRDefault="00017319" w:rsidP="00017319">
            <w:pPr>
              <w:pStyle w:val="formattext"/>
              <w:ind w:firstLine="480"/>
            </w:pPr>
            <w:r w:rsidRPr="00017319">
              <w:t>Услуга предоставляется работником поставщика социальных услуг с использованием измерительного оборудования получателя социальных услуг.</w:t>
            </w:r>
          </w:p>
          <w:p w:rsidR="00017319" w:rsidRPr="00017319" w:rsidRDefault="00017319" w:rsidP="00017319">
            <w:pPr>
              <w:pStyle w:val="formattext"/>
              <w:ind w:firstLine="480"/>
            </w:pPr>
            <w:r w:rsidRPr="00017319">
              <w:t>При предоставлении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p w:rsidR="00017319" w:rsidRPr="00017319" w:rsidRDefault="00017319" w:rsidP="00017319">
            <w:pPr>
              <w:pStyle w:val="formattext"/>
              <w:ind w:firstLine="480"/>
            </w:pPr>
            <w:r w:rsidRPr="00017319">
              <w:t xml:space="preserve">Выполнение процедур, связанных с сохранением здоровья получателей социальных услуг, способствует улучшению </w:t>
            </w:r>
            <w:r w:rsidRPr="00017319">
              <w:lastRenderedPageBreak/>
              <w:t>состояния их здоровья и самочувствия, устраняет неприятные ощущения дискомфорта</w:t>
            </w:r>
          </w:p>
        </w:tc>
      </w:tr>
      <w:tr w:rsidR="00017319" w:rsidRPr="00017319" w:rsidTr="00017319">
        <w:tc>
          <w:tcPr>
            <w:tcW w:w="147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2.2.1.</w:t>
            </w:r>
          </w:p>
        </w:tc>
        <w:tc>
          <w:tcPr>
            <w:tcW w:w="2656"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измерение температуры тела</w:t>
            </w:r>
          </w:p>
        </w:tc>
        <w:tc>
          <w:tcPr>
            <w:tcW w:w="244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при необходимости ежедневно с понедельника по пятницу, а одиноким гражданам с понедельника по воскресенье, не более 3 раз в день</w:t>
            </w:r>
          </w:p>
        </w:tc>
        <w:tc>
          <w:tcPr>
            <w:tcW w:w="512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147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656"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44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4, 3</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3 раз в неделю</w:t>
            </w:r>
          </w:p>
        </w:tc>
        <w:tc>
          <w:tcPr>
            <w:tcW w:w="512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147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2.2.2.</w:t>
            </w:r>
          </w:p>
        </w:tc>
        <w:tc>
          <w:tcPr>
            <w:tcW w:w="2656"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измерение артериального давления</w:t>
            </w:r>
          </w:p>
        </w:tc>
        <w:tc>
          <w:tcPr>
            <w:tcW w:w="244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при необходимости ежедневно с понедельника по пятницу, а одиноким гражданам с понедельника по воскресенье, не более 3 раз в день</w:t>
            </w:r>
          </w:p>
        </w:tc>
        <w:tc>
          <w:tcPr>
            <w:tcW w:w="512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147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656"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44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4, 3</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3 раз в неделю</w:t>
            </w:r>
          </w:p>
        </w:tc>
        <w:tc>
          <w:tcPr>
            <w:tcW w:w="512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147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2.2.3.</w:t>
            </w:r>
          </w:p>
        </w:tc>
        <w:tc>
          <w:tcPr>
            <w:tcW w:w="2656"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контроль за приемом лекарств</w:t>
            </w:r>
          </w:p>
        </w:tc>
        <w:tc>
          <w:tcPr>
            <w:tcW w:w="244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ежедневно с понедельника по пятницу, а одиноким гражданам с понедельника по воскресенье, не более 3 раз в день</w:t>
            </w:r>
          </w:p>
        </w:tc>
        <w:tc>
          <w:tcPr>
            <w:tcW w:w="512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147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656"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44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4, 3</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3 раз в неделю</w:t>
            </w:r>
          </w:p>
        </w:tc>
        <w:tc>
          <w:tcPr>
            <w:tcW w:w="512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147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2.2.4.</w:t>
            </w:r>
          </w:p>
        </w:tc>
        <w:tc>
          <w:tcPr>
            <w:tcW w:w="2656"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наложение компресса</w:t>
            </w:r>
          </w:p>
        </w:tc>
        <w:tc>
          <w:tcPr>
            <w:tcW w:w="244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 xml:space="preserve">при необходимости ежедневно с понедельника по пятницу, а одиноким гражданам с понедельника по </w:t>
            </w:r>
            <w:r w:rsidRPr="00017319">
              <w:lastRenderedPageBreak/>
              <w:t>воскресенье, не более 2 раз в день</w:t>
            </w:r>
          </w:p>
        </w:tc>
        <w:tc>
          <w:tcPr>
            <w:tcW w:w="512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147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656"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44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4, 3</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3 раз в неделю</w:t>
            </w:r>
          </w:p>
        </w:tc>
        <w:tc>
          <w:tcPr>
            <w:tcW w:w="512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147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656"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44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2 раз в неделю</w:t>
            </w:r>
          </w:p>
        </w:tc>
        <w:tc>
          <w:tcPr>
            <w:tcW w:w="512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147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2.2.5.</w:t>
            </w:r>
          </w:p>
        </w:tc>
        <w:tc>
          <w:tcPr>
            <w:tcW w:w="2656"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растирание мазями, настойками</w:t>
            </w:r>
          </w:p>
        </w:tc>
        <w:tc>
          <w:tcPr>
            <w:tcW w:w="244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при необходимости ежедневно с понедельника по пятницу, а одиноким гражданам с понедельника по воскресенье, не более 2 раз в день</w:t>
            </w:r>
          </w:p>
        </w:tc>
        <w:tc>
          <w:tcPr>
            <w:tcW w:w="512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147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656"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44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4, 3</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3 раз в неделю</w:t>
            </w:r>
          </w:p>
        </w:tc>
        <w:tc>
          <w:tcPr>
            <w:tcW w:w="512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147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656"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44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2 раз в неделю</w:t>
            </w:r>
          </w:p>
        </w:tc>
        <w:tc>
          <w:tcPr>
            <w:tcW w:w="512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147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2.2.6.</w:t>
            </w:r>
          </w:p>
        </w:tc>
        <w:tc>
          <w:tcPr>
            <w:tcW w:w="2656"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постановка банок, горчичников</w:t>
            </w:r>
          </w:p>
        </w:tc>
        <w:tc>
          <w:tcPr>
            <w:tcW w:w="244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при необходимости ежедневно с понедельника по пятницу, а одиноким гражданам с понедельника по воскресенье, не более 2 раз в день</w:t>
            </w:r>
          </w:p>
        </w:tc>
        <w:tc>
          <w:tcPr>
            <w:tcW w:w="512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147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656"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44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4, 3</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3 раз в неделю</w:t>
            </w:r>
          </w:p>
        </w:tc>
        <w:tc>
          <w:tcPr>
            <w:tcW w:w="512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147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656"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44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2 раз в неделю</w:t>
            </w:r>
          </w:p>
        </w:tc>
        <w:tc>
          <w:tcPr>
            <w:tcW w:w="512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c>
          <w:tcPr>
            <w:tcW w:w="14511"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pPr>
            <w:r w:rsidRPr="00017319">
              <w:t>(в ред. приказов комитета социальной защиты населения Волгоградской обл.</w:t>
            </w:r>
            <w:r w:rsidRPr="00017319">
              <w:br/>
            </w:r>
            <w:hyperlink r:id="rId100" w:history="1">
              <w:r w:rsidRPr="00017319">
                <w:rPr>
                  <w:rStyle w:val="a3"/>
                </w:rPr>
                <w:t>от 08.05.2019 N 799</w:t>
              </w:r>
            </w:hyperlink>
            <w:r w:rsidRPr="00017319">
              <w:t>, </w:t>
            </w:r>
            <w:hyperlink r:id="rId101" w:history="1">
              <w:r w:rsidRPr="00017319">
                <w:rPr>
                  <w:rStyle w:val="a3"/>
                </w:rPr>
                <w:t>от 11.07.2019 N 1310</w:t>
              </w:r>
            </w:hyperlink>
            <w:r w:rsidRPr="00017319">
              <w:t>, </w:t>
            </w:r>
            <w:hyperlink r:id="rId102" w:history="1">
              <w:r w:rsidRPr="00017319">
                <w:rPr>
                  <w:rStyle w:val="a3"/>
                </w:rPr>
                <w:t>от 02.04.2020 N 656</w:t>
              </w:r>
            </w:hyperlink>
            <w:r w:rsidRPr="00017319">
              <w:t>)</w:t>
            </w:r>
          </w:p>
        </w:tc>
      </w:tr>
      <w:tr w:rsidR="00017319" w:rsidRPr="00017319" w:rsidTr="00017319">
        <w:trPr>
          <w:gridAfter w:val="1"/>
          <w:wAfter w:w="2753" w:type="dxa"/>
        </w:trPr>
        <w:tc>
          <w:tcPr>
            <w:tcW w:w="13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2.3.</w:t>
            </w:r>
          </w:p>
        </w:tc>
        <w:tc>
          <w:tcPr>
            <w:tcW w:w="274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Проведение оздоровительных мероприятий:</w:t>
            </w:r>
          </w:p>
        </w:tc>
        <w:tc>
          <w:tcPr>
            <w:tcW w:w="218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50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9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rPr>
          <w:gridAfter w:val="1"/>
          <w:wAfter w:w="2753" w:type="dxa"/>
        </w:trPr>
        <w:tc>
          <w:tcPr>
            <w:tcW w:w="1394"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2.3.1.</w:t>
            </w:r>
          </w:p>
        </w:tc>
        <w:tc>
          <w:tcPr>
            <w:tcW w:w="2741"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сопровождение во время прогулки</w:t>
            </w:r>
          </w:p>
        </w:tc>
        <w:tc>
          <w:tcPr>
            <w:tcW w:w="218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tc>
        <w:tc>
          <w:tcPr>
            <w:tcW w:w="250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 xml:space="preserve">ежедневно с понедельника по пятницу, а одиноким </w:t>
            </w:r>
            <w:r w:rsidRPr="00017319">
              <w:lastRenderedPageBreak/>
              <w:t>гражданам с понедельника по воскресенье, не более 1 раза в день, продолжительность услуги - не более 30 минут</w:t>
            </w:r>
          </w:p>
        </w:tc>
        <w:tc>
          <w:tcPr>
            <w:tcW w:w="293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 xml:space="preserve">услуга включает в себя организацию прогулок с </w:t>
            </w:r>
            <w:r w:rsidRPr="00017319">
              <w:lastRenderedPageBreak/>
              <w:t>сопровождением для маломобильных получателей социальных услуг с использованием при необходимости инвалидных колясок.</w:t>
            </w:r>
          </w:p>
          <w:p w:rsidR="00017319" w:rsidRPr="00017319" w:rsidRDefault="00017319" w:rsidP="00017319">
            <w:pPr>
              <w:pStyle w:val="formattext"/>
              <w:ind w:firstLine="480"/>
            </w:pPr>
            <w:r w:rsidRPr="00017319">
              <w:t>Услуга предоставляется с учетом состояния здоровья получателя социальных услуг, его пожеланий и рекомендаций специалистов</w:t>
            </w:r>
          </w:p>
        </w:tc>
      </w:tr>
      <w:tr w:rsidR="00017319" w:rsidRPr="00017319" w:rsidTr="00017319">
        <w:trPr>
          <w:gridAfter w:val="1"/>
          <w:wAfter w:w="2753" w:type="dxa"/>
        </w:trPr>
        <w:tc>
          <w:tcPr>
            <w:tcW w:w="139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741"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18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4, 3, 2</w:t>
            </w:r>
          </w:p>
        </w:tc>
        <w:tc>
          <w:tcPr>
            <w:tcW w:w="250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3 раз в неделю, продолжительность услуги - не более 30 минут</w:t>
            </w:r>
          </w:p>
        </w:tc>
        <w:tc>
          <w:tcPr>
            <w:tcW w:w="2935"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rPr>
          <w:gridAfter w:val="1"/>
          <w:wAfter w:w="2753" w:type="dxa"/>
        </w:trPr>
        <w:tc>
          <w:tcPr>
            <w:tcW w:w="11758"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pPr>
            <w:r w:rsidRPr="00017319">
              <w:t>(в ред. приказов комитета социальной защиты населения Волгоградской обл.</w:t>
            </w:r>
            <w:r w:rsidRPr="00017319">
              <w:br/>
            </w:r>
            <w:hyperlink r:id="rId103" w:history="1">
              <w:r w:rsidRPr="00017319">
                <w:rPr>
                  <w:rStyle w:val="a3"/>
                </w:rPr>
                <w:t>от 08.05.2019 N 799</w:t>
              </w:r>
            </w:hyperlink>
            <w:r w:rsidRPr="00017319">
              <w:t>, </w:t>
            </w:r>
            <w:hyperlink r:id="rId104" w:history="1">
              <w:r w:rsidRPr="00017319">
                <w:rPr>
                  <w:rStyle w:val="a3"/>
                </w:rPr>
                <w:t>от 11.07.2019 N 1310</w:t>
              </w:r>
            </w:hyperlink>
            <w:r w:rsidRPr="00017319">
              <w:t>, </w:t>
            </w:r>
            <w:hyperlink r:id="rId105" w:history="1">
              <w:r w:rsidRPr="00017319">
                <w:rPr>
                  <w:rStyle w:val="a3"/>
                </w:rPr>
                <w:t>от 02.04.2020 N 656</w:t>
              </w:r>
            </w:hyperlink>
            <w:r w:rsidRPr="00017319">
              <w:t>)</w:t>
            </w:r>
            <w:r w:rsidRPr="00017319">
              <w:br/>
            </w:r>
          </w:p>
        </w:tc>
      </w:tr>
      <w:tr w:rsidR="00017319" w:rsidRPr="00017319" w:rsidTr="00017319">
        <w:trPr>
          <w:gridAfter w:val="1"/>
          <w:wAfter w:w="2753" w:type="dxa"/>
        </w:trPr>
        <w:tc>
          <w:tcPr>
            <w:tcW w:w="13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2.3.2.</w:t>
            </w:r>
          </w:p>
        </w:tc>
        <w:tc>
          <w:tcPr>
            <w:tcW w:w="274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оздоровительная гимнастика</w:t>
            </w:r>
          </w:p>
        </w:tc>
        <w:tc>
          <w:tcPr>
            <w:tcW w:w="218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p w:rsidR="00017319" w:rsidRPr="00017319" w:rsidRDefault="00017319" w:rsidP="00017319">
            <w:pPr>
              <w:pStyle w:val="formattext"/>
              <w:ind w:firstLine="480"/>
            </w:pPr>
            <w:r w:rsidRPr="00017319">
              <w:t>4, 3, 2</w:t>
            </w:r>
          </w:p>
        </w:tc>
        <w:tc>
          <w:tcPr>
            <w:tcW w:w="250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3 раз в неделю, продолжительность услуги - не более 10 минут</w:t>
            </w:r>
          </w:p>
        </w:tc>
        <w:tc>
          <w:tcPr>
            <w:tcW w:w="29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 xml:space="preserve">услуга включает в себя организацию занятий оздоровительной гимнастикой получателей социальных услуг, а также оказание помощи в освоении и выполнении посильных физических упражнений по рекомендации врача (в отношении получателей социальных услуг, не способных к самообслуживанию, самостоятельному передвижению в силу </w:t>
            </w:r>
            <w:r w:rsidRPr="00017319">
              <w:lastRenderedPageBreak/>
              <w:t>заболевания, травмы, возраста или наличия инвалидности).</w:t>
            </w:r>
          </w:p>
          <w:p w:rsidR="00017319" w:rsidRPr="00017319" w:rsidRDefault="00017319" w:rsidP="00017319">
            <w:pPr>
              <w:pStyle w:val="formattext"/>
              <w:ind w:firstLine="480"/>
            </w:pPr>
            <w:r w:rsidRPr="00017319">
              <w:t>Услуга предоставляется с учетом состояния здоровья получателя социальных услуг, его пожеланий и рекомендаций специалистов</w:t>
            </w:r>
          </w:p>
        </w:tc>
      </w:tr>
      <w:tr w:rsidR="00017319" w:rsidRPr="00017319" w:rsidTr="00017319">
        <w:trPr>
          <w:gridAfter w:val="1"/>
          <w:wAfter w:w="2753" w:type="dxa"/>
        </w:trPr>
        <w:tc>
          <w:tcPr>
            <w:tcW w:w="11758"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6F56C0">
            <w:pPr>
              <w:pStyle w:val="formattext"/>
            </w:pPr>
            <w:r w:rsidRPr="00017319">
              <w:lastRenderedPageBreak/>
              <w:t>(в ред. приказов комитета социальной защиты населения Волгоградской обл.</w:t>
            </w:r>
            <w:r w:rsidRPr="00017319">
              <w:br/>
            </w:r>
            <w:hyperlink r:id="rId106" w:history="1">
              <w:r w:rsidRPr="00017319">
                <w:rPr>
                  <w:rStyle w:val="a3"/>
                </w:rPr>
                <w:t>от 08.05.2019 N 799</w:t>
              </w:r>
            </w:hyperlink>
            <w:r w:rsidRPr="00017319">
              <w:t>, </w:t>
            </w:r>
            <w:hyperlink r:id="rId107" w:history="1">
              <w:r w:rsidRPr="00017319">
                <w:rPr>
                  <w:rStyle w:val="a3"/>
                </w:rPr>
                <w:t>от 02.04.2020 N 656</w:t>
              </w:r>
            </w:hyperlink>
            <w:r w:rsidRPr="00017319">
              <w:t>)</w:t>
            </w:r>
            <w:r w:rsidRPr="00017319">
              <w:br/>
            </w:r>
          </w:p>
        </w:tc>
      </w:tr>
      <w:tr w:rsidR="00017319" w:rsidRPr="00017319" w:rsidTr="00017319">
        <w:trPr>
          <w:gridAfter w:val="1"/>
          <w:wAfter w:w="2753" w:type="dxa"/>
        </w:trPr>
        <w:tc>
          <w:tcPr>
            <w:tcW w:w="13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10364"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3. Социально-психологические услуги</w:t>
            </w:r>
          </w:p>
        </w:tc>
      </w:tr>
      <w:tr w:rsidR="00017319" w:rsidRPr="00017319" w:rsidTr="00017319">
        <w:trPr>
          <w:gridAfter w:val="1"/>
          <w:wAfter w:w="2753" w:type="dxa"/>
        </w:trPr>
        <w:tc>
          <w:tcPr>
            <w:tcW w:w="1394"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3.1.</w:t>
            </w:r>
          </w:p>
        </w:tc>
        <w:tc>
          <w:tcPr>
            <w:tcW w:w="2741"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218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tc>
        <w:tc>
          <w:tcPr>
            <w:tcW w:w="250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1 раза в неделю, продолжительность услуги - не более 10 минут</w:t>
            </w:r>
          </w:p>
        </w:tc>
        <w:tc>
          <w:tcPr>
            <w:tcW w:w="293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услуга включает в себя психологическую поддержку жизненного тонуса получателей социальных услуг, проведение с ними бесед, общение и выслушивание, подбадривание и т.д. с целью мотивации их к активности.</w:t>
            </w:r>
          </w:p>
          <w:p w:rsidR="00017319" w:rsidRPr="00017319" w:rsidRDefault="00017319" w:rsidP="00017319">
            <w:pPr>
              <w:pStyle w:val="formattext"/>
              <w:ind w:firstLine="480"/>
            </w:pPr>
            <w:r w:rsidRPr="00017319">
              <w:t xml:space="preserve">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w:t>
            </w:r>
            <w:r w:rsidRPr="00017319">
              <w:lastRenderedPageBreak/>
              <w:t>повышение жизненного тонуса.</w:t>
            </w:r>
          </w:p>
          <w:p w:rsidR="00017319" w:rsidRPr="00017319" w:rsidRDefault="00017319" w:rsidP="00017319">
            <w:pPr>
              <w:pStyle w:val="formattext"/>
              <w:ind w:firstLine="480"/>
            </w:pPr>
            <w:r w:rsidRPr="00017319">
              <w:t>Услуга предоставляется по просьбе получателя социальных услуг</w:t>
            </w:r>
          </w:p>
        </w:tc>
      </w:tr>
      <w:tr w:rsidR="00017319" w:rsidRPr="00017319" w:rsidTr="00017319">
        <w:trPr>
          <w:gridAfter w:val="1"/>
          <w:wAfter w:w="2753" w:type="dxa"/>
        </w:trPr>
        <w:tc>
          <w:tcPr>
            <w:tcW w:w="139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741"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18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4, 3, 2, 1</w:t>
            </w:r>
          </w:p>
        </w:tc>
        <w:tc>
          <w:tcPr>
            <w:tcW w:w="250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2 раз в месяц, продолжительность услуги - не более 10 минут</w:t>
            </w:r>
          </w:p>
        </w:tc>
        <w:tc>
          <w:tcPr>
            <w:tcW w:w="2935"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rPr>
          <w:gridAfter w:val="1"/>
          <w:wAfter w:w="2753" w:type="dxa"/>
        </w:trPr>
        <w:tc>
          <w:tcPr>
            <w:tcW w:w="11758"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6F56C0">
            <w:pPr>
              <w:pStyle w:val="formattext"/>
            </w:pPr>
            <w:r w:rsidRPr="00017319">
              <w:t>(в ред. приказов комитета социальной защиты населения Волгоградской обл.</w:t>
            </w:r>
            <w:r w:rsidRPr="00017319">
              <w:br/>
            </w:r>
            <w:hyperlink r:id="rId108" w:history="1">
              <w:r w:rsidRPr="00017319">
                <w:rPr>
                  <w:rStyle w:val="a3"/>
                </w:rPr>
                <w:t>от 08.05.2019 N 799</w:t>
              </w:r>
            </w:hyperlink>
            <w:r w:rsidRPr="00017319">
              <w:t>, </w:t>
            </w:r>
            <w:hyperlink r:id="rId109" w:history="1">
              <w:r w:rsidRPr="00017319">
                <w:rPr>
                  <w:rStyle w:val="a3"/>
                </w:rPr>
                <w:t>от 02.04.2020 N 656</w:t>
              </w:r>
            </w:hyperlink>
            <w:r w:rsidRPr="00017319">
              <w:t>)</w:t>
            </w:r>
            <w:r w:rsidRPr="00017319">
              <w:br/>
            </w:r>
          </w:p>
        </w:tc>
      </w:tr>
      <w:tr w:rsidR="00017319" w:rsidRPr="00017319" w:rsidTr="00017319">
        <w:trPr>
          <w:gridAfter w:val="1"/>
          <w:wAfter w:w="2753" w:type="dxa"/>
        </w:trPr>
        <w:tc>
          <w:tcPr>
            <w:tcW w:w="13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10364"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 Социально-педагогические услуги</w:t>
            </w:r>
          </w:p>
        </w:tc>
      </w:tr>
      <w:tr w:rsidR="00017319" w:rsidRPr="00017319" w:rsidTr="00017319">
        <w:trPr>
          <w:gridAfter w:val="1"/>
          <w:wAfter w:w="2753" w:type="dxa"/>
        </w:trPr>
        <w:tc>
          <w:tcPr>
            <w:tcW w:w="13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4.1.</w:t>
            </w:r>
          </w:p>
        </w:tc>
        <w:tc>
          <w:tcPr>
            <w:tcW w:w="274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Организация и проведение анимационных мероприятий (экскурсии, посещения театров, выставок, концерты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развития интересов:</w:t>
            </w:r>
          </w:p>
        </w:tc>
        <w:tc>
          <w:tcPr>
            <w:tcW w:w="218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50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9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rPr>
          <w:gridAfter w:val="1"/>
          <w:wAfter w:w="2753" w:type="dxa"/>
        </w:trPr>
        <w:tc>
          <w:tcPr>
            <w:tcW w:w="13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4.1.1.</w:t>
            </w:r>
          </w:p>
        </w:tc>
        <w:tc>
          <w:tcPr>
            <w:tcW w:w="274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организация экскурсии, посещения театров, выставок, концертов, праздников и прочее</w:t>
            </w:r>
          </w:p>
        </w:tc>
        <w:tc>
          <w:tcPr>
            <w:tcW w:w="218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3, 2, 1</w:t>
            </w:r>
          </w:p>
        </w:tc>
        <w:tc>
          <w:tcPr>
            <w:tcW w:w="250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1 раза в неделю, продолжительность услуги - не более 60 минут</w:t>
            </w:r>
          </w:p>
        </w:tc>
        <w:tc>
          <w:tcPr>
            <w:tcW w:w="29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 xml:space="preserve">услуга включает в себя приобретение по заявке получателя социальных услуг билетов в театры, на концерты, выставки и </w:t>
            </w:r>
            <w:r w:rsidRPr="00017319">
              <w:lastRenderedPageBreak/>
              <w:t>прочие мероприятия за счет его средств, а также доставку билетов на дом получателям социальных услуг.</w:t>
            </w:r>
          </w:p>
          <w:p w:rsidR="00017319" w:rsidRPr="00017319" w:rsidRDefault="00017319" w:rsidP="00017319">
            <w:pPr>
              <w:pStyle w:val="formattext"/>
              <w:ind w:firstLine="480"/>
            </w:pPr>
            <w:r w:rsidRPr="00017319">
              <w:t>Предоставление услуги направлено на удовлетворение социокультурных и духовных запросов получателей социальных услуг, расширение/развитие общего и культурного кругозора, сферы общения, повышение творческой активности получателей социальных услуг.</w:t>
            </w:r>
          </w:p>
          <w:p w:rsidR="00017319" w:rsidRPr="00017319" w:rsidRDefault="00017319" w:rsidP="00017319">
            <w:pPr>
              <w:pStyle w:val="formattext"/>
              <w:ind w:firstLine="480"/>
            </w:pPr>
            <w:r w:rsidRPr="00017319">
              <w:t>При предоставлении услуги учитывается физическое и психическое состояние получателей социальных услуг</w:t>
            </w:r>
          </w:p>
        </w:tc>
      </w:tr>
      <w:tr w:rsidR="00017319" w:rsidRPr="00017319" w:rsidTr="00017319">
        <w:trPr>
          <w:gridAfter w:val="1"/>
          <w:wAfter w:w="2753" w:type="dxa"/>
        </w:trPr>
        <w:tc>
          <w:tcPr>
            <w:tcW w:w="11758"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6F56C0">
            <w:pPr>
              <w:pStyle w:val="formattext"/>
            </w:pPr>
            <w:r w:rsidRPr="00017319">
              <w:lastRenderedPageBreak/>
              <w:t>(в ред. приказа комитета социальной защиты населения Волгоградской обл.</w:t>
            </w:r>
            <w:r w:rsidRPr="00017319">
              <w:br/>
            </w:r>
            <w:hyperlink r:id="rId110" w:history="1">
              <w:r w:rsidRPr="00017319">
                <w:rPr>
                  <w:rStyle w:val="a3"/>
                </w:rPr>
                <w:t>от 02.04.2020 N 656</w:t>
              </w:r>
            </w:hyperlink>
            <w:r w:rsidRPr="00017319">
              <w:t>)</w:t>
            </w:r>
          </w:p>
        </w:tc>
      </w:tr>
      <w:tr w:rsidR="00017319" w:rsidRPr="00017319" w:rsidTr="006F56C0">
        <w:trPr>
          <w:gridAfter w:val="5"/>
          <w:wAfter w:w="5730" w:type="dxa"/>
        </w:trPr>
        <w:tc>
          <w:tcPr>
            <w:tcW w:w="878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Социально-правовые услуги</w:t>
            </w:r>
          </w:p>
        </w:tc>
      </w:tr>
      <w:tr w:rsidR="00017319" w:rsidRPr="00017319" w:rsidTr="006F56C0">
        <w:trPr>
          <w:gridAfter w:val="1"/>
          <w:wAfter w:w="2753" w:type="dxa"/>
        </w:trPr>
        <w:tc>
          <w:tcPr>
            <w:tcW w:w="13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5.1.</w:t>
            </w:r>
          </w:p>
        </w:tc>
        <w:tc>
          <w:tcPr>
            <w:tcW w:w="275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Оказание помощи в оформлении и восстановлении документов получателей социальных услуг</w:t>
            </w:r>
          </w:p>
        </w:tc>
        <w:tc>
          <w:tcPr>
            <w:tcW w:w="214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все категории получателей социальных услуг</w:t>
            </w:r>
          </w:p>
        </w:tc>
        <w:tc>
          <w:tcPr>
            <w:tcW w:w="250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1 раза в месяц</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 xml:space="preserve">услуга направлена на оказание помощи получателю социальных услуг в получении (восстановлении) документов, имеющих юридическое значение (паспорта, различных свидетельств, </w:t>
            </w:r>
            <w:r w:rsidRPr="00017319">
              <w:lastRenderedPageBreak/>
              <w:t>удостоверений, дающих право на льготы и т.д.).</w:t>
            </w:r>
          </w:p>
          <w:p w:rsidR="00017319" w:rsidRPr="00017319" w:rsidRDefault="00017319" w:rsidP="00017319">
            <w:pPr>
              <w:pStyle w:val="formattext"/>
              <w:ind w:firstLine="480"/>
            </w:pPr>
            <w:r w:rsidRPr="00017319">
              <w:t>Услуга включает в себя оказание помощи в написании заявлений, заполнении бланков документов, сборе и подаче необходимых документов в уполномоченные органы.</w:t>
            </w:r>
          </w:p>
          <w:p w:rsidR="00017319" w:rsidRPr="00017319" w:rsidRDefault="00017319" w:rsidP="00017319">
            <w:pPr>
              <w:pStyle w:val="formattext"/>
              <w:ind w:firstLine="480"/>
            </w:pPr>
            <w:r w:rsidRPr="00017319">
              <w:t>При необходимости осуществляется запись получателя социальных услуг на прием к специалистам уполномоченных органов и контроль за прохождением документов</w:t>
            </w:r>
          </w:p>
        </w:tc>
      </w:tr>
      <w:tr w:rsidR="00017319" w:rsidRPr="00017319" w:rsidTr="006F56C0">
        <w:trPr>
          <w:gridAfter w:val="1"/>
          <w:wAfter w:w="2753" w:type="dxa"/>
        </w:trPr>
        <w:tc>
          <w:tcPr>
            <w:tcW w:w="13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5.2.</w:t>
            </w:r>
          </w:p>
        </w:tc>
        <w:tc>
          <w:tcPr>
            <w:tcW w:w="275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Оказание помощи в получении юридических услуг, в том числе бесплатно</w:t>
            </w:r>
          </w:p>
        </w:tc>
        <w:tc>
          <w:tcPr>
            <w:tcW w:w="214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все категории получателей социальных услуг</w:t>
            </w:r>
          </w:p>
        </w:tc>
        <w:tc>
          <w:tcPr>
            <w:tcW w:w="250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2 раз в неделю</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услуга предоставляется по запросу получателей социальных услуг и заключается в разъяснении нормативного документа, регламентирующего предоставление бесплатной помощи адвоката.</w:t>
            </w:r>
          </w:p>
          <w:p w:rsidR="00017319" w:rsidRPr="00017319" w:rsidRDefault="00017319" w:rsidP="00017319">
            <w:pPr>
              <w:pStyle w:val="formattext"/>
              <w:ind w:firstLine="480"/>
            </w:pPr>
            <w:r w:rsidRPr="00017319">
              <w:t xml:space="preserve">При необходимости предоставляются контактные данные ближайшей организации, оказывающей данный вид помощи, а также </w:t>
            </w:r>
            <w:r w:rsidRPr="00017319">
              <w:lastRenderedPageBreak/>
              <w:t>оказывается содействие по взаимодействию с ней получателей социальных услуг по вопросу оказания помощи</w:t>
            </w:r>
          </w:p>
        </w:tc>
      </w:tr>
      <w:tr w:rsidR="00017319" w:rsidRPr="00017319" w:rsidTr="006F56C0">
        <w:trPr>
          <w:gridAfter w:val="1"/>
          <w:wAfter w:w="2753" w:type="dxa"/>
        </w:trPr>
        <w:tc>
          <w:tcPr>
            <w:tcW w:w="13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5.3.</w:t>
            </w:r>
          </w:p>
        </w:tc>
        <w:tc>
          <w:tcPr>
            <w:tcW w:w="275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Содействие в получении полагающихся льгот, пособий, компенсаций, социальных выплат и других преимуществ, установленных законодательством</w:t>
            </w:r>
          </w:p>
        </w:tc>
        <w:tc>
          <w:tcPr>
            <w:tcW w:w="214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5 ("Персональный помощник"),</w:t>
            </w:r>
          </w:p>
          <w:p w:rsidR="00017319" w:rsidRPr="00017319" w:rsidRDefault="00017319" w:rsidP="00017319">
            <w:pPr>
              <w:pStyle w:val="formattext"/>
              <w:ind w:firstLine="480"/>
            </w:pPr>
            <w:r w:rsidRPr="00017319">
              <w:t>4, 3, 2</w:t>
            </w:r>
          </w:p>
        </w:tc>
        <w:tc>
          <w:tcPr>
            <w:tcW w:w="250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1 раза в месяц</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услуга включает в себя предоставление получателю социальных услуг в соответствии с его социально-правовым статусом подробной информации (разъяснений) о предусмотренных законодательством льготах, пособиях, компенсациях и других мерах социальной поддержки.</w:t>
            </w:r>
          </w:p>
          <w:p w:rsidR="00017319" w:rsidRPr="00017319" w:rsidRDefault="00017319" w:rsidP="00017319">
            <w:pPr>
              <w:pStyle w:val="formattext"/>
              <w:ind w:firstLine="480"/>
            </w:pPr>
            <w:r w:rsidRPr="00017319">
              <w:t>В случае необходимости осуществляется содействие в подготовке пакета документов, направлении (передаче) его в соответствующие инстанции.</w:t>
            </w:r>
          </w:p>
          <w:p w:rsidR="00017319" w:rsidRPr="00017319" w:rsidRDefault="00017319" w:rsidP="00017319">
            <w:pPr>
              <w:pStyle w:val="formattext"/>
              <w:ind w:firstLine="480"/>
            </w:pPr>
            <w:r w:rsidRPr="00017319">
              <w:t xml:space="preserve">Работник поставщика социальных услуг, предоставляющий услугу, своевременно информирует получателя социальных услуг об изменениях в законодательстве, касающихся предоставляемых ему </w:t>
            </w:r>
            <w:r w:rsidRPr="00017319">
              <w:lastRenderedPageBreak/>
              <w:t>льгот, преимуществ и социальных выплат</w:t>
            </w:r>
          </w:p>
        </w:tc>
      </w:tr>
      <w:tr w:rsidR="00017319" w:rsidRPr="00017319" w:rsidTr="006F56C0">
        <w:trPr>
          <w:gridAfter w:val="1"/>
          <w:wAfter w:w="2753" w:type="dxa"/>
        </w:trPr>
        <w:tc>
          <w:tcPr>
            <w:tcW w:w="11758"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6F56C0">
            <w:pPr>
              <w:pStyle w:val="formattext"/>
            </w:pPr>
            <w:r w:rsidRPr="00017319">
              <w:lastRenderedPageBreak/>
              <w:t>(в ред. приказов комитета социальной защиты населения Волгоградской обл.</w:t>
            </w:r>
            <w:r w:rsidRPr="00017319">
              <w:br/>
            </w:r>
            <w:hyperlink r:id="rId111" w:history="1">
              <w:r w:rsidRPr="00017319">
                <w:rPr>
                  <w:rStyle w:val="a3"/>
                </w:rPr>
                <w:t>от 08.05.2019 N 799</w:t>
              </w:r>
            </w:hyperlink>
            <w:r w:rsidRPr="00017319">
              <w:t>, </w:t>
            </w:r>
            <w:hyperlink r:id="rId112" w:history="1">
              <w:r w:rsidRPr="00017319">
                <w:rPr>
                  <w:rStyle w:val="a3"/>
                </w:rPr>
                <w:t>от 02.04.2020 N 656</w:t>
              </w:r>
            </w:hyperlink>
            <w:r w:rsidR="006F56C0">
              <w:t>)</w:t>
            </w:r>
            <w:bookmarkStart w:id="0" w:name="_GoBack"/>
            <w:bookmarkEnd w:id="0"/>
          </w:p>
        </w:tc>
      </w:tr>
      <w:tr w:rsidR="00017319" w:rsidRPr="00017319" w:rsidTr="006F56C0">
        <w:trPr>
          <w:gridAfter w:val="1"/>
          <w:wAfter w:w="2753" w:type="dxa"/>
        </w:trPr>
        <w:tc>
          <w:tcPr>
            <w:tcW w:w="13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10380"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17319" w:rsidRPr="00017319" w:rsidTr="006F56C0">
        <w:trPr>
          <w:gridAfter w:val="1"/>
          <w:wAfter w:w="2753" w:type="dxa"/>
        </w:trPr>
        <w:tc>
          <w:tcPr>
            <w:tcW w:w="13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6.1.</w:t>
            </w:r>
          </w:p>
        </w:tc>
        <w:tc>
          <w:tcPr>
            <w:tcW w:w="275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Обучение инвалидов (детей-инвалидов) пользованию средствами ухода и техническими средствами реабилитации</w:t>
            </w:r>
          </w:p>
        </w:tc>
        <w:tc>
          <w:tcPr>
            <w:tcW w:w="214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получатели социальных услуг из числа инвалидов (детей-инвалидов) всех категорий</w:t>
            </w:r>
          </w:p>
        </w:tc>
        <w:tc>
          <w:tcPr>
            <w:tcW w:w="250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2 занятий в месяц, время проведения занятия - не более 25 минут</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услуга предоставляется по запросу получателей социальных услуг и заключается в предоставлении информации о назначении, способах и правилах использования технических средств, а также в отработке навыков самостоятельного и уверенного их использования самим получателем социальных услуг</w:t>
            </w:r>
          </w:p>
        </w:tc>
      </w:tr>
      <w:tr w:rsidR="00017319" w:rsidRPr="00017319" w:rsidTr="006F56C0">
        <w:trPr>
          <w:gridAfter w:val="1"/>
          <w:wAfter w:w="2753" w:type="dxa"/>
        </w:trPr>
        <w:tc>
          <w:tcPr>
            <w:tcW w:w="13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6.2.</w:t>
            </w:r>
          </w:p>
        </w:tc>
        <w:tc>
          <w:tcPr>
            <w:tcW w:w="275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Обучение навыкам самообслуживания, поведения в быту и общественных местах:</w:t>
            </w:r>
          </w:p>
        </w:tc>
        <w:tc>
          <w:tcPr>
            <w:tcW w:w="214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50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6F56C0">
        <w:trPr>
          <w:gridAfter w:val="1"/>
          <w:wAfter w:w="2753" w:type="dxa"/>
        </w:trPr>
        <w:tc>
          <w:tcPr>
            <w:tcW w:w="13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6.2.1.</w:t>
            </w:r>
          </w:p>
        </w:tc>
        <w:tc>
          <w:tcPr>
            <w:tcW w:w="275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индивидуальное занятие</w:t>
            </w:r>
          </w:p>
        </w:tc>
        <w:tc>
          <w:tcPr>
            <w:tcW w:w="214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все категории получателей социальных услуг</w:t>
            </w:r>
          </w:p>
        </w:tc>
        <w:tc>
          <w:tcPr>
            <w:tcW w:w="250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не более 4 занятий в месяц, время проведения занятия - не более 30 минут</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 xml:space="preserve">услуга направлена на формирование получателя социальных услуг как самостоятельной личности, способной максимально обслужить себя в бытовых условиях, культурной и вежливой, благожелательной и предусмотрительной в отношении к </w:t>
            </w:r>
            <w:r w:rsidRPr="00017319">
              <w:lastRenderedPageBreak/>
              <w:t>окружающим, внутренне дисциплинированной и разносторонней, с активной жизненной позицией, позитивными потребностями.</w:t>
            </w:r>
          </w:p>
          <w:p w:rsidR="00017319" w:rsidRPr="00017319" w:rsidRDefault="00017319" w:rsidP="00017319">
            <w:pPr>
              <w:pStyle w:val="formattext"/>
              <w:ind w:firstLine="480"/>
            </w:pPr>
            <w:r w:rsidRPr="00017319">
              <w:t>Обучение осуществляется с применением специальной литературы (при необходимости).</w:t>
            </w:r>
          </w:p>
          <w:p w:rsidR="00017319" w:rsidRPr="00017319" w:rsidRDefault="00017319" w:rsidP="00017319">
            <w:pPr>
              <w:pStyle w:val="formattext"/>
              <w:ind w:firstLine="480"/>
            </w:pPr>
            <w:r w:rsidRPr="00017319">
              <w:t>При предоставлении услуги учитываются возрастные, физические и психические особенности получателей социальных услуг</w:t>
            </w:r>
          </w:p>
        </w:tc>
      </w:tr>
      <w:tr w:rsidR="00017319" w:rsidRPr="00017319" w:rsidTr="00017319">
        <w:tblPrEx>
          <w:shd w:val="clear" w:color="auto" w:fill="auto"/>
        </w:tblPrEx>
        <w:trPr>
          <w:gridAfter w:val="7"/>
          <w:wAfter w:w="6579" w:type="dxa"/>
        </w:trPr>
        <w:tc>
          <w:tcPr>
            <w:tcW w:w="7932"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7. Срочные социальные услуги</w:t>
            </w:r>
          </w:p>
        </w:tc>
      </w:tr>
      <w:tr w:rsidR="00017319" w:rsidRPr="00017319" w:rsidTr="00017319">
        <w:tblPrEx>
          <w:shd w:val="clear" w:color="auto" w:fill="auto"/>
        </w:tblPrEx>
        <w:trPr>
          <w:gridAfter w:val="1"/>
          <w:wAfter w:w="2753" w:type="dxa"/>
        </w:trPr>
        <w:tc>
          <w:tcPr>
            <w:tcW w:w="13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7.1.</w:t>
            </w:r>
          </w:p>
        </w:tc>
        <w:tc>
          <w:tcPr>
            <w:tcW w:w="244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w:t>
            </w:r>
          </w:p>
        </w:tc>
        <w:tc>
          <w:tcPr>
            <w:tcW w:w="19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граждане, признанные нуждающимися в срочных социальных услугах</w:t>
            </w:r>
          </w:p>
        </w:tc>
        <w:tc>
          <w:tcPr>
            <w:tcW w:w="22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объем социальной услуги:</w:t>
            </w:r>
          </w:p>
          <w:p w:rsidR="00017319" w:rsidRPr="00017319" w:rsidRDefault="00017319" w:rsidP="00017319">
            <w:pPr>
              <w:pStyle w:val="formattext"/>
              <w:ind w:firstLine="480"/>
            </w:pPr>
            <w:r w:rsidRPr="00017319">
              <w:t>на временной основе с последующим оформлением на социальное обслуживание - не более 4 раз в устанавливаемый период оформления на социальное обслуживание;</w:t>
            </w:r>
          </w:p>
          <w:p w:rsidR="00017319" w:rsidRPr="00017319" w:rsidRDefault="00017319" w:rsidP="00017319">
            <w:pPr>
              <w:pStyle w:val="formattext"/>
              <w:ind w:firstLine="480"/>
            </w:pPr>
            <w:r w:rsidRPr="00017319">
              <w:t xml:space="preserve">на разовой основе без </w:t>
            </w:r>
            <w:r w:rsidRPr="00017319">
              <w:lastRenderedPageBreak/>
              <w:t>последующего оформления на социальное обслуживание - не более 4 раз в год (объем, периодичность и сроки определяются потребностью получателя социальных услуг);</w:t>
            </w:r>
          </w:p>
          <w:p w:rsidR="00017319" w:rsidRPr="00017319" w:rsidRDefault="00017319" w:rsidP="00017319">
            <w:pPr>
              <w:pStyle w:val="formattext"/>
              <w:ind w:firstLine="480"/>
            </w:pPr>
            <w:r w:rsidRPr="00017319">
              <w:t>по мере потребности получателя социальных услуг, в случае возникновения или угрозы возникновения чрезвычайной ситуации, при наличии правового акта, устанавливающего факт возникновения или угрозы возникновения чрезвычайной ситуации на территории Волгоградской области.</w:t>
            </w:r>
          </w:p>
          <w:p w:rsidR="00017319" w:rsidRPr="00017319" w:rsidRDefault="00017319" w:rsidP="00017319">
            <w:pPr>
              <w:pStyle w:val="formattext"/>
              <w:ind w:firstLine="480"/>
            </w:pPr>
            <w:r w:rsidRPr="00017319">
              <w:lastRenderedPageBreak/>
              <w:t>Вес приобретаемого товара:</w:t>
            </w:r>
          </w:p>
          <w:p w:rsidR="00017319" w:rsidRPr="00017319" w:rsidRDefault="00017319" w:rsidP="00017319">
            <w:pPr>
              <w:pStyle w:val="formattext"/>
              <w:ind w:firstLine="480"/>
            </w:pPr>
            <w:r w:rsidRPr="00017319">
              <w:t>при доставке вручную - не более 7 кг;</w:t>
            </w:r>
          </w:p>
          <w:p w:rsidR="00017319" w:rsidRPr="00017319" w:rsidRDefault="00017319" w:rsidP="00017319">
            <w:pPr>
              <w:pStyle w:val="formattext"/>
              <w:ind w:firstLine="480"/>
            </w:pPr>
            <w:r w:rsidRPr="00017319">
              <w:t>при доставке специалистами мобильной бригады - по согласованию сторон</w:t>
            </w:r>
          </w:p>
        </w:tc>
        <w:tc>
          <w:tcPr>
            <w:tcW w:w="382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услуга включает в себя покупку по заявлению получателя социальных услуг необходимого товара и его доставку на дом получателю социальных услуг.</w:t>
            </w:r>
          </w:p>
          <w:p w:rsidR="00017319" w:rsidRPr="00017319" w:rsidRDefault="00017319" w:rsidP="00017319">
            <w:pPr>
              <w:pStyle w:val="formattext"/>
              <w:ind w:firstLine="480"/>
            </w:pPr>
            <w:r w:rsidRPr="00017319">
              <w:t>Приобретаемые продукты питания должны соответствовать установленным срокам годности.</w:t>
            </w:r>
          </w:p>
          <w:p w:rsidR="00017319" w:rsidRPr="00017319" w:rsidRDefault="00017319" w:rsidP="00017319">
            <w:pPr>
              <w:pStyle w:val="formattext"/>
              <w:ind w:firstLine="480"/>
            </w:pPr>
            <w:r w:rsidRPr="00017319">
              <w:t>Покупка товара осуществляется с учетом пожеланий получателя социальных услуг на момент заказа перечня товара (при их наличии).</w:t>
            </w:r>
          </w:p>
          <w:p w:rsidR="00017319" w:rsidRPr="00017319" w:rsidRDefault="00017319" w:rsidP="00017319">
            <w:pPr>
              <w:pStyle w:val="formattext"/>
              <w:ind w:firstLine="480"/>
            </w:pPr>
            <w:r w:rsidRPr="00017319">
              <w:t xml:space="preserve">При наличии чеков на приобретенный товар они </w:t>
            </w:r>
            <w:r w:rsidRPr="00017319">
              <w:lastRenderedPageBreak/>
              <w:t>передаются получателю социальных услуг (обязательность чеков при покупке товара оговаривается при заказе).</w:t>
            </w:r>
          </w:p>
          <w:p w:rsidR="00017319" w:rsidRPr="00017319" w:rsidRDefault="00017319" w:rsidP="00017319">
            <w:pPr>
              <w:pStyle w:val="formattext"/>
              <w:ind w:firstLine="480"/>
            </w:pPr>
            <w:r w:rsidRPr="00017319">
              <w:t>Перечень приобретенного товара, его стоимость и взаиморасчет фиксируются в Дневнике работника поставщика социальных услуг.</w:t>
            </w:r>
          </w:p>
          <w:p w:rsidR="00017319" w:rsidRPr="00017319" w:rsidRDefault="00017319" w:rsidP="00017319">
            <w:pPr>
              <w:pStyle w:val="formattext"/>
              <w:ind w:firstLine="480"/>
            </w:pPr>
            <w:r w:rsidRPr="00017319">
              <w:t>Покупка продуктов питания и другого товара осуществляется в ближайших торговых точках от места жительства получателя социальных услуг, специалистами мобильной бригады (при ее наличии у поставщика социальных услуг) в пределах района проживания получателя социальных услуг</w:t>
            </w:r>
          </w:p>
        </w:tc>
      </w:tr>
      <w:tr w:rsidR="00017319" w:rsidRPr="00017319" w:rsidTr="00017319">
        <w:tblPrEx>
          <w:shd w:val="clear" w:color="auto" w:fill="auto"/>
        </w:tblPrEx>
        <w:trPr>
          <w:gridAfter w:val="1"/>
          <w:wAfter w:w="2753" w:type="dxa"/>
        </w:trPr>
        <w:tc>
          <w:tcPr>
            <w:tcW w:w="11758"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pPr>
            <w:r w:rsidRPr="00017319">
              <w:lastRenderedPageBreak/>
              <w:t>(в ред. приказа комитета социальной защи</w:t>
            </w:r>
            <w:r>
              <w:t xml:space="preserve">ты населения Волгоградской </w:t>
            </w:r>
            <w:proofErr w:type="spellStart"/>
            <w:r>
              <w:t>обл.</w:t>
            </w:r>
            <w:hyperlink r:id="rId113" w:history="1">
              <w:r w:rsidRPr="00017319">
                <w:rPr>
                  <w:rStyle w:val="a3"/>
                </w:rPr>
                <w:t>от</w:t>
              </w:r>
              <w:proofErr w:type="spellEnd"/>
              <w:r w:rsidRPr="00017319">
                <w:rPr>
                  <w:rStyle w:val="a3"/>
                </w:rPr>
                <w:t xml:space="preserve"> 02.04.2020 N 656</w:t>
              </w:r>
            </w:hyperlink>
            <w:r w:rsidRPr="00017319">
              <w:t>)</w:t>
            </w:r>
            <w:r w:rsidRPr="00017319">
              <w:br/>
            </w:r>
          </w:p>
        </w:tc>
      </w:tr>
      <w:tr w:rsidR="00017319" w:rsidRPr="00017319" w:rsidTr="00017319">
        <w:tblPrEx>
          <w:shd w:val="clear" w:color="auto" w:fill="auto"/>
        </w:tblPrEx>
        <w:trPr>
          <w:gridAfter w:val="1"/>
          <w:wAfter w:w="2753" w:type="dxa"/>
        </w:trPr>
        <w:tc>
          <w:tcPr>
            <w:tcW w:w="13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7.2.</w:t>
            </w:r>
          </w:p>
        </w:tc>
        <w:tc>
          <w:tcPr>
            <w:tcW w:w="244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Содействие при оказании медицинской помощи (покупка за счет средств получателя социальных услуг лекарственных средств и изделий медицинского назначения и доставка их на дом, сопровождение получателей социальных услуг в медицинские организации, взаимодействие с лечащим врачом, в том числе по получению рецептов, и другое)</w:t>
            </w:r>
          </w:p>
        </w:tc>
        <w:tc>
          <w:tcPr>
            <w:tcW w:w="19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22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c>
          <w:tcPr>
            <w:tcW w:w="382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textAlignment w:val="baseline"/>
            </w:pPr>
          </w:p>
        </w:tc>
      </w:tr>
      <w:tr w:rsidR="00017319" w:rsidRPr="00017319" w:rsidTr="00017319">
        <w:tblPrEx>
          <w:shd w:val="clear" w:color="auto" w:fill="auto"/>
        </w:tblPrEx>
        <w:trPr>
          <w:gridAfter w:val="1"/>
          <w:wAfter w:w="2753" w:type="dxa"/>
        </w:trPr>
        <w:tc>
          <w:tcPr>
            <w:tcW w:w="13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7.2.1.</w:t>
            </w:r>
          </w:p>
        </w:tc>
        <w:tc>
          <w:tcPr>
            <w:tcW w:w="244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покупка за счет средств получателя социальных услуг лекарственных средств и изделий медицинского назначения</w:t>
            </w:r>
          </w:p>
        </w:tc>
        <w:tc>
          <w:tcPr>
            <w:tcW w:w="19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граждане, признанные нуждающимися в срочных социальных услугах</w:t>
            </w:r>
          </w:p>
        </w:tc>
        <w:tc>
          <w:tcPr>
            <w:tcW w:w="22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объем социальной услуги:</w:t>
            </w:r>
          </w:p>
          <w:p w:rsidR="00017319" w:rsidRPr="00017319" w:rsidRDefault="00017319" w:rsidP="00017319">
            <w:pPr>
              <w:pStyle w:val="formattext"/>
              <w:ind w:firstLine="480"/>
            </w:pPr>
            <w:r w:rsidRPr="00017319">
              <w:t>на временной основе с последующим оформлением на социальное обслуживание - не более 4 раз в устанавливаемый период оформления на социальное обслуживание;</w:t>
            </w:r>
          </w:p>
          <w:p w:rsidR="00017319" w:rsidRPr="00017319" w:rsidRDefault="00017319" w:rsidP="00017319">
            <w:pPr>
              <w:pStyle w:val="formattext"/>
              <w:ind w:firstLine="480"/>
            </w:pPr>
            <w:r w:rsidRPr="00017319">
              <w:t>на разовой основе без последующего оформления на социальное обслуживание - не более 4 раз в год (объем, периодичность и сроки определяются потребностью получателя социальных услуг);</w:t>
            </w:r>
          </w:p>
          <w:p w:rsidR="00017319" w:rsidRPr="00017319" w:rsidRDefault="00017319" w:rsidP="00017319">
            <w:pPr>
              <w:pStyle w:val="formattext"/>
              <w:ind w:firstLine="480"/>
            </w:pPr>
            <w:r w:rsidRPr="00017319">
              <w:t xml:space="preserve">по мере потребности получателя социальных услуг, в случае возникновения </w:t>
            </w:r>
            <w:r w:rsidRPr="00017319">
              <w:lastRenderedPageBreak/>
              <w:t>или наличия угрозы возникновения чрезвычайной ситуации, при наличии правового акта, устанавливающего факт возникновения или угрозы возникновения чрезвычайной ситуации на территории Волгоградской области</w:t>
            </w:r>
          </w:p>
        </w:tc>
        <w:tc>
          <w:tcPr>
            <w:tcW w:w="382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услуга включает в себя покупку или получение бесплатно (на льготных условиях) необходимых лекарственных средств и изделий медицинского назначения и их доставку на дом получателю социальных услуг.</w:t>
            </w:r>
          </w:p>
          <w:p w:rsidR="00017319" w:rsidRPr="00017319" w:rsidRDefault="00017319" w:rsidP="00017319">
            <w:pPr>
              <w:pStyle w:val="formattext"/>
              <w:ind w:firstLine="480"/>
            </w:pPr>
            <w:r w:rsidRPr="00017319">
              <w:t>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w:t>
            </w:r>
          </w:p>
          <w:p w:rsidR="00017319" w:rsidRPr="00017319" w:rsidRDefault="00017319" w:rsidP="00017319">
            <w:pPr>
              <w:pStyle w:val="formattext"/>
              <w:ind w:firstLine="480"/>
            </w:pPr>
            <w:r w:rsidRPr="00017319">
              <w:t>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w:t>
            </w:r>
          </w:p>
          <w:p w:rsidR="00017319" w:rsidRPr="00017319" w:rsidRDefault="00017319" w:rsidP="00017319">
            <w:pPr>
              <w:pStyle w:val="formattext"/>
              <w:ind w:firstLine="480"/>
            </w:pPr>
            <w:r w:rsidRPr="00017319">
              <w:t>Лекарственные средства и изделия медицинского назначения должны соответствовать гарантийному сроку хранения и использования.</w:t>
            </w:r>
          </w:p>
          <w:p w:rsidR="00017319" w:rsidRPr="00017319" w:rsidRDefault="00017319" w:rsidP="00017319">
            <w:pPr>
              <w:pStyle w:val="formattext"/>
              <w:ind w:firstLine="480"/>
            </w:pPr>
            <w:r w:rsidRPr="00017319">
              <w:t xml:space="preserve">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w:t>
            </w:r>
            <w:r w:rsidRPr="00017319">
              <w:lastRenderedPageBreak/>
              <w:t>с предписанием врача или инструкциями по приему/применению.</w:t>
            </w:r>
          </w:p>
          <w:p w:rsidR="00017319" w:rsidRPr="00017319" w:rsidRDefault="00017319" w:rsidP="00017319">
            <w:pPr>
              <w:pStyle w:val="formattext"/>
              <w:ind w:firstLine="480"/>
            </w:pPr>
            <w:r w:rsidRPr="00017319">
              <w:t>Перечень приобретенных лекарственных средств и изделий медицинского назначения, их количество и стоимость, денежный взаиморасчет фиксируются в Дневнике работника поставщика социальных услуг.</w:t>
            </w:r>
          </w:p>
          <w:p w:rsidR="00017319" w:rsidRPr="00017319" w:rsidRDefault="00017319" w:rsidP="00017319">
            <w:pPr>
              <w:pStyle w:val="formattext"/>
              <w:ind w:firstLine="480"/>
            </w:pPr>
            <w:r w:rsidRPr="00017319">
              <w:t>Услуга предоставляется работником поставщика социальных услуг либо специалистами мобильной бригады (при ее наличии у поставщика социальных услуг)</w:t>
            </w:r>
          </w:p>
        </w:tc>
      </w:tr>
      <w:tr w:rsidR="00017319" w:rsidRPr="00017319" w:rsidTr="00017319">
        <w:tblPrEx>
          <w:shd w:val="clear" w:color="auto" w:fill="auto"/>
        </w:tblPrEx>
        <w:trPr>
          <w:gridAfter w:val="1"/>
          <w:wAfter w:w="2753" w:type="dxa"/>
        </w:trPr>
        <w:tc>
          <w:tcPr>
            <w:tcW w:w="11758"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pPr>
            <w:r w:rsidRPr="00017319">
              <w:lastRenderedPageBreak/>
              <w:t>(в ред. приказа комитета социальной защи</w:t>
            </w:r>
            <w:r>
              <w:t xml:space="preserve">ты населения Волгоградской обл. </w:t>
            </w:r>
            <w:hyperlink r:id="rId114" w:history="1">
              <w:r w:rsidRPr="00017319">
                <w:rPr>
                  <w:rStyle w:val="a3"/>
                </w:rPr>
                <w:t>от 02.04.2020 N 656</w:t>
              </w:r>
            </w:hyperlink>
            <w:r>
              <w:t>)</w:t>
            </w:r>
          </w:p>
        </w:tc>
      </w:tr>
      <w:tr w:rsidR="00017319" w:rsidRPr="00017319" w:rsidTr="00017319">
        <w:tblPrEx>
          <w:shd w:val="clear" w:color="auto" w:fill="auto"/>
        </w:tblPrEx>
        <w:trPr>
          <w:gridAfter w:val="1"/>
          <w:wAfter w:w="2753" w:type="dxa"/>
        </w:trPr>
        <w:tc>
          <w:tcPr>
            <w:tcW w:w="13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7.2.2.</w:t>
            </w:r>
          </w:p>
        </w:tc>
        <w:tc>
          <w:tcPr>
            <w:tcW w:w="244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взаимодействие с лечащим врачом, в том числе по получению рецептов, и другое</w:t>
            </w:r>
          </w:p>
        </w:tc>
        <w:tc>
          <w:tcPr>
            <w:tcW w:w="19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граждане, признанные нуждающимися в срочных социальных услугах</w:t>
            </w:r>
          </w:p>
        </w:tc>
        <w:tc>
          <w:tcPr>
            <w:tcW w:w="22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объем социальной услуги:</w:t>
            </w:r>
          </w:p>
          <w:p w:rsidR="00017319" w:rsidRPr="00017319" w:rsidRDefault="00017319" w:rsidP="00017319">
            <w:pPr>
              <w:pStyle w:val="formattext"/>
              <w:ind w:firstLine="480"/>
            </w:pPr>
            <w:r w:rsidRPr="00017319">
              <w:t>на временной основе с последующим оформлением на социальное обслуживание - не более 4 раз в устанавливаемый период оформления на социальное обслуживание;</w:t>
            </w:r>
          </w:p>
          <w:p w:rsidR="00017319" w:rsidRPr="00017319" w:rsidRDefault="00017319" w:rsidP="00017319">
            <w:pPr>
              <w:pStyle w:val="formattext"/>
              <w:ind w:firstLine="480"/>
            </w:pPr>
            <w:r w:rsidRPr="00017319">
              <w:t xml:space="preserve">на разовой основе без </w:t>
            </w:r>
            <w:r w:rsidRPr="00017319">
              <w:lastRenderedPageBreak/>
              <w:t>последующего оформления на социальное обслуживание - не более 4 раз в год (объем, периодичность и сроки определяются потребностью получателя социальных услуг)</w:t>
            </w:r>
          </w:p>
        </w:tc>
        <w:tc>
          <w:tcPr>
            <w:tcW w:w="382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услуга включает в себя посещение работником поставщика социальных услуг медицинской организации с целью взаимодействия с лечащим врачом по вопросу медицинского обслуживания получателя социальных услуг (содействие в выписке и получении рецептов, запись на прием к врачу, вызов участкового врача на дом, сбор документов, получение выписок, результатов медицинского обследования и другое).</w:t>
            </w:r>
          </w:p>
          <w:p w:rsidR="00017319" w:rsidRPr="00017319" w:rsidRDefault="00017319" w:rsidP="00017319">
            <w:pPr>
              <w:pStyle w:val="formattext"/>
              <w:ind w:firstLine="480"/>
            </w:pPr>
            <w:r w:rsidRPr="00017319">
              <w:t xml:space="preserve">Услуга предоставляется работником поставщика социальных услуг либо специалистами мобильной </w:t>
            </w:r>
            <w:r w:rsidRPr="00017319">
              <w:lastRenderedPageBreak/>
              <w:t>бригады (при ее наличии у поставщика социальных услуг) в пределах района проживания получателя социальных услуг</w:t>
            </w:r>
          </w:p>
        </w:tc>
      </w:tr>
      <w:tr w:rsidR="00017319" w:rsidRPr="00017319" w:rsidTr="00017319">
        <w:tblPrEx>
          <w:shd w:val="clear" w:color="auto" w:fill="auto"/>
        </w:tblPrEx>
        <w:trPr>
          <w:gridAfter w:val="1"/>
          <w:wAfter w:w="2753" w:type="dxa"/>
        </w:trPr>
        <w:tc>
          <w:tcPr>
            <w:tcW w:w="13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7.2.3.</w:t>
            </w:r>
          </w:p>
        </w:tc>
        <w:tc>
          <w:tcPr>
            <w:tcW w:w="244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сопровождение получателя социальных услуг в медицинские организации</w:t>
            </w:r>
          </w:p>
        </w:tc>
        <w:tc>
          <w:tcPr>
            <w:tcW w:w="19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граждане, признанные нуждающимися в срочных социальных услугах</w:t>
            </w:r>
          </w:p>
        </w:tc>
        <w:tc>
          <w:tcPr>
            <w:tcW w:w="22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объем социальной услуги:</w:t>
            </w:r>
          </w:p>
          <w:p w:rsidR="00017319" w:rsidRPr="00017319" w:rsidRDefault="00017319" w:rsidP="00017319">
            <w:pPr>
              <w:pStyle w:val="formattext"/>
              <w:ind w:firstLine="480"/>
            </w:pPr>
            <w:r w:rsidRPr="00017319">
              <w:t>на временной основе с последующим оформлением на социальное обслуживание - не более 4 раз в устанавливаемый период оформления на социальное обслуживание;</w:t>
            </w:r>
          </w:p>
          <w:p w:rsidR="00017319" w:rsidRPr="00017319" w:rsidRDefault="00017319" w:rsidP="00017319">
            <w:pPr>
              <w:pStyle w:val="formattext"/>
              <w:ind w:firstLine="480"/>
            </w:pPr>
            <w:r w:rsidRPr="00017319">
              <w:t xml:space="preserve">на разовой основе без последующего оформления на социальное обслуживание - не более 2 раз в год (объем, периодичность и сроки </w:t>
            </w:r>
            <w:r w:rsidRPr="00017319">
              <w:lastRenderedPageBreak/>
              <w:t>определяются потребностью получателя социальных услуг)</w:t>
            </w:r>
          </w:p>
        </w:tc>
        <w:tc>
          <w:tcPr>
            <w:tcW w:w="382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услуга включает в себя сопровождение получателя социальных услуг в медицинские организации для проведения медицинских консультаций, получения медицинской помощи, плановой госпитализации, лабораторных исследований и другое в соответствии с назначением врача, а также в случае госпитализации получателя социальных услуг.</w:t>
            </w:r>
          </w:p>
          <w:p w:rsidR="00017319" w:rsidRPr="00017319" w:rsidRDefault="00017319" w:rsidP="00017319">
            <w:pPr>
              <w:pStyle w:val="formattext"/>
              <w:ind w:firstLine="480"/>
            </w:pPr>
            <w:r w:rsidRPr="00017319">
              <w:t>Услуга предоставляется работником поставщика социальных услуг либо специалистами мобильной бригады (при ее наличии у поставщика социальных услуг) в пределах района проживания получателя социальных услуг</w:t>
            </w:r>
          </w:p>
        </w:tc>
      </w:tr>
      <w:tr w:rsidR="00017319" w:rsidRPr="00017319" w:rsidTr="00017319">
        <w:tblPrEx>
          <w:shd w:val="clear" w:color="auto" w:fill="auto"/>
        </w:tblPrEx>
        <w:trPr>
          <w:gridAfter w:val="1"/>
          <w:wAfter w:w="2753" w:type="dxa"/>
        </w:trPr>
        <w:tc>
          <w:tcPr>
            <w:tcW w:w="13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7.3.</w:t>
            </w:r>
          </w:p>
        </w:tc>
        <w:tc>
          <w:tcPr>
            <w:tcW w:w="244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Содействие в получении полагающихся льгот, пособий, компенсаций, социальных выплат и других преимуществ, установленных законодательством</w:t>
            </w:r>
          </w:p>
        </w:tc>
        <w:tc>
          <w:tcPr>
            <w:tcW w:w="19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граждане, признанные нуждающимися в срочных социальных услугах</w:t>
            </w:r>
          </w:p>
        </w:tc>
        <w:tc>
          <w:tcPr>
            <w:tcW w:w="22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объем социальной услуги:</w:t>
            </w:r>
          </w:p>
          <w:p w:rsidR="00017319" w:rsidRPr="00017319" w:rsidRDefault="00017319" w:rsidP="00017319">
            <w:pPr>
              <w:pStyle w:val="formattext"/>
              <w:ind w:firstLine="480"/>
            </w:pPr>
            <w:r w:rsidRPr="00017319">
              <w:t>на временной основе с последующим оформлением на социальное обслуживание - не более 1 раза в устанавливаемый период оформления на социальное обслуживание;</w:t>
            </w:r>
          </w:p>
          <w:p w:rsidR="00017319" w:rsidRPr="00017319" w:rsidRDefault="00017319" w:rsidP="00017319">
            <w:pPr>
              <w:pStyle w:val="formattext"/>
              <w:ind w:firstLine="480"/>
            </w:pPr>
            <w:r w:rsidRPr="00017319">
              <w:t>на разовой основе без последующего оформления на социальное обслуживание - не более 1 раза в квартал (срок определяется потребностью получателя социальных услуг)</w:t>
            </w:r>
          </w:p>
        </w:tc>
        <w:tc>
          <w:tcPr>
            <w:tcW w:w="382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услуга заключается в предоставлении получателю социальных услуг в соответствии с его социально-правовым статусом подробной информации (разъяснений) о предусмотренных законодательством льготах, пособиях, компенсациях и других мерах социальной поддержки.</w:t>
            </w:r>
          </w:p>
          <w:p w:rsidR="00017319" w:rsidRPr="00017319" w:rsidRDefault="00017319" w:rsidP="00017319">
            <w:pPr>
              <w:pStyle w:val="formattext"/>
              <w:ind w:firstLine="480"/>
            </w:pPr>
            <w:r w:rsidRPr="00017319">
              <w:t>В случае необходимости осуществляется содействие в подготовке пакета документов, направлении (передаче) его в соответствующие инстанции</w:t>
            </w:r>
          </w:p>
        </w:tc>
      </w:tr>
      <w:tr w:rsidR="00017319" w:rsidRPr="00017319" w:rsidTr="00017319">
        <w:tblPrEx>
          <w:shd w:val="clear" w:color="auto" w:fill="auto"/>
        </w:tblPrEx>
        <w:trPr>
          <w:gridAfter w:val="1"/>
          <w:wAfter w:w="2753" w:type="dxa"/>
        </w:trPr>
        <w:tc>
          <w:tcPr>
            <w:tcW w:w="13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7.4.</w:t>
            </w:r>
          </w:p>
        </w:tc>
        <w:tc>
          <w:tcPr>
            <w:tcW w:w="244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Предоставление транспорта</w:t>
            </w:r>
          </w:p>
        </w:tc>
        <w:tc>
          <w:tcPr>
            <w:tcW w:w="19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граждане, признанные нуждающимися в срочных социальных услугах</w:t>
            </w:r>
          </w:p>
        </w:tc>
        <w:tc>
          <w:tcPr>
            <w:tcW w:w="22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t xml:space="preserve">по мере потребности получателя социальных услуг на период введения на </w:t>
            </w:r>
            <w:r w:rsidRPr="00017319">
              <w:lastRenderedPageBreak/>
              <w:t xml:space="preserve">территории Волгоградской области режима повышенной готовности или чрезвычайной ситуации в связи с распространением новой </w:t>
            </w:r>
            <w:proofErr w:type="spellStart"/>
            <w:r w:rsidRPr="00017319">
              <w:t>коронавирусной</w:t>
            </w:r>
            <w:proofErr w:type="spellEnd"/>
            <w:r w:rsidRPr="00017319">
              <w:t xml:space="preserve"> инфекции COVID-19</w:t>
            </w:r>
          </w:p>
        </w:tc>
        <w:tc>
          <w:tcPr>
            <w:tcW w:w="382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Pr="00017319" w:rsidRDefault="00017319" w:rsidP="00017319">
            <w:pPr>
              <w:pStyle w:val="formattext"/>
              <w:ind w:firstLine="480"/>
            </w:pPr>
            <w:r w:rsidRPr="00017319">
              <w:lastRenderedPageBreak/>
              <w:t xml:space="preserve">услуга предоставляется получателю социальных услуг при наличии информации от медицинской организации о необходимости предоставления лицу старше 65 лет медицинской </w:t>
            </w:r>
            <w:r w:rsidRPr="00017319">
              <w:lastRenderedPageBreak/>
              <w:t>помощи на дому медицинским работником, доставленным из медицинской организации</w:t>
            </w:r>
          </w:p>
        </w:tc>
      </w:tr>
      <w:tr w:rsidR="00017319" w:rsidRPr="00017319" w:rsidTr="00017319">
        <w:tblPrEx>
          <w:shd w:val="clear" w:color="auto" w:fill="auto"/>
        </w:tblPrEx>
        <w:trPr>
          <w:gridAfter w:val="1"/>
          <w:wAfter w:w="2753" w:type="dxa"/>
        </w:trPr>
        <w:tc>
          <w:tcPr>
            <w:tcW w:w="11758"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17319" w:rsidRDefault="00017319" w:rsidP="00017319">
            <w:pPr>
              <w:pStyle w:val="formattext"/>
            </w:pPr>
            <w:r w:rsidRPr="00017319">
              <w:lastRenderedPageBreak/>
              <w:t>(п. 7.4 введен приказом комитета социальной защиты населения Волгоградской обл.</w:t>
            </w:r>
            <w:r w:rsidRPr="00017319">
              <w:br/>
            </w:r>
            <w:hyperlink r:id="rId115" w:history="1">
              <w:r w:rsidRPr="00017319">
                <w:rPr>
                  <w:rStyle w:val="a3"/>
                </w:rPr>
                <w:t>от 22.04.2020 N 780</w:t>
              </w:r>
            </w:hyperlink>
            <w:r w:rsidRPr="00017319">
              <w:t>; в ред. приказа комит</w:t>
            </w:r>
            <w:r>
              <w:t>ета социальной защиты населения</w:t>
            </w:r>
          </w:p>
          <w:p w:rsidR="00017319" w:rsidRPr="00017319" w:rsidRDefault="00017319" w:rsidP="00017319">
            <w:pPr>
              <w:pStyle w:val="formattext"/>
            </w:pPr>
            <w:r w:rsidRPr="00017319">
              <w:t>Волгоградской области </w:t>
            </w:r>
            <w:hyperlink r:id="rId116" w:history="1">
              <w:r w:rsidRPr="00017319">
                <w:rPr>
                  <w:rStyle w:val="a3"/>
                </w:rPr>
                <w:t>от 15.06.2020 N 1213</w:t>
              </w:r>
            </w:hyperlink>
            <w:r w:rsidRPr="00017319">
              <w:t>)</w:t>
            </w:r>
            <w:r w:rsidRPr="00017319">
              <w:br/>
            </w:r>
          </w:p>
        </w:tc>
      </w:tr>
    </w:tbl>
    <w:p w:rsidR="00274505" w:rsidRDefault="00274505" w:rsidP="00274505">
      <w:pPr>
        <w:pStyle w:val="formattext"/>
        <w:spacing w:before="0" w:beforeAutospacing="0" w:after="0" w:afterAutospacing="0"/>
        <w:textAlignment w:val="baseline"/>
      </w:pPr>
      <w:r>
        <w:t>(в ред. </w:t>
      </w:r>
      <w:hyperlink r:id="rId117" w:history="1">
        <w:r>
          <w:rPr>
            <w:rStyle w:val="a3"/>
            <w:color w:val="3451A0"/>
          </w:rPr>
          <w:t>приказа комитета социальной защиты населения Волгоградской области от 02.04.2020 N 656</w:t>
        </w:r>
      </w:hyperlink>
      <w:r>
        <w:t>)</w:t>
      </w:r>
      <w:r>
        <w:br/>
        <w:t>(п. 2.2 в ред. </w:t>
      </w:r>
      <w:hyperlink r:id="rId118" w:history="1">
        <w:r>
          <w:rPr>
            <w:rStyle w:val="a3"/>
            <w:color w:val="3451A0"/>
          </w:rPr>
          <w:t>приказа комитета социальной защиты населения Волгоградской области от 01.03.2018 N 307</w:t>
        </w:r>
      </w:hyperlink>
      <w:r>
        <w:t>)</w:t>
      </w:r>
      <w:r>
        <w:br/>
        <w:t>2.3. Сроки п</w:t>
      </w:r>
      <w:r w:rsidR="00017319">
        <w:t>редоставления социальных услуг.</w:t>
      </w:r>
    </w:p>
    <w:p w:rsidR="00274505" w:rsidRDefault="00274505" w:rsidP="00274505">
      <w:pPr>
        <w:pStyle w:val="formattext"/>
        <w:spacing w:before="0" w:beforeAutospacing="0" w:after="0" w:afterAutospacing="0"/>
        <w:ind w:firstLine="480"/>
        <w:textAlignment w:val="baseline"/>
      </w:pPr>
      <w:r>
        <w:t>2.3.1. Предоставление социальных услуг осуществляется постоянно и на временной основе на срок, определенный индивидуальной программой.</w:t>
      </w:r>
      <w: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2.3.2. Предоставление срочных социальных услуг осуществляется на временной и разовой основе в объемах, определенных пунктом 7 таблицы пункта 2.2 настоящего Порядка.</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2.3.2.1. Предоставление срочных социальных услуг на временной основе осуществляется в период оформления гражданина на социальное обслуживание на дому или в стационарной форме, устанавливаемый продолжительностью не более 30 календарных дней (далее - календарный период оформления).</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Началом предоставления срочных социальных услуг на временной основе (началом календарного периода оформления) является день, следующий за днем принятия государственным казенным учреждением "Центр социальной защиты населения" решения об оказании срочных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lastRenderedPageBreak/>
        <w:t>Продолжительность календарного периода оформления и объем предоставляемых в течение календарного периода оформления срочных социальных услуг определяется государственным казенным учреждением "Центр социальной защиты населения" в зависимости от потребности гражданина в срочных социальных услугах.</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2.3.2.2. Срочные социальные услуги на разовой основе предоставляются гражданам без их последующего оформления на социальное обслуживание на дому или в стационарной форме, за исключением срочной услуги "Предоставление транспорта".</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(в ред. </w:t>
      </w:r>
      <w:hyperlink r:id="rId119" w:history="1">
        <w:r w:rsidRPr="00B42C71">
          <w:rPr>
            <w:rStyle w:val="a3"/>
            <w:color w:val="3451A0"/>
            <w:sz w:val="26"/>
            <w:szCs w:val="26"/>
          </w:rPr>
          <w:t>приказа комитета социальной защиты населения Волгоградской области от 15.06.2020 N 1213</w:t>
        </w:r>
      </w:hyperlink>
      <w:r w:rsidRPr="00B42C71">
        <w:rPr>
          <w:sz w:val="26"/>
          <w:szCs w:val="26"/>
        </w:rPr>
        <w:t>)</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 xml:space="preserve">Срочная социальная услуга "Предоставление транспорта" предоставляется получателям социальных услуг по потребности при наличии информации от медицинской организации о необходимости предоставления лицу старше 65 лет медицинской помощи на дому медицинским работником, доставленным из медицинской организации, в период введения на территории Волгоградской области режима повышенной готовности или чрезвычайной ситуации в связи с распространением новой </w:t>
      </w:r>
      <w:proofErr w:type="spellStart"/>
      <w:r w:rsidRPr="00B42C71">
        <w:rPr>
          <w:sz w:val="26"/>
          <w:szCs w:val="26"/>
        </w:rPr>
        <w:t>коронавирусной</w:t>
      </w:r>
      <w:proofErr w:type="spellEnd"/>
      <w:r w:rsidRPr="00B42C71">
        <w:rPr>
          <w:sz w:val="26"/>
          <w:szCs w:val="26"/>
        </w:rPr>
        <w:t xml:space="preserve"> инфекции COVID-19.</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(абзац введен </w:t>
      </w:r>
      <w:hyperlink r:id="rId120" w:history="1">
        <w:r w:rsidRPr="00B42C71">
          <w:rPr>
            <w:rStyle w:val="a3"/>
            <w:color w:val="3451A0"/>
            <w:sz w:val="26"/>
            <w:szCs w:val="26"/>
          </w:rPr>
          <w:t>приказом комитета социальной защиты населения Волгоградской области от 15.06.2020 N 1213</w:t>
        </w:r>
      </w:hyperlink>
      <w:r w:rsidRPr="00B42C71">
        <w:rPr>
          <w:sz w:val="26"/>
          <w:szCs w:val="26"/>
        </w:rPr>
        <w:t>)</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Срочные социальные услуги на разовой основе предоставляются не позднее дня, следующего за днем принятия государственным казенным учреждением "Центр социальной защиты населения" решения об оказании срочных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 xml:space="preserve">2.4. </w:t>
      </w:r>
      <w:proofErr w:type="spellStart"/>
      <w:r w:rsidRPr="00B42C71">
        <w:rPr>
          <w:sz w:val="26"/>
          <w:szCs w:val="26"/>
        </w:rPr>
        <w:t>Подушевой</w:t>
      </w:r>
      <w:proofErr w:type="spellEnd"/>
      <w:r w:rsidRPr="00B42C71">
        <w:rPr>
          <w:sz w:val="26"/>
          <w:szCs w:val="26"/>
        </w:rPr>
        <w:t xml:space="preserve"> норматив финансирования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proofErr w:type="spellStart"/>
      <w:r w:rsidRPr="00B42C71">
        <w:rPr>
          <w:sz w:val="26"/>
          <w:szCs w:val="26"/>
        </w:rPr>
        <w:t>Подушевой</w:t>
      </w:r>
      <w:proofErr w:type="spellEnd"/>
      <w:r w:rsidRPr="00B42C71">
        <w:rPr>
          <w:sz w:val="26"/>
          <w:szCs w:val="26"/>
        </w:rPr>
        <w:t xml:space="preserve"> норматив финансирования социальных услуг устанавливается в соответствии с </w:t>
      </w:r>
      <w:hyperlink r:id="rId121" w:anchor="1L3N5SJ" w:history="1">
        <w:r w:rsidRPr="00B42C71">
          <w:rPr>
            <w:rStyle w:val="a3"/>
            <w:color w:val="3451A0"/>
            <w:sz w:val="26"/>
            <w:szCs w:val="26"/>
          </w:rPr>
          <w:t xml:space="preserve">Порядком утверждения </w:t>
        </w:r>
        <w:proofErr w:type="spellStart"/>
        <w:r w:rsidRPr="00B42C71">
          <w:rPr>
            <w:rStyle w:val="a3"/>
            <w:color w:val="3451A0"/>
            <w:sz w:val="26"/>
            <w:szCs w:val="26"/>
          </w:rPr>
          <w:t>подушевых</w:t>
        </w:r>
        <w:proofErr w:type="spellEnd"/>
        <w:r w:rsidRPr="00B42C71">
          <w:rPr>
            <w:rStyle w:val="a3"/>
            <w:color w:val="3451A0"/>
            <w:sz w:val="26"/>
            <w:szCs w:val="26"/>
          </w:rPr>
          <w:t xml:space="preserve"> нормативов финансирования социальных услуг, предоставляемых организациями социального обслуживания, подведомственными комитету социальной защиты населения Волгоградской области</w:t>
        </w:r>
      </w:hyperlink>
      <w:r w:rsidRPr="00B42C71">
        <w:rPr>
          <w:sz w:val="26"/>
          <w:szCs w:val="26"/>
        </w:rPr>
        <w:t>, утвержденным </w:t>
      </w:r>
      <w:hyperlink r:id="rId122" w:history="1">
        <w:r w:rsidRPr="00B42C71">
          <w:rPr>
            <w:rStyle w:val="a3"/>
            <w:color w:val="3451A0"/>
            <w:sz w:val="26"/>
            <w:szCs w:val="26"/>
          </w:rPr>
          <w:t>приказом министерства труда и социальной защиты населения Волгоградской области от 31 декабря 2014 г. N 2002</w:t>
        </w:r>
      </w:hyperlink>
      <w:r w:rsidRPr="00B42C71">
        <w:rPr>
          <w:sz w:val="26"/>
          <w:szCs w:val="26"/>
        </w:rPr>
        <w:t>.</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lastRenderedPageBreak/>
        <w:t>2.5. Показатели качества и оценка результатов предоставления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2.5.1. Основными факторами, влияющими на качество социальных услуг, являются:</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наличие и состояние документов, в соответствии с которыми функционирует поставщик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условия размещения поставщика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укомплектованность поставщика социальных услуг специалистами, имеющими соответствующее образование, квалификацию, профессиональную подготовку, знания и опыт, необходимый для выполнения возложенных на них обязанностей;</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специальное и табельное техническое оснащение поставщика социальных услуг (оборудование, приборы, аппаратура);</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состояние информации о поставщике социальных услуг, порядке и правилах предоставления социальных услуг получателям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наличие внутренней системы контроля за деятельностью поставщика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2.5.2. Руководитель поставщика социальных услуг несет ответственность за политику в области качества, представляющую собой задачи, основные направления и цели в области качества, обеспечивает разъяснение и доведение этой политики до всех структурных подразделений и работников, определяет их полномочия, ответственность и взаимодействие.</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2.5.3. Специалисты, организующие социальное обслуживание и предоставляющие социальные услуги, несут ответственность за качество этих услуг. Обязанности и персональная ответственность специалистов за предоставление социальных услуг закрепляется в их должностных инструкциях.</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lastRenderedPageBreak/>
        <w:t>2.5.4. Социальные услуги должны отвечать следующим критериям:</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а) полнота предоставления социальной услуги в соответствии с установленными требованиями;</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б) своевременность предоставления социальной услуги.</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Качество социальных услуг оценивается в том числе путем проведения социальных опросов.</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2.5.5. Социальные услуги должны обеспечивать своевременное, полное и в соответствующей форме квалифицированное оказание помощи в решении проблем и вопросов, интересующих получателя социальных услуг, удовлетворять его запросы и потребности в целях создания ему нормальных условий жизнедеятельности.</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2.5.6. Социальные услуги должны предоставляться с соблюдением установленных санитарно-гигиенических требований и с учетом состояния здоровья получателя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2.5.7. Контроль за деятельностью работников поставщика социальных услуг, качеством предоставления ими социальных услуг получателю социальных услуг (далее - проверка) осуществляется руководством поставщика социальных услуг и/или специалистами, организующими социальное обслуживание:</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в ходе анализа предложений и замечаний получателя социальных услуг по качеству предоставляемых услуг, своевременности их предоставления и другим вопросам, зафиксированных получателем социальных услуг в Журнале отзывов и предложений, предоставленном ему работниками поставщика социальных услуг по первому требованию;</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в ходе посещений получателя социальных услуг, которые осуществляются не реже 1 раза в 4 месяца, с отметкой в Журнале посещений получателей социальных услуг, под роспись получателя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lastRenderedPageBreak/>
        <w:t>В случае невозможности осуществления по объективным причинам установленной выше кратности посещений допускается в рамках запланированного графика посещений замена не более 1 раза в год посещения получателя социальных услуг организацией на проведение его телефонного опроса в соответствии с руководством по качеству поставщика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Первая проверка с посещением получателя социальных услуг на дому производится руководством поставщика социальных услуг (специалистами, организующими социальное обслуживание) не позднее 1 месяца со дня зачисления получателя социальных услуг на социальное обслуживание.</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2.5.8. Мероприятия по оценке эффективности реализации индивидуальной программы проводятся государственными казенными учреждениями "Центр социальной защиты населения".</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По итогам проводимых государственным казенным учреждением "Центр социальной защиты населения" мероприятия по оценке эффективности реализации индивидуальной программы составляется справка с рекомендациями для получателей и поставщиков социальных услуг. Данные рекомендации могут включать обоснованные выводы о наличии оснований для пересмотра индивидуальной программы в установленном порядке.</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w:t>
      </w:r>
      <w:proofErr w:type="spellStart"/>
      <w:r w:rsidRPr="00B42C71">
        <w:rPr>
          <w:sz w:val="26"/>
          <w:szCs w:val="26"/>
        </w:rPr>
        <w:t>пп</w:t>
      </w:r>
      <w:proofErr w:type="spellEnd"/>
      <w:r w:rsidRPr="00B42C71">
        <w:rPr>
          <w:sz w:val="26"/>
          <w:szCs w:val="26"/>
        </w:rPr>
        <w:t>. 2.5.8 введен </w:t>
      </w:r>
      <w:hyperlink r:id="rId123" w:history="1">
        <w:r w:rsidRPr="00B42C71">
          <w:rPr>
            <w:rStyle w:val="a3"/>
            <w:color w:val="3451A0"/>
            <w:sz w:val="26"/>
            <w:szCs w:val="26"/>
          </w:rPr>
          <w:t>приказом комитета социальной защиты населения Волгоградской области от 16.11.2018 N 1964</w:t>
        </w:r>
      </w:hyperlink>
      <w:r w:rsidRPr="00B42C71">
        <w:rPr>
          <w:sz w:val="26"/>
          <w:szCs w:val="26"/>
        </w:rPr>
        <w:t>)</w:t>
      </w: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2.6. Условия предоставления социальных услуг, в том числе условия доступности предоставления социальных услуг для инвалидов и других лиц с учетом ограничений их жизнедеятельности.</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B42C71">
      <w:pPr>
        <w:pStyle w:val="formattext"/>
        <w:spacing w:before="0" w:beforeAutospacing="0" w:after="0" w:afterAutospacing="0"/>
        <w:ind w:firstLine="480"/>
        <w:textAlignment w:val="baseline"/>
        <w:rPr>
          <w:sz w:val="26"/>
          <w:szCs w:val="26"/>
        </w:rPr>
      </w:pPr>
      <w:r w:rsidRPr="00B42C71">
        <w:rPr>
          <w:sz w:val="26"/>
          <w:szCs w:val="26"/>
        </w:rPr>
        <w:t>2.6.1. В ходе социального обслуживания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w:t>
      </w:r>
      <w:r w:rsidR="00B42C71" w:rsidRPr="00B42C71">
        <w:rPr>
          <w:sz w:val="26"/>
          <w:szCs w:val="26"/>
        </w:rPr>
        <w:t>ийской Федерации.</w:t>
      </w:r>
      <w:r w:rsidR="00B42C71" w:rsidRPr="00B42C71">
        <w:rPr>
          <w:sz w:val="26"/>
          <w:szCs w:val="26"/>
        </w:rPr>
        <w:br/>
      </w:r>
    </w:p>
    <w:p w:rsidR="00274505" w:rsidRPr="00B42C71" w:rsidRDefault="00274505" w:rsidP="00B42C71">
      <w:pPr>
        <w:pStyle w:val="formattext"/>
        <w:spacing w:before="0" w:beforeAutospacing="0" w:after="0" w:afterAutospacing="0"/>
        <w:ind w:firstLine="480"/>
        <w:textAlignment w:val="baseline"/>
        <w:rPr>
          <w:sz w:val="26"/>
          <w:szCs w:val="26"/>
        </w:rPr>
      </w:pPr>
      <w:r w:rsidRPr="00B42C71">
        <w:rPr>
          <w:sz w:val="26"/>
          <w:szCs w:val="26"/>
        </w:rPr>
        <w:t>2.6.2. С согласия получателя социальных услуг (его законного представителя) на обработку персональных данных,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включая средства массовой информации и официальный сайт поставщика социальных услуг в информационно-телекоммуникационной сети "Интерн</w:t>
      </w:r>
      <w:r w:rsidR="00B42C71" w:rsidRPr="00B42C71">
        <w:rPr>
          <w:sz w:val="26"/>
          <w:szCs w:val="26"/>
        </w:rPr>
        <w:t>ет" (далее - сеть "Интернет").</w:t>
      </w:r>
      <w:r w:rsidR="00B42C71" w:rsidRPr="00B42C71">
        <w:rPr>
          <w:sz w:val="26"/>
          <w:szCs w:val="26"/>
        </w:rPr>
        <w:br/>
      </w:r>
    </w:p>
    <w:p w:rsidR="00274505" w:rsidRPr="00B42C71" w:rsidRDefault="00274505" w:rsidP="00B42C71">
      <w:pPr>
        <w:pStyle w:val="formattext"/>
        <w:spacing w:before="0" w:beforeAutospacing="0" w:after="0" w:afterAutospacing="0"/>
        <w:ind w:firstLine="480"/>
        <w:textAlignment w:val="baseline"/>
        <w:rPr>
          <w:sz w:val="26"/>
          <w:szCs w:val="26"/>
        </w:rPr>
      </w:pPr>
      <w:r w:rsidRPr="00B42C71">
        <w:rPr>
          <w:sz w:val="26"/>
          <w:szCs w:val="26"/>
        </w:rPr>
        <w:lastRenderedPageBreak/>
        <w:t>2.6.3. Предоставление информации о получателе социальных услуг без его согласия или без согласия его законного представителя допускается в случаях, установленных законодат</w:t>
      </w:r>
      <w:r w:rsidR="00B42C71" w:rsidRPr="00B42C71">
        <w:rPr>
          <w:sz w:val="26"/>
          <w:szCs w:val="26"/>
        </w:rPr>
        <w:t>ельством Российской Федерации.</w:t>
      </w:r>
      <w:r w:rsidR="00B42C71" w:rsidRPr="00B42C71">
        <w:rPr>
          <w:sz w:val="26"/>
          <w:szCs w:val="26"/>
        </w:rPr>
        <w:br/>
      </w:r>
    </w:p>
    <w:p w:rsidR="00274505" w:rsidRPr="00B42C71" w:rsidRDefault="00274505" w:rsidP="00B42C71">
      <w:pPr>
        <w:pStyle w:val="formattext"/>
        <w:spacing w:before="0" w:beforeAutospacing="0" w:after="0" w:afterAutospacing="0"/>
        <w:ind w:firstLine="480"/>
        <w:textAlignment w:val="baseline"/>
        <w:rPr>
          <w:sz w:val="26"/>
          <w:szCs w:val="26"/>
        </w:rPr>
      </w:pPr>
      <w:r w:rsidRPr="00B42C71">
        <w:rPr>
          <w:sz w:val="26"/>
          <w:szCs w:val="26"/>
        </w:rPr>
        <w:t>2.6.4. В ходе социального обслуживания получатель со</w:t>
      </w:r>
      <w:r w:rsidR="00B42C71" w:rsidRPr="00B42C71">
        <w:rPr>
          <w:sz w:val="26"/>
          <w:szCs w:val="26"/>
        </w:rPr>
        <w:t>циальных услуг имеет право на:</w:t>
      </w:r>
      <w:r w:rsidR="00B42C71" w:rsidRPr="00B42C71">
        <w:rPr>
          <w:sz w:val="26"/>
          <w:szCs w:val="26"/>
        </w:rPr>
        <w:br/>
      </w:r>
    </w:p>
    <w:p w:rsidR="00274505" w:rsidRPr="00B42C71" w:rsidRDefault="00274505" w:rsidP="00B42C71">
      <w:pPr>
        <w:pStyle w:val="formattext"/>
        <w:spacing w:before="0" w:beforeAutospacing="0" w:after="0" w:afterAutospacing="0"/>
        <w:ind w:firstLine="480"/>
        <w:textAlignment w:val="baseline"/>
        <w:rPr>
          <w:sz w:val="26"/>
          <w:szCs w:val="26"/>
        </w:rPr>
      </w:pPr>
      <w:r w:rsidRPr="00B42C71">
        <w:rPr>
          <w:sz w:val="26"/>
          <w:szCs w:val="26"/>
        </w:rPr>
        <w:t>уважите</w:t>
      </w:r>
      <w:r w:rsidR="00B42C71" w:rsidRPr="00B42C71">
        <w:rPr>
          <w:sz w:val="26"/>
          <w:szCs w:val="26"/>
        </w:rPr>
        <w:t>льное и гуманное отношение;</w:t>
      </w:r>
      <w:r w:rsidR="00B42C71" w:rsidRPr="00B42C71">
        <w:rPr>
          <w:sz w:val="26"/>
          <w:szCs w:val="26"/>
        </w:rPr>
        <w:br/>
      </w:r>
    </w:p>
    <w:p w:rsidR="00274505" w:rsidRPr="00B42C71" w:rsidRDefault="00274505" w:rsidP="00B42C71">
      <w:pPr>
        <w:pStyle w:val="formattext"/>
        <w:spacing w:before="0" w:beforeAutospacing="0" w:after="0" w:afterAutospacing="0"/>
        <w:ind w:firstLine="480"/>
        <w:textAlignment w:val="baseline"/>
        <w:rPr>
          <w:sz w:val="26"/>
          <w:szCs w:val="26"/>
        </w:rPr>
      </w:pPr>
      <w:r w:rsidRPr="00B42C71">
        <w:rPr>
          <w:sz w:val="26"/>
          <w:szCs w:val="26"/>
        </w:rP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w:t>
      </w:r>
      <w:r w:rsidR="00B42C71" w:rsidRPr="00B42C71">
        <w:rPr>
          <w:sz w:val="26"/>
          <w:szCs w:val="26"/>
        </w:rPr>
        <w:t xml:space="preserve"> поставщиках социальных услуг;</w:t>
      </w:r>
      <w:r w:rsidR="00B42C71" w:rsidRPr="00B42C71">
        <w:rPr>
          <w:sz w:val="26"/>
          <w:szCs w:val="26"/>
        </w:rPr>
        <w:br/>
      </w:r>
    </w:p>
    <w:p w:rsidR="00274505" w:rsidRPr="00B42C71" w:rsidRDefault="00274505" w:rsidP="00B42C71">
      <w:pPr>
        <w:pStyle w:val="formattext"/>
        <w:spacing w:before="0" w:beforeAutospacing="0" w:after="0" w:afterAutospacing="0"/>
        <w:ind w:firstLine="480"/>
        <w:textAlignment w:val="baseline"/>
        <w:rPr>
          <w:sz w:val="26"/>
          <w:szCs w:val="26"/>
        </w:rPr>
      </w:pPr>
      <w:r w:rsidRPr="00B42C71">
        <w:rPr>
          <w:sz w:val="26"/>
          <w:szCs w:val="26"/>
        </w:rPr>
        <w:t>выбо</w:t>
      </w:r>
      <w:r w:rsidR="00B42C71" w:rsidRPr="00B42C71">
        <w:rPr>
          <w:sz w:val="26"/>
          <w:szCs w:val="26"/>
        </w:rPr>
        <w:t>р поставщика социальных услуг;</w:t>
      </w:r>
      <w:r w:rsidR="00B42C71" w:rsidRPr="00B42C71">
        <w:rPr>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отказ от пр</w:t>
      </w:r>
      <w:r w:rsidR="00B42C71" w:rsidRPr="00B42C71">
        <w:rPr>
          <w:color w:val="444444"/>
          <w:sz w:val="26"/>
          <w:szCs w:val="26"/>
        </w:rPr>
        <w:t>едоставления социальных услуг;</w:t>
      </w:r>
      <w:r w:rsidR="00B42C71"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защиту своих прав и законных интересов в соответствии с законодательством Российской Федерации;</w:t>
      </w:r>
      <w:r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участие в составлении индивидуальной программы;</w:t>
      </w:r>
      <w:r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социальное сопровождение в соответствии со статьей 22 Федерального закона Российской Федерации </w:t>
      </w:r>
      <w:hyperlink r:id="rId124" w:anchor="7D20K3" w:history="1">
        <w:r w:rsidRPr="00B42C71">
          <w:rPr>
            <w:rStyle w:val="a3"/>
            <w:color w:val="3451A0"/>
            <w:sz w:val="26"/>
            <w:szCs w:val="26"/>
          </w:rPr>
          <w:t>от 28 декабря 2013 г. N 442-ФЗ "Об основах социального обслуживания граждан в Российской Федерации"</w:t>
        </w:r>
      </w:hyperlink>
      <w:r w:rsidRPr="00B42C71">
        <w:rPr>
          <w:color w:val="444444"/>
          <w:sz w:val="26"/>
          <w:szCs w:val="26"/>
        </w:rPr>
        <w:t>.</w:t>
      </w:r>
      <w:r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2.6.5. Получатели социальных услуг или их законные представители обязаны:</w:t>
      </w:r>
      <w:r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r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r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lastRenderedPageBreak/>
        <w:t>соблюдать условия договора о предоставлении социальных услуг, в том числе своевременно и в полном объеме ежемесячно оплачивать фактически предоставленные социальные услуги в пределах установленного договором о предоставлении социальных услуг размера ежемесячной платы за предоставление социальных услуг при их предоставлении за плату, частичную или льготную плату;</w:t>
      </w:r>
      <w:r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соблюдать общепризнанные нормы поведения.</w:t>
      </w:r>
      <w:r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2.6.6. При предоставлении социальных услуг поставщик социальных услуг обязан:</w:t>
      </w:r>
      <w:r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соблюдать права человека и гражданина;</w:t>
      </w:r>
      <w:r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обеспечивать неприкосновенность личности и безопасность получателей социальных услуг;</w:t>
      </w:r>
      <w:r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r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осуществлять свою деятельность в соответствии с </w:t>
      </w:r>
      <w:hyperlink r:id="rId125" w:anchor="7D20K3" w:history="1">
        <w:r w:rsidRPr="00B42C71">
          <w:rPr>
            <w:rStyle w:val="a3"/>
            <w:color w:val="3451A0"/>
            <w:sz w:val="26"/>
            <w:szCs w:val="26"/>
          </w:rPr>
          <w:t>Федеральным законом от 28 декабря 2013 г. N 442-ФЗ "Об основах социального обслуживания граждан в Российской Федерации"</w:t>
        </w:r>
      </w:hyperlink>
      <w:r w:rsidRPr="00B42C71">
        <w:rPr>
          <w:color w:val="444444"/>
          <w:sz w:val="26"/>
          <w:szCs w:val="26"/>
        </w:rPr>
        <w:t>, другими федеральными законами и принимаемыми в соответствии с ним иными нормативными правовыми актами Российской Федерации, законами и иными нормативными правовыми актами Волгоградской области, регулирующими вопросы организации социального обслуживания граждан;</w:t>
      </w:r>
      <w:r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 заключенных с получателями социальных услуг или их законными представителями;</w:t>
      </w:r>
      <w:r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предоставлять срочные социальные услуги в соответствии со статьей 21 </w:t>
      </w:r>
      <w:hyperlink r:id="rId126" w:anchor="7D20K3" w:history="1">
        <w:r w:rsidRPr="00B42C71">
          <w:rPr>
            <w:rStyle w:val="a3"/>
            <w:color w:val="3451A0"/>
            <w:sz w:val="26"/>
            <w:szCs w:val="26"/>
          </w:rPr>
          <w:t>Федерального закона от 28 декабря 2013 г. N 442-ФЗ "Об основах социального обслуживания граждан в Российской Федерации"</w:t>
        </w:r>
      </w:hyperlink>
      <w:r w:rsidRPr="00B42C71">
        <w:rPr>
          <w:color w:val="444444"/>
          <w:sz w:val="26"/>
          <w:szCs w:val="26"/>
        </w:rPr>
        <w:t>;</w:t>
      </w:r>
      <w:r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r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r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осуществлять социальное сопровождение в соответствии со статьей 22 </w:t>
      </w:r>
      <w:hyperlink r:id="rId127" w:anchor="7D20K3" w:history="1">
        <w:r w:rsidRPr="00B42C71">
          <w:rPr>
            <w:rStyle w:val="a3"/>
            <w:color w:val="3451A0"/>
            <w:sz w:val="26"/>
            <w:szCs w:val="26"/>
          </w:rPr>
          <w:t>Федерального закона от 28 декабря 2013 г. N 442-ФЗ "Об основах социального обслуживания граждан в Российской Федерации"</w:t>
        </w:r>
      </w:hyperlink>
      <w:r w:rsidRPr="00B42C71">
        <w:rPr>
          <w:color w:val="444444"/>
          <w:sz w:val="26"/>
          <w:szCs w:val="26"/>
        </w:rPr>
        <w:t>;</w:t>
      </w:r>
      <w:r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r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r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 xml:space="preserve">обеспечивать сохранность личных вещей и ценностей получателей </w:t>
      </w:r>
      <w:r w:rsidR="00B42C71" w:rsidRPr="00B42C71">
        <w:rPr>
          <w:color w:val="444444"/>
          <w:sz w:val="26"/>
          <w:szCs w:val="26"/>
        </w:rPr>
        <w:t>социальных услуг;</w:t>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информировать получателей социальных услуг о правилах техники безопасности, пожарной безопасности, эксплуатации предостав</w:t>
      </w:r>
      <w:r w:rsidR="00B42C71" w:rsidRPr="00B42C71">
        <w:rPr>
          <w:color w:val="444444"/>
          <w:sz w:val="26"/>
          <w:szCs w:val="26"/>
        </w:rPr>
        <w:t>ляемых приборов и оборудования;</w:t>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обеспечить получателям социальных услуг условия пребывания, соответствующие санитарно-гигиеническим требова</w:t>
      </w:r>
      <w:r w:rsidR="00B42C71" w:rsidRPr="00B42C71">
        <w:rPr>
          <w:color w:val="444444"/>
          <w:sz w:val="26"/>
          <w:szCs w:val="26"/>
        </w:rPr>
        <w:t>ниям, а также надлежащий уход;</w:t>
      </w:r>
      <w:r w:rsidR="00B42C71"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исполнять иные обязанности, связанные с реализацией прав получателей социальных услуг на социальные услуги в форме со</w:t>
      </w:r>
      <w:r w:rsidR="00B42C71" w:rsidRPr="00B42C71">
        <w:rPr>
          <w:color w:val="444444"/>
          <w:sz w:val="26"/>
          <w:szCs w:val="26"/>
        </w:rPr>
        <w:t>циального обслуживания на дому.</w:t>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2.6.7. Поставщик социальных услуг имеет право:</w:t>
      </w:r>
      <w:r w:rsidR="00B42C71" w:rsidRP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lastRenderedPageBreak/>
        <w:t>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w:t>
      </w:r>
      <w:r w:rsidR="00B42C71" w:rsidRPr="00B42C71">
        <w:rPr>
          <w:color w:val="444444"/>
          <w:sz w:val="26"/>
          <w:szCs w:val="26"/>
        </w:rPr>
        <w:t>ации социального обслуживания;</w:t>
      </w:r>
      <w:r w:rsidR="00B42C71" w:rsidRP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отказать в предоставлении социальной услуги получателю социальных услуг в случае нарушения им или его законным представителем условий договора о пр</w:t>
      </w:r>
      <w:r w:rsidR="00B42C71" w:rsidRPr="00B42C71">
        <w:rPr>
          <w:color w:val="444444"/>
          <w:sz w:val="26"/>
          <w:szCs w:val="26"/>
        </w:rPr>
        <w:t>едоставлении социальных услуг;</w:t>
      </w:r>
      <w:r w:rsidR="00B42C71" w:rsidRP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быть включенным в реестр поставщиков социальны</w:t>
      </w:r>
      <w:r w:rsidR="00B42C71" w:rsidRPr="00B42C71">
        <w:rPr>
          <w:color w:val="444444"/>
          <w:sz w:val="26"/>
          <w:szCs w:val="26"/>
        </w:rPr>
        <w:t>х услуг Волгоградской области;</w:t>
      </w:r>
      <w:r w:rsidR="00B42C71" w:rsidRP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получать в течение двух рабочих дней информацию о включении его в перечень рекомендуемых</w:t>
      </w:r>
      <w:r w:rsidR="00B42C71" w:rsidRPr="00B42C71">
        <w:rPr>
          <w:color w:val="444444"/>
          <w:sz w:val="26"/>
          <w:szCs w:val="26"/>
        </w:rPr>
        <w:t xml:space="preserve"> поставщиков социальных услуг;</w:t>
      </w:r>
      <w:r w:rsidR="00B42C71"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предоставлять получателям социальных услуг по их желанию, выраженному в письменной или электронной форме, дополнительные социальные услуги за плату.</w:t>
      </w:r>
      <w:r w:rsidRPr="00B42C71">
        <w:rPr>
          <w:color w:val="444444"/>
          <w:sz w:val="26"/>
          <w:szCs w:val="26"/>
        </w:rPr>
        <w:br/>
      </w:r>
    </w:p>
    <w:p w:rsidR="00274505" w:rsidRPr="00B42C71" w:rsidRDefault="00274505" w:rsidP="00274505">
      <w:pPr>
        <w:spacing w:after="240" w:line="240" w:lineRule="auto"/>
        <w:jc w:val="center"/>
        <w:textAlignment w:val="baseline"/>
        <w:outlineLvl w:val="2"/>
        <w:rPr>
          <w:rFonts w:ascii="Times New Roman" w:eastAsia="Times New Roman" w:hAnsi="Times New Roman" w:cs="Times New Roman"/>
          <w:b/>
          <w:bCs/>
          <w:sz w:val="26"/>
          <w:szCs w:val="26"/>
          <w:lang w:eastAsia="ru-RU"/>
        </w:rPr>
      </w:pPr>
      <w:r w:rsidRPr="00B42C71">
        <w:rPr>
          <w:rFonts w:ascii="Times New Roman" w:eastAsia="Times New Roman" w:hAnsi="Times New Roman" w:cs="Times New Roman"/>
          <w:b/>
          <w:bCs/>
          <w:sz w:val="26"/>
          <w:szCs w:val="26"/>
          <w:lang w:eastAsia="ru-RU"/>
        </w:rPr>
        <w:t>Раздел 3. ПРАВИЛА ПРЕДОСТАВЛЕНИЯ СОЦИАЛЬНЫХ УСЛУГ БЕСПЛАТНО ЛИБО ЗА ПЛАТУ/ЧАСТИЧНУЮ ПЛАТУ ИЛИ ЛЬГОТНУЮ ПЛАТУ</w:t>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3.1. Договор о предоставлении социальных услуг.</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3.1.1. Социальные услуги предоставляются получателю социальных услуг на основании договора о предоставлении социальных услуг, заключаемого между поставщиком социальных услуг и получателем социальных услуг или его законным представителем (далее - стороны) в течение суток с даты представления индивидуальной программы в соответствии с пунктом 5.1.2 настоящего Порядка.</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3.1.2. При заключении с получателем социальных услуг договора о предоставлении социальных услуг поставщик социальных услуг делает отметку на последнем листе индивидуальной программы с указанием даты и номера заключенного договора, ставит подпись руководителя и печать поставщика социальных услуг.</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3.1.3. Существенными условиями договора о предоставлении социальных услуг являются положения, определенные индивидуальной программой, а также размер ежемесячной платы за предоставление социальных услуг в случае, если они предоставляются за плату/частичную или льготную плату.</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В договоре о предоставлении социальных услуг также указываются условия предоставления социальных услуг бесплатно, за плату/частичную или льготную плату, определяемые поставщиком социальных услуг в соответствии с пунктом 3.2 настоящего Порядка.</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3.1.4. При заключении договора о предоставлении социальных услуг виды, наименования социальных услуг, объем, периодичность и сроки их предоставления устанавливаются в соответствии с видами, наименованиями социальных услуг, объемами, периодичностью и сроками их предоставления, предусмотренными индивидуальной программой, и в согласованной сторонами форме являются приложением к договору (далее - согласованный перечень социальных услуг).</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B42C71">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В согласованном перечне социальных услуг виды, наименования социальных услуг, объемы и периодичность их предоставления (далее - показатели предоставления социальных услуг) по желанию получателя социальных услуг или его законного представителя, выраженному в письменной заявительной форме, устанавливаются в пределах (могут быть меньше) аналогичных показателей предоставления социальных услуг, установленн</w:t>
      </w:r>
      <w:r w:rsidR="00B42C71" w:rsidRPr="00B42C71">
        <w:rPr>
          <w:rFonts w:ascii="Times New Roman" w:eastAsia="Times New Roman" w:hAnsi="Times New Roman" w:cs="Times New Roman"/>
          <w:sz w:val="26"/>
          <w:szCs w:val="26"/>
          <w:lang w:eastAsia="ru-RU"/>
        </w:rPr>
        <w:t>ых в индивидуальной программе.</w:t>
      </w:r>
    </w:p>
    <w:p w:rsidR="00274505" w:rsidRPr="00B42C71" w:rsidRDefault="00274505" w:rsidP="00B42C71">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Форма согласованного перечня социальных услуг разрабатывается и утверждается</w:t>
      </w:r>
      <w:r w:rsidR="00B42C71" w:rsidRPr="00B42C71">
        <w:rPr>
          <w:rFonts w:ascii="Times New Roman" w:eastAsia="Times New Roman" w:hAnsi="Times New Roman" w:cs="Times New Roman"/>
          <w:sz w:val="26"/>
          <w:szCs w:val="26"/>
          <w:lang w:eastAsia="ru-RU"/>
        </w:rPr>
        <w:t xml:space="preserve"> поставщиком социальных услуг.</w:t>
      </w:r>
    </w:p>
    <w:p w:rsidR="00274505" w:rsidRPr="00B42C71" w:rsidRDefault="00274505" w:rsidP="00B42C71">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Форма согласованного перечня соци</w:t>
      </w:r>
      <w:r w:rsidR="00B42C71" w:rsidRPr="00B42C71">
        <w:rPr>
          <w:rFonts w:ascii="Times New Roman" w:eastAsia="Times New Roman" w:hAnsi="Times New Roman" w:cs="Times New Roman"/>
          <w:sz w:val="26"/>
          <w:szCs w:val="26"/>
          <w:lang w:eastAsia="ru-RU"/>
        </w:rPr>
        <w:t>альных услуг должна содержать:</w:t>
      </w:r>
    </w:p>
    <w:p w:rsidR="00274505" w:rsidRPr="00B42C71" w:rsidRDefault="00274505" w:rsidP="00B42C71">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виды социальных услуг, их наименование, объем и периодичность пр</w:t>
      </w:r>
      <w:r w:rsidR="00B42C71" w:rsidRPr="00B42C71">
        <w:rPr>
          <w:rFonts w:ascii="Times New Roman" w:eastAsia="Times New Roman" w:hAnsi="Times New Roman" w:cs="Times New Roman"/>
          <w:sz w:val="26"/>
          <w:szCs w:val="26"/>
          <w:lang w:eastAsia="ru-RU"/>
        </w:rPr>
        <w:t>едоставления социальных услуг;</w:t>
      </w:r>
      <w:r w:rsidR="00B42C71"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тарифы на социальные услуги, установленные комитетом (далее - тарифы на социальные услуги);</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стоимость каждой социальной услуги и стоимость всего заявленного получателем социальных услуг или его законным представителем перечня социальных услуг с учетом периодичности их предоставления;</w:t>
      </w:r>
      <w:r w:rsidRPr="00B42C71">
        <w:rPr>
          <w:rFonts w:ascii="Times New Roman" w:eastAsia="Times New Roman" w:hAnsi="Times New Roman" w:cs="Times New Roman"/>
          <w:sz w:val="26"/>
          <w:szCs w:val="26"/>
          <w:lang w:eastAsia="ru-RU"/>
        </w:rPr>
        <w:br/>
      </w:r>
    </w:p>
    <w:p w:rsidR="00274505" w:rsidRPr="00B42C71" w:rsidRDefault="00B42C71" w:rsidP="00B42C71">
      <w:pPr>
        <w:spacing w:after="0" w:line="240" w:lineRule="auto"/>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 xml:space="preserve">        </w:t>
      </w:r>
      <w:r w:rsidR="00274505" w:rsidRPr="00B42C71">
        <w:rPr>
          <w:rFonts w:ascii="Times New Roman" w:eastAsia="Times New Roman" w:hAnsi="Times New Roman" w:cs="Times New Roman"/>
          <w:sz w:val="26"/>
          <w:szCs w:val="26"/>
          <w:lang w:eastAsia="ru-RU"/>
        </w:rPr>
        <w:t>расчет размера ежемесячной платы за предоставление социальных услуг на основании размера среднедушевого дохода получателя социальных услуг и предельной величины среднедушевого дохода для предоставления социальных услуг бесплатно.</w:t>
      </w:r>
      <w:r w:rsidR="00274505"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3.1.5. Письменный отказ от предоставления отдельных социальных услуг может быть оформлен получателем социальных услуг или его законным представителем на определенный срок или на весь срок действия индивидуальной программы.</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 xml:space="preserve">В случае если при заключении договора о предоставлении социальных услуг и оформлении согласованного перечня социальных услуг получатель социальных услуг или его законный представитель отказывается от предоставления отдельных </w:t>
      </w:r>
      <w:r w:rsidRPr="00B42C71">
        <w:rPr>
          <w:rFonts w:ascii="Times New Roman" w:eastAsia="Times New Roman" w:hAnsi="Times New Roman" w:cs="Times New Roman"/>
          <w:sz w:val="26"/>
          <w:szCs w:val="26"/>
          <w:lang w:eastAsia="ru-RU"/>
        </w:rPr>
        <w:lastRenderedPageBreak/>
        <w:t>социальных услуг (социальной услуги) на весь срок действия индивидуальной программы, такой отказ оформляется с отметкой в индивидуальной программе. При этом получателю социальных услуг или его законному представителю разъясняются возможные последствия принятого им решения.</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 xml:space="preserve">Отказ получателя социальных услуг или его законного представителя от предоставления социальных услуг (социальной услуги) освобождает поставщика социальных услуг от ответственности за </w:t>
      </w:r>
      <w:proofErr w:type="spellStart"/>
      <w:r w:rsidRPr="00B42C71">
        <w:rPr>
          <w:rFonts w:ascii="Times New Roman" w:eastAsia="Times New Roman" w:hAnsi="Times New Roman" w:cs="Times New Roman"/>
          <w:sz w:val="26"/>
          <w:szCs w:val="26"/>
          <w:lang w:eastAsia="ru-RU"/>
        </w:rPr>
        <w:t>непредоставление</w:t>
      </w:r>
      <w:proofErr w:type="spellEnd"/>
      <w:r w:rsidRPr="00B42C71">
        <w:rPr>
          <w:rFonts w:ascii="Times New Roman" w:eastAsia="Times New Roman" w:hAnsi="Times New Roman" w:cs="Times New Roman"/>
          <w:sz w:val="26"/>
          <w:szCs w:val="26"/>
          <w:lang w:eastAsia="ru-RU"/>
        </w:rPr>
        <w:t xml:space="preserve"> социальных услуг (социальной услуги).</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3.2. Условия предоставления социальных услуг бесплатно, за плату/частичную или льготную плату.</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3.2.1. Социальные услуги предоставляются бесплатно следующим категориям получателей социальных услуг:</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а) несовершеннолетним детям;</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б) лицам, пострадавшим в результате чрезвычайных ситуаций, вооруженных межнациональных (межэтнических) конфликтов;</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в) получателям социальных услуг, если на дату обращения их среднедушевой доход ниже предельной величины или равен предельной величине среднедушевого дохода для предоставления социальных услуг бесплатно, указанной в пункте 3 статьи 11 Закона Волгоградской области N 140-ОД (далее - предельная величина среднедушевого дохода для предоставления социальных услуг бесплатно);</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(в ред. </w:t>
      </w:r>
      <w:hyperlink r:id="rId128" w:history="1">
        <w:r w:rsidRPr="00B42C71">
          <w:rPr>
            <w:rFonts w:ascii="Times New Roman" w:eastAsia="Times New Roman" w:hAnsi="Times New Roman" w:cs="Times New Roman"/>
            <w:color w:val="3451A0"/>
            <w:sz w:val="26"/>
            <w:szCs w:val="26"/>
            <w:u w:val="single"/>
            <w:lang w:eastAsia="ru-RU"/>
          </w:rPr>
          <w:t>приказа комитета социальной защиты населения Волгоградской области от 01.03.2018 N 307</w:t>
        </w:r>
      </w:hyperlink>
      <w:r w:rsidRPr="00B42C71">
        <w:rPr>
          <w:rFonts w:ascii="Times New Roman" w:eastAsia="Times New Roman" w:hAnsi="Times New Roman" w:cs="Times New Roman"/>
          <w:sz w:val="26"/>
          <w:szCs w:val="26"/>
          <w:lang w:eastAsia="ru-RU"/>
        </w:rPr>
        <w:t>)</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г) инвалидам Великой Отечественной войны, инвалидам боевых действий;</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lastRenderedPageBreak/>
        <w:t>д) участникам Великой Отечественной войны, указанным в подпунктах "а" - "ж" и "и" подпункта 1 пункта 1 статьи 2 </w:t>
      </w:r>
      <w:hyperlink r:id="rId129" w:anchor="7D20K3" w:history="1">
        <w:r w:rsidRPr="00B42C71">
          <w:rPr>
            <w:rFonts w:ascii="Times New Roman" w:eastAsia="Times New Roman" w:hAnsi="Times New Roman" w:cs="Times New Roman"/>
            <w:color w:val="3451A0"/>
            <w:sz w:val="26"/>
            <w:szCs w:val="26"/>
            <w:u w:val="single"/>
            <w:lang w:eastAsia="ru-RU"/>
          </w:rPr>
          <w:t>Федерального закона от 12 января 1995 г. N 5-ФЗ "О ветеранах"</w:t>
        </w:r>
      </w:hyperlink>
      <w:r w:rsidRPr="00B42C71">
        <w:rPr>
          <w:rFonts w:ascii="Times New Roman" w:eastAsia="Times New Roman" w:hAnsi="Times New Roman" w:cs="Times New Roman"/>
          <w:sz w:val="26"/>
          <w:szCs w:val="26"/>
          <w:lang w:eastAsia="ru-RU"/>
        </w:rPr>
        <w:t>;</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е) родителям (законным представителям) детей-инвалидов, детей в возрасте от 0 до 3 лет, у которых имеется отставание в физическом или умственном развитии;</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(в ред. </w:t>
      </w:r>
      <w:hyperlink r:id="rId130" w:history="1">
        <w:r w:rsidRPr="00B42C71">
          <w:rPr>
            <w:rFonts w:ascii="Times New Roman" w:eastAsia="Times New Roman" w:hAnsi="Times New Roman" w:cs="Times New Roman"/>
            <w:color w:val="3451A0"/>
            <w:sz w:val="26"/>
            <w:szCs w:val="26"/>
            <w:u w:val="single"/>
            <w:lang w:eastAsia="ru-RU"/>
          </w:rPr>
          <w:t>приказа комитета социальной защиты населения Волгоградской области от 02.04.2020 N 656</w:t>
        </w:r>
      </w:hyperlink>
      <w:r w:rsidRPr="00B42C71">
        <w:rPr>
          <w:rFonts w:ascii="Times New Roman" w:eastAsia="Times New Roman" w:hAnsi="Times New Roman" w:cs="Times New Roman"/>
          <w:sz w:val="26"/>
          <w:szCs w:val="26"/>
          <w:lang w:eastAsia="ru-RU"/>
        </w:rPr>
        <w:t>)</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ж) получателям срочных социальных услуг;</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з) опекунам (попечителям), приемным родителям детей-сирот, детей, оставшихся без попечения родителей.</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w:t>
      </w:r>
      <w:proofErr w:type="spellStart"/>
      <w:r w:rsidRPr="00B42C71">
        <w:rPr>
          <w:rFonts w:ascii="Times New Roman" w:eastAsia="Times New Roman" w:hAnsi="Times New Roman" w:cs="Times New Roman"/>
          <w:sz w:val="26"/>
          <w:szCs w:val="26"/>
          <w:lang w:eastAsia="ru-RU"/>
        </w:rPr>
        <w:t>пп</w:t>
      </w:r>
      <w:proofErr w:type="spellEnd"/>
      <w:r w:rsidRPr="00B42C71">
        <w:rPr>
          <w:rFonts w:ascii="Times New Roman" w:eastAsia="Times New Roman" w:hAnsi="Times New Roman" w:cs="Times New Roman"/>
          <w:sz w:val="26"/>
          <w:szCs w:val="26"/>
          <w:lang w:eastAsia="ru-RU"/>
        </w:rPr>
        <w:t>. "з" введен </w:t>
      </w:r>
      <w:hyperlink r:id="rId131" w:history="1">
        <w:r w:rsidRPr="00B42C71">
          <w:rPr>
            <w:rFonts w:ascii="Times New Roman" w:eastAsia="Times New Roman" w:hAnsi="Times New Roman" w:cs="Times New Roman"/>
            <w:color w:val="3451A0"/>
            <w:sz w:val="26"/>
            <w:szCs w:val="26"/>
            <w:u w:val="single"/>
            <w:lang w:eastAsia="ru-RU"/>
          </w:rPr>
          <w:t>приказом комитета социальной защиты населения Волгоградской области от 16.11.2018 N 1964</w:t>
        </w:r>
      </w:hyperlink>
      <w:r w:rsidRPr="00B42C71">
        <w:rPr>
          <w:rFonts w:ascii="Times New Roman" w:eastAsia="Times New Roman" w:hAnsi="Times New Roman" w:cs="Times New Roman"/>
          <w:sz w:val="26"/>
          <w:szCs w:val="26"/>
          <w:lang w:eastAsia="ru-RU"/>
        </w:rPr>
        <w:t>)</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3.2.1.1. Условие предоставления социальных услуг бесплатно (за исключением срочных социальных услуг) устанавливается поставщиком социальных услуг в договоре о предоставлении социальных услуг на основании следующих документов, представляемых в соответствии с разделом 5 настоящего Порядка:</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(в ред. </w:t>
      </w:r>
      <w:hyperlink r:id="rId132" w:history="1">
        <w:r w:rsidRPr="00B42C71">
          <w:rPr>
            <w:rFonts w:ascii="Times New Roman" w:eastAsia="Times New Roman" w:hAnsi="Times New Roman" w:cs="Times New Roman"/>
            <w:color w:val="3451A0"/>
            <w:sz w:val="26"/>
            <w:szCs w:val="26"/>
            <w:u w:val="single"/>
            <w:lang w:eastAsia="ru-RU"/>
          </w:rPr>
          <w:t>приказа комитета социальной защиты населения Волгоградской области от 01.03.2018 N 307</w:t>
        </w:r>
      </w:hyperlink>
      <w:r w:rsidRPr="00B42C71">
        <w:rPr>
          <w:rFonts w:ascii="Times New Roman" w:eastAsia="Times New Roman" w:hAnsi="Times New Roman" w:cs="Times New Roman"/>
          <w:sz w:val="26"/>
          <w:szCs w:val="26"/>
          <w:lang w:eastAsia="ru-RU"/>
        </w:rPr>
        <w:t>)</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свидетельства о рождении ребенка (для получателей социальных услуг, указанных в подпункте "а" подпункта 3.2.1 настоящего Порядка);</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документов уполномоченных органов, подтверждающих обстоятельства, указанные в подпункте "б" подпункта 3.2.1 настоящего Порядка (для получателей социальных услуг, указанных в подпункте "б" подпункта 3.2.1 настоящего Порядка);</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lastRenderedPageBreak/>
        <w:t>справки (копии справки) о размере среднедушевого дохода гражданина, признанного нуждающимся в социальном обслуживании по форме, утвержденной </w:t>
      </w:r>
      <w:hyperlink r:id="rId133" w:history="1">
        <w:r w:rsidRPr="00B42C71">
          <w:rPr>
            <w:rFonts w:ascii="Times New Roman" w:eastAsia="Times New Roman" w:hAnsi="Times New Roman" w:cs="Times New Roman"/>
            <w:color w:val="3451A0"/>
            <w:sz w:val="26"/>
            <w:szCs w:val="26"/>
            <w:u w:val="single"/>
            <w:lang w:eastAsia="ru-RU"/>
          </w:rPr>
          <w:t>приказом комитета социальной защиты населения Волгоградской области от 27 марта 2015 г. N 524</w:t>
        </w:r>
      </w:hyperlink>
      <w:r w:rsidRPr="00B42C71">
        <w:rPr>
          <w:rFonts w:ascii="Times New Roman" w:eastAsia="Times New Roman" w:hAnsi="Times New Roman" w:cs="Times New Roman"/>
          <w:sz w:val="26"/>
          <w:szCs w:val="26"/>
          <w:lang w:eastAsia="ru-RU"/>
        </w:rPr>
        <w:t> (далее - справка о размере СДД) (для получателей социальных услуг, указанных в подпунктах "в" подпункта 3.2.1 настоящего Порядка);</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(в ред. </w:t>
      </w:r>
      <w:hyperlink r:id="rId134" w:history="1">
        <w:r w:rsidRPr="00B42C71">
          <w:rPr>
            <w:rFonts w:ascii="Times New Roman" w:eastAsia="Times New Roman" w:hAnsi="Times New Roman" w:cs="Times New Roman"/>
            <w:color w:val="3451A0"/>
            <w:sz w:val="26"/>
            <w:szCs w:val="26"/>
            <w:u w:val="single"/>
            <w:lang w:eastAsia="ru-RU"/>
          </w:rPr>
          <w:t>приказа комитета социальной защиты населения Волгоградской области от 25.08.2020 N 1823</w:t>
        </w:r>
      </w:hyperlink>
      <w:r w:rsidRPr="00B42C71">
        <w:rPr>
          <w:rFonts w:ascii="Times New Roman" w:eastAsia="Times New Roman" w:hAnsi="Times New Roman" w:cs="Times New Roman"/>
          <w:sz w:val="26"/>
          <w:szCs w:val="26"/>
          <w:lang w:eastAsia="ru-RU"/>
        </w:rPr>
        <w:t>)</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документов (сведений) о наличии (отсутствии) доходов получателя социальных услуг и членов его семьи или одиноко проживающего гражданина в соответствии с </w:t>
      </w:r>
      <w:hyperlink r:id="rId135" w:history="1">
        <w:r w:rsidRPr="00B42C71">
          <w:rPr>
            <w:rFonts w:ascii="Times New Roman" w:eastAsia="Times New Roman" w:hAnsi="Times New Roman" w:cs="Times New Roman"/>
            <w:color w:val="3451A0"/>
            <w:sz w:val="26"/>
            <w:szCs w:val="26"/>
            <w:u w:val="single"/>
            <w:lang w:eastAsia="ru-RU"/>
          </w:rPr>
          <w:t>постановлением Правительства Российской Федерации от 18 октября 2014 N 1075 "Об утверждении Правил определения среднедушевого дохода для предоставления социальных услуг бесплатно"</w:t>
        </w:r>
      </w:hyperlink>
      <w:r w:rsidRPr="00B42C71">
        <w:rPr>
          <w:rFonts w:ascii="Times New Roman" w:eastAsia="Times New Roman" w:hAnsi="Times New Roman" w:cs="Times New Roman"/>
          <w:sz w:val="26"/>
          <w:szCs w:val="26"/>
          <w:lang w:eastAsia="ru-RU"/>
        </w:rPr>
        <w:t> (для получателей социальных услуг, указанных в подпункте "в" подпункта 3.2.1 настоящего Порядка, в случае истечения срока действия справки о размере СДД);</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(в ред. </w:t>
      </w:r>
      <w:hyperlink r:id="rId136" w:history="1">
        <w:r w:rsidRPr="00B42C71">
          <w:rPr>
            <w:rFonts w:ascii="Times New Roman" w:eastAsia="Times New Roman" w:hAnsi="Times New Roman" w:cs="Times New Roman"/>
            <w:color w:val="3451A0"/>
            <w:sz w:val="26"/>
            <w:szCs w:val="26"/>
            <w:u w:val="single"/>
            <w:lang w:eastAsia="ru-RU"/>
          </w:rPr>
          <w:t>приказа комитета социальной защиты населения Волгоградской области от 25.08.2020 N 1823</w:t>
        </w:r>
      </w:hyperlink>
      <w:r w:rsidRPr="00B42C71">
        <w:rPr>
          <w:rFonts w:ascii="Times New Roman" w:eastAsia="Times New Roman" w:hAnsi="Times New Roman" w:cs="Times New Roman"/>
          <w:sz w:val="26"/>
          <w:szCs w:val="26"/>
          <w:lang w:eastAsia="ru-RU"/>
        </w:rPr>
        <w:t>)</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документа (документов) установленного образца о праве на льготы/меры социальной поддержки (для получателей социальных услуг, указанных в подпунктах "г" и "д" подпункта 3.2.1 настоящего Порядка);</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свидетельства о рождении ребенка и сведений об инвалидности ребенка (детей), содержащихся в федеральном реестре инвалидов или заключения (справки) медицинской организации о состоянии здоровья ребенка в возрасте от 0 до 3 лет, у которого имеется отставание в физическом или умственном развитии и испытывающего трудности в социальной адаптации (для получателей социальных услуг, указанных в подпункте "е" подпункта 3.2.1 настоящего Порядка).</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(в ред. </w:t>
      </w:r>
      <w:hyperlink r:id="rId137" w:history="1">
        <w:r w:rsidRPr="00B42C71">
          <w:rPr>
            <w:rFonts w:ascii="Times New Roman" w:eastAsia="Times New Roman" w:hAnsi="Times New Roman" w:cs="Times New Roman"/>
            <w:color w:val="3451A0"/>
            <w:sz w:val="26"/>
            <w:szCs w:val="26"/>
            <w:u w:val="single"/>
            <w:lang w:eastAsia="ru-RU"/>
          </w:rPr>
          <w:t>приказов комитета социальной защиты населения Волгоградской области от 02.04.2020 N 656</w:t>
        </w:r>
      </w:hyperlink>
      <w:r w:rsidRPr="00B42C71">
        <w:rPr>
          <w:rFonts w:ascii="Times New Roman" w:eastAsia="Times New Roman" w:hAnsi="Times New Roman" w:cs="Times New Roman"/>
          <w:sz w:val="26"/>
          <w:szCs w:val="26"/>
          <w:lang w:eastAsia="ru-RU"/>
        </w:rPr>
        <w:t>, </w:t>
      </w:r>
      <w:hyperlink r:id="rId138" w:history="1">
        <w:r w:rsidRPr="00B42C71">
          <w:rPr>
            <w:rFonts w:ascii="Times New Roman" w:eastAsia="Times New Roman" w:hAnsi="Times New Roman" w:cs="Times New Roman"/>
            <w:color w:val="3451A0"/>
            <w:sz w:val="26"/>
            <w:szCs w:val="26"/>
            <w:u w:val="single"/>
            <w:lang w:eastAsia="ru-RU"/>
          </w:rPr>
          <w:t>от 25.08.2020 N 1823</w:t>
        </w:r>
      </w:hyperlink>
      <w:r w:rsidRPr="00B42C71">
        <w:rPr>
          <w:rFonts w:ascii="Times New Roman" w:eastAsia="Times New Roman" w:hAnsi="Times New Roman" w:cs="Times New Roman"/>
          <w:sz w:val="26"/>
          <w:szCs w:val="26"/>
          <w:lang w:eastAsia="ru-RU"/>
        </w:rPr>
        <w:t>)</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3.2.2. В соответствии с пунктом 4 статьи 11 Закона Волгоградской области N 140-ОД социальные услуги предоставляются за льготную плату, равную пятидесяти процентам размера платы за предоставление социальных услуг, утвержденного приказом комитета N 1612 (далее - льготная плата), следующим получателям социальных услуг:</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а) гражданам, находившимся в несовершеннолетнем возрасте в период с 23 августа 1942 года по 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б) лицам, награжденным знаком "Жителю блокадного Ленинграда";</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в) военнослужащим, в том числе уволенным в запас (отставку),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г) лицам, работавшим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д)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3.2.2.1. Условие предоставления социальных услуг за льготную плату устанавливается поставщиком социальных услуг в договоре о предоставлении социальных услуг на основании следующих документов, представляемых в соответствии с разделом 5 настоящего Порядка:</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документа (документов) установленного образца о праве на льготы/меры социальной поддержки;</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справки (копии справки) о размере СДД;</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(в ред. </w:t>
      </w:r>
      <w:hyperlink r:id="rId139" w:history="1">
        <w:r w:rsidRPr="00B42C71">
          <w:rPr>
            <w:rFonts w:ascii="Times New Roman" w:eastAsia="Times New Roman" w:hAnsi="Times New Roman" w:cs="Times New Roman"/>
            <w:color w:val="3451A0"/>
            <w:sz w:val="26"/>
            <w:szCs w:val="26"/>
            <w:u w:val="single"/>
            <w:lang w:eastAsia="ru-RU"/>
          </w:rPr>
          <w:t>приказа комитета социальной защиты населения Волгоградской области от 25.08.2020 N 1823</w:t>
        </w:r>
      </w:hyperlink>
      <w:r w:rsidRPr="00B42C71">
        <w:rPr>
          <w:rFonts w:ascii="Times New Roman" w:eastAsia="Times New Roman" w:hAnsi="Times New Roman" w:cs="Times New Roman"/>
          <w:sz w:val="26"/>
          <w:szCs w:val="26"/>
          <w:lang w:eastAsia="ru-RU"/>
        </w:rPr>
        <w:t>)</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документов (сведений) о наличии (отсутствии) доходов получателя социальных услуг и членов его семьи или одиноко проживающего гражданина в соответствии с </w:t>
      </w:r>
      <w:hyperlink r:id="rId140" w:history="1">
        <w:r w:rsidRPr="00B42C71">
          <w:rPr>
            <w:rFonts w:ascii="Times New Roman" w:eastAsia="Times New Roman" w:hAnsi="Times New Roman" w:cs="Times New Roman"/>
            <w:color w:val="3451A0"/>
            <w:sz w:val="26"/>
            <w:szCs w:val="26"/>
            <w:u w:val="single"/>
            <w:lang w:eastAsia="ru-RU"/>
          </w:rPr>
          <w:t>постановлением Правительства Российской Федерации от 18 октября 2014 N 1075 "Об утверждении Правил определения среднедушевого дохода для предоставления социальных услуг бесплатно"</w:t>
        </w:r>
      </w:hyperlink>
      <w:r w:rsidRPr="00B42C71">
        <w:rPr>
          <w:rFonts w:ascii="Times New Roman" w:eastAsia="Times New Roman" w:hAnsi="Times New Roman" w:cs="Times New Roman"/>
          <w:sz w:val="26"/>
          <w:szCs w:val="26"/>
          <w:lang w:eastAsia="ru-RU"/>
        </w:rPr>
        <w:t> - в случае истечения срока действия справки о размере СДД.</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(в ред. </w:t>
      </w:r>
      <w:hyperlink r:id="rId141" w:history="1">
        <w:r w:rsidRPr="00B42C71">
          <w:rPr>
            <w:rFonts w:ascii="Times New Roman" w:eastAsia="Times New Roman" w:hAnsi="Times New Roman" w:cs="Times New Roman"/>
            <w:color w:val="3451A0"/>
            <w:sz w:val="26"/>
            <w:szCs w:val="26"/>
            <w:u w:val="single"/>
            <w:lang w:eastAsia="ru-RU"/>
          </w:rPr>
          <w:t>приказа комитета социальной защиты населения Волгоградской области от 25.08.2020 N 1823</w:t>
        </w:r>
      </w:hyperlink>
      <w:r w:rsidRPr="00B42C71">
        <w:rPr>
          <w:rFonts w:ascii="Times New Roman" w:eastAsia="Times New Roman" w:hAnsi="Times New Roman" w:cs="Times New Roman"/>
          <w:sz w:val="26"/>
          <w:szCs w:val="26"/>
          <w:lang w:eastAsia="ru-RU"/>
        </w:rPr>
        <w:t>)</w:t>
      </w:r>
      <w:r w:rsidRPr="00B42C71">
        <w:rPr>
          <w:rFonts w:ascii="Times New Roman" w:eastAsia="Times New Roman" w:hAnsi="Times New Roman" w:cs="Times New Roman"/>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sz w:val="26"/>
          <w:szCs w:val="26"/>
          <w:lang w:eastAsia="ru-RU"/>
        </w:rPr>
      </w:pPr>
      <w:r w:rsidRPr="00B42C71">
        <w:rPr>
          <w:rFonts w:ascii="Times New Roman" w:eastAsia="Times New Roman" w:hAnsi="Times New Roman" w:cs="Times New Roman"/>
          <w:sz w:val="26"/>
          <w:szCs w:val="26"/>
          <w:lang w:eastAsia="ru-RU"/>
        </w:rPr>
        <w:t>3.2.3. Социальные услуги получателям социальных услуг предоставляются за плату или частичную плату, если среднедушевой доход этих лиц на дату обращения превышает предельную величину среднедушевого дохода для предоставления социальных услуг бесплатно.</w:t>
      </w:r>
      <w:r w:rsidRPr="00B42C71">
        <w:rPr>
          <w:rFonts w:ascii="Times New Roman" w:eastAsia="Times New Roman" w:hAnsi="Times New Roman" w:cs="Times New Roman"/>
          <w:sz w:val="26"/>
          <w:szCs w:val="26"/>
          <w:lang w:eastAsia="ru-RU"/>
        </w:rPr>
        <w:br/>
      </w: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3.2.3.1. Условие предоставления социальных услуг за плату или частичную плату устанавливается поставщиком социальных услуг в договоре о предоставлении социальных услуг на основании следующих документов, представляемых в соответствии с разделом 5 настоящего Порядка:</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справки (копии справки) о размере СДД;</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(в ред. </w:t>
      </w:r>
      <w:hyperlink r:id="rId142" w:history="1">
        <w:r w:rsidRPr="00B42C71">
          <w:rPr>
            <w:rStyle w:val="a3"/>
            <w:color w:val="3451A0"/>
            <w:sz w:val="26"/>
            <w:szCs w:val="26"/>
          </w:rPr>
          <w:t>приказа комитета социальной защиты населения Волгоградской области от 25.08.2020 N 1823</w:t>
        </w:r>
      </w:hyperlink>
      <w:r w:rsidRPr="00B42C71">
        <w:rPr>
          <w:sz w:val="26"/>
          <w:szCs w:val="26"/>
        </w:rPr>
        <w:t>)</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документов (сведений) о наличии (отсутствии) доходов получателя социальных услуг и членов его семьи или одиноко проживающего гражданина в соответствии с </w:t>
      </w:r>
      <w:hyperlink r:id="rId143" w:history="1">
        <w:r w:rsidRPr="00B42C71">
          <w:rPr>
            <w:rStyle w:val="a3"/>
            <w:color w:val="3451A0"/>
            <w:sz w:val="26"/>
            <w:szCs w:val="26"/>
          </w:rPr>
          <w:t>постановлением Правительства Российской Федерации от 18 октября 2014 N 1075 "Об утверждении Правил определения среднедушевого дохода для предоставления социальных услуг бесплатно"</w:t>
        </w:r>
      </w:hyperlink>
      <w:r w:rsidRPr="00B42C71">
        <w:rPr>
          <w:sz w:val="26"/>
          <w:szCs w:val="26"/>
        </w:rPr>
        <w:t> - в случае истечения срока действия справки о размере СДД.</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(в ред. </w:t>
      </w:r>
      <w:hyperlink r:id="rId144" w:history="1">
        <w:r w:rsidRPr="00B42C71">
          <w:rPr>
            <w:rStyle w:val="a3"/>
            <w:color w:val="3451A0"/>
            <w:sz w:val="26"/>
            <w:szCs w:val="26"/>
          </w:rPr>
          <w:t>приказа комитета социальной защиты населения Волгоградской области от 25.08.2020 N 1823</w:t>
        </w:r>
      </w:hyperlink>
      <w:r w:rsidRPr="00B42C71">
        <w:rPr>
          <w:sz w:val="26"/>
          <w:szCs w:val="26"/>
        </w:rPr>
        <w:t>)</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3.3. Размер ежемесячной платы за предоставление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3.3.1. Размер ежемесячной платы за предоставление социальных услуг, в том числе за частичную или льготную плату, указываемый в договоре о предоставлении социальных услуг, определяется поставщиком социальных услуг в соответствии с приказом комитета N 1612, исходя из согласованного перечня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3.3.2. Размер ежемесячной платы за предоставление социальных услуг определяется поставщиком социальных услуг на основе тарифов на социальные услуги.</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3.3.3. Размер ежемесячной платы за предоставление социальных услуг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3.4. Изменение условий предоставления социальных услуг бесплатно, за плату/частичную или льготную плату и размера ежемесячной платы за предоставление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Условия предоставления социальных услуг бесплатно, за плату/частичную или льготную плату, а также размер ежемесячной платы за предоставление социальных услуг, определенные получателю социальных услуг в договоре о предоставлении социальных услуг, могут быть изменены поставщиком социальных услуг в соответствии с приказом комитета N 1612.</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(в ред. </w:t>
      </w:r>
      <w:hyperlink r:id="rId145" w:history="1">
        <w:r w:rsidRPr="00B42C71">
          <w:rPr>
            <w:rStyle w:val="a3"/>
            <w:color w:val="3451A0"/>
            <w:sz w:val="26"/>
            <w:szCs w:val="26"/>
          </w:rPr>
          <w:t>приказа комитета социальной защиты населения Волгоградской области от 11.07.2019 N 1310</w:t>
        </w:r>
      </w:hyperlink>
      <w:r w:rsidRPr="00B42C71">
        <w:rPr>
          <w:sz w:val="26"/>
          <w:szCs w:val="26"/>
        </w:rPr>
        <w:t>)</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3.5. Взимание платы за предоставление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Взимание ежемесячной платы за предоставление социальных услуг осуществляется в соответствии с Порядком, утвержденным приказом комитета N 1612.</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Ежемесячная плата за предоставление социальных услуг поставщиком социальных услуг взимается за фактически предоставленные социальные услуги в пределах установленного договором о предоставлении социальных услуг размера ежемесячной платы за предоставление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Виды, объем фактически предоставленных социальных услуг подтверждаются актом о предоставлении социальных услуг, ежемесячно составляемым поставщиком социальных услуг, который подписывается обеими сторонами по договору о предоставлении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3.6. Расчет среднедушевого дохода получателей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3.6.1. Среднедушевой доход получателей социальных услуг определяется поставщиками социальных услуг в соответствии с Правилами, установленными </w:t>
      </w:r>
      <w:hyperlink r:id="rId146" w:history="1">
        <w:r w:rsidRPr="00B42C71">
          <w:rPr>
            <w:rStyle w:val="a3"/>
            <w:color w:val="3451A0"/>
            <w:sz w:val="26"/>
            <w:szCs w:val="26"/>
          </w:rPr>
          <w:t>постановлением Правительства Российской Федерации от 18 октября 2014 г. N 1075</w:t>
        </w:r>
      </w:hyperlink>
      <w:r w:rsidRPr="00B42C71">
        <w:rPr>
          <w:sz w:val="26"/>
          <w:szCs w:val="26"/>
        </w:rPr>
        <w:t>, за исключением лиц, указанных в части 1 статьи 11 Закона Волгоградской области N 140-ОД.</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Среднедушевой доход получателей социальных услуг рассчитывается для определения условий предоставления социальных услуг бесплатно, за плату/частичную или льготную плату, а также размера ежемесячной платы за предоставление социальных услуг в случае их предоставления за плату/ частичную или льготную плату.</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3.6.2. Расчет среднедушевого дохода получателей социальных услуг производится поставщиком социальных услуг в следующих случаях:</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а) при заключении договора о предоставлении социальных услуг в случае предоставления гражданином справки о размере СДД с истекшим сроком действия;</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w:t>
      </w:r>
      <w:proofErr w:type="spellStart"/>
      <w:r w:rsidRPr="00B42C71">
        <w:rPr>
          <w:sz w:val="26"/>
          <w:szCs w:val="26"/>
        </w:rPr>
        <w:t>пп</w:t>
      </w:r>
      <w:proofErr w:type="spellEnd"/>
      <w:r w:rsidRPr="00B42C71">
        <w:rPr>
          <w:sz w:val="26"/>
          <w:szCs w:val="26"/>
        </w:rPr>
        <w:t>. "а" в ред. </w:t>
      </w:r>
      <w:hyperlink r:id="rId147" w:history="1">
        <w:r w:rsidRPr="00B42C71">
          <w:rPr>
            <w:rStyle w:val="a3"/>
            <w:color w:val="3451A0"/>
            <w:sz w:val="26"/>
            <w:szCs w:val="26"/>
          </w:rPr>
          <w:t>приказа комитета социальной защиты населения Волгоградской области от 25.08.2020 N 1823</w:t>
        </w:r>
      </w:hyperlink>
      <w:r w:rsidRPr="00B42C71">
        <w:rPr>
          <w:sz w:val="26"/>
          <w:szCs w:val="26"/>
        </w:rPr>
        <w:t>)</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lastRenderedPageBreak/>
        <w:t>б) в период действия договора о предоставлении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при предоставлении получателем (законным представителем) сведений об изменении обстоятельств, влияющих на условия предоставления социальных услуг бесплатно, за плату/частичную или льготную плату, а также на размер ежемесячной платы за предоставление социальных услуг (изменении состава семьи, доходов получателя социальных услуг и (или) членов его семьи или одиноко проживающего гражданина и принадлежащем им (ему) имуществе на праве собственности);</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при изменении предельной величины среднедушевого дохода, величины прожиточного минимума, установленного в Волгоградской области для основных социально-демографических групп населения и поступления поставщику социальных услуг сведений об изменении доходов получателя социальных услуг, влияющих на размер платы, установленный в договоре, полученных в порядке межведомственного информационного взаимодействия.</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w:t>
      </w:r>
      <w:proofErr w:type="spellStart"/>
      <w:r w:rsidRPr="00B42C71">
        <w:rPr>
          <w:sz w:val="26"/>
          <w:szCs w:val="26"/>
        </w:rPr>
        <w:t>пп</w:t>
      </w:r>
      <w:proofErr w:type="spellEnd"/>
      <w:r w:rsidRPr="00B42C71">
        <w:rPr>
          <w:sz w:val="26"/>
          <w:szCs w:val="26"/>
        </w:rPr>
        <w:t>. "б" в ред. </w:t>
      </w:r>
      <w:hyperlink r:id="rId148" w:history="1">
        <w:r w:rsidRPr="00B42C71">
          <w:rPr>
            <w:rStyle w:val="a3"/>
            <w:color w:val="3451A0"/>
            <w:sz w:val="26"/>
            <w:szCs w:val="26"/>
          </w:rPr>
          <w:t>приказа комитета социальной защиты населения Волгоградской области от 02.04.2020 N 656</w:t>
        </w:r>
      </w:hyperlink>
      <w:r w:rsidRPr="00B42C71">
        <w:rPr>
          <w:sz w:val="26"/>
          <w:szCs w:val="26"/>
        </w:rPr>
        <w:t>)</w:t>
      </w:r>
      <w:r w:rsidRPr="00B42C71">
        <w:rPr>
          <w:sz w:val="26"/>
          <w:szCs w:val="26"/>
        </w:rPr>
        <w:br/>
      </w: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3.7. Предоставление срочных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3.7.1. Срочные социальные услуги, указанные в подпунктах 7.1 - 7.3 таблицы пункта 2.2 настоящего Порядка, предоставляются гражданам, признанным нуждающимися в срочных социальных услугах, в целях оказания им неотложной помощи на временной или разовой основе.</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w:t>
      </w:r>
      <w:proofErr w:type="spellStart"/>
      <w:r w:rsidRPr="00B42C71">
        <w:rPr>
          <w:sz w:val="26"/>
          <w:szCs w:val="26"/>
        </w:rPr>
        <w:t>пп</w:t>
      </w:r>
      <w:proofErr w:type="spellEnd"/>
      <w:r w:rsidRPr="00B42C71">
        <w:rPr>
          <w:sz w:val="26"/>
          <w:szCs w:val="26"/>
        </w:rPr>
        <w:t>. 3.7.1 в ред. </w:t>
      </w:r>
      <w:hyperlink r:id="rId149" w:history="1">
        <w:r w:rsidRPr="00B42C71">
          <w:rPr>
            <w:rStyle w:val="a3"/>
            <w:color w:val="3451A0"/>
            <w:sz w:val="26"/>
            <w:szCs w:val="26"/>
          </w:rPr>
          <w:t>приказа комитета социальной защиты населения Волгоградской области от 15.06.2020 N 1213</w:t>
        </w:r>
      </w:hyperlink>
      <w:r w:rsidRPr="00B42C71">
        <w:rPr>
          <w:sz w:val="26"/>
          <w:szCs w:val="26"/>
        </w:rPr>
        <w:t>)</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3.7.2. Основанием для предоставления срочных социальных услуг (услуги) для поставщика социальных услуг является решение государственного казенного учреждения "Центр социальной защиты населения" об оказании срочных социальных услуг в соответствии с их объемом, указанным в заявлении о предоставлении срочных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 xml:space="preserve">3.7.3. Решение предоставляется поставщику социальных услуг самим получателем социальных услуг либо в случае невозможности получения решения получателем социальных услуг передается для исполнения государственным казенным </w:t>
      </w:r>
      <w:r w:rsidRPr="00B42C71">
        <w:rPr>
          <w:sz w:val="26"/>
          <w:szCs w:val="26"/>
        </w:rPr>
        <w:lastRenderedPageBreak/>
        <w:t>учреждением "Центр социальной защиты населения" в день принятия им соответствующего решения.</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3.7.4. Поставщик социальных услуг, получивший решение об оказании срочных социальных услуг, оказывает срочную социальную услугу (начинает оказание) не позднее дня, следующего за днем принятия государственным казенным учреждением "Центр социальной защиты населения" решения об оказании срочных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3.7.5. Подтверждением предоставления срочной социальной услуги является акт о предоставлении срочных социальных услуг, содержащий сведения о получателе и поставщике социальных услуг, предоставленных срочных социальных услугах (услуге), дате и об условиях их (ее) предоставления.</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Акт о предоставлении срочных социальных услуг подтверждается подписью получателя.</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3.8. Предоставление дополнительных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B42C71">
      <w:pPr>
        <w:pStyle w:val="formattext"/>
        <w:spacing w:before="0" w:beforeAutospacing="0" w:after="0" w:afterAutospacing="0"/>
        <w:ind w:firstLine="480"/>
        <w:textAlignment w:val="baseline"/>
        <w:rPr>
          <w:sz w:val="26"/>
          <w:szCs w:val="26"/>
        </w:rPr>
      </w:pPr>
      <w:r w:rsidRPr="00B42C71">
        <w:rPr>
          <w:sz w:val="26"/>
          <w:szCs w:val="26"/>
        </w:rPr>
        <w:t>3.8.1. Социальные услуги сверх объемов, определенных пунктом 2.2 настоящего Порядка, предоставляются получателям социальных услуг за полную плату по тарифам, установленным комитетом</w:t>
      </w:r>
      <w:r w:rsidR="00B42C71" w:rsidRPr="00B42C71">
        <w:rPr>
          <w:sz w:val="26"/>
          <w:szCs w:val="26"/>
        </w:rPr>
        <w:t>.</w:t>
      </w:r>
      <w:r w:rsidR="00B42C71" w:rsidRPr="00B42C71">
        <w:rPr>
          <w:sz w:val="26"/>
          <w:szCs w:val="26"/>
        </w:rPr>
        <w:br/>
      </w: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Социальные услуги, не предусмотренные пунктом 2.2 настоящего Порядка, предоставляются получателям социальных услуг за плату по стоимости, утверждаемой поставщиками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3.8.2. Социальные услуги, указанные в подпункте 3.8.1 настоящего порядка (далее - дополнительные социальные услуги), предоставляются получателям по их желанию в порядке, определяемом поставщиками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Поставщик социальных услуг самостоятельно определяет возможность предоставления дополнительных социальных услуг в зависимости от имеющейся материальной базы, численного состава и квалификации персонала.</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3.9. Зачисление на социальное обслуживание.</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3.9.1. Зачисление на социальное обслуживание осуществляется поставщиком социальных услуг на основании документов, необходимых для предоставления социальных услуг на дому, указанных в разделе 5 настоящего Порядка, с учетом наличия/отсутствия у поставщика социальных услуг свободных мест на социальное обслуживание.</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3.9.2. Поставщик социальных услуг при наличии свободных мест на социальное обслуживание:</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запрашивает в государственном казенном учреждении "Центр социальной защиты населения" документы, указанные в подпункте 5.1.1 настоящего Порядка;</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запрашивает в рамках межведомственного информационного взаимодействия сведения, указанные в подпункте 5.1.3 настоящего Порядка (при необходимости);</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знакомит получателя социальных услуг или его законного представителя с порядком и условиями социального обслуживания, правами и обязанностями получателей социальных услуг или их законных представителей;</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определяет условия предоставления социальных услуг и размер ежемесячной платы за предоставление социальных услуг в случае их предоставления за плату/частичную или льготную плату;</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согласовывает с получателем социальных услуг или его законным представителем график его посещения на дому работником поставщика социальных услуг и утверждает график;</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заключает с получателем социальных услуг или его законным представителем договор о предоставлении социальных услуг;</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издает приказ о зачислении получателя социальных услуг на социальное обслуживание в течение суток с даты представления индивидуальной программы в соответствии с пунктом 5.1.2 настоящего Порядка на основании письменного заявления получателя социальных услуг или его законного представителя о зачислении на социальное обслуживание;</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письменно уведомляет государственное казенное учреждение "Центр социальной защиты населения", выдавшее индивидуальную программу, о зачислении получателя социальных услуг на социальное обслуживание, указав сведения о регистрационном номере и дате выдачи индивидуальной программы, дате заключения и номере заключенного договора о предоставлении социальных услуг, в течение двух рабочих дней с даты заключения договора;</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закрепляет за получателем социальных услуг работника (работников) поставщика социальных услуг для п</w:t>
      </w:r>
      <w:r w:rsidR="00B42C71">
        <w:rPr>
          <w:sz w:val="26"/>
          <w:szCs w:val="26"/>
        </w:rPr>
        <w:t>редоставления социальных услуг.</w:t>
      </w:r>
    </w:p>
    <w:p w:rsidR="00274505" w:rsidRPr="00B42C71" w:rsidRDefault="00274505" w:rsidP="00B42C71">
      <w:pPr>
        <w:pStyle w:val="formattext"/>
        <w:spacing w:before="0" w:beforeAutospacing="0" w:after="0" w:afterAutospacing="0"/>
        <w:ind w:firstLine="480"/>
        <w:textAlignment w:val="baseline"/>
        <w:rPr>
          <w:color w:val="444444"/>
          <w:sz w:val="26"/>
          <w:szCs w:val="26"/>
        </w:rPr>
      </w:pPr>
      <w:r w:rsidRPr="00B42C71">
        <w:rPr>
          <w:color w:val="444444"/>
          <w:sz w:val="26"/>
          <w:szCs w:val="26"/>
        </w:rPr>
        <w:t>3.9.3. Поставщик социальных услуг при отсутствии свободных ме</w:t>
      </w:r>
      <w:r w:rsidR="00B42C71">
        <w:rPr>
          <w:color w:val="444444"/>
          <w:sz w:val="26"/>
          <w:szCs w:val="26"/>
        </w:rPr>
        <w:t>ст на социальное обслуживание:</w:t>
      </w:r>
      <w:r w:rsidR="00B42C71">
        <w:rPr>
          <w:color w:val="444444"/>
          <w:sz w:val="26"/>
          <w:szCs w:val="26"/>
        </w:rPr>
        <w:br/>
      </w:r>
    </w:p>
    <w:p w:rsidR="00274505" w:rsidRPr="00B42C71" w:rsidRDefault="00274505" w:rsidP="00B42C71">
      <w:pPr>
        <w:pStyle w:val="formattext"/>
        <w:spacing w:before="0" w:beforeAutospacing="0" w:after="0" w:afterAutospacing="0"/>
        <w:ind w:firstLine="480"/>
        <w:textAlignment w:val="baseline"/>
        <w:rPr>
          <w:color w:val="444444"/>
          <w:sz w:val="26"/>
          <w:szCs w:val="26"/>
        </w:rPr>
      </w:pPr>
      <w:r w:rsidRPr="00B42C71">
        <w:rPr>
          <w:color w:val="444444"/>
          <w:sz w:val="26"/>
          <w:szCs w:val="26"/>
        </w:rPr>
        <w:t>информирует об этом обратившегося получателя социальных услуг ил</w:t>
      </w:r>
      <w:r w:rsidR="00B42C71">
        <w:rPr>
          <w:color w:val="444444"/>
          <w:sz w:val="26"/>
          <w:szCs w:val="26"/>
        </w:rPr>
        <w:t>и его законного представителя;</w:t>
      </w:r>
      <w:r w:rsidR="00B42C71">
        <w:rPr>
          <w:color w:val="444444"/>
          <w:sz w:val="26"/>
          <w:szCs w:val="26"/>
        </w:rPr>
        <w:br/>
      </w:r>
    </w:p>
    <w:p w:rsidR="00274505" w:rsidRPr="00B42C71" w:rsidRDefault="00274505" w:rsidP="00B42C71">
      <w:pPr>
        <w:pStyle w:val="formattext"/>
        <w:spacing w:before="0" w:beforeAutospacing="0" w:after="0" w:afterAutospacing="0"/>
        <w:ind w:firstLine="480"/>
        <w:textAlignment w:val="baseline"/>
        <w:rPr>
          <w:color w:val="444444"/>
          <w:sz w:val="26"/>
          <w:szCs w:val="26"/>
        </w:rPr>
      </w:pPr>
      <w:r w:rsidRPr="00B42C71">
        <w:rPr>
          <w:color w:val="444444"/>
          <w:sz w:val="26"/>
          <w:szCs w:val="26"/>
        </w:rPr>
        <w:t>издает приказ о постановке получателя социальных услуг, в случае его согласия, в очередь на социальное обслуживание в течение суток с даты представления индивидуальной программы на основании письменного заявления получателя социальных услуг (его законного представителя) о постановке в очередь на социальное обслуживание, с указанием в приказе порядкового номера в очереди с учетом внеочередного или первоочередного права получателя социальных услуг на пр</w:t>
      </w:r>
      <w:r w:rsidR="00B42C71">
        <w:rPr>
          <w:color w:val="444444"/>
          <w:sz w:val="26"/>
          <w:szCs w:val="26"/>
        </w:rPr>
        <w:t>едоставление социальных услуг;</w:t>
      </w:r>
      <w:r w:rsidR="00B42C71">
        <w:rPr>
          <w:color w:val="444444"/>
          <w:sz w:val="26"/>
          <w:szCs w:val="26"/>
        </w:rPr>
        <w:br/>
      </w:r>
    </w:p>
    <w:p w:rsidR="00274505" w:rsidRPr="00B42C71" w:rsidRDefault="00274505" w:rsidP="00B42C71">
      <w:pPr>
        <w:pStyle w:val="formattext"/>
        <w:spacing w:before="0" w:beforeAutospacing="0" w:after="0" w:afterAutospacing="0"/>
        <w:ind w:firstLine="480"/>
        <w:textAlignment w:val="baseline"/>
        <w:rPr>
          <w:color w:val="444444"/>
          <w:sz w:val="26"/>
          <w:szCs w:val="26"/>
        </w:rPr>
      </w:pPr>
      <w:r w:rsidRPr="00B42C71">
        <w:rPr>
          <w:color w:val="444444"/>
          <w:sz w:val="26"/>
          <w:szCs w:val="26"/>
        </w:rPr>
        <w:t>выдает получателю социальных услуг уведомление о постановке в очередь на социальное обслуживание с указанием его порядкового номера в очер</w:t>
      </w:r>
      <w:r w:rsidR="00B42C71">
        <w:rPr>
          <w:color w:val="444444"/>
          <w:sz w:val="26"/>
          <w:szCs w:val="26"/>
        </w:rPr>
        <w:t>еди на момент издания приказа;</w:t>
      </w:r>
      <w:r w:rsidR="00B42C71">
        <w:rPr>
          <w:color w:val="444444"/>
          <w:sz w:val="26"/>
          <w:szCs w:val="26"/>
        </w:rPr>
        <w:br/>
      </w:r>
    </w:p>
    <w:p w:rsidR="00274505" w:rsidRPr="00B42C71" w:rsidRDefault="00274505" w:rsidP="00274505">
      <w:pPr>
        <w:pStyle w:val="formattext"/>
        <w:spacing w:before="0" w:beforeAutospacing="0" w:after="0" w:afterAutospacing="0"/>
        <w:ind w:firstLine="480"/>
        <w:textAlignment w:val="baseline"/>
        <w:rPr>
          <w:color w:val="444444"/>
          <w:sz w:val="26"/>
          <w:szCs w:val="26"/>
        </w:rPr>
      </w:pPr>
      <w:r w:rsidRPr="00B42C71">
        <w:rPr>
          <w:color w:val="444444"/>
          <w:sz w:val="26"/>
          <w:szCs w:val="26"/>
        </w:rPr>
        <w:t>информирует получателя социальных услуг о том, что он в течение суток с даты появления свободного места для социального обслуживания будет извещен о необходимости заключения договора;</w:t>
      </w:r>
      <w:r w:rsidRPr="00B42C71">
        <w:rPr>
          <w:color w:val="444444"/>
          <w:sz w:val="26"/>
          <w:szCs w:val="26"/>
        </w:rPr>
        <w:br/>
      </w:r>
    </w:p>
    <w:p w:rsidR="00274505" w:rsidRPr="00B42C71" w:rsidRDefault="00274505" w:rsidP="00274505">
      <w:pPr>
        <w:pStyle w:val="formattext"/>
        <w:spacing w:before="0" w:beforeAutospacing="0" w:after="0" w:afterAutospacing="0"/>
        <w:textAlignment w:val="baseline"/>
        <w:rPr>
          <w:color w:val="444444"/>
          <w:sz w:val="26"/>
          <w:szCs w:val="26"/>
        </w:rPr>
      </w:pPr>
    </w:p>
    <w:p w:rsidR="00274505" w:rsidRPr="00B42C71" w:rsidRDefault="00274505" w:rsidP="00B42C71">
      <w:pPr>
        <w:pStyle w:val="formattext"/>
        <w:spacing w:before="0" w:beforeAutospacing="0" w:after="0" w:afterAutospacing="0"/>
        <w:ind w:firstLine="480"/>
        <w:textAlignment w:val="baseline"/>
        <w:rPr>
          <w:color w:val="444444"/>
          <w:sz w:val="26"/>
          <w:szCs w:val="26"/>
        </w:rPr>
      </w:pPr>
      <w:r w:rsidRPr="00B42C71">
        <w:rPr>
          <w:color w:val="444444"/>
          <w:sz w:val="26"/>
          <w:szCs w:val="26"/>
        </w:rPr>
        <w:t>письменно уведомляет государственное казенное учреждение "Центр социальной защиты населения", выдавшее индивидуальную программу, о постановке получателя социальных услуг в очередь на социальное обслуживание с указанием сведений о его порядковом номере в очереди (на момент издания приказа), регистрационном номере и дате выдачи индивидуальной программы, в течение двух рабочих дней с даты постановки в очередь получателя социальных услуг</w:t>
      </w:r>
      <w:r w:rsidR="00B42C71">
        <w:rPr>
          <w:color w:val="444444"/>
          <w:sz w:val="26"/>
          <w:szCs w:val="26"/>
        </w:rPr>
        <w:t>.</w:t>
      </w:r>
      <w:r w:rsidR="00B42C71">
        <w:rPr>
          <w:color w:val="444444"/>
          <w:sz w:val="26"/>
          <w:szCs w:val="26"/>
        </w:rPr>
        <w:br/>
      </w:r>
    </w:p>
    <w:p w:rsidR="00274505" w:rsidRPr="00B42C71" w:rsidRDefault="00274505" w:rsidP="00B42C71">
      <w:pPr>
        <w:pStyle w:val="formattext"/>
        <w:spacing w:before="0" w:beforeAutospacing="0" w:after="0" w:afterAutospacing="0"/>
        <w:ind w:firstLine="480"/>
        <w:textAlignment w:val="baseline"/>
        <w:rPr>
          <w:color w:val="444444"/>
          <w:sz w:val="26"/>
          <w:szCs w:val="26"/>
        </w:rPr>
      </w:pPr>
      <w:r w:rsidRPr="00B42C71">
        <w:rPr>
          <w:color w:val="444444"/>
          <w:sz w:val="26"/>
          <w:szCs w:val="26"/>
        </w:rPr>
        <w:t>Получатель социальных услуг в период нахождения в очереди на социал</w:t>
      </w:r>
      <w:r w:rsidR="00B42C71">
        <w:rPr>
          <w:color w:val="444444"/>
          <w:sz w:val="26"/>
          <w:szCs w:val="26"/>
        </w:rPr>
        <w:t>ьное обслуживание имеет право:</w:t>
      </w:r>
      <w:r w:rsidR="00B42C71">
        <w:rPr>
          <w:color w:val="444444"/>
          <w:sz w:val="26"/>
          <w:szCs w:val="26"/>
        </w:rPr>
        <w:br/>
      </w:r>
    </w:p>
    <w:p w:rsidR="00274505" w:rsidRPr="00B42C71" w:rsidRDefault="00274505" w:rsidP="00B42C71">
      <w:pPr>
        <w:pStyle w:val="formattext"/>
        <w:spacing w:before="0" w:beforeAutospacing="0" w:after="0" w:afterAutospacing="0"/>
        <w:ind w:firstLine="480"/>
        <w:textAlignment w:val="baseline"/>
        <w:rPr>
          <w:color w:val="444444"/>
          <w:sz w:val="26"/>
          <w:szCs w:val="26"/>
        </w:rPr>
      </w:pPr>
      <w:r w:rsidRPr="00B42C71">
        <w:rPr>
          <w:color w:val="444444"/>
          <w:sz w:val="26"/>
          <w:szCs w:val="26"/>
        </w:rPr>
        <w:t>на получение у поставщика социальных услуг текущей информации (на личном приеме или по телефону) о свое</w:t>
      </w:r>
      <w:r w:rsidR="00B42C71">
        <w:rPr>
          <w:color w:val="444444"/>
          <w:sz w:val="26"/>
          <w:szCs w:val="26"/>
        </w:rPr>
        <w:t>м порядковом номере в очереди;</w:t>
      </w:r>
      <w:r w:rsidR="00B42C71">
        <w:rPr>
          <w:color w:val="444444"/>
          <w:sz w:val="26"/>
          <w:szCs w:val="26"/>
        </w:rPr>
        <w:br/>
      </w:r>
    </w:p>
    <w:p w:rsidR="00274505" w:rsidRPr="00B42C71" w:rsidRDefault="00274505" w:rsidP="00274505">
      <w:pPr>
        <w:pStyle w:val="formattext"/>
        <w:spacing w:before="0" w:beforeAutospacing="0" w:after="0" w:afterAutospacing="0"/>
        <w:ind w:firstLine="480"/>
        <w:textAlignment w:val="baseline"/>
        <w:rPr>
          <w:color w:val="444444"/>
          <w:sz w:val="26"/>
          <w:szCs w:val="26"/>
        </w:rPr>
      </w:pPr>
      <w:r w:rsidRPr="00B42C71">
        <w:rPr>
          <w:color w:val="444444"/>
          <w:sz w:val="26"/>
          <w:szCs w:val="26"/>
        </w:rPr>
        <w:lastRenderedPageBreak/>
        <w:t xml:space="preserve">отказаться от нахождения в очереди на социальное обслуживание в данной организации (отказ </w:t>
      </w:r>
      <w:r w:rsidR="00B42C71">
        <w:rPr>
          <w:color w:val="444444"/>
          <w:sz w:val="26"/>
          <w:szCs w:val="26"/>
        </w:rPr>
        <w:t>оформляется в письменном виде).</w:t>
      </w:r>
    </w:p>
    <w:p w:rsidR="00274505" w:rsidRPr="00B42C71" w:rsidRDefault="00274505" w:rsidP="00274505">
      <w:pPr>
        <w:pStyle w:val="formattext"/>
        <w:spacing w:before="0" w:beforeAutospacing="0" w:after="0" w:afterAutospacing="0"/>
        <w:textAlignment w:val="baseline"/>
        <w:rPr>
          <w:color w:val="444444"/>
          <w:sz w:val="26"/>
          <w:szCs w:val="26"/>
        </w:rPr>
      </w:pPr>
    </w:p>
    <w:p w:rsidR="00274505" w:rsidRPr="00B42C71" w:rsidRDefault="00274505" w:rsidP="00B42C71">
      <w:pPr>
        <w:pStyle w:val="formattext"/>
        <w:spacing w:before="0" w:beforeAutospacing="0" w:after="0" w:afterAutospacing="0"/>
        <w:ind w:firstLine="480"/>
        <w:textAlignment w:val="baseline"/>
        <w:rPr>
          <w:color w:val="444444"/>
          <w:sz w:val="26"/>
          <w:szCs w:val="26"/>
        </w:rPr>
      </w:pPr>
      <w:r w:rsidRPr="00B42C71">
        <w:rPr>
          <w:color w:val="444444"/>
          <w:sz w:val="26"/>
          <w:szCs w:val="26"/>
        </w:rPr>
        <w:t>Поставщик социальных услуг при появлении свободного места уведомляет гражданина, который состоит первым в очереди на социальное обслуживание, о необходимости заключения договора о пр</w:t>
      </w:r>
      <w:r w:rsidR="00B42C71">
        <w:rPr>
          <w:color w:val="444444"/>
          <w:sz w:val="26"/>
          <w:szCs w:val="26"/>
        </w:rPr>
        <w:t>едоставлении социальных услуг.</w:t>
      </w:r>
      <w:r w:rsidR="00B42C71">
        <w:rPr>
          <w:color w:val="444444"/>
          <w:sz w:val="26"/>
          <w:szCs w:val="26"/>
        </w:rPr>
        <w:br/>
      </w:r>
    </w:p>
    <w:p w:rsidR="00274505" w:rsidRPr="00B42C71" w:rsidRDefault="00274505" w:rsidP="00B42C71">
      <w:pPr>
        <w:pStyle w:val="formattext"/>
        <w:spacing w:before="0" w:beforeAutospacing="0" w:after="0" w:afterAutospacing="0"/>
        <w:ind w:firstLine="480"/>
        <w:textAlignment w:val="baseline"/>
        <w:rPr>
          <w:color w:val="444444"/>
          <w:sz w:val="26"/>
          <w:szCs w:val="26"/>
        </w:rPr>
      </w:pPr>
      <w:r w:rsidRPr="00B42C71">
        <w:rPr>
          <w:color w:val="444444"/>
          <w:sz w:val="26"/>
          <w:szCs w:val="26"/>
        </w:rPr>
        <w:t>3.9.4. Заявление получателя социальных услуг о зачислении на социальное обслуживание или постановке в очередь на социальное обслуживание подтверждает выбор получателем социальных услуг конкретного поставщика (поставщиков) социальных услуг из числа указанных в индивидуальной программе и его согласие на предоставление социальных услуг данным поставщиком (п</w:t>
      </w:r>
      <w:r w:rsidR="00B42C71">
        <w:rPr>
          <w:color w:val="444444"/>
          <w:sz w:val="26"/>
          <w:szCs w:val="26"/>
        </w:rPr>
        <w:t>оставщиками) социальных услуг.</w:t>
      </w:r>
      <w:r w:rsidR="00B42C71">
        <w:rPr>
          <w:color w:val="444444"/>
          <w:sz w:val="26"/>
          <w:szCs w:val="26"/>
        </w:rPr>
        <w:br/>
      </w:r>
    </w:p>
    <w:p w:rsidR="00274505" w:rsidRPr="00B42C71" w:rsidRDefault="00274505" w:rsidP="00B42C71">
      <w:pPr>
        <w:pStyle w:val="formattext"/>
        <w:spacing w:before="0" w:beforeAutospacing="0" w:after="0" w:afterAutospacing="0"/>
        <w:ind w:firstLine="480"/>
        <w:textAlignment w:val="baseline"/>
        <w:rPr>
          <w:color w:val="444444"/>
          <w:sz w:val="26"/>
          <w:szCs w:val="26"/>
        </w:rPr>
      </w:pPr>
      <w:r w:rsidRPr="00B42C71">
        <w:rPr>
          <w:color w:val="444444"/>
          <w:sz w:val="26"/>
          <w:szCs w:val="26"/>
        </w:rPr>
        <w:t xml:space="preserve">Заявление получателя социальных услуг подшивается в его </w:t>
      </w:r>
      <w:r w:rsidR="00B42C71">
        <w:rPr>
          <w:color w:val="444444"/>
          <w:sz w:val="26"/>
          <w:szCs w:val="26"/>
        </w:rPr>
        <w:t>личное дело.</w:t>
      </w:r>
      <w:r w:rsidR="00B42C71">
        <w:rPr>
          <w:color w:val="444444"/>
          <w:sz w:val="26"/>
          <w:szCs w:val="26"/>
        </w:rPr>
        <w:br/>
      </w:r>
    </w:p>
    <w:p w:rsidR="00274505" w:rsidRPr="00B42C71" w:rsidRDefault="00274505" w:rsidP="00274505">
      <w:pPr>
        <w:pStyle w:val="formattext"/>
        <w:spacing w:before="0" w:beforeAutospacing="0" w:after="0" w:afterAutospacing="0"/>
        <w:ind w:firstLine="480"/>
        <w:textAlignment w:val="baseline"/>
        <w:rPr>
          <w:color w:val="444444"/>
          <w:sz w:val="26"/>
          <w:szCs w:val="26"/>
        </w:rPr>
      </w:pPr>
      <w:r w:rsidRPr="00B42C71">
        <w:rPr>
          <w:color w:val="444444"/>
          <w:sz w:val="26"/>
          <w:szCs w:val="26"/>
        </w:rPr>
        <w:t>Формы заявления о зачислении на социальное обслуживание и заявления о постановке в очередь на социальное обслуживание утверждаются поставщиком социальных услуг.</w:t>
      </w:r>
      <w:r w:rsidRPr="00B42C71">
        <w:rPr>
          <w:color w:val="444444"/>
          <w:sz w:val="26"/>
          <w:szCs w:val="26"/>
        </w:rPr>
        <w:br/>
      </w:r>
    </w:p>
    <w:p w:rsidR="00274505" w:rsidRPr="00B42C71" w:rsidRDefault="00274505" w:rsidP="00274505">
      <w:pPr>
        <w:pStyle w:val="formattext"/>
        <w:spacing w:before="0" w:beforeAutospacing="0" w:after="0" w:afterAutospacing="0"/>
        <w:textAlignment w:val="baseline"/>
        <w:rPr>
          <w:color w:val="444444"/>
          <w:sz w:val="26"/>
          <w:szCs w:val="26"/>
        </w:rPr>
      </w:pPr>
    </w:p>
    <w:p w:rsidR="00274505" w:rsidRPr="00B42C71" w:rsidRDefault="00274505" w:rsidP="00274505">
      <w:pPr>
        <w:pStyle w:val="formattext"/>
        <w:spacing w:before="0" w:beforeAutospacing="0" w:after="0" w:afterAutospacing="0"/>
        <w:ind w:firstLine="480"/>
        <w:textAlignment w:val="baseline"/>
        <w:rPr>
          <w:color w:val="444444"/>
          <w:sz w:val="26"/>
          <w:szCs w:val="26"/>
        </w:rPr>
      </w:pPr>
      <w:r w:rsidRPr="00B42C71">
        <w:rPr>
          <w:color w:val="444444"/>
          <w:sz w:val="26"/>
          <w:szCs w:val="26"/>
        </w:rPr>
        <w:t>3.9.5. Право на внеочередное зачисление на социальное обслуживание на дому име</w:t>
      </w:r>
      <w:r w:rsidR="00B42C71">
        <w:rPr>
          <w:color w:val="444444"/>
          <w:sz w:val="26"/>
          <w:szCs w:val="26"/>
        </w:rPr>
        <w:t>ют:</w:t>
      </w:r>
    </w:p>
    <w:p w:rsidR="00274505" w:rsidRPr="00B42C71" w:rsidRDefault="00274505" w:rsidP="00274505">
      <w:pPr>
        <w:pStyle w:val="formattext"/>
        <w:spacing w:before="0" w:beforeAutospacing="0" w:after="0" w:afterAutospacing="0"/>
        <w:textAlignment w:val="baseline"/>
        <w:rPr>
          <w:color w:val="444444"/>
          <w:sz w:val="26"/>
          <w:szCs w:val="26"/>
        </w:rPr>
      </w:pPr>
    </w:p>
    <w:p w:rsidR="00274505" w:rsidRPr="00B42C71" w:rsidRDefault="00274505" w:rsidP="00274505">
      <w:pPr>
        <w:pStyle w:val="formattext"/>
        <w:spacing w:before="0" w:beforeAutospacing="0" w:after="0" w:afterAutospacing="0"/>
        <w:ind w:firstLine="480"/>
        <w:textAlignment w:val="baseline"/>
        <w:rPr>
          <w:color w:val="444444"/>
          <w:sz w:val="26"/>
          <w:szCs w:val="26"/>
        </w:rPr>
      </w:pPr>
      <w:r w:rsidRPr="00B42C71">
        <w:rPr>
          <w:color w:val="444444"/>
          <w:sz w:val="26"/>
          <w:szCs w:val="26"/>
        </w:rPr>
        <w:t>а) инвалиды Великой Отечественной во</w:t>
      </w:r>
      <w:r w:rsidR="00B42C71">
        <w:rPr>
          <w:color w:val="444444"/>
          <w:sz w:val="26"/>
          <w:szCs w:val="26"/>
        </w:rPr>
        <w:t>йны и инвалиды боевых действий;</w:t>
      </w:r>
    </w:p>
    <w:p w:rsidR="00274505" w:rsidRPr="00B42C71" w:rsidRDefault="00274505" w:rsidP="00274505">
      <w:pPr>
        <w:pStyle w:val="formattext"/>
        <w:spacing w:before="0" w:beforeAutospacing="0" w:after="0" w:afterAutospacing="0"/>
        <w:textAlignment w:val="baseline"/>
        <w:rPr>
          <w:color w:val="444444"/>
          <w:sz w:val="26"/>
          <w:szCs w:val="26"/>
        </w:rPr>
      </w:pPr>
    </w:p>
    <w:p w:rsidR="00274505" w:rsidRPr="00B42C71" w:rsidRDefault="00274505" w:rsidP="00274505">
      <w:pPr>
        <w:pStyle w:val="formattext"/>
        <w:spacing w:before="0" w:beforeAutospacing="0" w:after="0" w:afterAutospacing="0"/>
        <w:ind w:firstLine="480"/>
        <w:textAlignment w:val="baseline"/>
        <w:rPr>
          <w:color w:val="444444"/>
          <w:sz w:val="26"/>
          <w:szCs w:val="26"/>
        </w:rPr>
      </w:pPr>
      <w:r w:rsidRPr="00B42C71">
        <w:rPr>
          <w:color w:val="444444"/>
          <w:sz w:val="26"/>
          <w:szCs w:val="26"/>
        </w:rPr>
        <w:t>б) участни</w:t>
      </w:r>
      <w:r w:rsidR="00B42C71">
        <w:rPr>
          <w:color w:val="444444"/>
          <w:sz w:val="26"/>
          <w:szCs w:val="26"/>
        </w:rPr>
        <w:t>ки Великой Отечественной войны;</w:t>
      </w:r>
    </w:p>
    <w:p w:rsidR="00274505" w:rsidRPr="00B42C71" w:rsidRDefault="00274505" w:rsidP="00274505">
      <w:pPr>
        <w:pStyle w:val="formattext"/>
        <w:spacing w:before="0" w:beforeAutospacing="0" w:after="0" w:afterAutospacing="0"/>
        <w:textAlignment w:val="baseline"/>
        <w:rPr>
          <w:color w:val="444444"/>
          <w:sz w:val="26"/>
          <w:szCs w:val="26"/>
        </w:rPr>
      </w:pPr>
    </w:p>
    <w:p w:rsidR="00274505" w:rsidRPr="00B42C71" w:rsidRDefault="00274505" w:rsidP="00B42C71">
      <w:pPr>
        <w:pStyle w:val="formattext"/>
        <w:spacing w:before="0" w:beforeAutospacing="0" w:after="0" w:afterAutospacing="0"/>
        <w:ind w:firstLine="480"/>
        <w:textAlignment w:val="baseline"/>
        <w:rPr>
          <w:color w:val="444444"/>
          <w:sz w:val="26"/>
          <w:szCs w:val="26"/>
        </w:rPr>
      </w:pPr>
      <w:r w:rsidRPr="00B42C71">
        <w:rPr>
          <w:color w:val="444444"/>
          <w:sz w:val="26"/>
          <w:szCs w:val="26"/>
        </w:rPr>
        <w:t>в) лица, награжденные знаком "</w:t>
      </w:r>
      <w:r w:rsidR="00B42C71">
        <w:rPr>
          <w:color w:val="444444"/>
          <w:sz w:val="26"/>
          <w:szCs w:val="26"/>
        </w:rPr>
        <w:t>Жителю блокадного Ленинграда";</w:t>
      </w:r>
      <w:r w:rsidR="00B42C71">
        <w:rPr>
          <w:color w:val="444444"/>
          <w:sz w:val="26"/>
          <w:szCs w:val="26"/>
        </w:rPr>
        <w:br/>
      </w:r>
    </w:p>
    <w:p w:rsidR="00274505" w:rsidRPr="00B42C71" w:rsidRDefault="00274505" w:rsidP="00B42C71">
      <w:pPr>
        <w:pStyle w:val="formattext"/>
        <w:spacing w:before="0" w:beforeAutospacing="0" w:after="0" w:afterAutospacing="0"/>
        <w:ind w:firstLine="480"/>
        <w:textAlignment w:val="baseline"/>
        <w:rPr>
          <w:color w:val="444444"/>
          <w:sz w:val="26"/>
          <w:szCs w:val="26"/>
        </w:rPr>
      </w:pPr>
      <w:r w:rsidRPr="00B42C71">
        <w:rPr>
          <w:color w:val="444444"/>
          <w:sz w:val="26"/>
          <w:szCs w:val="26"/>
        </w:rPr>
        <w:t>г)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фронтов,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w:t>
      </w:r>
      <w:r w:rsidR="00B42C71">
        <w:rPr>
          <w:color w:val="444444"/>
          <w:sz w:val="26"/>
          <w:szCs w:val="26"/>
        </w:rPr>
        <w:t>ны в портах других государств;</w:t>
      </w:r>
      <w:r w:rsidR="00B42C71">
        <w:rPr>
          <w:color w:val="444444"/>
          <w:sz w:val="26"/>
          <w:szCs w:val="26"/>
        </w:rPr>
        <w:br/>
      </w:r>
    </w:p>
    <w:p w:rsidR="00274505" w:rsidRPr="00B42C71" w:rsidRDefault="00274505" w:rsidP="00B42C71">
      <w:pPr>
        <w:pStyle w:val="formattext"/>
        <w:spacing w:before="0" w:beforeAutospacing="0" w:after="0" w:afterAutospacing="0"/>
        <w:ind w:firstLine="480"/>
        <w:textAlignment w:val="baseline"/>
        <w:rPr>
          <w:color w:val="444444"/>
          <w:sz w:val="26"/>
          <w:szCs w:val="26"/>
        </w:rPr>
      </w:pPr>
      <w:r w:rsidRPr="00B42C71">
        <w:rPr>
          <w:color w:val="444444"/>
          <w:sz w:val="26"/>
          <w:szCs w:val="26"/>
        </w:rPr>
        <w:t>д) супруга (супруг) погибшего (умершего) инвалида Великой Отечественной войны и инвалида боевых действий, участника Великой Отечественной войны и ветерана боевых действий, не вступившая (не</w:t>
      </w:r>
      <w:r w:rsidR="00B42C71">
        <w:rPr>
          <w:color w:val="444444"/>
          <w:sz w:val="26"/>
          <w:szCs w:val="26"/>
        </w:rPr>
        <w:t xml:space="preserve"> вступивший) в повторный брак;</w:t>
      </w:r>
      <w:r w:rsidR="00B42C71">
        <w:rPr>
          <w:color w:val="444444"/>
          <w:sz w:val="26"/>
          <w:szCs w:val="26"/>
        </w:rPr>
        <w:br/>
      </w:r>
    </w:p>
    <w:p w:rsidR="00274505" w:rsidRPr="00B42C71" w:rsidRDefault="00274505" w:rsidP="00B42C71">
      <w:pPr>
        <w:pStyle w:val="formattext"/>
        <w:spacing w:before="0" w:beforeAutospacing="0" w:after="0" w:afterAutospacing="0"/>
        <w:ind w:firstLine="480"/>
        <w:textAlignment w:val="baseline"/>
        <w:rPr>
          <w:color w:val="444444"/>
          <w:sz w:val="26"/>
          <w:szCs w:val="26"/>
        </w:rPr>
      </w:pPr>
      <w:r w:rsidRPr="00B42C71">
        <w:rPr>
          <w:color w:val="444444"/>
          <w:sz w:val="26"/>
          <w:szCs w:val="26"/>
        </w:rPr>
        <w:lastRenderedPageBreak/>
        <w:t>е)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w:t>
      </w:r>
      <w:r w:rsidR="00B42C71">
        <w:rPr>
          <w:color w:val="444444"/>
          <w:sz w:val="26"/>
          <w:szCs w:val="26"/>
        </w:rPr>
        <w:t>йны.</w:t>
      </w:r>
      <w:r w:rsidR="00B42C71">
        <w:rPr>
          <w:color w:val="444444"/>
          <w:sz w:val="26"/>
          <w:szCs w:val="26"/>
        </w:rPr>
        <w:br/>
      </w:r>
    </w:p>
    <w:p w:rsidR="00274505" w:rsidRPr="00B42C71" w:rsidRDefault="00274505" w:rsidP="00B42C71">
      <w:pPr>
        <w:pStyle w:val="formattext"/>
        <w:spacing w:before="0" w:beforeAutospacing="0" w:after="0" w:afterAutospacing="0"/>
        <w:ind w:firstLine="480"/>
        <w:textAlignment w:val="baseline"/>
        <w:rPr>
          <w:color w:val="444444"/>
          <w:sz w:val="26"/>
          <w:szCs w:val="26"/>
        </w:rPr>
      </w:pPr>
      <w:r w:rsidRPr="00B42C71">
        <w:rPr>
          <w:color w:val="444444"/>
          <w:sz w:val="26"/>
          <w:szCs w:val="26"/>
        </w:rPr>
        <w:t>3.9.6. Право на первоочередное зачисление на социальн</w:t>
      </w:r>
      <w:r w:rsidR="00B42C71">
        <w:rPr>
          <w:color w:val="444444"/>
          <w:sz w:val="26"/>
          <w:szCs w:val="26"/>
        </w:rPr>
        <w:t>ое обслуживание на дому имеют:</w:t>
      </w:r>
      <w:r w:rsidR="00B42C71">
        <w:rPr>
          <w:color w:val="444444"/>
          <w:sz w:val="26"/>
          <w:szCs w:val="26"/>
        </w:rPr>
        <w:br/>
      </w:r>
    </w:p>
    <w:p w:rsidR="00274505" w:rsidRPr="00B42C71" w:rsidRDefault="00274505" w:rsidP="00B42C71">
      <w:pPr>
        <w:pStyle w:val="formattext"/>
        <w:spacing w:before="0" w:beforeAutospacing="0" w:after="0" w:afterAutospacing="0"/>
        <w:ind w:firstLine="480"/>
        <w:textAlignment w:val="baseline"/>
        <w:rPr>
          <w:color w:val="444444"/>
          <w:sz w:val="26"/>
          <w:szCs w:val="26"/>
        </w:rPr>
      </w:pPr>
      <w:r w:rsidRPr="00B42C71">
        <w:rPr>
          <w:color w:val="444444"/>
          <w:sz w:val="26"/>
          <w:szCs w:val="26"/>
        </w:rPr>
        <w:t>а) лица, проработавшие в тылу в период с 22 июня 1941 года по 9 мая 1945 года не менее шести месяцев, исключая период работы на временно оккупированной территории СССР; лица, награжденные орденами и медалями СССР за самоотверженный труд в перио</w:t>
      </w:r>
      <w:r w:rsidR="00B42C71">
        <w:rPr>
          <w:color w:val="444444"/>
          <w:sz w:val="26"/>
          <w:szCs w:val="26"/>
        </w:rPr>
        <w:t>д Великой Отечественной войны;</w:t>
      </w:r>
      <w:r w:rsidR="00B42C71">
        <w:rPr>
          <w:color w:val="444444"/>
          <w:sz w:val="26"/>
          <w:szCs w:val="26"/>
        </w:rPr>
        <w:br/>
      </w:r>
    </w:p>
    <w:p w:rsidR="00274505" w:rsidRPr="00B42C71" w:rsidRDefault="00274505" w:rsidP="00B42C71">
      <w:pPr>
        <w:pStyle w:val="formattext"/>
        <w:spacing w:before="0" w:beforeAutospacing="0" w:after="0" w:afterAutospacing="0"/>
        <w:ind w:firstLine="480"/>
        <w:textAlignment w:val="baseline"/>
        <w:rPr>
          <w:color w:val="444444"/>
          <w:sz w:val="26"/>
          <w:szCs w:val="26"/>
        </w:rPr>
      </w:pPr>
      <w:r w:rsidRPr="00B42C71">
        <w:rPr>
          <w:color w:val="444444"/>
          <w:sz w:val="26"/>
          <w:szCs w:val="26"/>
        </w:rPr>
        <w:t>б) родители погибшего (умершего) инвалида Великой Отечественной войны и инвалида боевых действий, участника Великой Отечественной войны и вете</w:t>
      </w:r>
      <w:r w:rsidR="00B42C71">
        <w:rPr>
          <w:color w:val="444444"/>
          <w:sz w:val="26"/>
          <w:szCs w:val="26"/>
        </w:rPr>
        <w:t>рана боевых действий;</w:t>
      </w:r>
      <w:r w:rsidR="00B42C71">
        <w:rPr>
          <w:color w:val="444444"/>
          <w:sz w:val="26"/>
          <w:szCs w:val="26"/>
        </w:rPr>
        <w:br/>
      </w:r>
    </w:p>
    <w:p w:rsidR="00274505" w:rsidRPr="00B42C71" w:rsidRDefault="00274505" w:rsidP="00B42C71">
      <w:pPr>
        <w:pStyle w:val="formattext"/>
        <w:spacing w:before="0" w:beforeAutospacing="0" w:after="0" w:afterAutospacing="0"/>
        <w:ind w:firstLine="480"/>
        <w:textAlignment w:val="baseline"/>
        <w:rPr>
          <w:color w:val="444444"/>
          <w:sz w:val="26"/>
          <w:szCs w:val="26"/>
        </w:rPr>
      </w:pPr>
      <w:r w:rsidRPr="00B42C71">
        <w:rPr>
          <w:color w:val="444444"/>
          <w:sz w:val="26"/>
          <w:szCs w:val="26"/>
        </w:rPr>
        <w:t>в) реабилитированные лица и лица, подверг</w:t>
      </w:r>
      <w:r w:rsidR="00B42C71">
        <w:rPr>
          <w:color w:val="444444"/>
          <w:sz w:val="26"/>
          <w:szCs w:val="26"/>
        </w:rPr>
        <w:t>шиеся политическим репрессиям;</w:t>
      </w:r>
      <w:r w:rsidR="00B42C71">
        <w:rPr>
          <w:color w:val="444444"/>
          <w:sz w:val="26"/>
          <w:szCs w:val="26"/>
        </w:rPr>
        <w:br/>
      </w:r>
    </w:p>
    <w:p w:rsidR="00274505" w:rsidRPr="00B42C71" w:rsidRDefault="00274505" w:rsidP="00B42C71">
      <w:pPr>
        <w:pStyle w:val="formattext"/>
        <w:spacing w:before="0" w:beforeAutospacing="0" w:after="0" w:afterAutospacing="0"/>
        <w:ind w:firstLine="480"/>
        <w:textAlignment w:val="baseline"/>
        <w:rPr>
          <w:color w:val="444444"/>
          <w:sz w:val="26"/>
          <w:szCs w:val="26"/>
        </w:rPr>
      </w:pPr>
      <w:r w:rsidRPr="00B42C71">
        <w:rPr>
          <w:color w:val="444444"/>
          <w:sz w:val="26"/>
          <w:szCs w:val="26"/>
        </w:rPr>
        <w:t>г) граждане, пострадав</w:t>
      </w:r>
      <w:r w:rsidR="00B42C71">
        <w:rPr>
          <w:color w:val="444444"/>
          <w:sz w:val="26"/>
          <w:szCs w:val="26"/>
        </w:rPr>
        <w:t>шие в техногенных катастрофах;</w:t>
      </w:r>
      <w:r w:rsidR="00B42C71">
        <w:rPr>
          <w:color w:val="444444"/>
          <w:sz w:val="26"/>
          <w:szCs w:val="26"/>
        </w:rPr>
        <w:br/>
      </w:r>
    </w:p>
    <w:p w:rsidR="00274505" w:rsidRPr="00B42C71" w:rsidRDefault="00274505" w:rsidP="00274505">
      <w:pPr>
        <w:pStyle w:val="formattext"/>
        <w:spacing w:before="0" w:beforeAutospacing="0" w:after="0" w:afterAutospacing="0"/>
        <w:ind w:firstLine="480"/>
        <w:textAlignment w:val="baseline"/>
        <w:rPr>
          <w:color w:val="444444"/>
          <w:sz w:val="26"/>
          <w:szCs w:val="26"/>
        </w:rPr>
      </w:pPr>
      <w:r w:rsidRPr="00B42C71">
        <w:rPr>
          <w:color w:val="444444"/>
          <w:sz w:val="26"/>
          <w:szCs w:val="26"/>
        </w:rPr>
        <w:t>д) дети-сироты; лица из числа детей-сирот.</w:t>
      </w:r>
    </w:p>
    <w:p w:rsidR="00274505" w:rsidRPr="00B42C71" w:rsidRDefault="00B42C71" w:rsidP="00B42C71">
      <w:pPr>
        <w:pStyle w:val="formattext"/>
        <w:spacing w:before="0" w:beforeAutospacing="0" w:after="0" w:afterAutospacing="0"/>
        <w:ind w:firstLine="480"/>
        <w:textAlignment w:val="baseline"/>
        <w:rPr>
          <w:sz w:val="26"/>
          <w:szCs w:val="26"/>
        </w:rPr>
      </w:pPr>
      <w:r>
        <w:rPr>
          <w:sz w:val="26"/>
          <w:szCs w:val="26"/>
        </w:rPr>
        <w:t>3.10. Социальное обслуживание.</w:t>
      </w:r>
      <w:r>
        <w:rPr>
          <w:sz w:val="26"/>
          <w:szCs w:val="26"/>
        </w:rPr>
        <w:br/>
      </w:r>
    </w:p>
    <w:p w:rsidR="00274505" w:rsidRPr="00B42C71" w:rsidRDefault="00274505" w:rsidP="00B42C71">
      <w:pPr>
        <w:pStyle w:val="formattext"/>
        <w:spacing w:before="0" w:beforeAutospacing="0" w:after="0" w:afterAutospacing="0"/>
        <w:ind w:firstLine="480"/>
        <w:textAlignment w:val="baseline"/>
        <w:rPr>
          <w:sz w:val="26"/>
          <w:szCs w:val="26"/>
        </w:rPr>
      </w:pPr>
      <w:r w:rsidRPr="00B42C71">
        <w:rPr>
          <w:sz w:val="26"/>
          <w:szCs w:val="26"/>
        </w:rPr>
        <w:t>3.10.1. Социальные услуги предоставляются получателю социальных услуг в соответствии с его индивидуальной программой и согласованным перечнем социальных услуг, являющимся приложением к заключенному договору о пр</w:t>
      </w:r>
      <w:r w:rsidR="00B42C71">
        <w:rPr>
          <w:sz w:val="26"/>
          <w:szCs w:val="26"/>
        </w:rPr>
        <w:t>едоставлении социальных услуг.</w:t>
      </w:r>
      <w:r w:rsidR="00B42C71">
        <w:rPr>
          <w:sz w:val="26"/>
          <w:szCs w:val="26"/>
        </w:rPr>
        <w:br/>
      </w: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3.10.2. Посещение получателя социальных услуг на дому осуществляется в соответствии с утвержденным и со</w:t>
      </w:r>
      <w:r w:rsidR="00B42C71">
        <w:rPr>
          <w:sz w:val="26"/>
          <w:szCs w:val="26"/>
        </w:rPr>
        <w:t>гласованным графиком посещений.</w:t>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B42C71">
      <w:pPr>
        <w:pStyle w:val="formattext"/>
        <w:spacing w:before="0" w:beforeAutospacing="0" w:after="0" w:afterAutospacing="0"/>
        <w:ind w:firstLine="480"/>
        <w:textAlignment w:val="baseline"/>
        <w:rPr>
          <w:sz w:val="26"/>
          <w:szCs w:val="26"/>
        </w:rPr>
      </w:pPr>
      <w:r w:rsidRPr="00B42C71">
        <w:rPr>
          <w:sz w:val="26"/>
          <w:szCs w:val="26"/>
        </w:rPr>
        <w:t>Поставщик социальных услуг вправе производить замену работника (работников), назначенного (назначенных) получателю социальных услуг для предоставления социаль</w:t>
      </w:r>
      <w:r w:rsidR="00B42C71">
        <w:rPr>
          <w:sz w:val="26"/>
          <w:szCs w:val="26"/>
        </w:rPr>
        <w:t>ных услуг.</w:t>
      </w:r>
      <w:r w:rsidR="00B42C71">
        <w:rPr>
          <w:sz w:val="26"/>
          <w:szCs w:val="26"/>
        </w:rPr>
        <w:br/>
      </w:r>
    </w:p>
    <w:p w:rsidR="00274505" w:rsidRPr="00B42C71" w:rsidRDefault="00274505" w:rsidP="00B42C71">
      <w:pPr>
        <w:pStyle w:val="formattext"/>
        <w:spacing w:before="0" w:beforeAutospacing="0" w:after="0" w:afterAutospacing="0"/>
        <w:ind w:firstLine="480"/>
        <w:textAlignment w:val="baseline"/>
        <w:rPr>
          <w:sz w:val="26"/>
          <w:szCs w:val="26"/>
        </w:rPr>
      </w:pPr>
      <w:r w:rsidRPr="00B42C71">
        <w:rPr>
          <w:sz w:val="26"/>
          <w:szCs w:val="26"/>
        </w:rPr>
        <w:t>3.10.3. Перечень социальных услуг на каждое посещение определяется получателем социальных услуг по предварительному согласованию с работником поставщика социальных услуг в день предыдущего планового посещения, о чем делается соответствующая запись в Дневнике работника поставщика социальны</w:t>
      </w:r>
      <w:r w:rsidR="00B42C71">
        <w:rPr>
          <w:sz w:val="26"/>
          <w:szCs w:val="26"/>
        </w:rPr>
        <w:t>х услуг (далее - заказ услуг).</w:t>
      </w:r>
      <w:r w:rsidR="00B42C71">
        <w:rPr>
          <w:sz w:val="26"/>
          <w:szCs w:val="26"/>
        </w:rPr>
        <w:br/>
      </w:r>
    </w:p>
    <w:p w:rsidR="00274505" w:rsidRPr="00B42C71" w:rsidRDefault="00274505" w:rsidP="00B42C71">
      <w:pPr>
        <w:pStyle w:val="formattext"/>
        <w:spacing w:before="0" w:beforeAutospacing="0" w:after="0" w:afterAutospacing="0"/>
        <w:ind w:firstLine="480"/>
        <w:textAlignment w:val="baseline"/>
        <w:rPr>
          <w:sz w:val="26"/>
          <w:szCs w:val="26"/>
        </w:rPr>
      </w:pPr>
      <w:r w:rsidRPr="00B42C71">
        <w:rPr>
          <w:sz w:val="26"/>
          <w:szCs w:val="26"/>
        </w:rPr>
        <w:t>Заказ услуг на каждое посещение производится получателем социальных услуг в пределах согласован</w:t>
      </w:r>
      <w:r w:rsidR="00B42C71">
        <w:rPr>
          <w:sz w:val="26"/>
          <w:szCs w:val="26"/>
        </w:rPr>
        <w:t>ного перечня социальных услуг.</w:t>
      </w:r>
      <w:r w:rsidR="00B42C71">
        <w:rPr>
          <w:sz w:val="26"/>
          <w:szCs w:val="26"/>
        </w:rPr>
        <w:br/>
      </w: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lastRenderedPageBreak/>
        <w:t>3.10.4. Факт предоставления социальных услуг и осуществление с получателем социальных услуг денежных взаиморасчетов отражается работником поставщика социальных услуг соответствующими записями в Дневнике работника поставщика социальных услуг (далее - Дневник), которые удостоверяются подписями получателя социальных услуг и работни</w:t>
      </w:r>
      <w:r w:rsidR="00B42C71">
        <w:rPr>
          <w:sz w:val="26"/>
          <w:szCs w:val="26"/>
        </w:rPr>
        <w:t>ка поставщика социальных услуг.</w:t>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B42C71">
      <w:pPr>
        <w:pStyle w:val="formattext"/>
        <w:spacing w:before="0" w:beforeAutospacing="0" w:after="0" w:afterAutospacing="0"/>
        <w:ind w:firstLine="480"/>
        <w:textAlignment w:val="baseline"/>
        <w:rPr>
          <w:sz w:val="26"/>
          <w:szCs w:val="26"/>
        </w:rPr>
      </w:pPr>
      <w:r w:rsidRPr="00B42C71">
        <w:rPr>
          <w:sz w:val="26"/>
          <w:szCs w:val="26"/>
        </w:rPr>
        <w:t>3.10.5. Форма Дневника разрабатывается и утверждается</w:t>
      </w:r>
      <w:r w:rsidR="00B42C71">
        <w:rPr>
          <w:sz w:val="26"/>
          <w:szCs w:val="26"/>
        </w:rPr>
        <w:t xml:space="preserve"> поставщиком социальных услуг.</w:t>
      </w:r>
      <w:r w:rsidR="00B42C71">
        <w:rPr>
          <w:sz w:val="26"/>
          <w:szCs w:val="26"/>
        </w:rPr>
        <w:br/>
      </w:r>
    </w:p>
    <w:p w:rsidR="00274505" w:rsidRPr="00B42C71" w:rsidRDefault="00274505" w:rsidP="00B42C71">
      <w:pPr>
        <w:pStyle w:val="formattext"/>
        <w:spacing w:before="0" w:beforeAutospacing="0" w:after="0" w:afterAutospacing="0"/>
        <w:ind w:firstLine="480"/>
        <w:textAlignment w:val="baseline"/>
        <w:rPr>
          <w:sz w:val="26"/>
          <w:szCs w:val="26"/>
        </w:rPr>
      </w:pPr>
      <w:r w:rsidRPr="00B42C71">
        <w:rPr>
          <w:sz w:val="26"/>
          <w:szCs w:val="26"/>
        </w:rPr>
        <w:t>К форме и ведению Дневника предъявляются след</w:t>
      </w:r>
      <w:r w:rsidR="00B42C71">
        <w:rPr>
          <w:sz w:val="26"/>
          <w:szCs w:val="26"/>
        </w:rPr>
        <w:t>ующие обязательные требования:</w:t>
      </w:r>
      <w:r w:rsidR="00B42C71">
        <w:rPr>
          <w:sz w:val="26"/>
          <w:szCs w:val="26"/>
        </w:rPr>
        <w:br/>
      </w: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листы Дневника должны быть пронумерованы и прошиты, на последнем листе Дневника указывается общее количество листов, дата его формирования (составления), Дневник на последнем листе скрепляется печатью поставщика услуг и подписывается руководителем (его заместителем) либо заведующим отделением социального обслуживания на дому или иным должностным лицом поставщика социальных услуг, организующим социальное обслуживание;</w:t>
      </w:r>
      <w:r w:rsidRPr="00B42C71">
        <w:rPr>
          <w:sz w:val="26"/>
          <w:szCs w:val="26"/>
        </w:rPr>
        <w:br/>
      </w:r>
    </w:p>
    <w:p w:rsidR="00274505" w:rsidRPr="00B42C71" w:rsidRDefault="00274505" w:rsidP="00274505">
      <w:pPr>
        <w:pStyle w:val="formattext"/>
        <w:spacing w:before="0" w:beforeAutospacing="0" w:after="0" w:afterAutospacing="0"/>
        <w:textAlignment w:val="baseline"/>
        <w:rPr>
          <w:sz w:val="26"/>
          <w:szCs w:val="26"/>
        </w:rPr>
      </w:pPr>
    </w:p>
    <w:p w:rsidR="00274505" w:rsidRPr="00B42C71" w:rsidRDefault="00274505" w:rsidP="00B42C71">
      <w:pPr>
        <w:pStyle w:val="formattext"/>
        <w:spacing w:before="0" w:beforeAutospacing="0" w:after="0" w:afterAutospacing="0"/>
        <w:ind w:firstLine="480"/>
        <w:textAlignment w:val="baseline"/>
        <w:rPr>
          <w:sz w:val="26"/>
          <w:szCs w:val="26"/>
        </w:rPr>
      </w:pPr>
      <w:r w:rsidRPr="00B42C71">
        <w:rPr>
          <w:sz w:val="26"/>
          <w:szCs w:val="26"/>
        </w:rPr>
        <w:t>форма Дневника должна предусматривать сведения о дате посещения получателя услуг, заказах объемов социальных услуг на каждое посещение, исполнении (неисполнении) заказов, перечне и объемах предоставленных услуг, сумме денежных средств и документах, переданных получателем социальных услуг для исполнения заказов, возврате оставшихся денежных средств (возвращенных документах), подписи получателя и работника поставщика соц</w:t>
      </w:r>
      <w:r w:rsidR="00B42C71">
        <w:rPr>
          <w:sz w:val="26"/>
          <w:szCs w:val="26"/>
        </w:rPr>
        <w:t>иальных услуг и иные сведения;</w:t>
      </w:r>
      <w:r w:rsidR="00B42C71">
        <w:rPr>
          <w:sz w:val="26"/>
          <w:szCs w:val="26"/>
        </w:rPr>
        <w:br/>
      </w:r>
    </w:p>
    <w:p w:rsidR="00274505" w:rsidRPr="00B42C71" w:rsidRDefault="00274505" w:rsidP="00B42C71">
      <w:pPr>
        <w:pStyle w:val="formattext"/>
        <w:spacing w:before="0" w:beforeAutospacing="0" w:after="0" w:afterAutospacing="0"/>
        <w:ind w:firstLine="480"/>
        <w:textAlignment w:val="baseline"/>
        <w:rPr>
          <w:sz w:val="26"/>
          <w:szCs w:val="26"/>
        </w:rPr>
      </w:pPr>
      <w:r w:rsidRPr="00B42C71">
        <w:rPr>
          <w:sz w:val="26"/>
          <w:szCs w:val="26"/>
        </w:rPr>
        <w:t>записи в Дневник вносятся регулярно и своевременно при каждом посещении получателя социальных услуг по факту приема заказов на предоставление социальных услуг и их исполнения, записи производятся аккуратно без исправлений, не допускает</w:t>
      </w:r>
      <w:r w:rsidR="00B42C71">
        <w:rPr>
          <w:sz w:val="26"/>
          <w:szCs w:val="26"/>
        </w:rPr>
        <w:t>ся их двойственное толкование;</w:t>
      </w:r>
      <w:r w:rsidR="00B42C71">
        <w:rPr>
          <w:sz w:val="26"/>
          <w:szCs w:val="26"/>
        </w:rPr>
        <w:br/>
      </w:r>
    </w:p>
    <w:p w:rsidR="00274505" w:rsidRPr="00B42C71" w:rsidRDefault="00274505" w:rsidP="00274505">
      <w:pPr>
        <w:pStyle w:val="formattext"/>
        <w:spacing w:before="0" w:beforeAutospacing="0" w:after="0" w:afterAutospacing="0"/>
        <w:ind w:firstLine="480"/>
        <w:textAlignment w:val="baseline"/>
        <w:rPr>
          <w:sz w:val="26"/>
          <w:szCs w:val="26"/>
        </w:rPr>
      </w:pPr>
      <w:r w:rsidRPr="00B42C71">
        <w:rPr>
          <w:sz w:val="26"/>
          <w:szCs w:val="26"/>
        </w:rPr>
        <w:t>записи в Дневнике являются основанием для работников поставщика социальных услуг для формирования ежемесячных отчетов о предоставлении социальных услуг и качеству их предоставления, а также проведению контроля за достоверностью предоставления социальных услуг.</w:t>
      </w:r>
      <w:r w:rsidRPr="00B42C71">
        <w:rPr>
          <w:sz w:val="26"/>
          <w:szCs w:val="26"/>
        </w:rPr>
        <w:br/>
        <w:t>3.10.6. По результатам предоставления социальных услуг поставщиком социальных услуг ежемесячно составляется акт о предоставлении социальных услуг, который подписывается сторонами.</w:t>
      </w:r>
      <w:r w:rsidRPr="00B42C71">
        <w:rPr>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3.11. Приостановление пр</w:t>
      </w:r>
      <w:r w:rsidR="00B42C71">
        <w:rPr>
          <w:color w:val="444444"/>
          <w:sz w:val="26"/>
          <w:szCs w:val="26"/>
        </w:rPr>
        <w:t>едоставления социальных услуг.</w:t>
      </w:r>
      <w:r w:rsid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3.11.1. Основаниями приостановления предоставле</w:t>
      </w:r>
      <w:r w:rsidR="00B42C71">
        <w:rPr>
          <w:color w:val="444444"/>
          <w:sz w:val="26"/>
          <w:szCs w:val="26"/>
        </w:rPr>
        <w:t>ния социальных услуг являются:</w:t>
      </w:r>
      <w:r w:rsid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а) получение получателем социальных услуг</w:t>
      </w:r>
      <w:r w:rsidR="00B42C71">
        <w:rPr>
          <w:color w:val="444444"/>
          <w:sz w:val="26"/>
          <w:szCs w:val="26"/>
        </w:rPr>
        <w:t xml:space="preserve"> санаторно-курортного лечения;</w:t>
      </w:r>
      <w:r w:rsid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lastRenderedPageBreak/>
        <w:t>б) посещение получателем социальных услуг родственников, проживающих в других населенных пунктах, либо прие</w:t>
      </w:r>
      <w:r w:rsidR="00B42C71">
        <w:rPr>
          <w:color w:val="444444"/>
          <w:sz w:val="26"/>
          <w:szCs w:val="26"/>
        </w:rPr>
        <w:t>зд к получателю родственников;</w:t>
      </w:r>
      <w:r w:rsidR="00B42C71">
        <w:rPr>
          <w:color w:val="444444"/>
          <w:sz w:val="26"/>
          <w:szCs w:val="26"/>
        </w:rPr>
        <w:br/>
      </w: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в) пребывание получателя социальных услуг на лечении в медицинских организациях стационарного типа.</w:t>
      </w:r>
      <w:r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Основанием для приостановления предоставления социальных услуг является личное заявление получателя социальных услуг или его законного представителя о приостановлении предоставления социальных услуг с указанием периода и причины приостановления пр</w:t>
      </w:r>
      <w:r w:rsidR="00B42C71">
        <w:rPr>
          <w:color w:val="444444"/>
          <w:sz w:val="26"/>
          <w:szCs w:val="26"/>
        </w:rPr>
        <w:t>едоставления социальных услуг.</w:t>
      </w:r>
      <w:r w:rsid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Приостановление предоставления социальных услуг по пунктам "а" - "в" настоящего подпункта допуска</w:t>
      </w:r>
      <w:r w:rsidR="00B42C71">
        <w:rPr>
          <w:color w:val="444444"/>
          <w:sz w:val="26"/>
          <w:szCs w:val="26"/>
        </w:rPr>
        <w:t>ется сроком не более 90 суток.</w:t>
      </w:r>
      <w:r w:rsid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В случае если срок приостановления предоставления социальных услуг, указанный получателем социальных услуг в заявлении, истек, а получатель социальных услуг письменно не уведомил поставщика социальных услуг о возобновлении социального обслуживания либо об отказе в предоставлении социального обслуживания (снятия с социального обслуживания), поставщик социальных услуг вправе в одностороннем порядке расторгнуть с получателем услуг договор о пр</w:t>
      </w:r>
      <w:r w:rsidR="00B42C71">
        <w:rPr>
          <w:color w:val="444444"/>
          <w:sz w:val="26"/>
          <w:szCs w:val="26"/>
        </w:rPr>
        <w:t>едоставлении социальных услуг.</w:t>
      </w:r>
      <w:r w:rsid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3.11.2. Решение о приостановлении предоставления социальных услуг принимается поставщиком социальных услуг в срок не более 3 рабочих дней со дня регистрации заявления получателя социальных услуг или его законного представителя и оформляется приказом с обязательным указанием основания приостановления пр</w:t>
      </w:r>
      <w:r w:rsidR="00B42C71">
        <w:rPr>
          <w:color w:val="444444"/>
          <w:sz w:val="26"/>
          <w:szCs w:val="26"/>
        </w:rPr>
        <w:t>едоставления социальных услуг.</w:t>
      </w:r>
      <w:r w:rsid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3.12. Прекращение социального обслуживания, предоставления социальной услуги на весь срок дейст</w:t>
      </w:r>
      <w:r w:rsidR="00B42C71">
        <w:rPr>
          <w:color w:val="444444"/>
          <w:sz w:val="26"/>
          <w:szCs w:val="26"/>
        </w:rPr>
        <w:t>вия индивидуальной программы.</w:t>
      </w:r>
      <w:r w:rsid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3.12.1. Основаниями прекращения социального обслуживания, предоставления социальной услуги на весь срок действия инди</w:t>
      </w:r>
      <w:r w:rsidR="00B42C71">
        <w:rPr>
          <w:color w:val="444444"/>
          <w:sz w:val="26"/>
          <w:szCs w:val="26"/>
        </w:rPr>
        <w:t>видуальной программы являются:</w:t>
      </w:r>
      <w:r w:rsid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письменное заявление получателя социальных услуг или его законного представителя об отказе в социальном обслуживании, предоставлении социальной услуги на весь срок дейс</w:t>
      </w:r>
      <w:r w:rsidR="00B42C71">
        <w:rPr>
          <w:color w:val="444444"/>
          <w:sz w:val="26"/>
          <w:szCs w:val="26"/>
        </w:rPr>
        <w:t>твия индивидуальной программы;</w:t>
      </w:r>
      <w:r w:rsid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окончание срока предоставления социальных услуг в соответствии с индивидуальной программой и (или) истечение срока действия Догов</w:t>
      </w:r>
      <w:r w:rsidR="00B42C71">
        <w:rPr>
          <w:color w:val="444444"/>
          <w:sz w:val="26"/>
          <w:szCs w:val="26"/>
        </w:rPr>
        <w:t>ора;</w:t>
      </w:r>
      <w:r w:rsid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lastRenderedPageBreak/>
        <w:t>нарушение получателем социальных услуг или его законным представителем услов</w:t>
      </w:r>
      <w:r w:rsidR="00B42C71">
        <w:rPr>
          <w:color w:val="444444"/>
          <w:sz w:val="26"/>
          <w:szCs w:val="26"/>
        </w:rPr>
        <w:t>ий, предусмотренных Договором;</w:t>
      </w:r>
      <w:r w:rsidR="00B42C71">
        <w:rPr>
          <w:color w:val="444444"/>
          <w:sz w:val="26"/>
          <w:szCs w:val="26"/>
        </w:rPr>
        <w:br/>
      </w: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выявление (возникновение) у получателя социальных услуг медицинских противопоказаний к социальному обслуживанию (в соответствии с заключением (справкой) медицинской организации о состоянии здоровья гражданина);</w:t>
      </w:r>
      <w:r w:rsidRPr="00B42C71">
        <w:rPr>
          <w:color w:val="444444"/>
          <w:sz w:val="26"/>
          <w:szCs w:val="26"/>
        </w:rPr>
        <w:br/>
      </w:r>
    </w:p>
    <w:p w:rsidR="00274505" w:rsidRPr="00B42C71" w:rsidRDefault="00274505" w:rsidP="00274505">
      <w:pPr>
        <w:pStyle w:val="formattext"/>
        <w:shd w:val="clear" w:color="auto" w:fill="FFFFFF"/>
        <w:spacing w:before="0" w:beforeAutospacing="0" w:after="0" w:afterAutospacing="0"/>
        <w:textAlignment w:val="baseline"/>
        <w:rPr>
          <w:color w:val="444444"/>
          <w:sz w:val="26"/>
          <w:szCs w:val="26"/>
        </w:rPr>
      </w:pP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смерть получателя социальных услуг или ликвидация (прекращение деятельности</w:t>
      </w:r>
      <w:r w:rsidR="00B42C71">
        <w:rPr>
          <w:color w:val="444444"/>
          <w:sz w:val="26"/>
          <w:szCs w:val="26"/>
        </w:rPr>
        <w:t>) поставщика социальных услуг;</w:t>
      </w:r>
      <w:r w:rsid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решение суда о признании получателя социальных услуг безвестно отсутствующи</w:t>
      </w:r>
      <w:r w:rsidR="00B42C71">
        <w:rPr>
          <w:color w:val="444444"/>
          <w:sz w:val="26"/>
          <w:szCs w:val="26"/>
        </w:rPr>
        <w:t>м или умершим;</w:t>
      </w:r>
      <w:r w:rsid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решение суда о признании получателя со</w:t>
      </w:r>
      <w:r w:rsidR="00B42C71">
        <w:rPr>
          <w:color w:val="444444"/>
          <w:sz w:val="26"/>
          <w:szCs w:val="26"/>
        </w:rPr>
        <w:t>циальных услуг недееспособным;</w:t>
      </w:r>
      <w:r w:rsid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осуждение получателя социальных услуг к отбыванию нак</w:t>
      </w:r>
      <w:r w:rsidR="00B42C71">
        <w:rPr>
          <w:color w:val="444444"/>
          <w:sz w:val="26"/>
          <w:szCs w:val="26"/>
        </w:rPr>
        <w:t>азания в виде лишения свободы.</w:t>
      </w:r>
      <w:r w:rsid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3.12.2. Получатель социальных услуг или его законный представитель имеет право отказаться от социального обслуживания, предоставления социальной услуги по личному заявлению на имя руководител</w:t>
      </w:r>
      <w:r w:rsidR="00B42C71">
        <w:rPr>
          <w:color w:val="444444"/>
          <w:sz w:val="26"/>
          <w:szCs w:val="26"/>
        </w:rPr>
        <w:t>я поставщика социальных услуг.</w:t>
      </w:r>
      <w:r w:rsid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В случае отказа от социального обслуживания либо отказа от предоставления отдельных социальных услуг на весь срок действия индивидуальной программы отметка о таких отказах фиксируется под подпись получате</w:t>
      </w:r>
      <w:r w:rsidR="00B42C71">
        <w:rPr>
          <w:color w:val="444444"/>
          <w:sz w:val="26"/>
          <w:szCs w:val="26"/>
        </w:rPr>
        <w:t>ля в индивидуальной программе.</w:t>
      </w:r>
      <w:r w:rsid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При этом получателю социальных услуг или его законному представителю разъясняются возможные пос</w:t>
      </w:r>
      <w:r w:rsidR="00B42C71">
        <w:rPr>
          <w:color w:val="444444"/>
          <w:sz w:val="26"/>
          <w:szCs w:val="26"/>
        </w:rPr>
        <w:t>ледствия принятого им решения.</w:t>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 xml:space="preserve">Отказ получателя социальных услуг или его законного представителя от социального обслуживания, предоставления социальной услуги освобождает поставщика социальных услуг от ответственности за прекращение социального обслуживания, </w:t>
      </w:r>
      <w:proofErr w:type="spellStart"/>
      <w:r w:rsidRPr="00B42C71">
        <w:rPr>
          <w:color w:val="444444"/>
          <w:sz w:val="26"/>
          <w:szCs w:val="26"/>
        </w:rPr>
        <w:t>непредоставление</w:t>
      </w:r>
      <w:proofErr w:type="spellEnd"/>
      <w:r w:rsidRPr="00B42C71">
        <w:rPr>
          <w:color w:val="444444"/>
          <w:sz w:val="26"/>
          <w:szCs w:val="26"/>
        </w:rPr>
        <w:t xml:space="preserve"> социальной услуг</w:t>
      </w:r>
      <w:r w:rsidR="00B42C71">
        <w:rPr>
          <w:color w:val="444444"/>
          <w:sz w:val="26"/>
          <w:szCs w:val="26"/>
        </w:rPr>
        <w:t>и.</w:t>
      </w:r>
      <w:r w:rsid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3.12.3. При прекращении социального обслуживания поставщик социальных услуг издает соответствующий приказ с указанием основания (причины) прекращения социального обслуживания, копия приказа подшивается в личное дел</w:t>
      </w:r>
      <w:r w:rsidR="00B42C71">
        <w:rPr>
          <w:color w:val="444444"/>
          <w:sz w:val="26"/>
          <w:szCs w:val="26"/>
        </w:rPr>
        <w:t>о получателя социальных услуг.</w:t>
      </w:r>
      <w:r w:rsid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Специалист поставщика социальных услуг делает соответствующие записи в Журнале учета получателей социальных услуг с указанием основания (причины) прекращ</w:t>
      </w:r>
      <w:r w:rsidR="00B42C71">
        <w:rPr>
          <w:color w:val="444444"/>
          <w:sz w:val="26"/>
          <w:szCs w:val="26"/>
        </w:rPr>
        <w:t>ения социального обслуживания.</w:t>
      </w:r>
      <w:r w:rsidR="00B42C71">
        <w:rPr>
          <w:color w:val="444444"/>
          <w:sz w:val="26"/>
          <w:szCs w:val="26"/>
        </w:rPr>
        <w:br/>
      </w: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(п. 3.12 в ред. </w:t>
      </w:r>
      <w:hyperlink r:id="rId150" w:history="1">
        <w:r w:rsidRPr="00B42C71">
          <w:rPr>
            <w:rStyle w:val="a3"/>
            <w:color w:val="3451A0"/>
            <w:sz w:val="26"/>
            <w:szCs w:val="26"/>
          </w:rPr>
          <w:t>приказа комитета социальной защиты населения Волгоградской области от 01.03.2018 N 307</w:t>
        </w:r>
      </w:hyperlink>
      <w:r w:rsidRPr="00B42C71">
        <w:rPr>
          <w:color w:val="444444"/>
          <w:sz w:val="26"/>
          <w:szCs w:val="26"/>
        </w:rPr>
        <w:t>)</w:t>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lastRenderedPageBreak/>
        <w:t>3.13. При окончании срока действия индивидуальной программы предоставления социальных услуг в период введения на территории Волгоградской области режима повышенной готовности или чрезвычайной ситуации предоставление социального обслуживания п</w:t>
      </w:r>
      <w:r w:rsidR="00B42C71">
        <w:rPr>
          <w:color w:val="444444"/>
          <w:sz w:val="26"/>
          <w:szCs w:val="26"/>
        </w:rPr>
        <w:t>родляется в следующем порядке:</w:t>
      </w:r>
      <w:r w:rsid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1) при окончании трехгодичного срока действия индивидуальной программы поставщик социальных услуг в случае потребности и письменного волеизъявления получателя о продлении социального обслуживания подготавливает и передает в государственное казенное учреждение "Центр социальной защиты населения" "Сведения о выполнении индивидуальной программы предоставления социальных услуг" с рекомендациями о необходимости продления получателю социальных услуг социального обслуживания и приложением заявления получателя социальных услуг о пр</w:t>
      </w:r>
      <w:r w:rsidR="00B42C71">
        <w:rPr>
          <w:color w:val="444444"/>
          <w:sz w:val="26"/>
          <w:szCs w:val="26"/>
        </w:rPr>
        <w:t>едоставлении социальных услуг.</w:t>
      </w:r>
      <w:r w:rsid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Специалисты государственного казенного учреждения "Центр социальной защиты населения" составляют и передают поставщику социальных услуг индивидуальную программу получателя социальных услуг со сроком не более 6 месяцев для заключения договора о пр</w:t>
      </w:r>
      <w:r w:rsidR="00B42C71">
        <w:rPr>
          <w:color w:val="444444"/>
          <w:sz w:val="26"/>
          <w:szCs w:val="26"/>
        </w:rPr>
        <w:t>едоставлении социальных услуг.</w:t>
      </w:r>
      <w:r w:rsid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Поставщик социальных услуг заключает договор о предоставлении социальных услуг на основании документов и сведений, имеющихся в личном дел</w:t>
      </w:r>
      <w:r w:rsidR="00B42C71">
        <w:rPr>
          <w:color w:val="444444"/>
          <w:sz w:val="26"/>
          <w:szCs w:val="26"/>
        </w:rPr>
        <w:t>е получателя социальных услуг;</w:t>
      </w:r>
      <w:r w:rsid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2) при окончании срока действия индивидуальной программы, составленной на срок менее 3-х лет, поставщик социальных услуг в случае потребности и письменного волеизъявления получателя о продлении социального обслуживания подготавливает и передает в государственное казенное учреждение "Центр социальной защиты населения" не позже дня истечения срока действия индивидуальной программы информацию о необходимости изменения срока действия индивидуальной программы и копию заявления получателя о продлении предоставл</w:t>
      </w:r>
      <w:r w:rsidR="00B42C71">
        <w:rPr>
          <w:color w:val="444444"/>
          <w:sz w:val="26"/>
          <w:szCs w:val="26"/>
        </w:rPr>
        <w:t>ения социального обслуживания.</w:t>
      </w:r>
      <w:r w:rsidR="00B42C71">
        <w:rPr>
          <w:color w:val="444444"/>
          <w:sz w:val="26"/>
          <w:szCs w:val="26"/>
        </w:rPr>
        <w:br/>
      </w:r>
    </w:p>
    <w:p w:rsidR="00274505" w:rsidRPr="00B42C71" w:rsidRDefault="00274505" w:rsidP="00B42C71">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Специалисты государственного казенного учреждения "Центр социальной защиты населения" составляют и передают поставщику социальных услуг изменения в индивидуальную программу получателя социальных услуг на срок не более 6 месяцев для заключения дополнительного соглашения к договору о пр</w:t>
      </w:r>
      <w:r w:rsidR="00B42C71">
        <w:rPr>
          <w:color w:val="444444"/>
          <w:sz w:val="26"/>
          <w:szCs w:val="26"/>
        </w:rPr>
        <w:t>едоставлении социальных услуг.</w:t>
      </w:r>
      <w:r w:rsidR="00B42C71">
        <w:rPr>
          <w:color w:val="444444"/>
          <w:sz w:val="26"/>
          <w:szCs w:val="26"/>
        </w:rPr>
        <w:br/>
      </w:r>
    </w:p>
    <w:p w:rsidR="00274505" w:rsidRPr="00B42C71" w:rsidRDefault="00274505" w:rsidP="00274505">
      <w:pPr>
        <w:pStyle w:val="formattext"/>
        <w:shd w:val="clear" w:color="auto" w:fill="FFFFFF"/>
        <w:spacing w:before="0" w:beforeAutospacing="0" w:after="0" w:afterAutospacing="0"/>
        <w:ind w:firstLine="480"/>
        <w:textAlignment w:val="baseline"/>
        <w:rPr>
          <w:color w:val="444444"/>
          <w:sz w:val="26"/>
          <w:szCs w:val="26"/>
        </w:rPr>
      </w:pPr>
      <w:r w:rsidRPr="00B42C71">
        <w:rPr>
          <w:color w:val="444444"/>
          <w:sz w:val="26"/>
          <w:szCs w:val="26"/>
        </w:rPr>
        <w:t>(</w:t>
      </w:r>
      <w:proofErr w:type="spellStart"/>
      <w:r w:rsidRPr="00B42C71">
        <w:rPr>
          <w:color w:val="444444"/>
          <w:sz w:val="26"/>
          <w:szCs w:val="26"/>
        </w:rPr>
        <w:t>пп</w:t>
      </w:r>
      <w:proofErr w:type="spellEnd"/>
      <w:r w:rsidRPr="00B42C71">
        <w:rPr>
          <w:color w:val="444444"/>
          <w:sz w:val="26"/>
          <w:szCs w:val="26"/>
        </w:rPr>
        <w:t>. 3.13 введен </w:t>
      </w:r>
      <w:hyperlink r:id="rId151" w:history="1">
        <w:r w:rsidRPr="00B42C71">
          <w:rPr>
            <w:rStyle w:val="a3"/>
            <w:color w:val="3451A0"/>
            <w:sz w:val="26"/>
            <w:szCs w:val="26"/>
          </w:rPr>
          <w:t>приказом комитета социальной защиты населения Волгоградской области от 15.06.2020 N 1213</w:t>
        </w:r>
      </w:hyperlink>
      <w:r w:rsidRPr="00B42C71">
        <w:rPr>
          <w:color w:val="444444"/>
          <w:sz w:val="26"/>
          <w:szCs w:val="26"/>
        </w:rPr>
        <w:t>)</w:t>
      </w:r>
      <w:r w:rsidRPr="00B42C71">
        <w:rPr>
          <w:color w:val="444444"/>
          <w:sz w:val="26"/>
          <w:szCs w:val="26"/>
        </w:rPr>
        <w:br/>
      </w:r>
    </w:p>
    <w:p w:rsidR="00274505" w:rsidRPr="00B42C71" w:rsidRDefault="00274505" w:rsidP="00274505">
      <w:pPr>
        <w:shd w:val="clear" w:color="auto" w:fill="FFFFFF"/>
        <w:spacing w:after="240" w:line="240" w:lineRule="auto"/>
        <w:jc w:val="center"/>
        <w:textAlignment w:val="baseline"/>
        <w:outlineLvl w:val="2"/>
        <w:rPr>
          <w:rFonts w:ascii="Times New Roman" w:eastAsia="Times New Roman" w:hAnsi="Times New Roman" w:cs="Times New Roman"/>
          <w:b/>
          <w:bCs/>
          <w:color w:val="444444"/>
          <w:sz w:val="26"/>
          <w:szCs w:val="26"/>
          <w:lang w:eastAsia="ru-RU"/>
        </w:rPr>
      </w:pPr>
      <w:r w:rsidRPr="00B42C71">
        <w:rPr>
          <w:rFonts w:ascii="Times New Roman" w:eastAsia="Times New Roman" w:hAnsi="Times New Roman" w:cs="Times New Roman"/>
          <w:b/>
          <w:bCs/>
          <w:color w:val="444444"/>
          <w:sz w:val="26"/>
          <w:szCs w:val="26"/>
          <w:lang w:eastAsia="ru-RU"/>
        </w:rPr>
        <w:t>Раздел 4. ТРЕБОВАНИЯ К ДЕЯТЕЛЬНОСТИ ПОСТАВЩИКА СОЦИАЛЬНЫХ УСЛУГ</w:t>
      </w:r>
    </w:p>
    <w:p w:rsidR="00274505" w:rsidRPr="00B42C71" w:rsidRDefault="00274505" w:rsidP="00274505">
      <w:pPr>
        <w:shd w:val="clear" w:color="auto" w:fill="FFFFFF"/>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274505">
      <w:pPr>
        <w:shd w:val="clear" w:color="auto" w:fill="FFFFFF"/>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4.1. Условия размещения поставщика социальных услуг должны обесп</w:t>
      </w:r>
      <w:r w:rsidR="00B42C71">
        <w:rPr>
          <w:rFonts w:ascii="Times New Roman" w:eastAsia="Times New Roman" w:hAnsi="Times New Roman" w:cs="Times New Roman"/>
          <w:color w:val="444444"/>
          <w:sz w:val="26"/>
          <w:szCs w:val="26"/>
          <w:lang w:eastAsia="ru-RU"/>
        </w:rPr>
        <w:t>ечивать его эффективную работу.</w:t>
      </w:r>
    </w:p>
    <w:p w:rsidR="00274505" w:rsidRPr="00B42C71" w:rsidRDefault="00274505" w:rsidP="00274505">
      <w:pPr>
        <w:shd w:val="clear" w:color="auto" w:fill="FFFFFF"/>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B42C71">
      <w:pPr>
        <w:shd w:val="clear" w:color="auto" w:fill="FFFFFF"/>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 xml:space="preserve">Поставщик социальных услуг и его структурные подразделения должны быть размещены в специально предназначенных помещениях, доступных для всех категорий получателей социальных услуг. Помещения должны быть обеспечены средствами </w:t>
      </w:r>
      <w:r w:rsidRPr="00B42C71">
        <w:rPr>
          <w:rFonts w:ascii="Times New Roman" w:eastAsia="Times New Roman" w:hAnsi="Times New Roman" w:cs="Times New Roman"/>
          <w:color w:val="444444"/>
          <w:sz w:val="26"/>
          <w:szCs w:val="26"/>
          <w:lang w:eastAsia="ru-RU"/>
        </w:rPr>
        <w:lastRenderedPageBreak/>
        <w:t>коммунально-бытового обслуживания</w:t>
      </w:r>
      <w:r w:rsidR="00B42C71">
        <w:rPr>
          <w:rFonts w:ascii="Times New Roman" w:eastAsia="Times New Roman" w:hAnsi="Times New Roman" w:cs="Times New Roman"/>
          <w:color w:val="444444"/>
          <w:sz w:val="26"/>
          <w:szCs w:val="26"/>
          <w:lang w:eastAsia="ru-RU"/>
        </w:rPr>
        <w:t xml:space="preserve"> и оснащены телефонной связью.</w:t>
      </w:r>
      <w:r w:rsidR="00B42C71">
        <w:rPr>
          <w:rFonts w:ascii="Times New Roman" w:eastAsia="Times New Roman" w:hAnsi="Times New Roman" w:cs="Times New Roman"/>
          <w:color w:val="444444"/>
          <w:sz w:val="26"/>
          <w:szCs w:val="26"/>
          <w:lang w:eastAsia="ru-RU"/>
        </w:rPr>
        <w:br/>
      </w:r>
    </w:p>
    <w:p w:rsidR="00274505" w:rsidRPr="00B42C71" w:rsidRDefault="00274505" w:rsidP="00274505">
      <w:pPr>
        <w:shd w:val="clear" w:color="auto" w:fill="FFFFFF"/>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По размерам и состоянию помещения должны отвечать установленным требованиям санитарно-гигиенических норм и правил, безопасности труда и быть защищены от воздействия факторов, отрицательно влияющих на качество предоставляемых социальных услуг. Площадь, занимаемая поставщиком социальных услуг, должна позволять разместить персонал, получателей социальных услуг и предоставлять им социальные услуги.</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hd w:val="clear" w:color="auto" w:fill="FFFFFF"/>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B42C71">
      <w:pPr>
        <w:shd w:val="clear" w:color="auto" w:fill="FFFFFF"/>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4.2. Укомплектованность поставщика социальных услуг специалистами, подбор специалистов должны осуществляться согласно образованию, квалификации, профессиональной подготовке, специалисты должны обладать знаниями и опытом, необходимыми для качественного предоставления социальных услуг. Поставщик социальных услуг должен быть укомплектован специалистами в соотве</w:t>
      </w:r>
      <w:r w:rsidR="00B42C71">
        <w:rPr>
          <w:rFonts w:ascii="Times New Roman" w:eastAsia="Times New Roman" w:hAnsi="Times New Roman" w:cs="Times New Roman"/>
          <w:color w:val="444444"/>
          <w:sz w:val="26"/>
          <w:szCs w:val="26"/>
          <w:lang w:eastAsia="ru-RU"/>
        </w:rPr>
        <w:t>тствии со штатным расписанием.</w:t>
      </w:r>
      <w:r w:rsidR="00B42C71">
        <w:rPr>
          <w:rFonts w:ascii="Times New Roman" w:eastAsia="Times New Roman" w:hAnsi="Times New Roman" w:cs="Times New Roman"/>
          <w:color w:val="444444"/>
          <w:sz w:val="26"/>
          <w:szCs w:val="26"/>
          <w:lang w:eastAsia="ru-RU"/>
        </w:rPr>
        <w:br/>
      </w:r>
    </w:p>
    <w:p w:rsidR="00274505" w:rsidRPr="00B42C71" w:rsidRDefault="00274505" w:rsidP="00274505">
      <w:pPr>
        <w:shd w:val="clear" w:color="auto" w:fill="FFFFFF"/>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4.3. Обязанности, права и ответственность специалистов должны быть четко распределены и изложены в их должностных инструкциях, методиках и других документах, регламентирующих их деятельность.</w:t>
      </w:r>
    </w:p>
    <w:p w:rsidR="00274505" w:rsidRPr="00B42C71" w:rsidRDefault="00274505" w:rsidP="00274505">
      <w:pPr>
        <w:pStyle w:val="formattext"/>
        <w:spacing w:before="0" w:beforeAutospacing="0" w:after="0" w:afterAutospacing="0"/>
        <w:ind w:firstLine="480"/>
        <w:textAlignment w:val="baseline"/>
        <w:rPr>
          <w:sz w:val="26"/>
          <w:szCs w:val="26"/>
        </w:rPr>
      </w:pP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Специалисты поставщика социальных услуг должны повышать свою квалификацию по программам дополнительного профессионального об</w:t>
      </w:r>
      <w:r w:rsidR="00B42C71">
        <w:rPr>
          <w:rFonts w:ascii="Times New Roman" w:eastAsia="Times New Roman" w:hAnsi="Times New Roman" w:cs="Times New Roman"/>
          <w:color w:val="444444"/>
          <w:sz w:val="26"/>
          <w:szCs w:val="26"/>
          <w:lang w:eastAsia="ru-RU"/>
        </w:rPr>
        <w:t>разования или иными способами.</w:t>
      </w:r>
      <w:r w:rsidR="00B42C71">
        <w:rPr>
          <w:rFonts w:ascii="Times New Roman" w:eastAsia="Times New Roman" w:hAnsi="Times New Roman" w:cs="Times New Roman"/>
          <w:color w:val="444444"/>
          <w:sz w:val="26"/>
          <w:szCs w:val="26"/>
          <w:lang w:eastAsia="ru-RU"/>
        </w:rPr>
        <w:br/>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4.4. Поставщиком социальных услуг принимаются меры по недопущению разглашения сотрудниками сведений личного характера о</w:t>
      </w:r>
      <w:r w:rsidR="00B42C71">
        <w:rPr>
          <w:rFonts w:ascii="Times New Roman" w:eastAsia="Times New Roman" w:hAnsi="Times New Roman" w:cs="Times New Roman"/>
          <w:color w:val="444444"/>
          <w:sz w:val="26"/>
          <w:szCs w:val="26"/>
          <w:lang w:eastAsia="ru-RU"/>
        </w:rPr>
        <w:t xml:space="preserve"> получателях социальных услуг.</w:t>
      </w:r>
      <w:r w:rsidR="00B42C71">
        <w:rPr>
          <w:rFonts w:ascii="Times New Roman" w:eastAsia="Times New Roman" w:hAnsi="Times New Roman" w:cs="Times New Roman"/>
          <w:color w:val="444444"/>
          <w:sz w:val="26"/>
          <w:szCs w:val="26"/>
          <w:lang w:eastAsia="ru-RU"/>
        </w:rPr>
        <w:br/>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4.5. Поставщик социальных услуг должен быть оснащен специальным и табельным оборудованием, аппаратурой и приборами, отвечающими требованиям соответствующих стандартов, технических условий, других нормативных документов и обеспечивающими надлежащее к</w:t>
      </w:r>
      <w:r w:rsidR="00B42C71">
        <w:rPr>
          <w:rFonts w:ascii="Times New Roman" w:eastAsia="Times New Roman" w:hAnsi="Times New Roman" w:cs="Times New Roman"/>
          <w:color w:val="444444"/>
          <w:sz w:val="26"/>
          <w:szCs w:val="26"/>
          <w:lang w:eastAsia="ru-RU"/>
        </w:rPr>
        <w:t>ачество предоставляемых услуг.</w:t>
      </w:r>
      <w:r w:rsidR="00B42C71">
        <w:rPr>
          <w:rFonts w:ascii="Times New Roman" w:eastAsia="Times New Roman" w:hAnsi="Times New Roman" w:cs="Times New Roman"/>
          <w:color w:val="444444"/>
          <w:sz w:val="26"/>
          <w:szCs w:val="26"/>
          <w:lang w:eastAsia="ru-RU"/>
        </w:rPr>
        <w:br/>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котор</w:t>
      </w:r>
      <w:r w:rsidR="00B42C71">
        <w:rPr>
          <w:rFonts w:ascii="Times New Roman" w:eastAsia="Times New Roman" w:hAnsi="Times New Roman" w:cs="Times New Roman"/>
          <w:color w:val="444444"/>
          <w:sz w:val="26"/>
          <w:szCs w:val="26"/>
          <w:lang w:eastAsia="ru-RU"/>
        </w:rPr>
        <w:t>ое систематически проверяется.</w:t>
      </w:r>
      <w:r w:rsidR="00B42C71">
        <w:rPr>
          <w:rFonts w:ascii="Times New Roman" w:eastAsia="Times New Roman" w:hAnsi="Times New Roman" w:cs="Times New Roman"/>
          <w:color w:val="444444"/>
          <w:sz w:val="26"/>
          <w:szCs w:val="26"/>
          <w:lang w:eastAsia="ru-RU"/>
        </w:rPr>
        <w:br/>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Неисправное оборудование, приборы и аппаратура должны своевременно сниматься с эксплуатации, з</w:t>
      </w:r>
      <w:r w:rsidR="00B42C71">
        <w:rPr>
          <w:rFonts w:ascii="Times New Roman" w:eastAsia="Times New Roman" w:hAnsi="Times New Roman" w:cs="Times New Roman"/>
          <w:color w:val="444444"/>
          <w:sz w:val="26"/>
          <w:szCs w:val="26"/>
          <w:lang w:eastAsia="ru-RU"/>
        </w:rPr>
        <w:t>аменяться или ремонтироваться.</w:t>
      </w:r>
      <w:r w:rsidR="00B42C71">
        <w:rPr>
          <w:rFonts w:ascii="Times New Roman" w:eastAsia="Times New Roman" w:hAnsi="Times New Roman" w:cs="Times New Roman"/>
          <w:color w:val="444444"/>
          <w:sz w:val="26"/>
          <w:szCs w:val="26"/>
          <w:lang w:eastAsia="ru-RU"/>
        </w:rPr>
        <w:br/>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4.6. Состояние информации о поставщике социальных услуг, порядке и правилах предоставления социальных услуг получателям социальных услуг должно о</w:t>
      </w:r>
      <w:r w:rsidR="00B42C71">
        <w:rPr>
          <w:rFonts w:ascii="Times New Roman" w:eastAsia="Times New Roman" w:hAnsi="Times New Roman" w:cs="Times New Roman"/>
          <w:color w:val="444444"/>
          <w:sz w:val="26"/>
          <w:szCs w:val="26"/>
          <w:lang w:eastAsia="ru-RU"/>
        </w:rPr>
        <w:t>твечать следующим требованиям:</w:t>
      </w:r>
      <w:r w:rsidR="00B42C71">
        <w:rPr>
          <w:rFonts w:ascii="Times New Roman" w:eastAsia="Times New Roman" w:hAnsi="Times New Roman" w:cs="Times New Roman"/>
          <w:color w:val="444444"/>
          <w:sz w:val="26"/>
          <w:szCs w:val="26"/>
          <w:lang w:eastAsia="ru-RU"/>
        </w:rPr>
        <w:br/>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lastRenderedPageBreak/>
        <w:t>поставщик социальных услуг доводит до получателей социальных услуг свое наименование и местонахождение любым способом, предусмотренным законодательством Российской Федерации, предоставляет по требованию получателей социальных услуг необходимую и достоверную информацию об о</w:t>
      </w:r>
      <w:r w:rsidR="00B42C71">
        <w:rPr>
          <w:rFonts w:ascii="Times New Roman" w:eastAsia="Times New Roman" w:hAnsi="Times New Roman" w:cs="Times New Roman"/>
          <w:color w:val="444444"/>
          <w:sz w:val="26"/>
          <w:szCs w:val="26"/>
          <w:lang w:eastAsia="ru-RU"/>
        </w:rPr>
        <w:t>казываемых социальных услугах;</w:t>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состав информации о социальных услугах соответствует </w:t>
      </w:r>
      <w:hyperlink r:id="rId152" w:anchor="64U0IK" w:history="1">
        <w:r w:rsidRPr="00B42C71">
          <w:rPr>
            <w:rFonts w:ascii="Times New Roman" w:eastAsia="Times New Roman" w:hAnsi="Times New Roman" w:cs="Times New Roman"/>
            <w:color w:val="3451A0"/>
            <w:sz w:val="26"/>
            <w:szCs w:val="26"/>
            <w:u w:val="single"/>
            <w:lang w:eastAsia="ru-RU"/>
          </w:rPr>
          <w:t>Закону Российской Федерации "О защите прав потребителей"</w:t>
        </w:r>
      </w:hyperlink>
      <w:r w:rsidR="00B42C71">
        <w:rPr>
          <w:rFonts w:ascii="Times New Roman" w:eastAsia="Times New Roman" w:hAnsi="Times New Roman" w:cs="Times New Roman"/>
          <w:color w:val="444444"/>
          <w:sz w:val="26"/>
          <w:szCs w:val="26"/>
          <w:lang w:eastAsia="ru-RU"/>
        </w:rPr>
        <w:t>;</w:t>
      </w: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информация, предоставляемая получателю социальных услуг, является достоверной и полной.</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4.7. Социальное обслуживание основывается на соблюдении прав человека и уважении достоинства личности, носит гуманный характер и не допускает унижения</w:t>
      </w:r>
      <w:r w:rsidR="00B42C71">
        <w:rPr>
          <w:rFonts w:ascii="Times New Roman" w:eastAsia="Times New Roman" w:hAnsi="Times New Roman" w:cs="Times New Roman"/>
          <w:color w:val="444444"/>
          <w:sz w:val="26"/>
          <w:szCs w:val="26"/>
          <w:lang w:eastAsia="ru-RU"/>
        </w:rPr>
        <w:t xml:space="preserve"> чести и достоинства человека.</w:t>
      </w:r>
      <w:r w:rsidR="00B42C71">
        <w:rPr>
          <w:rFonts w:ascii="Times New Roman" w:eastAsia="Times New Roman" w:hAnsi="Times New Roman" w:cs="Times New Roman"/>
          <w:color w:val="444444"/>
          <w:sz w:val="26"/>
          <w:szCs w:val="26"/>
          <w:lang w:eastAsia="ru-RU"/>
        </w:rPr>
        <w:br/>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 xml:space="preserve">4.8. В целях обеспечения персонифицированного учета получателей социальных услуг поставщиком социальных услуг ведется регистр получателей социальных услуг в порядке, утвержденном </w:t>
      </w:r>
      <w:r w:rsidR="00B42C71">
        <w:rPr>
          <w:rFonts w:ascii="Times New Roman" w:eastAsia="Times New Roman" w:hAnsi="Times New Roman" w:cs="Times New Roman"/>
          <w:color w:val="444444"/>
          <w:sz w:val="26"/>
          <w:szCs w:val="26"/>
          <w:lang w:eastAsia="ru-RU"/>
        </w:rPr>
        <w:t>действующим законодательством.</w:t>
      </w:r>
      <w:r w:rsidR="00B42C71">
        <w:rPr>
          <w:rFonts w:ascii="Times New Roman" w:eastAsia="Times New Roman" w:hAnsi="Times New Roman" w:cs="Times New Roman"/>
          <w:color w:val="444444"/>
          <w:sz w:val="26"/>
          <w:szCs w:val="26"/>
          <w:lang w:eastAsia="ru-RU"/>
        </w:rPr>
        <w:br/>
      </w:r>
    </w:p>
    <w:p w:rsidR="00274505" w:rsidRPr="00B42C71" w:rsidRDefault="00274505" w:rsidP="00B42C71">
      <w:pPr>
        <w:spacing w:after="0" w:line="240" w:lineRule="auto"/>
        <w:ind w:firstLine="480"/>
        <w:jc w:val="center"/>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Программные средства для ведения регистра получателей социальных услуг поставщику социальных услуг предоставляются комитетом социальной защиты населения Волгоградской области на основании заключаемого соглаше</w:t>
      </w:r>
      <w:r w:rsidR="00B42C71">
        <w:rPr>
          <w:rFonts w:ascii="Times New Roman" w:eastAsia="Times New Roman" w:hAnsi="Times New Roman" w:cs="Times New Roman"/>
          <w:color w:val="444444"/>
          <w:sz w:val="26"/>
          <w:szCs w:val="26"/>
          <w:lang w:eastAsia="ru-RU"/>
        </w:rPr>
        <w:t>ния.</w:t>
      </w:r>
      <w:r w:rsidR="00B42C71">
        <w:rPr>
          <w:rFonts w:ascii="Times New Roman" w:eastAsia="Times New Roman" w:hAnsi="Times New Roman" w:cs="Times New Roman"/>
          <w:color w:val="444444"/>
          <w:sz w:val="26"/>
          <w:szCs w:val="26"/>
          <w:lang w:eastAsia="ru-RU"/>
        </w:rPr>
        <w:br/>
      </w:r>
      <w:r w:rsidRPr="00B42C71">
        <w:rPr>
          <w:rFonts w:ascii="Times New Roman" w:eastAsia="Times New Roman" w:hAnsi="Times New Roman" w:cs="Times New Roman"/>
          <w:b/>
          <w:bCs/>
          <w:color w:val="444444"/>
          <w:sz w:val="26"/>
          <w:szCs w:val="26"/>
          <w:lang w:eastAsia="ru-RU"/>
        </w:rPr>
        <w:br/>
      </w:r>
      <w:r w:rsidRPr="00B42C71">
        <w:rPr>
          <w:rFonts w:ascii="Times New Roman" w:eastAsia="Times New Roman" w:hAnsi="Times New Roman" w:cs="Times New Roman"/>
          <w:b/>
          <w:bCs/>
          <w:color w:val="444444"/>
          <w:sz w:val="26"/>
          <w:szCs w:val="26"/>
          <w:lang w:eastAsia="ru-RU"/>
        </w:rPr>
        <w:br/>
        <w:t>Раздел 5. ПЕРЕЧЕНЬ ДОКУМЕНТОВ, НЕОБХОДИМЫХ ДЛЯ ПРЕДОСТАВЛЕНИЯ СОЦИАЛЬНЫХ УСЛУГ</w:t>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5.1. Договор о предоставлении социальных услуг заключается на основании следующих документов:</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5.1.1. Государственным казенным учреждением "Центр социальной защиты населения" по запросу поставщика социальных услуг в течение одного рабочего дня предоставляются следующие документы, имею</w:t>
      </w:r>
      <w:r w:rsidR="00B42C71">
        <w:rPr>
          <w:rFonts w:ascii="Times New Roman" w:eastAsia="Times New Roman" w:hAnsi="Times New Roman" w:cs="Times New Roman"/>
          <w:color w:val="444444"/>
          <w:sz w:val="26"/>
          <w:szCs w:val="26"/>
          <w:lang w:eastAsia="ru-RU"/>
        </w:rPr>
        <w:t>щиеся в личном деле заявителя:</w:t>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(в ред. </w:t>
      </w:r>
      <w:hyperlink r:id="rId153" w:history="1">
        <w:r w:rsidRPr="00B42C71">
          <w:rPr>
            <w:rFonts w:ascii="Times New Roman" w:eastAsia="Times New Roman" w:hAnsi="Times New Roman" w:cs="Times New Roman"/>
            <w:color w:val="3451A0"/>
            <w:sz w:val="26"/>
            <w:szCs w:val="26"/>
            <w:u w:val="single"/>
            <w:lang w:eastAsia="ru-RU"/>
          </w:rPr>
          <w:t>приказа комитета социальной защиты населения Волгоградской области от 02.04.2020 N 656</w:t>
        </w:r>
      </w:hyperlink>
      <w:r w:rsidR="00B42C71">
        <w:rPr>
          <w:rFonts w:ascii="Times New Roman" w:eastAsia="Times New Roman" w:hAnsi="Times New Roman" w:cs="Times New Roman"/>
          <w:color w:val="444444"/>
          <w:sz w:val="26"/>
          <w:szCs w:val="26"/>
          <w:lang w:eastAsia="ru-RU"/>
        </w:rPr>
        <w:t>)</w:t>
      </w:r>
      <w:r w:rsidR="00B42C71">
        <w:rPr>
          <w:rFonts w:ascii="Times New Roman" w:eastAsia="Times New Roman" w:hAnsi="Times New Roman" w:cs="Times New Roman"/>
          <w:color w:val="444444"/>
          <w:sz w:val="26"/>
          <w:szCs w:val="26"/>
          <w:lang w:eastAsia="ru-RU"/>
        </w:rPr>
        <w:br/>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копия заключения (справки) медицинской организации о состоянии здоровья гражданина либо справка о необходимости постоянного постороннего ухода и обслуживания вследствие частичной или полной утраты способности к с</w:t>
      </w:r>
      <w:r w:rsidR="00B42C71">
        <w:rPr>
          <w:rFonts w:ascii="Times New Roman" w:eastAsia="Times New Roman" w:hAnsi="Times New Roman" w:cs="Times New Roman"/>
          <w:color w:val="444444"/>
          <w:sz w:val="26"/>
          <w:szCs w:val="26"/>
          <w:lang w:eastAsia="ru-RU"/>
        </w:rPr>
        <w:t>амообслуживанию (при наличии);</w:t>
      </w:r>
      <w:r w:rsidR="00B42C71">
        <w:rPr>
          <w:rFonts w:ascii="Times New Roman" w:eastAsia="Times New Roman" w:hAnsi="Times New Roman" w:cs="Times New Roman"/>
          <w:color w:val="444444"/>
          <w:sz w:val="26"/>
          <w:szCs w:val="26"/>
          <w:lang w:eastAsia="ru-RU"/>
        </w:rPr>
        <w:br/>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копия свидетельства о рождении ребенка (при предоставлении социальных ус</w:t>
      </w:r>
      <w:r w:rsidR="00B42C71">
        <w:rPr>
          <w:rFonts w:ascii="Times New Roman" w:eastAsia="Times New Roman" w:hAnsi="Times New Roman" w:cs="Times New Roman"/>
          <w:color w:val="444444"/>
          <w:sz w:val="26"/>
          <w:szCs w:val="26"/>
          <w:lang w:eastAsia="ru-RU"/>
        </w:rPr>
        <w:t>луг несовершеннолетним детям);</w:t>
      </w:r>
      <w:r w:rsidR="00B42C71">
        <w:rPr>
          <w:rFonts w:ascii="Times New Roman" w:eastAsia="Times New Roman" w:hAnsi="Times New Roman" w:cs="Times New Roman"/>
          <w:color w:val="444444"/>
          <w:sz w:val="26"/>
          <w:szCs w:val="26"/>
          <w:lang w:eastAsia="ru-RU"/>
        </w:rPr>
        <w:br/>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копия документа (документов) установленного образца о праве на льготы/меры социа</w:t>
      </w:r>
      <w:r w:rsidR="00B42C71">
        <w:rPr>
          <w:rFonts w:ascii="Times New Roman" w:eastAsia="Times New Roman" w:hAnsi="Times New Roman" w:cs="Times New Roman"/>
          <w:color w:val="444444"/>
          <w:sz w:val="26"/>
          <w:szCs w:val="26"/>
          <w:lang w:eastAsia="ru-RU"/>
        </w:rPr>
        <w:t>льной поддержки (при наличии);</w:t>
      </w:r>
      <w:r w:rsidR="00B42C71">
        <w:rPr>
          <w:rFonts w:ascii="Times New Roman" w:eastAsia="Times New Roman" w:hAnsi="Times New Roman" w:cs="Times New Roman"/>
          <w:color w:val="444444"/>
          <w:sz w:val="26"/>
          <w:szCs w:val="26"/>
          <w:lang w:eastAsia="ru-RU"/>
        </w:rPr>
        <w:br/>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 xml:space="preserve">копия сведений об инвалидности и сведений из индивидуальной программы реабилитации или </w:t>
      </w:r>
      <w:proofErr w:type="spellStart"/>
      <w:r w:rsidRPr="00B42C71">
        <w:rPr>
          <w:rFonts w:ascii="Times New Roman" w:eastAsia="Times New Roman" w:hAnsi="Times New Roman" w:cs="Times New Roman"/>
          <w:color w:val="444444"/>
          <w:sz w:val="26"/>
          <w:szCs w:val="26"/>
          <w:lang w:eastAsia="ru-RU"/>
        </w:rPr>
        <w:t>абилитации</w:t>
      </w:r>
      <w:proofErr w:type="spellEnd"/>
      <w:r w:rsidRPr="00B42C71">
        <w:rPr>
          <w:rFonts w:ascii="Times New Roman" w:eastAsia="Times New Roman" w:hAnsi="Times New Roman" w:cs="Times New Roman"/>
          <w:color w:val="444444"/>
          <w:sz w:val="26"/>
          <w:szCs w:val="26"/>
          <w:lang w:eastAsia="ru-RU"/>
        </w:rPr>
        <w:t xml:space="preserve"> инвалида, содержащие рекомендации о проведении реабилитационных или </w:t>
      </w:r>
      <w:proofErr w:type="spellStart"/>
      <w:r w:rsidRPr="00B42C71">
        <w:rPr>
          <w:rFonts w:ascii="Times New Roman" w:eastAsia="Times New Roman" w:hAnsi="Times New Roman" w:cs="Times New Roman"/>
          <w:color w:val="444444"/>
          <w:sz w:val="26"/>
          <w:szCs w:val="26"/>
          <w:lang w:eastAsia="ru-RU"/>
        </w:rPr>
        <w:t>абилитационных</w:t>
      </w:r>
      <w:proofErr w:type="spellEnd"/>
      <w:r w:rsidRPr="00B42C71">
        <w:rPr>
          <w:rFonts w:ascii="Times New Roman" w:eastAsia="Times New Roman" w:hAnsi="Times New Roman" w:cs="Times New Roman"/>
          <w:color w:val="444444"/>
          <w:sz w:val="26"/>
          <w:szCs w:val="26"/>
          <w:lang w:eastAsia="ru-RU"/>
        </w:rPr>
        <w:t xml:space="preserve"> мероприятий, включая сведения о технических </w:t>
      </w:r>
      <w:r w:rsidRPr="00B42C71">
        <w:rPr>
          <w:rFonts w:ascii="Times New Roman" w:eastAsia="Times New Roman" w:hAnsi="Times New Roman" w:cs="Times New Roman"/>
          <w:color w:val="444444"/>
          <w:sz w:val="26"/>
          <w:szCs w:val="26"/>
          <w:lang w:eastAsia="ru-RU"/>
        </w:rPr>
        <w:lastRenderedPageBreak/>
        <w:t>средствах реабилитации и услугах инвалида или копии документов, предоставленные заявителем, подтверждающих факт установления инвалидности получателю социальных усл</w:t>
      </w:r>
      <w:r w:rsidR="00B42C71">
        <w:rPr>
          <w:rFonts w:ascii="Times New Roman" w:eastAsia="Times New Roman" w:hAnsi="Times New Roman" w:cs="Times New Roman"/>
          <w:color w:val="444444"/>
          <w:sz w:val="26"/>
          <w:szCs w:val="26"/>
          <w:lang w:eastAsia="ru-RU"/>
        </w:rPr>
        <w:t>уг (при наличии инвалидности);</w:t>
      </w: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(в ред. </w:t>
      </w:r>
      <w:hyperlink r:id="rId154" w:history="1">
        <w:r w:rsidRPr="00B42C71">
          <w:rPr>
            <w:rFonts w:ascii="Times New Roman" w:eastAsia="Times New Roman" w:hAnsi="Times New Roman" w:cs="Times New Roman"/>
            <w:color w:val="3451A0"/>
            <w:sz w:val="26"/>
            <w:szCs w:val="26"/>
            <w:u w:val="single"/>
            <w:lang w:eastAsia="ru-RU"/>
          </w:rPr>
          <w:t>приказа комитета социальной защиты населения Волгоградской области от 02.04.2020 N 656</w:t>
        </w:r>
      </w:hyperlink>
      <w:r w:rsidRPr="00B42C71">
        <w:rPr>
          <w:rFonts w:ascii="Times New Roman" w:eastAsia="Times New Roman" w:hAnsi="Times New Roman" w:cs="Times New Roman"/>
          <w:color w:val="444444"/>
          <w:sz w:val="26"/>
          <w:szCs w:val="26"/>
          <w:lang w:eastAsia="ru-RU"/>
        </w:rPr>
        <w:t>)</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копия заключения (справки) медицинской организации о состоянии здоровья ребенка в возрасте от 0 до 3 лет, у которого имеется отставание в физическом или умственном развитии и испытывающего труд</w:t>
      </w:r>
      <w:r w:rsidR="00B42C71">
        <w:rPr>
          <w:rFonts w:ascii="Times New Roman" w:eastAsia="Times New Roman" w:hAnsi="Times New Roman" w:cs="Times New Roman"/>
          <w:color w:val="444444"/>
          <w:sz w:val="26"/>
          <w:szCs w:val="26"/>
          <w:lang w:eastAsia="ru-RU"/>
        </w:rPr>
        <w:t>ности в социальной адаптации;</w:t>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(абзац введен </w:t>
      </w:r>
      <w:hyperlink r:id="rId155" w:history="1">
        <w:r w:rsidRPr="00B42C71">
          <w:rPr>
            <w:rFonts w:ascii="Times New Roman" w:eastAsia="Times New Roman" w:hAnsi="Times New Roman" w:cs="Times New Roman"/>
            <w:color w:val="3451A0"/>
            <w:sz w:val="26"/>
            <w:szCs w:val="26"/>
            <w:u w:val="single"/>
            <w:lang w:eastAsia="ru-RU"/>
          </w:rPr>
          <w:t>приказом комитета социальной защиты населения Волгоградской области от 25.08.2020 N 1823</w:t>
        </w:r>
      </w:hyperlink>
      <w:r w:rsidR="00B42C71">
        <w:rPr>
          <w:rFonts w:ascii="Times New Roman" w:eastAsia="Times New Roman" w:hAnsi="Times New Roman" w:cs="Times New Roman"/>
          <w:color w:val="444444"/>
          <w:sz w:val="26"/>
          <w:szCs w:val="26"/>
          <w:lang w:eastAsia="ru-RU"/>
        </w:rPr>
        <w:t>)</w:t>
      </w:r>
      <w:r w:rsidR="00B42C71">
        <w:rPr>
          <w:rFonts w:ascii="Times New Roman" w:eastAsia="Times New Roman" w:hAnsi="Times New Roman" w:cs="Times New Roman"/>
          <w:color w:val="444444"/>
          <w:sz w:val="26"/>
          <w:szCs w:val="26"/>
          <w:lang w:eastAsia="ru-RU"/>
        </w:rPr>
        <w:br/>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 xml:space="preserve">копия информации </w:t>
      </w:r>
      <w:r w:rsidR="00B42C71">
        <w:rPr>
          <w:rFonts w:ascii="Times New Roman" w:eastAsia="Times New Roman" w:hAnsi="Times New Roman" w:cs="Times New Roman"/>
          <w:color w:val="444444"/>
          <w:sz w:val="26"/>
          <w:szCs w:val="26"/>
          <w:lang w:eastAsia="ru-RU"/>
        </w:rPr>
        <w:t>заявителя о составе его семьи;</w:t>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(в ред. </w:t>
      </w:r>
      <w:hyperlink r:id="rId156" w:history="1">
        <w:r w:rsidRPr="00B42C71">
          <w:rPr>
            <w:rFonts w:ascii="Times New Roman" w:eastAsia="Times New Roman" w:hAnsi="Times New Roman" w:cs="Times New Roman"/>
            <w:color w:val="3451A0"/>
            <w:sz w:val="26"/>
            <w:szCs w:val="26"/>
            <w:u w:val="single"/>
            <w:lang w:eastAsia="ru-RU"/>
          </w:rPr>
          <w:t>приказов комитета социальной защиты населения Волгоградской области от 16.11.2018 N 1964</w:t>
        </w:r>
      </w:hyperlink>
      <w:r w:rsidRPr="00B42C71">
        <w:rPr>
          <w:rFonts w:ascii="Times New Roman" w:eastAsia="Times New Roman" w:hAnsi="Times New Roman" w:cs="Times New Roman"/>
          <w:color w:val="444444"/>
          <w:sz w:val="26"/>
          <w:szCs w:val="26"/>
          <w:lang w:eastAsia="ru-RU"/>
        </w:rPr>
        <w:t>, </w:t>
      </w:r>
      <w:hyperlink r:id="rId157" w:history="1">
        <w:r w:rsidRPr="00B42C71">
          <w:rPr>
            <w:rFonts w:ascii="Times New Roman" w:eastAsia="Times New Roman" w:hAnsi="Times New Roman" w:cs="Times New Roman"/>
            <w:color w:val="3451A0"/>
            <w:sz w:val="26"/>
            <w:szCs w:val="26"/>
            <w:u w:val="single"/>
            <w:lang w:eastAsia="ru-RU"/>
          </w:rPr>
          <w:t>от 02.04.2020 N 656</w:t>
        </w:r>
      </w:hyperlink>
      <w:r w:rsidR="00B42C71">
        <w:rPr>
          <w:rFonts w:ascii="Times New Roman" w:eastAsia="Times New Roman" w:hAnsi="Times New Roman" w:cs="Times New Roman"/>
          <w:color w:val="444444"/>
          <w:sz w:val="26"/>
          <w:szCs w:val="26"/>
          <w:lang w:eastAsia="ru-RU"/>
        </w:rPr>
        <w:t>)</w:t>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сведения о регистрации гражданина по месту жительства в случае отсутствия отметки о месте жительства в документе, удостоверяющим личность (при наличии);</w:t>
      </w:r>
      <w:r w:rsidRPr="00B42C71">
        <w:rPr>
          <w:rFonts w:ascii="Times New Roman" w:eastAsia="Times New Roman" w:hAnsi="Times New Roman" w:cs="Times New Roman"/>
          <w:color w:val="444444"/>
          <w:sz w:val="26"/>
          <w:szCs w:val="26"/>
          <w:lang w:eastAsia="ru-RU"/>
        </w:rPr>
        <w:br/>
      </w:r>
      <w:r w:rsidR="00B42C71">
        <w:rPr>
          <w:rFonts w:ascii="Times New Roman" w:eastAsia="Times New Roman" w:hAnsi="Times New Roman" w:cs="Times New Roman"/>
          <w:color w:val="444444"/>
          <w:sz w:val="26"/>
          <w:szCs w:val="26"/>
          <w:lang w:eastAsia="ru-RU"/>
        </w:rPr>
        <w:t xml:space="preserve">        </w:t>
      </w:r>
      <w:r w:rsidRPr="00B42C71">
        <w:rPr>
          <w:rFonts w:ascii="Times New Roman" w:eastAsia="Times New Roman" w:hAnsi="Times New Roman" w:cs="Times New Roman"/>
          <w:color w:val="444444"/>
          <w:sz w:val="26"/>
          <w:szCs w:val="26"/>
          <w:lang w:eastAsia="ru-RU"/>
        </w:rPr>
        <w:t>копия решения суда, устанавливающего место жительства на территории Волгог</w:t>
      </w:r>
      <w:r w:rsidR="00B42C71">
        <w:rPr>
          <w:rFonts w:ascii="Times New Roman" w:eastAsia="Times New Roman" w:hAnsi="Times New Roman" w:cs="Times New Roman"/>
          <w:color w:val="444444"/>
          <w:sz w:val="26"/>
          <w:szCs w:val="26"/>
          <w:lang w:eastAsia="ru-RU"/>
        </w:rPr>
        <w:t>радской области (при наличии);</w:t>
      </w:r>
      <w:r w:rsidR="00B42C71">
        <w:rPr>
          <w:rFonts w:ascii="Times New Roman" w:eastAsia="Times New Roman" w:hAnsi="Times New Roman" w:cs="Times New Roman"/>
          <w:color w:val="444444"/>
          <w:sz w:val="26"/>
          <w:szCs w:val="26"/>
          <w:lang w:eastAsia="ru-RU"/>
        </w:rPr>
        <w:br/>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копия справки о размере СДД (</w:t>
      </w:r>
      <w:r w:rsidR="00B42C71">
        <w:rPr>
          <w:rFonts w:ascii="Times New Roman" w:eastAsia="Times New Roman" w:hAnsi="Times New Roman" w:cs="Times New Roman"/>
          <w:color w:val="444444"/>
          <w:sz w:val="26"/>
          <w:szCs w:val="26"/>
          <w:lang w:eastAsia="ru-RU"/>
        </w:rPr>
        <w:t>при необходимости);</w:t>
      </w:r>
      <w:r w:rsidR="00B42C71">
        <w:rPr>
          <w:rFonts w:ascii="Times New Roman" w:eastAsia="Times New Roman" w:hAnsi="Times New Roman" w:cs="Times New Roman"/>
          <w:color w:val="444444"/>
          <w:sz w:val="26"/>
          <w:szCs w:val="26"/>
          <w:lang w:eastAsia="ru-RU"/>
        </w:rPr>
        <w:br/>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копия документа, подтверждающего регистрацию в системе индивидуального</w:t>
      </w:r>
      <w:r w:rsidR="00B42C71">
        <w:rPr>
          <w:rFonts w:ascii="Times New Roman" w:eastAsia="Times New Roman" w:hAnsi="Times New Roman" w:cs="Times New Roman"/>
          <w:color w:val="444444"/>
          <w:sz w:val="26"/>
          <w:szCs w:val="26"/>
          <w:lang w:eastAsia="ru-RU"/>
        </w:rPr>
        <w:t xml:space="preserve"> (персонифицированного) учета;</w:t>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(в ред. </w:t>
      </w:r>
      <w:hyperlink r:id="rId158" w:history="1">
        <w:r w:rsidRPr="00B42C71">
          <w:rPr>
            <w:rFonts w:ascii="Times New Roman" w:eastAsia="Times New Roman" w:hAnsi="Times New Roman" w:cs="Times New Roman"/>
            <w:color w:val="3451A0"/>
            <w:sz w:val="26"/>
            <w:szCs w:val="26"/>
            <w:u w:val="single"/>
            <w:lang w:eastAsia="ru-RU"/>
          </w:rPr>
          <w:t>приказа комитета социальной защиты населения Волгоградской области от 02.04.2020 N 656</w:t>
        </w:r>
      </w:hyperlink>
      <w:r w:rsidR="00B42C71">
        <w:rPr>
          <w:rFonts w:ascii="Times New Roman" w:eastAsia="Times New Roman" w:hAnsi="Times New Roman" w:cs="Times New Roman"/>
          <w:color w:val="444444"/>
          <w:sz w:val="26"/>
          <w:szCs w:val="26"/>
          <w:lang w:eastAsia="ru-RU"/>
        </w:rPr>
        <w:t>)</w:t>
      </w:r>
      <w:r w:rsidR="00B42C71">
        <w:rPr>
          <w:rFonts w:ascii="Times New Roman" w:eastAsia="Times New Roman" w:hAnsi="Times New Roman" w:cs="Times New Roman"/>
          <w:color w:val="444444"/>
          <w:sz w:val="26"/>
          <w:szCs w:val="26"/>
          <w:lang w:eastAsia="ru-RU"/>
        </w:rPr>
        <w:br/>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сведения о получаемых в государственном казенном учреждении "Центр социальной защиты населения" социальных выплатах за последние 12 календарных месяцев, предшествующих месяцу обращения к поставщику с</w:t>
      </w:r>
      <w:r w:rsidR="00B42C71">
        <w:rPr>
          <w:rFonts w:ascii="Times New Roman" w:eastAsia="Times New Roman" w:hAnsi="Times New Roman" w:cs="Times New Roman"/>
          <w:color w:val="444444"/>
          <w:sz w:val="26"/>
          <w:szCs w:val="26"/>
          <w:lang w:eastAsia="ru-RU"/>
        </w:rPr>
        <w:t>оциальных услуг (при наличии);</w:t>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копии документов, удостоверяющих личности членов семьи, совмес</w:t>
      </w:r>
      <w:r w:rsidR="00B42C71">
        <w:rPr>
          <w:rFonts w:ascii="Times New Roman" w:eastAsia="Times New Roman" w:hAnsi="Times New Roman" w:cs="Times New Roman"/>
          <w:color w:val="444444"/>
          <w:sz w:val="26"/>
          <w:szCs w:val="26"/>
          <w:lang w:eastAsia="ru-RU"/>
        </w:rPr>
        <w:t>тно проживающих с получателем;</w:t>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(абзац введен </w:t>
      </w:r>
      <w:hyperlink r:id="rId159" w:history="1">
        <w:r w:rsidRPr="00B42C71">
          <w:rPr>
            <w:rFonts w:ascii="Times New Roman" w:eastAsia="Times New Roman" w:hAnsi="Times New Roman" w:cs="Times New Roman"/>
            <w:color w:val="3451A0"/>
            <w:sz w:val="26"/>
            <w:szCs w:val="26"/>
            <w:u w:val="single"/>
            <w:lang w:eastAsia="ru-RU"/>
          </w:rPr>
          <w:t>приказом комитета социальной защиты населения Волгоградской области от 02.04.2020 N 656</w:t>
        </w:r>
      </w:hyperlink>
      <w:r w:rsidRPr="00B42C71">
        <w:rPr>
          <w:rFonts w:ascii="Times New Roman" w:eastAsia="Times New Roman" w:hAnsi="Times New Roman" w:cs="Times New Roman"/>
          <w:color w:val="444444"/>
          <w:sz w:val="26"/>
          <w:szCs w:val="26"/>
          <w:lang w:eastAsia="ru-RU"/>
        </w:rPr>
        <w:t>)    </w:t>
      </w:r>
      <w:r w:rsidR="00B42C71">
        <w:rPr>
          <w:rFonts w:ascii="Times New Roman" w:eastAsia="Times New Roman" w:hAnsi="Times New Roman" w:cs="Times New Roman"/>
          <w:color w:val="444444"/>
          <w:sz w:val="26"/>
          <w:szCs w:val="26"/>
          <w:lang w:eastAsia="ru-RU"/>
        </w:rPr>
        <w:t> </w:t>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копия сертификата получателя социальных услуг по форме, утвержденной приказом комитета социальной защиты населения Волгоградской области от 27.03.2017 N 524 "Об утверждении форм документов, применяемых при предоставлении социальных услуг" (при необходи</w:t>
      </w:r>
      <w:r w:rsidR="00B42C71">
        <w:rPr>
          <w:rFonts w:ascii="Times New Roman" w:eastAsia="Times New Roman" w:hAnsi="Times New Roman" w:cs="Times New Roman"/>
          <w:color w:val="444444"/>
          <w:sz w:val="26"/>
          <w:szCs w:val="26"/>
          <w:lang w:eastAsia="ru-RU"/>
        </w:rPr>
        <w:t>мости).</w:t>
      </w: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(абзац введен </w:t>
      </w:r>
      <w:hyperlink r:id="rId160" w:history="1">
        <w:r w:rsidRPr="00B42C71">
          <w:rPr>
            <w:rFonts w:ascii="Times New Roman" w:eastAsia="Times New Roman" w:hAnsi="Times New Roman" w:cs="Times New Roman"/>
            <w:color w:val="3451A0"/>
            <w:sz w:val="26"/>
            <w:szCs w:val="26"/>
            <w:u w:val="single"/>
            <w:lang w:eastAsia="ru-RU"/>
          </w:rPr>
          <w:t>приказом комитета социальной защиты населения Волгоградской области от 30.12.2020 N 2942</w:t>
        </w:r>
      </w:hyperlink>
      <w:r w:rsidRPr="00B42C71">
        <w:rPr>
          <w:rFonts w:ascii="Times New Roman" w:eastAsia="Times New Roman" w:hAnsi="Times New Roman" w:cs="Times New Roman"/>
          <w:color w:val="444444"/>
          <w:sz w:val="26"/>
          <w:szCs w:val="26"/>
          <w:lang w:eastAsia="ru-RU"/>
        </w:rPr>
        <w:t>)</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5.1.2. Получателем социальных услуг или его законным представителем предоставляется индивидуальная программа.</w:t>
      </w:r>
      <w:r w:rsidRPr="00B42C71">
        <w:rPr>
          <w:rFonts w:ascii="Times New Roman" w:eastAsia="Times New Roman" w:hAnsi="Times New Roman" w:cs="Times New Roman"/>
          <w:color w:val="444444"/>
          <w:sz w:val="26"/>
          <w:szCs w:val="26"/>
          <w:lang w:eastAsia="ru-RU"/>
        </w:rPr>
        <w:br/>
        <w:t>К индивидуальной программе пр</w:t>
      </w:r>
      <w:r w:rsidR="00B42C71">
        <w:rPr>
          <w:rFonts w:ascii="Times New Roman" w:eastAsia="Times New Roman" w:hAnsi="Times New Roman" w:cs="Times New Roman"/>
          <w:color w:val="444444"/>
          <w:sz w:val="26"/>
          <w:szCs w:val="26"/>
          <w:lang w:eastAsia="ru-RU"/>
        </w:rPr>
        <w:t>илагаются следующие документы:</w:t>
      </w:r>
      <w:r w:rsidR="00B42C71">
        <w:rPr>
          <w:rFonts w:ascii="Times New Roman" w:eastAsia="Times New Roman" w:hAnsi="Times New Roman" w:cs="Times New Roman"/>
          <w:color w:val="444444"/>
          <w:sz w:val="26"/>
          <w:szCs w:val="26"/>
          <w:lang w:eastAsia="ru-RU"/>
        </w:rPr>
        <w:br/>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документ, удостоверяющий личность получателя социальных услуг;</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lastRenderedPageBreak/>
        <w:t>документ, подтверждающий полномочия законного представителя (при обращении за получением социальных услуг законного представителя получателя социальных услуг);</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вид на жительство или разрешение на временное проживание на территории Российской Федерации (для иностранных гра</w:t>
      </w:r>
      <w:r w:rsidR="00B42C71">
        <w:rPr>
          <w:rFonts w:ascii="Times New Roman" w:eastAsia="Times New Roman" w:hAnsi="Times New Roman" w:cs="Times New Roman"/>
          <w:color w:val="444444"/>
          <w:sz w:val="26"/>
          <w:szCs w:val="26"/>
          <w:lang w:eastAsia="ru-RU"/>
        </w:rPr>
        <w:t>ждан или лиц без гражданства);</w:t>
      </w:r>
      <w:r w:rsidR="00B42C71">
        <w:rPr>
          <w:rFonts w:ascii="Times New Roman" w:eastAsia="Times New Roman" w:hAnsi="Times New Roman" w:cs="Times New Roman"/>
          <w:color w:val="444444"/>
          <w:sz w:val="26"/>
          <w:szCs w:val="26"/>
          <w:lang w:eastAsia="ru-RU"/>
        </w:rPr>
        <w:br/>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удостов</w:t>
      </w:r>
      <w:r w:rsidR="00B42C71">
        <w:rPr>
          <w:rFonts w:ascii="Times New Roman" w:eastAsia="Times New Roman" w:hAnsi="Times New Roman" w:cs="Times New Roman"/>
          <w:color w:val="444444"/>
          <w:sz w:val="26"/>
          <w:szCs w:val="26"/>
          <w:lang w:eastAsia="ru-RU"/>
        </w:rPr>
        <w:t>ерение беженца (для беженцев);</w:t>
      </w:r>
      <w:r w:rsidR="00B42C71">
        <w:rPr>
          <w:rFonts w:ascii="Times New Roman" w:eastAsia="Times New Roman" w:hAnsi="Times New Roman" w:cs="Times New Roman"/>
          <w:color w:val="444444"/>
          <w:sz w:val="26"/>
          <w:szCs w:val="26"/>
          <w:lang w:eastAsia="ru-RU"/>
        </w:rPr>
        <w:br/>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справка о размере СДД, выданная государственным казенным учреждением "Центр социальной за</w:t>
      </w:r>
      <w:r w:rsidR="00B42C71">
        <w:rPr>
          <w:rFonts w:ascii="Times New Roman" w:eastAsia="Times New Roman" w:hAnsi="Times New Roman" w:cs="Times New Roman"/>
          <w:color w:val="444444"/>
          <w:sz w:val="26"/>
          <w:szCs w:val="26"/>
          <w:lang w:eastAsia="ru-RU"/>
        </w:rPr>
        <w:t>щиты населения" (при наличии);</w:t>
      </w:r>
      <w:r w:rsidR="00B42C71">
        <w:rPr>
          <w:rFonts w:ascii="Times New Roman" w:eastAsia="Times New Roman" w:hAnsi="Times New Roman" w:cs="Times New Roman"/>
          <w:color w:val="444444"/>
          <w:sz w:val="26"/>
          <w:szCs w:val="26"/>
          <w:lang w:eastAsia="ru-RU"/>
        </w:rPr>
        <w:br/>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документы (сведения) (кроме документов о заработной плате) о наличии (отсутствии) доходов получателя социальных услуг и членов его семьи или одиноко проживающего гражданина в соответствии с </w:t>
      </w:r>
      <w:hyperlink r:id="rId161" w:history="1">
        <w:r w:rsidRPr="00B42C71">
          <w:rPr>
            <w:rFonts w:ascii="Times New Roman" w:eastAsia="Times New Roman" w:hAnsi="Times New Roman" w:cs="Times New Roman"/>
            <w:color w:val="3451A0"/>
            <w:sz w:val="26"/>
            <w:szCs w:val="26"/>
            <w:u w:val="single"/>
            <w:lang w:eastAsia="ru-RU"/>
          </w:rPr>
          <w:t>постановлением Правительства Российской Федерации от 18 октября 2014 N 1075 "Об утверждении Правил определения среднедушевого дохода для предоставления социальных услуг бесплатно"</w:t>
        </w:r>
      </w:hyperlink>
      <w:r w:rsidRPr="00B42C71">
        <w:rPr>
          <w:rFonts w:ascii="Times New Roman" w:eastAsia="Times New Roman" w:hAnsi="Times New Roman" w:cs="Times New Roman"/>
          <w:color w:val="444444"/>
          <w:sz w:val="26"/>
          <w:szCs w:val="26"/>
          <w:lang w:eastAsia="ru-RU"/>
        </w:rPr>
        <w:t> за последние 12 календарных месяцев, предшествующих месяцу обращения к поставщику социальных услуг, - в случае истечения срока д</w:t>
      </w:r>
      <w:r w:rsidR="00B42C71">
        <w:rPr>
          <w:rFonts w:ascii="Times New Roman" w:eastAsia="Times New Roman" w:hAnsi="Times New Roman" w:cs="Times New Roman"/>
          <w:color w:val="444444"/>
          <w:sz w:val="26"/>
          <w:szCs w:val="26"/>
          <w:lang w:eastAsia="ru-RU"/>
        </w:rPr>
        <w:t>ействия справки о размере СДД;</w:t>
      </w:r>
      <w:r w:rsidR="00B42C71">
        <w:rPr>
          <w:rFonts w:ascii="Times New Roman" w:eastAsia="Times New Roman" w:hAnsi="Times New Roman" w:cs="Times New Roman"/>
          <w:color w:val="444444"/>
          <w:sz w:val="26"/>
          <w:szCs w:val="26"/>
          <w:lang w:eastAsia="ru-RU"/>
        </w:rPr>
        <w:br/>
      </w:r>
    </w:p>
    <w:p w:rsidR="00274505" w:rsidRPr="00B42C71" w:rsidRDefault="00274505" w:rsidP="00B42C71">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(в ред. </w:t>
      </w:r>
      <w:hyperlink r:id="rId162" w:history="1">
        <w:r w:rsidRPr="00B42C71">
          <w:rPr>
            <w:rFonts w:ascii="Times New Roman" w:eastAsia="Times New Roman" w:hAnsi="Times New Roman" w:cs="Times New Roman"/>
            <w:color w:val="3451A0"/>
            <w:sz w:val="26"/>
            <w:szCs w:val="26"/>
            <w:u w:val="single"/>
            <w:lang w:eastAsia="ru-RU"/>
          </w:rPr>
          <w:t>приказа комитета социальной защиты населения Волгоградской области от 25.08.2020 N 1823</w:t>
        </w:r>
      </w:hyperlink>
      <w:r w:rsidR="00B42C71">
        <w:rPr>
          <w:rFonts w:ascii="Times New Roman" w:eastAsia="Times New Roman" w:hAnsi="Times New Roman" w:cs="Times New Roman"/>
          <w:color w:val="444444"/>
          <w:sz w:val="26"/>
          <w:szCs w:val="26"/>
          <w:lang w:eastAsia="ru-RU"/>
        </w:rPr>
        <w:t>)</w:t>
      </w:r>
      <w:r w:rsid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сертификат получателя социальных услуг (при наличии);</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(абзац введен </w:t>
      </w:r>
      <w:hyperlink r:id="rId163" w:history="1">
        <w:r w:rsidRPr="00B42C71">
          <w:rPr>
            <w:rFonts w:ascii="Times New Roman" w:eastAsia="Times New Roman" w:hAnsi="Times New Roman" w:cs="Times New Roman"/>
            <w:color w:val="3451A0"/>
            <w:sz w:val="26"/>
            <w:szCs w:val="26"/>
            <w:u w:val="single"/>
            <w:lang w:eastAsia="ru-RU"/>
          </w:rPr>
          <w:t>приказом комитета социальной защиты населения Волгоградской области от 30.12.2020 N 2942</w:t>
        </w:r>
      </w:hyperlink>
      <w:r w:rsidRPr="00B42C71">
        <w:rPr>
          <w:rFonts w:ascii="Times New Roman" w:eastAsia="Times New Roman" w:hAnsi="Times New Roman" w:cs="Times New Roman"/>
          <w:color w:val="444444"/>
          <w:sz w:val="26"/>
          <w:szCs w:val="26"/>
          <w:lang w:eastAsia="ru-RU"/>
        </w:rPr>
        <w:t>)</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абзац исключен. - </w:t>
      </w:r>
      <w:hyperlink r:id="rId164" w:history="1">
        <w:r w:rsidRPr="00B42C71">
          <w:rPr>
            <w:rFonts w:ascii="Times New Roman" w:eastAsia="Times New Roman" w:hAnsi="Times New Roman" w:cs="Times New Roman"/>
            <w:color w:val="3451A0"/>
            <w:sz w:val="26"/>
            <w:szCs w:val="26"/>
            <w:u w:val="single"/>
            <w:lang w:eastAsia="ru-RU"/>
          </w:rPr>
          <w:t>Приказ комитета социальной защиты населения Волгоградской области от 11.07.2019 N 1310</w:t>
        </w:r>
      </w:hyperlink>
      <w:r w:rsidRPr="00B42C71">
        <w:rPr>
          <w:rFonts w:ascii="Times New Roman" w:eastAsia="Times New Roman" w:hAnsi="Times New Roman" w:cs="Times New Roman"/>
          <w:color w:val="444444"/>
          <w:sz w:val="26"/>
          <w:szCs w:val="26"/>
          <w:lang w:eastAsia="ru-RU"/>
        </w:rPr>
        <w:t>;</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согласие на обработку персональных данных в случаях и в форме, установленных </w:t>
      </w:r>
      <w:hyperlink r:id="rId165" w:history="1">
        <w:r w:rsidRPr="00B42C71">
          <w:rPr>
            <w:rFonts w:ascii="Times New Roman" w:eastAsia="Times New Roman" w:hAnsi="Times New Roman" w:cs="Times New Roman"/>
            <w:color w:val="3451A0"/>
            <w:sz w:val="26"/>
            <w:szCs w:val="26"/>
            <w:u w:val="single"/>
            <w:lang w:eastAsia="ru-RU"/>
          </w:rPr>
          <w:t>Федеральным законом от 27 июля 2006 г. N 152-ФЗ "О персональных данных"</w:t>
        </w:r>
      </w:hyperlink>
      <w:r w:rsidRPr="00B42C71">
        <w:rPr>
          <w:rFonts w:ascii="Times New Roman" w:eastAsia="Times New Roman" w:hAnsi="Times New Roman" w:cs="Times New Roman"/>
          <w:color w:val="444444"/>
          <w:sz w:val="26"/>
          <w:szCs w:val="26"/>
          <w:lang w:eastAsia="ru-RU"/>
        </w:rPr>
        <w:t> (если для заключения с получателем социальных услуг договора о предоставлении социальных услуг необходимо представление документов (сведений) об иных лицах (членах семьи) получателем социальных услуг дополнительно представляется заявление указанных лиц о согласии на обработку их персональных данных).</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lastRenderedPageBreak/>
        <w:t>Документы представляются в подлинниках или надлежащим образом заверенных копиях.</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В случае представления подлинников документов специалист поставщика социальных услуг, осуществляющий прием документов, изготавливает и заверяет копии с подлинников документов. Подлинники документов возвращаются получателю социальных услуг или его законному представителю.</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5.1.3. Поставщиком социальных услуг в рамках межведомственного информационного взаимодействия в случае, если в представленных в соответствии с пунктами 5.1.1 и 5.1.2 документах (сведениях) не содержится достаточной информации для установления фактических доходов получателя социальных услуг или членов его семьи, а также при изменении предельной величины среднедушевого дохода, величины прожиточного минимума, установленного в Волгоградской области для основных социально-демографических групп населения, запрашиваются:</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(в ред. </w:t>
      </w:r>
      <w:hyperlink r:id="rId166" w:history="1">
        <w:r w:rsidRPr="00B42C71">
          <w:rPr>
            <w:rFonts w:ascii="Times New Roman" w:eastAsia="Times New Roman" w:hAnsi="Times New Roman" w:cs="Times New Roman"/>
            <w:color w:val="3451A0"/>
            <w:sz w:val="26"/>
            <w:szCs w:val="26"/>
            <w:u w:val="single"/>
            <w:lang w:eastAsia="ru-RU"/>
          </w:rPr>
          <w:t>приказа комитета социальной защиты населения Волгоградской области от 11.07.2019 N 1310</w:t>
        </w:r>
      </w:hyperlink>
      <w:r w:rsidRPr="00B42C71">
        <w:rPr>
          <w:rFonts w:ascii="Times New Roman" w:eastAsia="Times New Roman" w:hAnsi="Times New Roman" w:cs="Times New Roman"/>
          <w:color w:val="444444"/>
          <w:sz w:val="26"/>
          <w:szCs w:val="26"/>
          <w:lang w:eastAsia="ru-RU"/>
        </w:rPr>
        <w:t>)</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сведения о пенсии, выплачиваемой органами, осуществляющими пенсионное обеспечение граждан (для пенсионеров и инвалидов), - в Государственном учреждении - Отделении Пенсионного фонда Российской Федерации по Волгоградской области;</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сведения о мерах социальной поддержки, социальных выплатах, сведения о получаемых денежных средствах на содержание детей, находящихся под опекой или попечительством, - в органах опеки и попечительства (для опекунов (попечителей);</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сведения о пособии по безработице - в органах занятости населения Волгоградской области (для неработающих граждан трудоспособного возраста при условии регистрации их в органах службы занятости);</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сведения о доходах от занятия предпринимательской деятельностью, включая доходы, полученные в результате деятельности крестьянского (фермерского) хозяйства (для граждан, занимающихся предпринимательской деятельностью), - в Управлении Федеральной налоговой службы по Волгоградской области;</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lastRenderedPageBreak/>
        <w:t>сведения о принадлежащем гражданину и членам его семьи (одинокому гражданину) имуществе на праве собственности - в Федеральной службе государственной регистрации, кадастра и картографии;</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сведения о размере алиментов, находящихся в распоряжении Управления Федеральной службы судебных приставов по Волгоградской области (в случае получения алиментов);</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иные сведения о доходах, находящихся в распоряжении иных органов, предоставляющих государственные и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Сведения, перечисленные в абзацах втором, третьем, четвертом, пятом, седьмом и восьмом настоящего подпункта, запрашиваются за последние 12 календарных месяцев, предшествующих месяцу обращения к поставщику социальных услуг получателя социальных услуг (его законного представителя), а в случаях изменения предельной величины среднедушевого дохода и величины прожиточного минимума, установленного в Волгоградской области для основных социально-демографических групп населения запрашиваются за последние 12 календарных месяцев, предшествующих месяцу в котором возникли указанные обстоятельства.</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(в ред. </w:t>
      </w:r>
      <w:hyperlink r:id="rId167" w:history="1">
        <w:r w:rsidRPr="00B42C71">
          <w:rPr>
            <w:rFonts w:ascii="Times New Roman" w:eastAsia="Times New Roman" w:hAnsi="Times New Roman" w:cs="Times New Roman"/>
            <w:color w:val="3451A0"/>
            <w:sz w:val="26"/>
            <w:szCs w:val="26"/>
            <w:u w:val="single"/>
            <w:lang w:eastAsia="ru-RU"/>
          </w:rPr>
          <w:t>приказа комитета социальной защиты населения Волгоградской области от 11.07.2019 N 1310</w:t>
        </w:r>
      </w:hyperlink>
      <w:r w:rsidRPr="00B42C71">
        <w:rPr>
          <w:rFonts w:ascii="Times New Roman" w:eastAsia="Times New Roman" w:hAnsi="Times New Roman" w:cs="Times New Roman"/>
          <w:color w:val="444444"/>
          <w:sz w:val="26"/>
          <w:szCs w:val="26"/>
          <w:lang w:eastAsia="ru-RU"/>
        </w:rPr>
        <w:t>)</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Получатель социальных услуг вправе представить поставщику социальных услуг документы (сведения), перечисленные в настоящем подпункте, по собственной инициативе.</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 xml:space="preserve">5.2. На получателя социальных услуг, принятого на социальное обслуживание, поставщиком социальных услуг формируется личное дело, в которое подшиваются все необходимые для предоставления социальных услуг документы (договор, заявление о зачислении на социальное обслуживание или постановке в очередь на социальное обслуживание, копия приказа о зачислении на социальное обслуживание, акт о предоставлении социальных услуг или его копия, заявление об отказе в социальном обслуживании, предоставлении социальной услуги (услуг), копия приказа о прекращении социального обслуживания, заявление и копия приказа о приостановлении предоставления социальных услуг, документы и сведения, указанные в пункте 5.1 настоящего </w:t>
      </w:r>
      <w:r w:rsidRPr="00B42C71">
        <w:rPr>
          <w:rFonts w:ascii="Times New Roman" w:eastAsia="Times New Roman" w:hAnsi="Times New Roman" w:cs="Times New Roman"/>
          <w:color w:val="444444"/>
          <w:sz w:val="26"/>
          <w:szCs w:val="26"/>
          <w:lang w:eastAsia="ru-RU"/>
        </w:rPr>
        <w:lastRenderedPageBreak/>
        <w:t>Порядка), а также документы текущего характера (уведомления, расчет среднедушевого дохода и другие).</w:t>
      </w:r>
      <w:r w:rsidRPr="00B42C71">
        <w:rPr>
          <w:rFonts w:ascii="Times New Roman" w:eastAsia="Times New Roman" w:hAnsi="Times New Roman" w:cs="Times New Roman"/>
          <w:color w:val="444444"/>
          <w:sz w:val="26"/>
          <w:szCs w:val="26"/>
          <w:lang w:eastAsia="ru-RU"/>
        </w:rPr>
        <w:br/>
      </w:r>
    </w:p>
    <w:p w:rsidR="00274505" w:rsidRPr="00B42C71" w:rsidRDefault="00274505" w:rsidP="00274505">
      <w:pPr>
        <w:spacing w:after="0" w:line="240" w:lineRule="auto"/>
        <w:textAlignment w:val="baseline"/>
        <w:rPr>
          <w:rFonts w:ascii="Times New Roman" w:eastAsia="Times New Roman" w:hAnsi="Times New Roman" w:cs="Times New Roman"/>
          <w:color w:val="444444"/>
          <w:sz w:val="26"/>
          <w:szCs w:val="26"/>
          <w:lang w:eastAsia="ru-RU"/>
        </w:rPr>
      </w:pPr>
    </w:p>
    <w:p w:rsidR="00274505" w:rsidRPr="00B42C71" w:rsidRDefault="00274505" w:rsidP="00274505">
      <w:pPr>
        <w:spacing w:after="0" w:line="240" w:lineRule="auto"/>
        <w:ind w:firstLine="480"/>
        <w:textAlignment w:val="baseline"/>
        <w:rPr>
          <w:rFonts w:ascii="Times New Roman" w:eastAsia="Times New Roman" w:hAnsi="Times New Roman" w:cs="Times New Roman"/>
          <w:color w:val="444444"/>
          <w:sz w:val="26"/>
          <w:szCs w:val="26"/>
          <w:lang w:eastAsia="ru-RU"/>
        </w:rPr>
      </w:pPr>
      <w:r w:rsidRPr="00B42C71">
        <w:rPr>
          <w:rFonts w:ascii="Times New Roman" w:eastAsia="Times New Roman" w:hAnsi="Times New Roman" w:cs="Times New Roman"/>
          <w:color w:val="444444"/>
          <w:sz w:val="26"/>
          <w:szCs w:val="26"/>
          <w:lang w:eastAsia="ru-RU"/>
        </w:rPr>
        <w:t>(в ред. </w:t>
      </w:r>
      <w:hyperlink r:id="rId168" w:history="1">
        <w:r w:rsidRPr="00B42C71">
          <w:rPr>
            <w:rFonts w:ascii="Times New Roman" w:eastAsia="Times New Roman" w:hAnsi="Times New Roman" w:cs="Times New Roman"/>
            <w:color w:val="3451A0"/>
            <w:sz w:val="26"/>
            <w:szCs w:val="26"/>
            <w:u w:val="single"/>
            <w:lang w:eastAsia="ru-RU"/>
          </w:rPr>
          <w:t>приказа комитета социальной защиты населения Волгоградской области от 01.03.2018 N 307</w:t>
        </w:r>
      </w:hyperlink>
      <w:r w:rsidRPr="00B42C71">
        <w:rPr>
          <w:rFonts w:ascii="Times New Roman" w:eastAsia="Times New Roman" w:hAnsi="Times New Roman" w:cs="Times New Roman"/>
          <w:color w:val="444444"/>
          <w:sz w:val="26"/>
          <w:szCs w:val="26"/>
          <w:lang w:eastAsia="ru-RU"/>
        </w:rPr>
        <w:t>)</w:t>
      </w:r>
      <w:r w:rsidRPr="00B42C71">
        <w:rPr>
          <w:rFonts w:ascii="Times New Roman" w:eastAsia="Times New Roman" w:hAnsi="Times New Roman" w:cs="Times New Roman"/>
          <w:color w:val="444444"/>
          <w:sz w:val="26"/>
          <w:szCs w:val="26"/>
          <w:lang w:eastAsia="ru-RU"/>
        </w:rPr>
        <w:br/>
      </w:r>
    </w:p>
    <w:p w:rsidR="00274505" w:rsidRPr="00274505" w:rsidRDefault="00274505" w:rsidP="00274505">
      <w:pPr>
        <w:spacing w:after="240" w:line="240" w:lineRule="auto"/>
        <w:jc w:val="center"/>
        <w:textAlignment w:val="baseline"/>
        <w:outlineLvl w:val="2"/>
        <w:rPr>
          <w:rFonts w:ascii="Arial" w:eastAsia="Times New Roman" w:hAnsi="Arial" w:cs="Arial"/>
          <w:b/>
          <w:bCs/>
          <w:color w:val="444444"/>
          <w:sz w:val="24"/>
          <w:szCs w:val="24"/>
          <w:lang w:eastAsia="ru-RU"/>
        </w:rPr>
      </w:pPr>
      <w:r w:rsidRPr="00274505">
        <w:rPr>
          <w:rFonts w:ascii="Arial" w:eastAsia="Times New Roman" w:hAnsi="Arial" w:cs="Arial"/>
          <w:b/>
          <w:bCs/>
          <w:color w:val="444444"/>
          <w:sz w:val="24"/>
          <w:szCs w:val="24"/>
          <w:lang w:eastAsia="ru-RU"/>
        </w:rPr>
        <w:br/>
      </w:r>
      <w:r w:rsidRPr="00274505">
        <w:rPr>
          <w:rFonts w:ascii="Arial" w:eastAsia="Times New Roman" w:hAnsi="Arial" w:cs="Arial"/>
          <w:b/>
          <w:bCs/>
          <w:color w:val="444444"/>
          <w:sz w:val="24"/>
          <w:szCs w:val="24"/>
          <w:lang w:eastAsia="ru-RU"/>
        </w:rPr>
        <w:br/>
        <w:t>6. ЗАКЛЮЧИТЕЛЬНЫЕ ПОЛОЖЕНИЯ</w:t>
      </w:r>
    </w:p>
    <w:p w:rsidR="00274505" w:rsidRPr="00274505" w:rsidRDefault="00274505" w:rsidP="00274505">
      <w:pPr>
        <w:spacing w:after="0" w:line="240" w:lineRule="auto"/>
        <w:textAlignment w:val="baseline"/>
        <w:rPr>
          <w:rFonts w:ascii="Arial" w:eastAsia="Times New Roman" w:hAnsi="Arial" w:cs="Arial"/>
          <w:color w:val="444444"/>
          <w:sz w:val="24"/>
          <w:szCs w:val="24"/>
          <w:lang w:eastAsia="ru-RU"/>
        </w:rPr>
      </w:pPr>
    </w:p>
    <w:p w:rsidR="00274505" w:rsidRPr="00274505" w:rsidRDefault="00274505" w:rsidP="00274505">
      <w:pPr>
        <w:spacing w:after="0" w:line="240" w:lineRule="auto"/>
        <w:ind w:firstLine="480"/>
        <w:textAlignment w:val="baseline"/>
        <w:rPr>
          <w:rFonts w:ascii="Arial" w:eastAsia="Times New Roman" w:hAnsi="Arial" w:cs="Arial"/>
          <w:color w:val="444444"/>
          <w:sz w:val="24"/>
          <w:szCs w:val="24"/>
          <w:lang w:eastAsia="ru-RU"/>
        </w:rPr>
      </w:pPr>
      <w:r w:rsidRPr="00274505">
        <w:rPr>
          <w:rFonts w:ascii="Arial" w:eastAsia="Times New Roman" w:hAnsi="Arial" w:cs="Arial"/>
          <w:color w:val="444444"/>
          <w:sz w:val="24"/>
          <w:szCs w:val="24"/>
          <w:lang w:eastAsia="ru-RU"/>
        </w:rPr>
        <w:t>6.1. Настоящий Порядок должен быть представлен поставщиком социальных услуг для ознакомления любому лицу по месту предоставления услуги незамедлительно по поступлении такой просьбы.</w:t>
      </w:r>
      <w:r w:rsidRPr="00274505">
        <w:rPr>
          <w:rFonts w:ascii="Arial" w:eastAsia="Times New Roman" w:hAnsi="Arial" w:cs="Arial"/>
          <w:color w:val="444444"/>
          <w:sz w:val="24"/>
          <w:szCs w:val="24"/>
          <w:lang w:eastAsia="ru-RU"/>
        </w:rPr>
        <w:br/>
      </w:r>
    </w:p>
    <w:p w:rsidR="00274505" w:rsidRPr="00274505" w:rsidRDefault="00274505" w:rsidP="00274505">
      <w:pPr>
        <w:spacing w:after="0" w:line="240" w:lineRule="auto"/>
        <w:textAlignment w:val="baseline"/>
        <w:rPr>
          <w:rFonts w:ascii="Arial" w:eastAsia="Times New Roman" w:hAnsi="Arial" w:cs="Arial"/>
          <w:color w:val="444444"/>
          <w:sz w:val="24"/>
          <w:szCs w:val="24"/>
          <w:lang w:eastAsia="ru-RU"/>
        </w:rPr>
      </w:pPr>
    </w:p>
    <w:p w:rsidR="00274505" w:rsidRPr="00274505" w:rsidRDefault="00274505" w:rsidP="00274505">
      <w:pPr>
        <w:spacing w:after="0" w:line="240" w:lineRule="auto"/>
        <w:ind w:firstLine="480"/>
        <w:textAlignment w:val="baseline"/>
        <w:rPr>
          <w:rFonts w:ascii="Arial" w:eastAsia="Times New Roman" w:hAnsi="Arial" w:cs="Arial"/>
          <w:color w:val="444444"/>
          <w:sz w:val="24"/>
          <w:szCs w:val="24"/>
          <w:lang w:eastAsia="ru-RU"/>
        </w:rPr>
      </w:pPr>
      <w:r w:rsidRPr="00274505">
        <w:rPr>
          <w:rFonts w:ascii="Arial" w:eastAsia="Times New Roman" w:hAnsi="Arial" w:cs="Arial"/>
          <w:color w:val="444444"/>
          <w:sz w:val="24"/>
          <w:szCs w:val="24"/>
          <w:lang w:eastAsia="ru-RU"/>
        </w:rPr>
        <w:t>6.2. Информация о наличии Порядка, возможности и способе его получения должна быть размещена по месту предоставления услуги и должна быть заметна для получателей социальных услуг (в том числе и потенциальных). Рядом с этой информацией должны быть указаны сведения о наличии книги жалоб, а также телефоны и адреса поставщика социальных услуг и организаций, осуществляющих контроль за соблюдением настоящего Порядка.</w:t>
      </w:r>
    </w:p>
    <w:p w:rsidR="00E40122" w:rsidRDefault="00E40122"/>
    <w:sectPr w:rsidR="00E40122" w:rsidSect="00B42C71">
      <w:pgSz w:w="16838" w:h="11906" w:orient="landscape"/>
      <w:pgMar w:top="567"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05"/>
    <w:rsid w:val="00017319"/>
    <w:rsid w:val="00274505"/>
    <w:rsid w:val="006F56C0"/>
    <w:rsid w:val="009220D0"/>
    <w:rsid w:val="009C248F"/>
    <w:rsid w:val="00AA08EC"/>
    <w:rsid w:val="00AB1AC9"/>
    <w:rsid w:val="00B42C71"/>
    <w:rsid w:val="00B94B5A"/>
    <w:rsid w:val="00E40122"/>
    <w:rsid w:val="00F06877"/>
    <w:rsid w:val="00F41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2B0F"/>
  <w15:chartTrackingRefBased/>
  <w15:docId w15:val="{3EF0FBDB-652D-4922-BB52-90AE1375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274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274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8264">
      <w:bodyDiv w:val="1"/>
      <w:marLeft w:val="0"/>
      <w:marRight w:val="0"/>
      <w:marTop w:val="0"/>
      <w:marBottom w:val="0"/>
      <w:divBdr>
        <w:top w:val="none" w:sz="0" w:space="0" w:color="auto"/>
        <w:left w:val="none" w:sz="0" w:space="0" w:color="auto"/>
        <w:bottom w:val="none" w:sz="0" w:space="0" w:color="auto"/>
        <w:right w:val="none" w:sz="0" w:space="0" w:color="auto"/>
      </w:divBdr>
    </w:div>
    <w:div w:id="74516563">
      <w:bodyDiv w:val="1"/>
      <w:marLeft w:val="0"/>
      <w:marRight w:val="0"/>
      <w:marTop w:val="0"/>
      <w:marBottom w:val="0"/>
      <w:divBdr>
        <w:top w:val="none" w:sz="0" w:space="0" w:color="auto"/>
        <w:left w:val="none" w:sz="0" w:space="0" w:color="auto"/>
        <w:bottom w:val="none" w:sz="0" w:space="0" w:color="auto"/>
        <w:right w:val="none" w:sz="0" w:space="0" w:color="auto"/>
      </w:divBdr>
    </w:div>
    <w:div w:id="147332891">
      <w:bodyDiv w:val="1"/>
      <w:marLeft w:val="0"/>
      <w:marRight w:val="0"/>
      <w:marTop w:val="0"/>
      <w:marBottom w:val="0"/>
      <w:divBdr>
        <w:top w:val="none" w:sz="0" w:space="0" w:color="auto"/>
        <w:left w:val="none" w:sz="0" w:space="0" w:color="auto"/>
        <w:bottom w:val="none" w:sz="0" w:space="0" w:color="auto"/>
        <w:right w:val="none" w:sz="0" w:space="0" w:color="auto"/>
      </w:divBdr>
    </w:div>
    <w:div w:id="352463694">
      <w:bodyDiv w:val="1"/>
      <w:marLeft w:val="0"/>
      <w:marRight w:val="0"/>
      <w:marTop w:val="0"/>
      <w:marBottom w:val="0"/>
      <w:divBdr>
        <w:top w:val="none" w:sz="0" w:space="0" w:color="auto"/>
        <w:left w:val="none" w:sz="0" w:space="0" w:color="auto"/>
        <w:bottom w:val="none" w:sz="0" w:space="0" w:color="auto"/>
        <w:right w:val="none" w:sz="0" w:space="0" w:color="auto"/>
      </w:divBdr>
    </w:div>
    <w:div w:id="352659416">
      <w:bodyDiv w:val="1"/>
      <w:marLeft w:val="0"/>
      <w:marRight w:val="0"/>
      <w:marTop w:val="0"/>
      <w:marBottom w:val="0"/>
      <w:divBdr>
        <w:top w:val="none" w:sz="0" w:space="0" w:color="auto"/>
        <w:left w:val="none" w:sz="0" w:space="0" w:color="auto"/>
        <w:bottom w:val="none" w:sz="0" w:space="0" w:color="auto"/>
        <w:right w:val="none" w:sz="0" w:space="0" w:color="auto"/>
      </w:divBdr>
      <w:divsChild>
        <w:div w:id="1839614333">
          <w:marLeft w:val="0"/>
          <w:marRight w:val="0"/>
          <w:marTop w:val="0"/>
          <w:marBottom w:val="0"/>
          <w:divBdr>
            <w:top w:val="none" w:sz="0" w:space="0" w:color="auto"/>
            <w:left w:val="none" w:sz="0" w:space="0" w:color="auto"/>
            <w:bottom w:val="none" w:sz="0" w:space="0" w:color="auto"/>
            <w:right w:val="none" w:sz="0" w:space="0" w:color="auto"/>
          </w:divBdr>
          <w:divsChild>
            <w:div w:id="169957422">
              <w:marLeft w:val="0"/>
              <w:marRight w:val="0"/>
              <w:marTop w:val="0"/>
              <w:marBottom w:val="0"/>
              <w:divBdr>
                <w:top w:val="none" w:sz="0" w:space="0" w:color="auto"/>
                <w:left w:val="none" w:sz="0" w:space="0" w:color="auto"/>
                <w:bottom w:val="none" w:sz="0" w:space="0" w:color="auto"/>
                <w:right w:val="none" w:sz="0" w:space="0" w:color="auto"/>
              </w:divBdr>
              <w:divsChild>
                <w:div w:id="3033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5398">
          <w:marLeft w:val="0"/>
          <w:marRight w:val="0"/>
          <w:marTop w:val="0"/>
          <w:marBottom w:val="0"/>
          <w:divBdr>
            <w:top w:val="none" w:sz="0" w:space="0" w:color="auto"/>
            <w:left w:val="none" w:sz="0" w:space="0" w:color="auto"/>
            <w:bottom w:val="none" w:sz="0" w:space="0" w:color="auto"/>
            <w:right w:val="none" w:sz="0" w:space="0" w:color="auto"/>
          </w:divBdr>
          <w:divsChild>
            <w:div w:id="1280795694">
              <w:marLeft w:val="0"/>
              <w:marRight w:val="0"/>
              <w:marTop w:val="0"/>
              <w:marBottom w:val="0"/>
              <w:divBdr>
                <w:top w:val="none" w:sz="0" w:space="0" w:color="auto"/>
                <w:left w:val="none" w:sz="0" w:space="0" w:color="auto"/>
                <w:bottom w:val="none" w:sz="0" w:space="0" w:color="auto"/>
                <w:right w:val="none" w:sz="0" w:space="0" w:color="auto"/>
              </w:divBdr>
              <w:divsChild>
                <w:div w:id="15017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2859">
      <w:bodyDiv w:val="1"/>
      <w:marLeft w:val="0"/>
      <w:marRight w:val="0"/>
      <w:marTop w:val="0"/>
      <w:marBottom w:val="0"/>
      <w:divBdr>
        <w:top w:val="none" w:sz="0" w:space="0" w:color="auto"/>
        <w:left w:val="none" w:sz="0" w:space="0" w:color="auto"/>
        <w:bottom w:val="none" w:sz="0" w:space="0" w:color="auto"/>
        <w:right w:val="none" w:sz="0" w:space="0" w:color="auto"/>
      </w:divBdr>
    </w:div>
    <w:div w:id="491679828">
      <w:bodyDiv w:val="1"/>
      <w:marLeft w:val="0"/>
      <w:marRight w:val="0"/>
      <w:marTop w:val="0"/>
      <w:marBottom w:val="0"/>
      <w:divBdr>
        <w:top w:val="none" w:sz="0" w:space="0" w:color="auto"/>
        <w:left w:val="none" w:sz="0" w:space="0" w:color="auto"/>
        <w:bottom w:val="none" w:sz="0" w:space="0" w:color="auto"/>
        <w:right w:val="none" w:sz="0" w:space="0" w:color="auto"/>
      </w:divBdr>
      <w:divsChild>
        <w:div w:id="120225438">
          <w:marLeft w:val="0"/>
          <w:marRight w:val="0"/>
          <w:marTop w:val="0"/>
          <w:marBottom w:val="0"/>
          <w:divBdr>
            <w:top w:val="none" w:sz="0" w:space="0" w:color="auto"/>
            <w:left w:val="none" w:sz="0" w:space="0" w:color="auto"/>
            <w:bottom w:val="none" w:sz="0" w:space="0" w:color="auto"/>
            <w:right w:val="none" w:sz="0" w:space="0" w:color="auto"/>
          </w:divBdr>
        </w:div>
      </w:divsChild>
    </w:div>
    <w:div w:id="675838695">
      <w:bodyDiv w:val="1"/>
      <w:marLeft w:val="0"/>
      <w:marRight w:val="0"/>
      <w:marTop w:val="0"/>
      <w:marBottom w:val="0"/>
      <w:divBdr>
        <w:top w:val="none" w:sz="0" w:space="0" w:color="auto"/>
        <w:left w:val="none" w:sz="0" w:space="0" w:color="auto"/>
        <w:bottom w:val="none" w:sz="0" w:space="0" w:color="auto"/>
        <w:right w:val="none" w:sz="0" w:space="0" w:color="auto"/>
      </w:divBdr>
      <w:divsChild>
        <w:div w:id="1466582245">
          <w:marLeft w:val="0"/>
          <w:marRight w:val="0"/>
          <w:marTop w:val="0"/>
          <w:marBottom w:val="0"/>
          <w:divBdr>
            <w:top w:val="none" w:sz="0" w:space="0" w:color="auto"/>
            <w:left w:val="none" w:sz="0" w:space="0" w:color="auto"/>
            <w:bottom w:val="none" w:sz="0" w:space="0" w:color="auto"/>
            <w:right w:val="none" w:sz="0" w:space="0" w:color="auto"/>
          </w:divBdr>
          <w:divsChild>
            <w:div w:id="511189824">
              <w:marLeft w:val="0"/>
              <w:marRight w:val="0"/>
              <w:marTop w:val="0"/>
              <w:marBottom w:val="0"/>
              <w:divBdr>
                <w:top w:val="none" w:sz="0" w:space="0" w:color="auto"/>
                <w:left w:val="none" w:sz="0" w:space="0" w:color="auto"/>
                <w:bottom w:val="none" w:sz="0" w:space="0" w:color="auto"/>
                <w:right w:val="none" w:sz="0" w:space="0" w:color="auto"/>
              </w:divBdr>
              <w:divsChild>
                <w:div w:id="1471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0051">
          <w:marLeft w:val="0"/>
          <w:marRight w:val="0"/>
          <w:marTop w:val="0"/>
          <w:marBottom w:val="0"/>
          <w:divBdr>
            <w:top w:val="none" w:sz="0" w:space="0" w:color="auto"/>
            <w:left w:val="none" w:sz="0" w:space="0" w:color="auto"/>
            <w:bottom w:val="none" w:sz="0" w:space="0" w:color="auto"/>
            <w:right w:val="none" w:sz="0" w:space="0" w:color="auto"/>
          </w:divBdr>
          <w:divsChild>
            <w:div w:id="1903178022">
              <w:marLeft w:val="0"/>
              <w:marRight w:val="0"/>
              <w:marTop w:val="0"/>
              <w:marBottom w:val="0"/>
              <w:divBdr>
                <w:top w:val="none" w:sz="0" w:space="0" w:color="auto"/>
                <w:left w:val="none" w:sz="0" w:space="0" w:color="auto"/>
                <w:bottom w:val="none" w:sz="0" w:space="0" w:color="auto"/>
                <w:right w:val="none" w:sz="0" w:space="0" w:color="auto"/>
              </w:divBdr>
              <w:divsChild>
                <w:div w:id="7505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7667">
      <w:bodyDiv w:val="1"/>
      <w:marLeft w:val="0"/>
      <w:marRight w:val="0"/>
      <w:marTop w:val="0"/>
      <w:marBottom w:val="0"/>
      <w:divBdr>
        <w:top w:val="none" w:sz="0" w:space="0" w:color="auto"/>
        <w:left w:val="none" w:sz="0" w:space="0" w:color="auto"/>
        <w:bottom w:val="none" w:sz="0" w:space="0" w:color="auto"/>
        <w:right w:val="none" w:sz="0" w:space="0" w:color="auto"/>
      </w:divBdr>
    </w:div>
    <w:div w:id="749543948">
      <w:bodyDiv w:val="1"/>
      <w:marLeft w:val="0"/>
      <w:marRight w:val="0"/>
      <w:marTop w:val="0"/>
      <w:marBottom w:val="0"/>
      <w:divBdr>
        <w:top w:val="none" w:sz="0" w:space="0" w:color="auto"/>
        <w:left w:val="none" w:sz="0" w:space="0" w:color="auto"/>
        <w:bottom w:val="none" w:sz="0" w:space="0" w:color="auto"/>
        <w:right w:val="none" w:sz="0" w:space="0" w:color="auto"/>
      </w:divBdr>
    </w:div>
    <w:div w:id="879442748">
      <w:bodyDiv w:val="1"/>
      <w:marLeft w:val="0"/>
      <w:marRight w:val="0"/>
      <w:marTop w:val="0"/>
      <w:marBottom w:val="0"/>
      <w:divBdr>
        <w:top w:val="none" w:sz="0" w:space="0" w:color="auto"/>
        <w:left w:val="none" w:sz="0" w:space="0" w:color="auto"/>
        <w:bottom w:val="none" w:sz="0" w:space="0" w:color="auto"/>
        <w:right w:val="none" w:sz="0" w:space="0" w:color="auto"/>
      </w:divBdr>
      <w:divsChild>
        <w:div w:id="1268851884">
          <w:marLeft w:val="0"/>
          <w:marRight w:val="0"/>
          <w:marTop w:val="0"/>
          <w:marBottom w:val="0"/>
          <w:divBdr>
            <w:top w:val="none" w:sz="0" w:space="0" w:color="auto"/>
            <w:left w:val="none" w:sz="0" w:space="0" w:color="auto"/>
            <w:bottom w:val="none" w:sz="0" w:space="0" w:color="auto"/>
            <w:right w:val="none" w:sz="0" w:space="0" w:color="auto"/>
          </w:divBdr>
          <w:divsChild>
            <w:div w:id="1803113366">
              <w:marLeft w:val="0"/>
              <w:marRight w:val="0"/>
              <w:marTop w:val="0"/>
              <w:marBottom w:val="0"/>
              <w:divBdr>
                <w:top w:val="none" w:sz="0" w:space="0" w:color="auto"/>
                <w:left w:val="none" w:sz="0" w:space="0" w:color="auto"/>
                <w:bottom w:val="none" w:sz="0" w:space="0" w:color="auto"/>
                <w:right w:val="none" w:sz="0" w:space="0" w:color="auto"/>
              </w:divBdr>
              <w:divsChild>
                <w:div w:id="19811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39382">
          <w:marLeft w:val="0"/>
          <w:marRight w:val="0"/>
          <w:marTop w:val="0"/>
          <w:marBottom w:val="0"/>
          <w:divBdr>
            <w:top w:val="none" w:sz="0" w:space="0" w:color="auto"/>
            <w:left w:val="none" w:sz="0" w:space="0" w:color="auto"/>
            <w:bottom w:val="none" w:sz="0" w:space="0" w:color="auto"/>
            <w:right w:val="none" w:sz="0" w:space="0" w:color="auto"/>
          </w:divBdr>
          <w:divsChild>
            <w:div w:id="1279291722">
              <w:marLeft w:val="0"/>
              <w:marRight w:val="0"/>
              <w:marTop w:val="0"/>
              <w:marBottom w:val="0"/>
              <w:divBdr>
                <w:top w:val="none" w:sz="0" w:space="0" w:color="auto"/>
                <w:left w:val="none" w:sz="0" w:space="0" w:color="auto"/>
                <w:bottom w:val="none" w:sz="0" w:space="0" w:color="auto"/>
                <w:right w:val="none" w:sz="0" w:space="0" w:color="auto"/>
              </w:divBdr>
              <w:divsChild>
                <w:div w:id="1600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38680">
      <w:bodyDiv w:val="1"/>
      <w:marLeft w:val="0"/>
      <w:marRight w:val="0"/>
      <w:marTop w:val="0"/>
      <w:marBottom w:val="0"/>
      <w:divBdr>
        <w:top w:val="none" w:sz="0" w:space="0" w:color="auto"/>
        <w:left w:val="none" w:sz="0" w:space="0" w:color="auto"/>
        <w:bottom w:val="none" w:sz="0" w:space="0" w:color="auto"/>
        <w:right w:val="none" w:sz="0" w:space="0" w:color="auto"/>
      </w:divBdr>
    </w:div>
    <w:div w:id="1126460557">
      <w:bodyDiv w:val="1"/>
      <w:marLeft w:val="0"/>
      <w:marRight w:val="0"/>
      <w:marTop w:val="0"/>
      <w:marBottom w:val="0"/>
      <w:divBdr>
        <w:top w:val="none" w:sz="0" w:space="0" w:color="auto"/>
        <w:left w:val="none" w:sz="0" w:space="0" w:color="auto"/>
        <w:bottom w:val="none" w:sz="0" w:space="0" w:color="auto"/>
        <w:right w:val="none" w:sz="0" w:space="0" w:color="auto"/>
      </w:divBdr>
      <w:divsChild>
        <w:div w:id="63336598">
          <w:marLeft w:val="0"/>
          <w:marRight w:val="0"/>
          <w:marTop w:val="0"/>
          <w:marBottom w:val="0"/>
          <w:divBdr>
            <w:top w:val="none" w:sz="0" w:space="0" w:color="auto"/>
            <w:left w:val="none" w:sz="0" w:space="0" w:color="auto"/>
            <w:bottom w:val="none" w:sz="0" w:space="0" w:color="auto"/>
            <w:right w:val="none" w:sz="0" w:space="0" w:color="auto"/>
          </w:divBdr>
          <w:divsChild>
            <w:div w:id="803738435">
              <w:marLeft w:val="0"/>
              <w:marRight w:val="0"/>
              <w:marTop w:val="0"/>
              <w:marBottom w:val="0"/>
              <w:divBdr>
                <w:top w:val="none" w:sz="0" w:space="0" w:color="auto"/>
                <w:left w:val="none" w:sz="0" w:space="0" w:color="auto"/>
                <w:bottom w:val="none" w:sz="0" w:space="0" w:color="auto"/>
                <w:right w:val="none" w:sz="0" w:space="0" w:color="auto"/>
              </w:divBdr>
              <w:divsChild>
                <w:div w:id="15969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50352">
          <w:marLeft w:val="0"/>
          <w:marRight w:val="0"/>
          <w:marTop w:val="0"/>
          <w:marBottom w:val="0"/>
          <w:divBdr>
            <w:top w:val="none" w:sz="0" w:space="0" w:color="auto"/>
            <w:left w:val="none" w:sz="0" w:space="0" w:color="auto"/>
            <w:bottom w:val="none" w:sz="0" w:space="0" w:color="auto"/>
            <w:right w:val="none" w:sz="0" w:space="0" w:color="auto"/>
          </w:divBdr>
          <w:divsChild>
            <w:div w:id="932203104">
              <w:marLeft w:val="0"/>
              <w:marRight w:val="0"/>
              <w:marTop w:val="0"/>
              <w:marBottom w:val="0"/>
              <w:divBdr>
                <w:top w:val="none" w:sz="0" w:space="0" w:color="auto"/>
                <w:left w:val="none" w:sz="0" w:space="0" w:color="auto"/>
                <w:bottom w:val="none" w:sz="0" w:space="0" w:color="auto"/>
                <w:right w:val="none" w:sz="0" w:space="0" w:color="auto"/>
              </w:divBdr>
              <w:divsChild>
                <w:div w:id="12126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0255">
      <w:bodyDiv w:val="1"/>
      <w:marLeft w:val="0"/>
      <w:marRight w:val="0"/>
      <w:marTop w:val="0"/>
      <w:marBottom w:val="0"/>
      <w:divBdr>
        <w:top w:val="none" w:sz="0" w:space="0" w:color="auto"/>
        <w:left w:val="none" w:sz="0" w:space="0" w:color="auto"/>
        <w:bottom w:val="none" w:sz="0" w:space="0" w:color="auto"/>
        <w:right w:val="none" w:sz="0" w:space="0" w:color="auto"/>
      </w:divBdr>
    </w:div>
    <w:div w:id="1305546031">
      <w:bodyDiv w:val="1"/>
      <w:marLeft w:val="0"/>
      <w:marRight w:val="0"/>
      <w:marTop w:val="0"/>
      <w:marBottom w:val="0"/>
      <w:divBdr>
        <w:top w:val="none" w:sz="0" w:space="0" w:color="auto"/>
        <w:left w:val="none" w:sz="0" w:space="0" w:color="auto"/>
        <w:bottom w:val="none" w:sz="0" w:space="0" w:color="auto"/>
        <w:right w:val="none" w:sz="0" w:space="0" w:color="auto"/>
      </w:divBdr>
    </w:div>
    <w:div w:id="1419403457">
      <w:bodyDiv w:val="1"/>
      <w:marLeft w:val="0"/>
      <w:marRight w:val="0"/>
      <w:marTop w:val="0"/>
      <w:marBottom w:val="0"/>
      <w:divBdr>
        <w:top w:val="none" w:sz="0" w:space="0" w:color="auto"/>
        <w:left w:val="none" w:sz="0" w:space="0" w:color="auto"/>
        <w:bottom w:val="none" w:sz="0" w:space="0" w:color="auto"/>
        <w:right w:val="none" w:sz="0" w:space="0" w:color="auto"/>
      </w:divBdr>
    </w:div>
    <w:div w:id="1550067901">
      <w:bodyDiv w:val="1"/>
      <w:marLeft w:val="0"/>
      <w:marRight w:val="0"/>
      <w:marTop w:val="0"/>
      <w:marBottom w:val="0"/>
      <w:divBdr>
        <w:top w:val="none" w:sz="0" w:space="0" w:color="auto"/>
        <w:left w:val="none" w:sz="0" w:space="0" w:color="auto"/>
        <w:bottom w:val="none" w:sz="0" w:space="0" w:color="auto"/>
        <w:right w:val="none" w:sz="0" w:space="0" w:color="auto"/>
      </w:divBdr>
    </w:div>
    <w:div w:id="1581257061">
      <w:bodyDiv w:val="1"/>
      <w:marLeft w:val="0"/>
      <w:marRight w:val="0"/>
      <w:marTop w:val="0"/>
      <w:marBottom w:val="0"/>
      <w:divBdr>
        <w:top w:val="none" w:sz="0" w:space="0" w:color="auto"/>
        <w:left w:val="none" w:sz="0" w:space="0" w:color="auto"/>
        <w:bottom w:val="none" w:sz="0" w:space="0" w:color="auto"/>
        <w:right w:val="none" w:sz="0" w:space="0" w:color="auto"/>
      </w:divBdr>
      <w:divsChild>
        <w:div w:id="1919709485">
          <w:marLeft w:val="0"/>
          <w:marRight w:val="0"/>
          <w:marTop w:val="0"/>
          <w:marBottom w:val="0"/>
          <w:divBdr>
            <w:top w:val="none" w:sz="0" w:space="0" w:color="auto"/>
            <w:left w:val="none" w:sz="0" w:space="0" w:color="auto"/>
            <w:bottom w:val="none" w:sz="0" w:space="0" w:color="auto"/>
            <w:right w:val="none" w:sz="0" w:space="0" w:color="auto"/>
          </w:divBdr>
          <w:divsChild>
            <w:div w:id="711807899">
              <w:marLeft w:val="0"/>
              <w:marRight w:val="0"/>
              <w:marTop w:val="0"/>
              <w:marBottom w:val="0"/>
              <w:divBdr>
                <w:top w:val="none" w:sz="0" w:space="0" w:color="auto"/>
                <w:left w:val="none" w:sz="0" w:space="0" w:color="auto"/>
                <w:bottom w:val="none" w:sz="0" w:space="0" w:color="auto"/>
                <w:right w:val="none" w:sz="0" w:space="0" w:color="auto"/>
              </w:divBdr>
              <w:divsChild>
                <w:div w:id="8546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2336">
          <w:marLeft w:val="0"/>
          <w:marRight w:val="0"/>
          <w:marTop w:val="0"/>
          <w:marBottom w:val="0"/>
          <w:divBdr>
            <w:top w:val="none" w:sz="0" w:space="0" w:color="auto"/>
            <w:left w:val="none" w:sz="0" w:space="0" w:color="auto"/>
            <w:bottom w:val="none" w:sz="0" w:space="0" w:color="auto"/>
            <w:right w:val="none" w:sz="0" w:space="0" w:color="auto"/>
          </w:divBdr>
          <w:divsChild>
            <w:div w:id="1200167852">
              <w:marLeft w:val="0"/>
              <w:marRight w:val="0"/>
              <w:marTop w:val="0"/>
              <w:marBottom w:val="0"/>
              <w:divBdr>
                <w:top w:val="none" w:sz="0" w:space="0" w:color="auto"/>
                <w:left w:val="none" w:sz="0" w:space="0" w:color="auto"/>
                <w:bottom w:val="none" w:sz="0" w:space="0" w:color="auto"/>
                <w:right w:val="none" w:sz="0" w:space="0" w:color="auto"/>
              </w:divBdr>
              <w:divsChild>
                <w:div w:id="18340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2965">
      <w:bodyDiv w:val="1"/>
      <w:marLeft w:val="0"/>
      <w:marRight w:val="0"/>
      <w:marTop w:val="0"/>
      <w:marBottom w:val="0"/>
      <w:divBdr>
        <w:top w:val="none" w:sz="0" w:space="0" w:color="auto"/>
        <w:left w:val="none" w:sz="0" w:space="0" w:color="auto"/>
        <w:bottom w:val="none" w:sz="0" w:space="0" w:color="auto"/>
        <w:right w:val="none" w:sz="0" w:space="0" w:color="auto"/>
      </w:divBdr>
    </w:div>
    <w:div w:id="1860266568">
      <w:bodyDiv w:val="1"/>
      <w:marLeft w:val="0"/>
      <w:marRight w:val="0"/>
      <w:marTop w:val="0"/>
      <w:marBottom w:val="0"/>
      <w:divBdr>
        <w:top w:val="none" w:sz="0" w:space="0" w:color="auto"/>
        <w:left w:val="none" w:sz="0" w:space="0" w:color="auto"/>
        <w:bottom w:val="none" w:sz="0" w:space="0" w:color="auto"/>
        <w:right w:val="none" w:sz="0" w:space="0" w:color="auto"/>
      </w:divBdr>
    </w:div>
    <w:div w:id="1930507331">
      <w:bodyDiv w:val="1"/>
      <w:marLeft w:val="0"/>
      <w:marRight w:val="0"/>
      <w:marTop w:val="0"/>
      <w:marBottom w:val="0"/>
      <w:divBdr>
        <w:top w:val="none" w:sz="0" w:space="0" w:color="auto"/>
        <w:left w:val="none" w:sz="0" w:space="0" w:color="auto"/>
        <w:bottom w:val="none" w:sz="0" w:space="0" w:color="auto"/>
        <w:right w:val="none" w:sz="0" w:space="0" w:color="auto"/>
      </w:divBdr>
      <w:divsChild>
        <w:div w:id="1280145559">
          <w:marLeft w:val="0"/>
          <w:marRight w:val="0"/>
          <w:marTop w:val="0"/>
          <w:marBottom w:val="0"/>
          <w:divBdr>
            <w:top w:val="none" w:sz="0" w:space="0" w:color="auto"/>
            <w:left w:val="none" w:sz="0" w:space="0" w:color="auto"/>
            <w:bottom w:val="none" w:sz="0" w:space="0" w:color="auto"/>
            <w:right w:val="none" w:sz="0" w:space="0" w:color="auto"/>
          </w:divBdr>
          <w:divsChild>
            <w:div w:id="1281063843">
              <w:marLeft w:val="0"/>
              <w:marRight w:val="0"/>
              <w:marTop w:val="0"/>
              <w:marBottom w:val="0"/>
              <w:divBdr>
                <w:top w:val="none" w:sz="0" w:space="0" w:color="auto"/>
                <w:left w:val="none" w:sz="0" w:space="0" w:color="auto"/>
                <w:bottom w:val="none" w:sz="0" w:space="0" w:color="auto"/>
                <w:right w:val="none" w:sz="0" w:space="0" w:color="auto"/>
              </w:divBdr>
              <w:divsChild>
                <w:div w:id="16487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00964">
          <w:marLeft w:val="0"/>
          <w:marRight w:val="0"/>
          <w:marTop w:val="0"/>
          <w:marBottom w:val="0"/>
          <w:divBdr>
            <w:top w:val="none" w:sz="0" w:space="0" w:color="auto"/>
            <w:left w:val="none" w:sz="0" w:space="0" w:color="auto"/>
            <w:bottom w:val="none" w:sz="0" w:space="0" w:color="auto"/>
            <w:right w:val="none" w:sz="0" w:space="0" w:color="auto"/>
          </w:divBdr>
          <w:divsChild>
            <w:div w:id="692263212">
              <w:marLeft w:val="0"/>
              <w:marRight w:val="0"/>
              <w:marTop w:val="0"/>
              <w:marBottom w:val="0"/>
              <w:divBdr>
                <w:top w:val="none" w:sz="0" w:space="0" w:color="auto"/>
                <w:left w:val="none" w:sz="0" w:space="0" w:color="auto"/>
                <w:bottom w:val="none" w:sz="0" w:space="0" w:color="auto"/>
                <w:right w:val="none" w:sz="0" w:space="0" w:color="auto"/>
              </w:divBdr>
              <w:divsChild>
                <w:div w:id="15709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70053">
      <w:bodyDiv w:val="1"/>
      <w:marLeft w:val="0"/>
      <w:marRight w:val="0"/>
      <w:marTop w:val="0"/>
      <w:marBottom w:val="0"/>
      <w:divBdr>
        <w:top w:val="none" w:sz="0" w:space="0" w:color="auto"/>
        <w:left w:val="none" w:sz="0" w:space="0" w:color="auto"/>
        <w:bottom w:val="none" w:sz="0" w:space="0" w:color="auto"/>
        <w:right w:val="none" w:sz="0" w:space="0" w:color="auto"/>
      </w:divBdr>
    </w:div>
    <w:div w:id="20515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70909626" TargetMode="External"/><Relationship Id="rId117" Type="http://schemas.openxmlformats.org/officeDocument/2006/relationships/hyperlink" Target="https://docs.cntd.ru/document/570714070" TargetMode="External"/><Relationship Id="rId21" Type="http://schemas.openxmlformats.org/officeDocument/2006/relationships/hyperlink" Target="https://docs.cntd.ru/document/553273028" TargetMode="External"/><Relationship Id="rId42" Type="http://schemas.openxmlformats.org/officeDocument/2006/relationships/hyperlink" Target="https://docs.cntd.ru/document/446668402" TargetMode="External"/><Relationship Id="rId47" Type="http://schemas.openxmlformats.org/officeDocument/2006/relationships/hyperlink" Target="https://docs.cntd.ru/document/570714070" TargetMode="External"/><Relationship Id="rId63" Type="http://schemas.openxmlformats.org/officeDocument/2006/relationships/hyperlink" Target="https://docs.cntd.ru/document/553273028" TargetMode="External"/><Relationship Id="rId68" Type="http://schemas.openxmlformats.org/officeDocument/2006/relationships/hyperlink" Target="https://docs.cntd.ru/document/553273028" TargetMode="External"/><Relationship Id="rId84" Type="http://schemas.openxmlformats.org/officeDocument/2006/relationships/hyperlink" Target="https://docs.cntd.ru/document/553273028" TargetMode="External"/><Relationship Id="rId89" Type="http://schemas.openxmlformats.org/officeDocument/2006/relationships/hyperlink" Target="https://docs.cntd.ru/document/561436879" TargetMode="External"/><Relationship Id="rId112" Type="http://schemas.openxmlformats.org/officeDocument/2006/relationships/hyperlink" Target="https://docs.cntd.ru/document/570714070" TargetMode="External"/><Relationship Id="rId133" Type="http://schemas.openxmlformats.org/officeDocument/2006/relationships/hyperlink" Target="https://docs.cntd.ru/document/450356678" TargetMode="External"/><Relationship Id="rId138" Type="http://schemas.openxmlformats.org/officeDocument/2006/relationships/hyperlink" Target="https://docs.cntd.ru/document/570909626" TargetMode="External"/><Relationship Id="rId154" Type="http://schemas.openxmlformats.org/officeDocument/2006/relationships/hyperlink" Target="https://docs.cntd.ru/document/570714070" TargetMode="External"/><Relationship Id="rId159" Type="http://schemas.openxmlformats.org/officeDocument/2006/relationships/hyperlink" Target="https://docs.cntd.ru/document/570714070" TargetMode="External"/><Relationship Id="rId170" Type="http://schemas.openxmlformats.org/officeDocument/2006/relationships/theme" Target="theme/theme1.xml"/><Relationship Id="rId16" Type="http://schemas.openxmlformats.org/officeDocument/2006/relationships/hyperlink" Target="https://docs.cntd.ru/document/571090985" TargetMode="External"/><Relationship Id="rId107" Type="http://schemas.openxmlformats.org/officeDocument/2006/relationships/hyperlink" Target="https://docs.cntd.ru/document/570714070" TargetMode="External"/><Relationship Id="rId11" Type="http://schemas.openxmlformats.org/officeDocument/2006/relationships/hyperlink" Target="https://docs.cntd.ru/document/561436879" TargetMode="External"/><Relationship Id="rId32" Type="http://schemas.openxmlformats.org/officeDocument/2006/relationships/hyperlink" Target="https://docs.cntd.ru/document/570909626" TargetMode="External"/><Relationship Id="rId37" Type="http://schemas.openxmlformats.org/officeDocument/2006/relationships/hyperlink" Target="https://docs.cntd.ru/document/446668402" TargetMode="External"/><Relationship Id="rId53" Type="http://schemas.openxmlformats.org/officeDocument/2006/relationships/hyperlink" Target="https://docs.cntd.ru/document/570714070" TargetMode="External"/><Relationship Id="rId58" Type="http://schemas.openxmlformats.org/officeDocument/2006/relationships/hyperlink" Target="https://docs.cntd.ru/document/553273028" TargetMode="External"/><Relationship Id="rId74" Type="http://schemas.openxmlformats.org/officeDocument/2006/relationships/hyperlink" Target="https://docs.cntd.ru/document/570714070" TargetMode="External"/><Relationship Id="rId79" Type="http://schemas.openxmlformats.org/officeDocument/2006/relationships/hyperlink" Target="https://docs.cntd.ru/document/561436879" TargetMode="External"/><Relationship Id="rId102" Type="http://schemas.openxmlformats.org/officeDocument/2006/relationships/hyperlink" Target="https://docs.cntd.ru/document/570714070" TargetMode="External"/><Relationship Id="rId123" Type="http://schemas.openxmlformats.org/officeDocument/2006/relationships/hyperlink" Target="https://docs.cntd.ru/document/550248416" TargetMode="External"/><Relationship Id="rId128" Type="http://schemas.openxmlformats.org/officeDocument/2006/relationships/hyperlink" Target="https://docs.cntd.ru/document/446668402" TargetMode="External"/><Relationship Id="rId144" Type="http://schemas.openxmlformats.org/officeDocument/2006/relationships/hyperlink" Target="https://docs.cntd.ru/document/570909626" TargetMode="External"/><Relationship Id="rId149" Type="http://schemas.openxmlformats.org/officeDocument/2006/relationships/hyperlink" Target="https://docs.cntd.ru/document/570808940" TargetMode="External"/><Relationship Id="rId5" Type="http://schemas.openxmlformats.org/officeDocument/2006/relationships/hyperlink" Target="https://docs.cntd.ru/document/428589793" TargetMode="External"/><Relationship Id="rId90" Type="http://schemas.openxmlformats.org/officeDocument/2006/relationships/hyperlink" Target="https://docs.cntd.ru/document/570714070" TargetMode="External"/><Relationship Id="rId95" Type="http://schemas.openxmlformats.org/officeDocument/2006/relationships/hyperlink" Target="https://docs.cntd.ru/document/553273028" TargetMode="External"/><Relationship Id="rId160" Type="http://schemas.openxmlformats.org/officeDocument/2006/relationships/hyperlink" Target="https://docs.cntd.ru/document/571090985" TargetMode="External"/><Relationship Id="rId165" Type="http://schemas.openxmlformats.org/officeDocument/2006/relationships/hyperlink" Target="https://docs.cntd.ru/document/901990046" TargetMode="External"/><Relationship Id="rId22" Type="http://schemas.openxmlformats.org/officeDocument/2006/relationships/hyperlink" Target="https://docs.cntd.ru/document/561436879" TargetMode="External"/><Relationship Id="rId27" Type="http://schemas.openxmlformats.org/officeDocument/2006/relationships/hyperlink" Target="https://docs.cntd.ru/document/571090985" TargetMode="External"/><Relationship Id="rId43" Type="http://schemas.openxmlformats.org/officeDocument/2006/relationships/hyperlink" Target="https://docs.cntd.ru/document/446668402" TargetMode="External"/><Relationship Id="rId48" Type="http://schemas.openxmlformats.org/officeDocument/2006/relationships/hyperlink" Target="https://docs.cntd.ru/document/423907006" TargetMode="External"/><Relationship Id="rId64" Type="http://schemas.openxmlformats.org/officeDocument/2006/relationships/hyperlink" Target="https://docs.cntd.ru/document/570714070" TargetMode="External"/><Relationship Id="rId69" Type="http://schemas.openxmlformats.org/officeDocument/2006/relationships/hyperlink" Target="https://docs.cntd.ru/document/570714070" TargetMode="External"/><Relationship Id="rId113" Type="http://schemas.openxmlformats.org/officeDocument/2006/relationships/hyperlink" Target="https://docs.cntd.ru/document/570714070" TargetMode="External"/><Relationship Id="rId118" Type="http://schemas.openxmlformats.org/officeDocument/2006/relationships/hyperlink" Target="https://docs.cntd.ru/document/446668402" TargetMode="External"/><Relationship Id="rId134" Type="http://schemas.openxmlformats.org/officeDocument/2006/relationships/hyperlink" Target="https://docs.cntd.ru/document/570909626" TargetMode="External"/><Relationship Id="rId139" Type="http://schemas.openxmlformats.org/officeDocument/2006/relationships/hyperlink" Target="https://docs.cntd.ru/document/570909626" TargetMode="External"/><Relationship Id="rId80" Type="http://schemas.openxmlformats.org/officeDocument/2006/relationships/hyperlink" Target="https://docs.cntd.ru/document/570714070" TargetMode="External"/><Relationship Id="rId85" Type="http://schemas.openxmlformats.org/officeDocument/2006/relationships/hyperlink" Target="https://docs.cntd.ru/document/561436879" TargetMode="External"/><Relationship Id="rId150" Type="http://schemas.openxmlformats.org/officeDocument/2006/relationships/hyperlink" Target="https://docs.cntd.ru/document/446668402" TargetMode="External"/><Relationship Id="rId155" Type="http://schemas.openxmlformats.org/officeDocument/2006/relationships/hyperlink" Target="https://docs.cntd.ru/document/570909626" TargetMode="External"/><Relationship Id="rId12" Type="http://schemas.openxmlformats.org/officeDocument/2006/relationships/hyperlink" Target="https://docs.cntd.ru/document/570714070" TargetMode="External"/><Relationship Id="rId17" Type="http://schemas.openxmlformats.org/officeDocument/2006/relationships/hyperlink" Target="https://docs.cntd.ru/document/499067367" TargetMode="External"/><Relationship Id="rId33" Type="http://schemas.openxmlformats.org/officeDocument/2006/relationships/hyperlink" Target="https://docs.cntd.ru/document/446668402" TargetMode="External"/><Relationship Id="rId38" Type="http://schemas.openxmlformats.org/officeDocument/2006/relationships/hyperlink" Target="https://docs.cntd.ru/document/499067367" TargetMode="External"/><Relationship Id="rId59" Type="http://schemas.openxmlformats.org/officeDocument/2006/relationships/hyperlink" Target="https://docs.cntd.ru/document/570714070" TargetMode="External"/><Relationship Id="rId103" Type="http://schemas.openxmlformats.org/officeDocument/2006/relationships/hyperlink" Target="https://docs.cntd.ru/document/553273028" TargetMode="External"/><Relationship Id="rId108" Type="http://schemas.openxmlformats.org/officeDocument/2006/relationships/hyperlink" Target="https://docs.cntd.ru/document/553273028" TargetMode="External"/><Relationship Id="rId124" Type="http://schemas.openxmlformats.org/officeDocument/2006/relationships/hyperlink" Target="https://docs.cntd.ru/document/499067367" TargetMode="External"/><Relationship Id="rId129" Type="http://schemas.openxmlformats.org/officeDocument/2006/relationships/hyperlink" Target="https://docs.cntd.ru/document/9010197" TargetMode="External"/><Relationship Id="rId54" Type="http://schemas.openxmlformats.org/officeDocument/2006/relationships/hyperlink" Target="https://docs.cntd.ru/document/553273028" TargetMode="External"/><Relationship Id="rId70" Type="http://schemas.openxmlformats.org/officeDocument/2006/relationships/hyperlink" Target="https://docs.cntd.ru/document/553273028" TargetMode="External"/><Relationship Id="rId75" Type="http://schemas.openxmlformats.org/officeDocument/2006/relationships/hyperlink" Target="https://docs.cntd.ru/document/553273028" TargetMode="External"/><Relationship Id="rId91" Type="http://schemas.openxmlformats.org/officeDocument/2006/relationships/hyperlink" Target="https://docs.cntd.ru/document/553273028" TargetMode="External"/><Relationship Id="rId96" Type="http://schemas.openxmlformats.org/officeDocument/2006/relationships/hyperlink" Target="https://docs.cntd.ru/document/570714070" TargetMode="External"/><Relationship Id="rId140" Type="http://schemas.openxmlformats.org/officeDocument/2006/relationships/hyperlink" Target="https://docs.cntd.ru/document/420227144" TargetMode="External"/><Relationship Id="rId145" Type="http://schemas.openxmlformats.org/officeDocument/2006/relationships/hyperlink" Target="https://docs.cntd.ru/document/561436879" TargetMode="External"/><Relationship Id="rId161" Type="http://schemas.openxmlformats.org/officeDocument/2006/relationships/hyperlink" Target="https://docs.cntd.ru/document/420227144" TargetMode="External"/><Relationship Id="rId166" Type="http://schemas.openxmlformats.org/officeDocument/2006/relationships/hyperlink" Target="https://docs.cntd.ru/document/561436879" TargetMode="External"/><Relationship Id="rId1" Type="http://schemas.openxmlformats.org/officeDocument/2006/relationships/customXml" Target="../customXml/item1.xml"/><Relationship Id="rId6" Type="http://schemas.openxmlformats.org/officeDocument/2006/relationships/hyperlink" Target="https://docs.cntd.ru/document/432993560" TargetMode="External"/><Relationship Id="rId15" Type="http://schemas.openxmlformats.org/officeDocument/2006/relationships/hyperlink" Target="https://docs.cntd.ru/document/570909626" TargetMode="External"/><Relationship Id="rId23" Type="http://schemas.openxmlformats.org/officeDocument/2006/relationships/hyperlink" Target="https://docs.cntd.ru/document/570714070" TargetMode="External"/><Relationship Id="rId28" Type="http://schemas.openxmlformats.org/officeDocument/2006/relationships/hyperlink" Target="https://docs.cntd.ru/document/499067367" TargetMode="External"/><Relationship Id="rId36" Type="http://schemas.openxmlformats.org/officeDocument/2006/relationships/hyperlink" Target="https://docs.cntd.ru/document/553273028" TargetMode="External"/><Relationship Id="rId49" Type="http://schemas.openxmlformats.org/officeDocument/2006/relationships/hyperlink" Target="https://docs.cntd.ru/document/423907006" TargetMode="External"/><Relationship Id="rId57" Type="http://schemas.openxmlformats.org/officeDocument/2006/relationships/hyperlink" Target="https://docs.cntd.ru/document/570714070" TargetMode="External"/><Relationship Id="rId106" Type="http://schemas.openxmlformats.org/officeDocument/2006/relationships/hyperlink" Target="https://docs.cntd.ru/document/553273028" TargetMode="External"/><Relationship Id="rId114" Type="http://schemas.openxmlformats.org/officeDocument/2006/relationships/hyperlink" Target="https://docs.cntd.ru/document/570714070" TargetMode="External"/><Relationship Id="rId119" Type="http://schemas.openxmlformats.org/officeDocument/2006/relationships/hyperlink" Target="https://docs.cntd.ru/document/570808940" TargetMode="External"/><Relationship Id="rId127" Type="http://schemas.openxmlformats.org/officeDocument/2006/relationships/hyperlink" Target="https://docs.cntd.ru/document/499067367" TargetMode="External"/><Relationship Id="rId10" Type="http://schemas.openxmlformats.org/officeDocument/2006/relationships/hyperlink" Target="https://docs.cntd.ru/document/553273028" TargetMode="External"/><Relationship Id="rId31" Type="http://schemas.openxmlformats.org/officeDocument/2006/relationships/hyperlink" Target="https://docs.cntd.ru/document/430658552" TargetMode="External"/><Relationship Id="rId44" Type="http://schemas.openxmlformats.org/officeDocument/2006/relationships/hyperlink" Target="https://docs.cntd.ru/document/570714070" TargetMode="External"/><Relationship Id="rId52" Type="http://schemas.openxmlformats.org/officeDocument/2006/relationships/hyperlink" Target="https://docs.cntd.ru/document/553273028" TargetMode="External"/><Relationship Id="rId60" Type="http://schemas.openxmlformats.org/officeDocument/2006/relationships/hyperlink" Target="https://docs.cntd.ru/document/553273028" TargetMode="External"/><Relationship Id="rId65" Type="http://schemas.openxmlformats.org/officeDocument/2006/relationships/hyperlink" Target="https://docs.cntd.ru/document/553273028" TargetMode="External"/><Relationship Id="rId73" Type="http://schemas.openxmlformats.org/officeDocument/2006/relationships/hyperlink" Target="https://docs.cntd.ru/document/561436879" TargetMode="External"/><Relationship Id="rId78" Type="http://schemas.openxmlformats.org/officeDocument/2006/relationships/hyperlink" Target="https://docs.cntd.ru/document/553273028" TargetMode="External"/><Relationship Id="rId81" Type="http://schemas.openxmlformats.org/officeDocument/2006/relationships/hyperlink" Target="https://docs.cntd.ru/document/553273028" TargetMode="External"/><Relationship Id="rId86" Type="http://schemas.openxmlformats.org/officeDocument/2006/relationships/hyperlink" Target="https://docs.cntd.ru/document/570714070" TargetMode="External"/><Relationship Id="rId94" Type="http://schemas.openxmlformats.org/officeDocument/2006/relationships/hyperlink" Target="https://docs.cntd.ru/document/570714070" TargetMode="External"/><Relationship Id="rId99" Type="http://schemas.openxmlformats.org/officeDocument/2006/relationships/hyperlink" Target="https://docs.cntd.ru/document/570714070" TargetMode="External"/><Relationship Id="rId101" Type="http://schemas.openxmlformats.org/officeDocument/2006/relationships/hyperlink" Target="https://docs.cntd.ru/document/561436879" TargetMode="External"/><Relationship Id="rId122" Type="http://schemas.openxmlformats.org/officeDocument/2006/relationships/hyperlink" Target="https://docs.cntd.ru/document/423907050" TargetMode="External"/><Relationship Id="rId130" Type="http://schemas.openxmlformats.org/officeDocument/2006/relationships/hyperlink" Target="https://docs.cntd.ru/document/570714070" TargetMode="External"/><Relationship Id="rId135" Type="http://schemas.openxmlformats.org/officeDocument/2006/relationships/hyperlink" Target="https://docs.cntd.ru/document/420227144" TargetMode="External"/><Relationship Id="rId143" Type="http://schemas.openxmlformats.org/officeDocument/2006/relationships/hyperlink" Target="https://docs.cntd.ru/document/420227144" TargetMode="External"/><Relationship Id="rId148" Type="http://schemas.openxmlformats.org/officeDocument/2006/relationships/hyperlink" Target="https://docs.cntd.ru/document/570714070" TargetMode="External"/><Relationship Id="rId151" Type="http://schemas.openxmlformats.org/officeDocument/2006/relationships/hyperlink" Target="https://docs.cntd.ru/document/570808940" TargetMode="External"/><Relationship Id="rId156" Type="http://schemas.openxmlformats.org/officeDocument/2006/relationships/hyperlink" Target="https://docs.cntd.ru/document/550248416" TargetMode="External"/><Relationship Id="rId164" Type="http://schemas.openxmlformats.org/officeDocument/2006/relationships/hyperlink" Target="https://docs.cntd.ru/document/561436879"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550248416" TargetMode="External"/><Relationship Id="rId13" Type="http://schemas.openxmlformats.org/officeDocument/2006/relationships/hyperlink" Target="https://docs.cntd.ru/document/570743377" TargetMode="External"/><Relationship Id="rId18" Type="http://schemas.openxmlformats.org/officeDocument/2006/relationships/hyperlink" Target="https://docs.cntd.ru/document/446624968" TargetMode="External"/><Relationship Id="rId39" Type="http://schemas.openxmlformats.org/officeDocument/2006/relationships/hyperlink" Target="https://docs.cntd.ru/document/9010197" TargetMode="External"/><Relationship Id="rId109" Type="http://schemas.openxmlformats.org/officeDocument/2006/relationships/hyperlink" Target="https://docs.cntd.ru/document/570714070" TargetMode="External"/><Relationship Id="rId34" Type="http://schemas.openxmlformats.org/officeDocument/2006/relationships/hyperlink" Target="https://docs.cntd.ru/document/553273028" TargetMode="External"/><Relationship Id="rId50" Type="http://schemas.openxmlformats.org/officeDocument/2006/relationships/hyperlink" Target="https://docs.cntd.ru/document/446668402" TargetMode="External"/><Relationship Id="rId55" Type="http://schemas.openxmlformats.org/officeDocument/2006/relationships/hyperlink" Target="https://docs.cntd.ru/document/570714070" TargetMode="External"/><Relationship Id="rId76" Type="http://schemas.openxmlformats.org/officeDocument/2006/relationships/hyperlink" Target="https://docs.cntd.ru/document/561436879" TargetMode="External"/><Relationship Id="rId97" Type="http://schemas.openxmlformats.org/officeDocument/2006/relationships/hyperlink" Target="https://docs.cntd.ru/document/553273028" TargetMode="External"/><Relationship Id="rId104" Type="http://schemas.openxmlformats.org/officeDocument/2006/relationships/hyperlink" Target="https://docs.cntd.ru/document/561436879" TargetMode="External"/><Relationship Id="rId120" Type="http://schemas.openxmlformats.org/officeDocument/2006/relationships/hyperlink" Target="https://docs.cntd.ru/document/570808940" TargetMode="External"/><Relationship Id="rId125" Type="http://schemas.openxmlformats.org/officeDocument/2006/relationships/hyperlink" Target="https://docs.cntd.ru/document/499067367" TargetMode="External"/><Relationship Id="rId141" Type="http://schemas.openxmlformats.org/officeDocument/2006/relationships/hyperlink" Target="https://docs.cntd.ru/document/570909626" TargetMode="External"/><Relationship Id="rId146" Type="http://schemas.openxmlformats.org/officeDocument/2006/relationships/hyperlink" Target="https://docs.cntd.ru/document/420227144" TargetMode="External"/><Relationship Id="rId167" Type="http://schemas.openxmlformats.org/officeDocument/2006/relationships/hyperlink" Target="https://docs.cntd.ru/document/561436879" TargetMode="External"/><Relationship Id="rId7" Type="http://schemas.openxmlformats.org/officeDocument/2006/relationships/hyperlink" Target="https://docs.cntd.ru/document/446624968" TargetMode="External"/><Relationship Id="rId71" Type="http://schemas.openxmlformats.org/officeDocument/2006/relationships/hyperlink" Target="https://docs.cntd.ru/document/570714070" TargetMode="External"/><Relationship Id="rId92" Type="http://schemas.openxmlformats.org/officeDocument/2006/relationships/hyperlink" Target="https://docs.cntd.ru/document/570714070" TargetMode="External"/><Relationship Id="rId162" Type="http://schemas.openxmlformats.org/officeDocument/2006/relationships/hyperlink" Target="https://docs.cntd.ru/document/570909626" TargetMode="External"/><Relationship Id="rId2" Type="http://schemas.openxmlformats.org/officeDocument/2006/relationships/styles" Target="styles.xml"/><Relationship Id="rId29" Type="http://schemas.openxmlformats.org/officeDocument/2006/relationships/hyperlink" Target="https://docs.cntd.ru/document/499067367" TargetMode="External"/><Relationship Id="rId24" Type="http://schemas.openxmlformats.org/officeDocument/2006/relationships/hyperlink" Target="https://docs.cntd.ru/document/570743377" TargetMode="External"/><Relationship Id="rId40" Type="http://schemas.openxmlformats.org/officeDocument/2006/relationships/hyperlink" Target="https://docs.cntd.ru/document/9014513" TargetMode="External"/><Relationship Id="rId45" Type="http://schemas.openxmlformats.org/officeDocument/2006/relationships/hyperlink" Target="https://docs.cntd.ru/document/446668402" TargetMode="External"/><Relationship Id="rId66" Type="http://schemas.openxmlformats.org/officeDocument/2006/relationships/hyperlink" Target="https://docs.cntd.ru/document/561436879" TargetMode="External"/><Relationship Id="rId87" Type="http://schemas.openxmlformats.org/officeDocument/2006/relationships/hyperlink" Target="https://docs.cntd.ru/document/570714070" TargetMode="External"/><Relationship Id="rId110" Type="http://schemas.openxmlformats.org/officeDocument/2006/relationships/hyperlink" Target="https://docs.cntd.ru/document/570714070" TargetMode="External"/><Relationship Id="rId115" Type="http://schemas.openxmlformats.org/officeDocument/2006/relationships/hyperlink" Target="https://docs.cntd.ru/document/570743377" TargetMode="External"/><Relationship Id="rId131" Type="http://schemas.openxmlformats.org/officeDocument/2006/relationships/hyperlink" Target="https://docs.cntd.ru/document/550248416" TargetMode="External"/><Relationship Id="rId136" Type="http://schemas.openxmlformats.org/officeDocument/2006/relationships/hyperlink" Target="https://docs.cntd.ru/document/570909626" TargetMode="External"/><Relationship Id="rId157" Type="http://schemas.openxmlformats.org/officeDocument/2006/relationships/hyperlink" Target="https://docs.cntd.ru/document/570714070" TargetMode="External"/><Relationship Id="rId61" Type="http://schemas.openxmlformats.org/officeDocument/2006/relationships/hyperlink" Target="https://docs.cntd.ru/document/561436879" TargetMode="External"/><Relationship Id="rId82" Type="http://schemas.openxmlformats.org/officeDocument/2006/relationships/hyperlink" Target="https://docs.cntd.ru/document/561436879" TargetMode="External"/><Relationship Id="rId152" Type="http://schemas.openxmlformats.org/officeDocument/2006/relationships/hyperlink" Target="https://docs.cntd.ru/document/9005388" TargetMode="External"/><Relationship Id="rId19" Type="http://schemas.openxmlformats.org/officeDocument/2006/relationships/hyperlink" Target="https://docs.cntd.ru/document/446668402" TargetMode="External"/><Relationship Id="rId14" Type="http://schemas.openxmlformats.org/officeDocument/2006/relationships/hyperlink" Target="https://docs.cntd.ru/document/570808940" TargetMode="External"/><Relationship Id="rId30" Type="http://schemas.openxmlformats.org/officeDocument/2006/relationships/hyperlink" Target="https://docs.cntd.ru/document/446668402" TargetMode="External"/><Relationship Id="rId35" Type="http://schemas.openxmlformats.org/officeDocument/2006/relationships/hyperlink" Target="https://docs.cntd.ru/document/553273028" TargetMode="External"/><Relationship Id="rId56" Type="http://schemas.openxmlformats.org/officeDocument/2006/relationships/hyperlink" Target="https://docs.cntd.ru/document/553273028" TargetMode="External"/><Relationship Id="rId77" Type="http://schemas.openxmlformats.org/officeDocument/2006/relationships/hyperlink" Target="https://docs.cntd.ru/document/570714070" TargetMode="External"/><Relationship Id="rId100" Type="http://schemas.openxmlformats.org/officeDocument/2006/relationships/hyperlink" Target="https://docs.cntd.ru/document/553273028" TargetMode="External"/><Relationship Id="rId105" Type="http://schemas.openxmlformats.org/officeDocument/2006/relationships/hyperlink" Target="https://docs.cntd.ru/document/570714070" TargetMode="External"/><Relationship Id="rId126" Type="http://schemas.openxmlformats.org/officeDocument/2006/relationships/hyperlink" Target="https://docs.cntd.ru/document/499067367" TargetMode="External"/><Relationship Id="rId147" Type="http://schemas.openxmlformats.org/officeDocument/2006/relationships/hyperlink" Target="https://docs.cntd.ru/document/570909626" TargetMode="External"/><Relationship Id="rId168" Type="http://schemas.openxmlformats.org/officeDocument/2006/relationships/hyperlink" Target="https://docs.cntd.ru/document/446668402" TargetMode="External"/><Relationship Id="rId8" Type="http://schemas.openxmlformats.org/officeDocument/2006/relationships/hyperlink" Target="https://docs.cntd.ru/document/446668402" TargetMode="External"/><Relationship Id="rId51" Type="http://schemas.openxmlformats.org/officeDocument/2006/relationships/hyperlink" Target="https://docs.cntd.ru/document/570714070" TargetMode="External"/><Relationship Id="rId72" Type="http://schemas.openxmlformats.org/officeDocument/2006/relationships/hyperlink" Target="https://docs.cntd.ru/document/553273028" TargetMode="External"/><Relationship Id="rId93" Type="http://schemas.openxmlformats.org/officeDocument/2006/relationships/hyperlink" Target="https://docs.cntd.ru/document/553273028" TargetMode="External"/><Relationship Id="rId98" Type="http://schemas.openxmlformats.org/officeDocument/2006/relationships/hyperlink" Target="https://docs.cntd.ru/document/561436879" TargetMode="External"/><Relationship Id="rId121" Type="http://schemas.openxmlformats.org/officeDocument/2006/relationships/hyperlink" Target="https://docs.cntd.ru/document/423907050" TargetMode="External"/><Relationship Id="rId142" Type="http://schemas.openxmlformats.org/officeDocument/2006/relationships/hyperlink" Target="https://docs.cntd.ru/document/570909626" TargetMode="External"/><Relationship Id="rId163" Type="http://schemas.openxmlformats.org/officeDocument/2006/relationships/hyperlink" Target="https://docs.cntd.ru/document/571090985" TargetMode="External"/><Relationship Id="rId3" Type="http://schemas.openxmlformats.org/officeDocument/2006/relationships/settings" Target="settings.xml"/><Relationship Id="rId25" Type="http://schemas.openxmlformats.org/officeDocument/2006/relationships/hyperlink" Target="https://docs.cntd.ru/document/570808940" TargetMode="External"/><Relationship Id="rId46" Type="http://schemas.openxmlformats.org/officeDocument/2006/relationships/hyperlink" Target="https://docs.cntd.ru/document/550248416" TargetMode="External"/><Relationship Id="rId67" Type="http://schemas.openxmlformats.org/officeDocument/2006/relationships/hyperlink" Target="https://docs.cntd.ru/document/570714070" TargetMode="External"/><Relationship Id="rId116" Type="http://schemas.openxmlformats.org/officeDocument/2006/relationships/hyperlink" Target="https://docs.cntd.ru/document/570808940" TargetMode="External"/><Relationship Id="rId137" Type="http://schemas.openxmlformats.org/officeDocument/2006/relationships/hyperlink" Target="https://docs.cntd.ru/document/570714070" TargetMode="External"/><Relationship Id="rId158" Type="http://schemas.openxmlformats.org/officeDocument/2006/relationships/hyperlink" Target="https://docs.cntd.ru/document/570714070" TargetMode="External"/><Relationship Id="rId20" Type="http://schemas.openxmlformats.org/officeDocument/2006/relationships/hyperlink" Target="https://docs.cntd.ru/document/550248416" TargetMode="External"/><Relationship Id="rId41" Type="http://schemas.openxmlformats.org/officeDocument/2006/relationships/hyperlink" Target="https://docs.cntd.ru/document/423846246" TargetMode="External"/><Relationship Id="rId62" Type="http://schemas.openxmlformats.org/officeDocument/2006/relationships/hyperlink" Target="https://docs.cntd.ru/document/570714070" TargetMode="External"/><Relationship Id="rId83" Type="http://schemas.openxmlformats.org/officeDocument/2006/relationships/hyperlink" Target="https://docs.cntd.ru/document/570714070" TargetMode="External"/><Relationship Id="rId88" Type="http://schemas.openxmlformats.org/officeDocument/2006/relationships/hyperlink" Target="https://docs.cntd.ru/document/553273028" TargetMode="External"/><Relationship Id="rId111" Type="http://schemas.openxmlformats.org/officeDocument/2006/relationships/hyperlink" Target="https://docs.cntd.ru/document/553273028" TargetMode="External"/><Relationship Id="rId132" Type="http://schemas.openxmlformats.org/officeDocument/2006/relationships/hyperlink" Target="https://docs.cntd.ru/document/446668402" TargetMode="External"/><Relationship Id="rId153" Type="http://schemas.openxmlformats.org/officeDocument/2006/relationships/hyperlink" Target="https://docs.cntd.ru/document/570714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8A8AA-075C-4C8D-9FB1-9DA4EFBF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88</Pages>
  <Words>19593</Words>
  <Characters>111686</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Malayrova</cp:lastModifiedBy>
  <cp:revision>4</cp:revision>
  <dcterms:created xsi:type="dcterms:W3CDTF">2021-09-08T08:37:00Z</dcterms:created>
  <dcterms:modified xsi:type="dcterms:W3CDTF">2021-09-08T10:46:00Z</dcterms:modified>
</cp:coreProperties>
</file>