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B7" w:rsidRPr="00DB29B7" w:rsidRDefault="00DB29B7" w:rsidP="00DB29B7">
      <w:pPr>
        <w:spacing w:after="240" w:line="240" w:lineRule="auto"/>
        <w:jc w:val="center"/>
        <w:textAlignment w:val="baseline"/>
        <w:outlineLvl w:val="1"/>
        <w:rPr>
          <w:rFonts w:ascii="Arial" w:eastAsia="Times New Roman" w:hAnsi="Arial" w:cs="Arial"/>
          <w:b/>
          <w:bCs/>
          <w:color w:val="444444"/>
          <w:sz w:val="24"/>
          <w:szCs w:val="24"/>
          <w:lang w:eastAsia="ru-RU"/>
        </w:rPr>
      </w:pPr>
      <w:r w:rsidRPr="00DB29B7">
        <w:rPr>
          <w:rFonts w:ascii="Arial" w:eastAsia="Times New Roman" w:hAnsi="Arial" w:cs="Arial"/>
          <w:b/>
          <w:bCs/>
          <w:color w:val="444444"/>
          <w:sz w:val="24"/>
          <w:szCs w:val="24"/>
          <w:lang w:eastAsia="ru-RU"/>
        </w:rPr>
        <w:t>КОМИТЕТ СОЦИАЛЬНОЙ ЗАЩИТЫ НАСЕЛЕНИЯ ВОЛГОГРАДСКОЙ ОБЛАСТИ</w:t>
      </w:r>
      <w:r w:rsidRPr="00DB29B7">
        <w:rPr>
          <w:rFonts w:ascii="Arial" w:eastAsia="Times New Roman" w:hAnsi="Arial" w:cs="Arial"/>
          <w:b/>
          <w:bCs/>
          <w:color w:val="444444"/>
          <w:sz w:val="24"/>
          <w:szCs w:val="24"/>
          <w:lang w:eastAsia="ru-RU"/>
        </w:rPr>
        <w:br/>
      </w:r>
      <w:r w:rsidRPr="00DB29B7">
        <w:rPr>
          <w:rFonts w:ascii="Arial" w:eastAsia="Times New Roman" w:hAnsi="Arial" w:cs="Arial"/>
          <w:b/>
          <w:bCs/>
          <w:color w:val="444444"/>
          <w:sz w:val="24"/>
          <w:szCs w:val="24"/>
          <w:lang w:eastAsia="ru-RU"/>
        </w:rPr>
        <w:br/>
        <w:t>ПРИКАЗ</w:t>
      </w:r>
      <w:r w:rsidRPr="00DB29B7">
        <w:rPr>
          <w:rFonts w:ascii="Arial" w:eastAsia="Times New Roman" w:hAnsi="Arial" w:cs="Arial"/>
          <w:b/>
          <w:bCs/>
          <w:color w:val="444444"/>
          <w:sz w:val="24"/>
          <w:szCs w:val="24"/>
          <w:lang w:eastAsia="ru-RU"/>
        </w:rPr>
        <w:br/>
      </w:r>
      <w:r w:rsidRPr="00DB29B7">
        <w:rPr>
          <w:rFonts w:ascii="Arial" w:eastAsia="Times New Roman" w:hAnsi="Arial" w:cs="Arial"/>
          <w:b/>
          <w:bCs/>
          <w:color w:val="444444"/>
          <w:sz w:val="24"/>
          <w:szCs w:val="24"/>
          <w:lang w:eastAsia="ru-RU"/>
        </w:rPr>
        <w:br/>
      </w:r>
      <w:bookmarkStart w:id="0" w:name="_GoBack"/>
      <w:r w:rsidRPr="00DB29B7">
        <w:rPr>
          <w:rFonts w:ascii="Arial" w:eastAsia="Times New Roman" w:hAnsi="Arial" w:cs="Arial"/>
          <w:b/>
          <w:bCs/>
          <w:color w:val="444444"/>
          <w:sz w:val="24"/>
          <w:szCs w:val="24"/>
          <w:lang w:eastAsia="ru-RU"/>
        </w:rPr>
        <w:t>от 26 октября 2015 года N 1527</w:t>
      </w:r>
      <w:r w:rsidRPr="00DB29B7">
        <w:rPr>
          <w:rFonts w:ascii="Arial" w:eastAsia="Times New Roman" w:hAnsi="Arial" w:cs="Arial"/>
          <w:b/>
          <w:bCs/>
          <w:color w:val="444444"/>
          <w:sz w:val="24"/>
          <w:szCs w:val="24"/>
          <w:lang w:eastAsia="ru-RU"/>
        </w:rPr>
        <w:br/>
      </w:r>
      <w:bookmarkEnd w:id="0"/>
      <w:r w:rsidRPr="00DB29B7">
        <w:rPr>
          <w:rFonts w:ascii="Arial" w:eastAsia="Times New Roman" w:hAnsi="Arial" w:cs="Arial"/>
          <w:b/>
          <w:bCs/>
          <w:color w:val="444444"/>
          <w:sz w:val="24"/>
          <w:szCs w:val="24"/>
          <w:lang w:eastAsia="ru-RU"/>
        </w:rPr>
        <w:br/>
      </w:r>
      <w:r w:rsidRPr="00DB29B7">
        <w:rPr>
          <w:rFonts w:ascii="Arial" w:eastAsia="Times New Roman" w:hAnsi="Arial" w:cs="Arial"/>
          <w:b/>
          <w:bCs/>
          <w:color w:val="444444"/>
          <w:sz w:val="24"/>
          <w:szCs w:val="24"/>
          <w:lang w:eastAsia="ru-RU"/>
        </w:rPr>
        <w:br/>
        <w:t>О порядке признания граждан нуждающимися в социальном обслуживании на территории Волгоградской области</w:t>
      </w:r>
    </w:p>
    <w:p w:rsidR="00DB29B7" w:rsidRPr="00DB29B7" w:rsidRDefault="00DB29B7" w:rsidP="00DB29B7">
      <w:pPr>
        <w:spacing w:after="0" w:line="240" w:lineRule="auto"/>
        <w:jc w:val="center"/>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(с изменениями на 19 марта 2024 года)</w:t>
      </w:r>
    </w:p>
    <w:p w:rsidR="00DB29B7" w:rsidRPr="00DB29B7" w:rsidRDefault="00DB29B7" w:rsidP="00DB29B7">
      <w:pPr>
        <w:spacing w:after="0" w:line="240" w:lineRule="auto"/>
        <w:jc w:val="center"/>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ред. </w:t>
      </w:r>
      <w:hyperlink r:id="rId4" w:anchor="64U0IK" w:history="1">
        <w:r w:rsidRPr="00DB29B7">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20.12.2016 N 1737</w:t>
        </w:r>
      </w:hyperlink>
      <w:r w:rsidRPr="00DB29B7">
        <w:rPr>
          <w:rFonts w:ascii="Arial" w:eastAsia="Times New Roman" w:hAnsi="Arial" w:cs="Arial"/>
          <w:color w:val="444444"/>
          <w:sz w:val="24"/>
          <w:szCs w:val="24"/>
          <w:lang w:eastAsia="ru-RU"/>
        </w:rPr>
        <w:t>, </w:t>
      </w:r>
      <w:hyperlink r:id="rId5" w:anchor="64U0IK" w:history="1">
        <w:r w:rsidRPr="00DB29B7">
          <w:rPr>
            <w:rFonts w:ascii="Arial" w:eastAsia="Times New Roman" w:hAnsi="Arial" w:cs="Arial"/>
            <w:color w:val="0000FF"/>
            <w:sz w:val="24"/>
            <w:szCs w:val="24"/>
            <w:u w:val="single"/>
            <w:lang w:eastAsia="ru-RU"/>
          </w:rPr>
          <w:t>от 26.09.2017 N 1561</w:t>
        </w:r>
      </w:hyperlink>
      <w:r w:rsidRPr="00DB29B7">
        <w:rPr>
          <w:rFonts w:ascii="Arial" w:eastAsia="Times New Roman" w:hAnsi="Arial" w:cs="Arial"/>
          <w:color w:val="444444"/>
          <w:sz w:val="24"/>
          <w:szCs w:val="24"/>
          <w:lang w:eastAsia="ru-RU"/>
        </w:rPr>
        <w:t>, </w:t>
      </w:r>
      <w:hyperlink r:id="rId6" w:anchor="64U0IK" w:history="1">
        <w:r w:rsidRPr="00DB29B7">
          <w:rPr>
            <w:rFonts w:ascii="Arial" w:eastAsia="Times New Roman" w:hAnsi="Arial" w:cs="Arial"/>
            <w:color w:val="0000FF"/>
            <w:sz w:val="24"/>
            <w:szCs w:val="24"/>
            <w:u w:val="single"/>
            <w:lang w:eastAsia="ru-RU"/>
          </w:rPr>
          <w:t>от 29.11.2017 N 1914</w:t>
        </w:r>
      </w:hyperlink>
      <w:r w:rsidRPr="00DB29B7">
        <w:rPr>
          <w:rFonts w:ascii="Arial" w:eastAsia="Times New Roman" w:hAnsi="Arial" w:cs="Arial"/>
          <w:color w:val="444444"/>
          <w:sz w:val="24"/>
          <w:szCs w:val="24"/>
          <w:lang w:eastAsia="ru-RU"/>
        </w:rPr>
        <w:t>, </w:t>
      </w:r>
      <w:hyperlink r:id="rId7" w:anchor="64U0IK" w:history="1">
        <w:r w:rsidRPr="00DB29B7">
          <w:rPr>
            <w:rFonts w:ascii="Arial" w:eastAsia="Times New Roman" w:hAnsi="Arial" w:cs="Arial"/>
            <w:color w:val="0000FF"/>
            <w:sz w:val="24"/>
            <w:szCs w:val="24"/>
            <w:u w:val="single"/>
            <w:lang w:eastAsia="ru-RU"/>
          </w:rPr>
          <w:t>от 27.07.2018 N 1251</w:t>
        </w:r>
      </w:hyperlink>
      <w:r w:rsidRPr="00DB29B7">
        <w:rPr>
          <w:rFonts w:ascii="Arial" w:eastAsia="Times New Roman" w:hAnsi="Arial" w:cs="Arial"/>
          <w:color w:val="444444"/>
          <w:sz w:val="24"/>
          <w:szCs w:val="24"/>
          <w:lang w:eastAsia="ru-RU"/>
        </w:rPr>
        <w:t>, </w:t>
      </w:r>
      <w:hyperlink r:id="rId8" w:anchor="64U0IK" w:history="1">
        <w:r w:rsidRPr="00DB29B7">
          <w:rPr>
            <w:rFonts w:ascii="Arial" w:eastAsia="Times New Roman" w:hAnsi="Arial" w:cs="Arial"/>
            <w:color w:val="0000FF"/>
            <w:sz w:val="24"/>
            <w:szCs w:val="24"/>
            <w:u w:val="single"/>
            <w:lang w:eastAsia="ru-RU"/>
          </w:rPr>
          <w:t>от 21.08.2018 N 1388</w:t>
        </w:r>
      </w:hyperlink>
      <w:r w:rsidRPr="00DB29B7">
        <w:rPr>
          <w:rFonts w:ascii="Arial" w:eastAsia="Times New Roman" w:hAnsi="Arial" w:cs="Arial"/>
          <w:color w:val="444444"/>
          <w:sz w:val="24"/>
          <w:szCs w:val="24"/>
          <w:lang w:eastAsia="ru-RU"/>
        </w:rPr>
        <w:t>, </w:t>
      </w:r>
      <w:hyperlink r:id="rId9" w:anchor="64U0IK" w:history="1">
        <w:r w:rsidRPr="00DB29B7">
          <w:rPr>
            <w:rFonts w:ascii="Arial" w:eastAsia="Times New Roman" w:hAnsi="Arial" w:cs="Arial"/>
            <w:color w:val="0000FF"/>
            <w:sz w:val="24"/>
            <w:szCs w:val="24"/>
            <w:u w:val="single"/>
            <w:lang w:eastAsia="ru-RU"/>
          </w:rPr>
          <w:t>от 31.08.2018 N 1451</w:t>
        </w:r>
      </w:hyperlink>
      <w:r w:rsidRPr="00DB29B7">
        <w:rPr>
          <w:rFonts w:ascii="Arial" w:eastAsia="Times New Roman" w:hAnsi="Arial" w:cs="Arial"/>
          <w:color w:val="444444"/>
          <w:sz w:val="24"/>
          <w:szCs w:val="24"/>
          <w:lang w:eastAsia="ru-RU"/>
        </w:rPr>
        <w:t>, </w:t>
      </w:r>
      <w:hyperlink r:id="rId10" w:anchor="64U0IK" w:history="1">
        <w:r w:rsidRPr="00DB29B7">
          <w:rPr>
            <w:rFonts w:ascii="Arial" w:eastAsia="Times New Roman" w:hAnsi="Arial" w:cs="Arial"/>
            <w:color w:val="0000FF"/>
            <w:sz w:val="24"/>
            <w:szCs w:val="24"/>
            <w:u w:val="single"/>
            <w:lang w:eastAsia="ru-RU"/>
          </w:rPr>
          <w:t>от 16.11.2018 N 1962</w:t>
        </w:r>
      </w:hyperlink>
      <w:r w:rsidRPr="00DB29B7">
        <w:rPr>
          <w:rFonts w:ascii="Arial" w:eastAsia="Times New Roman" w:hAnsi="Arial" w:cs="Arial"/>
          <w:color w:val="444444"/>
          <w:sz w:val="24"/>
          <w:szCs w:val="24"/>
          <w:lang w:eastAsia="ru-RU"/>
        </w:rPr>
        <w:t>, </w:t>
      </w:r>
      <w:hyperlink r:id="rId11" w:anchor="64U0IK" w:history="1">
        <w:r w:rsidRPr="00DB29B7">
          <w:rPr>
            <w:rFonts w:ascii="Arial" w:eastAsia="Times New Roman" w:hAnsi="Arial" w:cs="Arial"/>
            <w:color w:val="0000FF"/>
            <w:sz w:val="24"/>
            <w:szCs w:val="24"/>
            <w:u w:val="single"/>
            <w:lang w:eastAsia="ru-RU"/>
          </w:rPr>
          <w:t>от 07.03.2019 N 329</w:t>
        </w:r>
      </w:hyperlink>
      <w:r w:rsidRPr="00DB29B7">
        <w:rPr>
          <w:rFonts w:ascii="Arial" w:eastAsia="Times New Roman" w:hAnsi="Arial" w:cs="Arial"/>
          <w:color w:val="444444"/>
          <w:sz w:val="24"/>
          <w:szCs w:val="24"/>
          <w:lang w:eastAsia="ru-RU"/>
        </w:rPr>
        <w:t>, </w:t>
      </w:r>
      <w:hyperlink r:id="rId12" w:anchor="64U0IK" w:history="1">
        <w:r w:rsidRPr="00DB29B7">
          <w:rPr>
            <w:rFonts w:ascii="Arial" w:eastAsia="Times New Roman" w:hAnsi="Arial" w:cs="Arial"/>
            <w:color w:val="0000FF"/>
            <w:sz w:val="24"/>
            <w:szCs w:val="24"/>
            <w:u w:val="single"/>
            <w:lang w:eastAsia="ru-RU"/>
          </w:rPr>
          <w:t>от 21.08.2019 N 1563</w:t>
        </w:r>
      </w:hyperlink>
      <w:r w:rsidRPr="00DB29B7">
        <w:rPr>
          <w:rFonts w:ascii="Arial" w:eastAsia="Times New Roman" w:hAnsi="Arial" w:cs="Arial"/>
          <w:color w:val="444444"/>
          <w:sz w:val="24"/>
          <w:szCs w:val="24"/>
          <w:lang w:eastAsia="ru-RU"/>
        </w:rPr>
        <w:t>, </w:t>
      </w:r>
      <w:hyperlink r:id="rId13" w:anchor="64U0IK" w:history="1">
        <w:r w:rsidRPr="00DB29B7">
          <w:rPr>
            <w:rFonts w:ascii="Arial" w:eastAsia="Times New Roman" w:hAnsi="Arial" w:cs="Arial"/>
            <w:color w:val="0000FF"/>
            <w:sz w:val="24"/>
            <w:szCs w:val="24"/>
            <w:u w:val="single"/>
            <w:lang w:eastAsia="ru-RU"/>
          </w:rPr>
          <w:t>от 23.04.2020 N 789</w:t>
        </w:r>
      </w:hyperlink>
      <w:r w:rsidRPr="00DB29B7">
        <w:rPr>
          <w:rFonts w:ascii="Arial" w:eastAsia="Times New Roman" w:hAnsi="Arial" w:cs="Arial"/>
          <w:color w:val="444444"/>
          <w:sz w:val="24"/>
          <w:szCs w:val="24"/>
          <w:lang w:eastAsia="ru-RU"/>
        </w:rPr>
        <w:t>, </w:t>
      </w:r>
      <w:hyperlink r:id="rId14" w:anchor="64U0IK" w:history="1">
        <w:r w:rsidRPr="00DB29B7">
          <w:rPr>
            <w:rFonts w:ascii="Arial" w:eastAsia="Times New Roman" w:hAnsi="Arial" w:cs="Arial"/>
            <w:color w:val="0000FF"/>
            <w:sz w:val="24"/>
            <w:szCs w:val="24"/>
            <w:u w:val="single"/>
            <w:lang w:eastAsia="ru-RU"/>
          </w:rPr>
          <w:t>от 18.05.2020 N 925</w:t>
        </w:r>
      </w:hyperlink>
      <w:r w:rsidRPr="00DB29B7">
        <w:rPr>
          <w:rFonts w:ascii="Arial" w:eastAsia="Times New Roman" w:hAnsi="Arial" w:cs="Arial"/>
          <w:color w:val="444444"/>
          <w:sz w:val="24"/>
          <w:szCs w:val="24"/>
          <w:lang w:eastAsia="ru-RU"/>
        </w:rPr>
        <w:t>, </w:t>
      </w:r>
      <w:hyperlink r:id="rId15" w:anchor="64U0IK" w:history="1">
        <w:r w:rsidRPr="00DB29B7">
          <w:rPr>
            <w:rFonts w:ascii="Arial" w:eastAsia="Times New Roman" w:hAnsi="Arial" w:cs="Arial"/>
            <w:color w:val="0000FF"/>
            <w:sz w:val="24"/>
            <w:szCs w:val="24"/>
            <w:u w:val="single"/>
            <w:lang w:eastAsia="ru-RU"/>
          </w:rPr>
          <w:t>от 30.12.2020 N 2942</w:t>
        </w:r>
      </w:hyperlink>
      <w:r w:rsidRPr="00DB29B7">
        <w:rPr>
          <w:rFonts w:ascii="Arial" w:eastAsia="Times New Roman" w:hAnsi="Arial" w:cs="Arial"/>
          <w:color w:val="444444"/>
          <w:sz w:val="24"/>
          <w:szCs w:val="24"/>
          <w:lang w:eastAsia="ru-RU"/>
        </w:rPr>
        <w:t>, </w:t>
      </w:r>
      <w:hyperlink r:id="rId16" w:anchor="64U0IK" w:history="1">
        <w:r w:rsidRPr="00DB29B7">
          <w:rPr>
            <w:rFonts w:ascii="Arial" w:eastAsia="Times New Roman" w:hAnsi="Arial" w:cs="Arial"/>
            <w:color w:val="0000FF"/>
            <w:sz w:val="24"/>
            <w:szCs w:val="24"/>
            <w:u w:val="single"/>
            <w:lang w:eastAsia="ru-RU"/>
          </w:rPr>
          <w:t>от 25.03.2021 N 541</w:t>
        </w:r>
      </w:hyperlink>
      <w:r w:rsidRPr="00DB29B7">
        <w:rPr>
          <w:rFonts w:ascii="Arial" w:eastAsia="Times New Roman" w:hAnsi="Arial" w:cs="Arial"/>
          <w:color w:val="444444"/>
          <w:sz w:val="24"/>
          <w:szCs w:val="24"/>
          <w:lang w:eastAsia="ru-RU"/>
        </w:rPr>
        <w:t>, </w:t>
      </w:r>
      <w:hyperlink r:id="rId17" w:anchor="64U0IK" w:history="1">
        <w:r w:rsidRPr="00DB29B7">
          <w:rPr>
            <w:rFonts w:ascii="Arial" w:eastAsia="Times New Roman" w:hAnsi="Arial" w:cs="Arial"/>
            <w:color w:val="0000FF"/>
            <w:sz w:val="24"/>
            <w:szCs w:val="24"/>
            <w:u w:val="single"/>
            <w:lang w:eastAsia="ru-RU"/>
          </w:rPr>
          <w:t>от 30.08.2021 N 1767</w:t>
        </w:r>
      </w:hyperlink>
      <w:r w:rsidRPr="00DB29B7">
        <w:rPr>
          <w:rFonts w:ascii="Arial" w:eastAsia="Times New Roman" w:hAnsi="Arial" w:cs="Arial"/>
          <w:color w:val="444444"/>
          <w:sz w:val="24"/>
          <w:szCs w:val="24"/>
          <w:lang w:eastAsia="ru-RU"/>
        </w:rPr>
        <w:t>, </w:t>
      </w:r>
      <w:hyperlink r:id="rId18" w:anchor="64U0IK" w:history="1">
        <w:r w:rsidRPr="00DB29B7">
          <w:rPr>
            <w:rFonts w:ascii="Arial" w:eastAsia="Times New Roman" w:hAnsi="Arial" w:cs="Arial"/>
            <w:color w:val="0000FF"/>
            <w:sz w:val="24"/>
            <w:szCs w:val="24"/>
            <w:u w:val="single"/>
            <w:lang w:eastAsia="ru-RU"/>
          </w:rPr>
          <w:t>от 28.02.2022 N 353</w:t>
        </w:r>
      </w:hyperlink>
      <w:r w:rsidRPr="00DB29B7">
        <w:rPr>
          <w:rFonts w:ascii="Arial" w:eastAsia="Times New Roman" w:hAnsi="Arial" w:cs="Arial"/>
          <w:color w:val="444444"/>
          <w:sz w:val="24"/>
          <w:szCs w:val="24"/>
          <w:lang w:eastAsia="ru-RU"/>
        </w:rPr>
        <w:t>, </w:t>
      </w:r>
      <w:hyperlink r:id="rId19" w:anchor="64U0IK" w:history="1">
        <w:r w:rsidRPr="00DB29B7">
          <w:rPr>
            <w:rFonts w:ascii="Arial" w:eastAsia="Times New Roman" w:hAnsi="Arial" w:cs="Arial"/>
            <w:color w:val="0000FF"/>
            <w:sz w:val="24"/>
            <w:szCs w:val="24"/>
            <w:u w:val="single"/>
            <w:lang w:eastAsia="ru-RU"/>
          </w:rPr>
          <w:t>от 25.04.2022 N 827</w:t>
        </w:r>
      </w:hyperlink>
      <w:r w:rsidRPr="00DB29B7">
        <w:rPr>
          <w:rFonts w:ascii="Arial" w:eastAsia="Times New Roman" w:hAnsi="Arial" w:cs="Arial"/>
          <w:color w:val="444444"/>
          <w:sz w:val="24"/>
          <w:szCs w:val="24"/>
          <w:lang w:eastAsia="ru-RU"/>
        </w:rPr>
        <w:t>, </w:t>
      </w:r>
      <w:hyperlink r:id="rId20" w:anchor="64U0IK" w:history="1">
        <w:r w:rsidRPr="00DB29B7">
          <w:rPr>
            <w:rFonts w:ascii="Arial" w:eastAsia="Times New Roman" w:hAnsi="Arial" w:cs="Arial"/>
            <w:color w:val="0000FF"/>
            <w:sz w:val="24"/>
            <w:szCs w:val="24"/>
            <w:u w:val="single"/>
            <w:lang w:eastAsia="ru-RU"/>
          </w:rPr>
          <w:t>от 28.11.2022 N 2602</w:t>
        </w:r>
      </w:hyperlink>
      <w:r w:rsidRPr="00DB29B7">
        <w:rPr>
          <w:rFonts w:ascii="Arial" w:eastAsia="Times New Roman" w:hAnsi="Arial" w:cs="Arial"/>
          <w:color w:val="444444"/>
          <w:sz w:val="24"/>
          <w:szCs w:val="24"/>
          <w:lang w:eastAsia="ru-RU"/>
        </w:rPr>
        <w:t>, </w:t>
      </w:r>
      <w:hyperlink r:id="rId21" w:anchor="64U0IK" w:history="1">
        <w:r w:rsidRPr="00DB29B7">
          <w:rPr>
            <w:rFonts w:ascii="Arial" w:eastAsia="Times New Roman" w:hAnsi="Arial" w:cs="Arial"/>
            <w:color w:val="0000FF"/>
            <w:sz w:val="24"/>
            <w:szCs w:val="24"/>
            <w:u w:val="single"/>
            <w:lang w:eastAsia="ru-RU"/>
          </w:rPr>
          <w:t>от 20.02.2023 N 315</w:t>
        </w:r>
      </w:hyperlink>
      <w:r w:rsidRPr="00DB29B7">
        <w:rPr>
          <w:rFonts w:ascii="Arial" w:eastAsia="Times New Roman" w:hAnsi="Arial" w:cs="Arial"/>
          <w:color w:val="444444"/>
          <w:sz w:val="24"/>
          <w:szCs w:val="24"/>
          <w:lang w:eastAsia="ru-RU"/>
        </w:rPr>
        <w:t>, </w:t>
      </w:r>
      <w:hyperlink r:id="rId22" w:anchor="64U0IK" w:history="1">
        <w:r w:rsidRPr="00DB29B7">
          <w:rPr>
            <w:rFonts w:ascii="Arial" w:eastAsia="Times New Roman" w:hAnsi="Arial" w:cs="Arial"/>
            <w:color w:val="0000FF"/>
            <w:sz w:val="24"/>
            <w:szCs w:val="24"/>
            <w:u w:val="single"/>
            <w:lang w:eastAsia="ru-RU"/>
          </w:rPr>
          <w:t>от 18.04.2023 N 795</w:t>
        </w:r>
      </w:hyperlink>
      <w:r w:rsidRPr="00DB29B7">
        <w:rPr>
          <w:rFonts w:ascii="Arial" w:eastAsia="Times New Roman" w:hAnsi="Arial" w:cs="Arial"/>
          <w:color w:val="444444"/>
          <w:sz w:val="24"/>
          <w:szCs w:val="24"/>
          <w:lang w:eastAsia="ru-RU"/>
        </w:rPr>
        <w:t>, </w:t>
      </w:r>
      <w:hyperlink r:id="rId23" w:anchor="64U0IK" w:history="1">
        <w:r w:rsidRPr="00DB29B7">
          <w:rPr>
            <w:rFonts w:ascii="Arial" w:eastAsia="Times New Roman" w:hAnsi="Arial" w:cs="Arial"/>
            <w:color w:val="0000FF"/>
            <w:sz w:val="24"/>
            <w:szCs w:val="24"/>
            <w:u w:val="single"/>
            <w:lang w:eastAsia="ru-RU"/>
          </w:rPr>
          <w:t>от 25.08.2023 N 1849</w:t>
        </w:r>
      </w:hyperlink>
      <w:r w:rsidRPr="00DB29B7">
        <w:rPr>
          <w:rFonts w:ascii="Arial" w:eastAsia="Times New Roman" w:hAnsi="Arial" w:cs="Arial"/>
          <w:color w:val="444444"/>
          <w:sz w:val="24"/>
          <w:szCs w:val="24"/>
          <w:lang w:eastAsia="ru-RU"/>
        </w:rPr>
        <w:t>, </w:t>
      </w:r>
      <w:hyperlink r:id="rId24" w:anchor="64U0IK" w:history="1">
        <w:r w:rsidRPr="00DB29B7">
          <w:rPr>
            <w:rFonts w:ascii="Arial" w:eastAsia="Times New Roman" w:hAnsi="Arial" w:cs="Arial"/>
            <w:color w:val="0000FF"/>
            <w:sz w:val="24"/>
            <w:szCs w:val="24"/>
            <w:u w:val="single"/>
            <w:lang w:eastAsia="ru-RU"/>
          </w:rPr>
          <w:t>от 19.03.2024 N 623</w:t>
        </w:r>
      </w:hyperlink>
      <w:r w:rsidRPr="00DB29B7">
        <w:rPr>
          <w:rFonts w:ascii="Arial" w:eastAsia="Times New Roman" w:hAnsi="Arial" w:cs="Arial"/>
          <w:color w:val="444444"/>
          <w:sz w:val="24"/>
          <w:szCs w:val="24"/>
          <w:lang w:eastAsia="ru-RU"/>
        </w:rPr>
        <w:t>)</w:t>
      </w:r>
    </w:p>
    <w:p w:rsidR="00DB29B7" w:rsidRPr="00DB29B7" w:rsidRDefault="00DB29B7" w:rsidP="00DB29B7">
      <w:pPr>
        <w:spacing w:after="0" w:line="240" w:lineRule="auto"/>
        <w:textAlignment w:val="baseline"/>
        <w:rPr>
          <w:rFonts w:ascii="Arial" w:eastAsia="Times New Roman" w:hAnsi="Arial" w:cs="Arial"/>
          <w:color w:val="444444"/>
          <w:sz w:val="24"/>
          <w:szCs w:val="24"/>
          <w:lang w:eastAsia="ru-RU"/>
        </w:rPr>
      </w:pPr>
      <w:r>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соответствии с </w:t>
      </w:r>
      <w:hyperlink r:id="rId25" w:anchor="7D20K3" w:history="1">
        <w:r w:rsidRPr="00DB29B7">
          <w:rPr>
            <w:rFonts w:ascii="Arial" w:eastAsia="Times New Roman" w:hAnsi="Arial" w:cs="Arial"/>
            <w:color w:val="0000FF"/>
            <w:sz w:val="24"/>
            <w:szCs w:val="24"/>
            <w:u w:val="single"/>
            <w:lang w:eastAsia="ru-RU"/>
          </w:rPr>
          <w:t>Федеральным законом от 28 декабря 2013 г. N 442-ФЗ "Об основах социального обслуживания граждан в Российской Федерации"</w:t>
        </w:r>
      </w:hyperlink>
      <w:r w:rsidRPr="00DB29B7">
        <w:rPr>
          <w:rFonts w:ascii="Arial" w:eastAsia="Times New Roman" w:hAnsi="Arial" w:cs="Arial"/>
          <w:color w:val="444444"/>
          <w:sz w:val="24"/>
          <w:szCs w:val="24"/>
          <w:lang w:eastAsia="ru-RU"/>
        </w:rPr>
        <w:t>, </w:t>
      </w:r>
      <w:hyperlink r:id="rId26" w:anchor="64U0IK" w:history="1">
        <w:r w:rsidRPr="00DB29B7">
          <w:rPr>
            <w:rFonts w:ascii="Arial" w:eastAsia="Times New Roman" w:hAnsi="Arial" w:cs="Arial"/>
            <w:color w:val="0000FF"/>
            <w:sz w:val="24"/>
            <w:szCs w:val="24"/>
            <w:u w:val="single"/>
            <w:lang w:eastAsia="ru-RU"/>
          </w:rPr>
          <w:t>постановлением Губернатора Волгоградской области от 04 сентября 2014 г. N 773 "Об определении уполномоченного органа исполнительной власти Волгоградской области по вопросам социального обслуживания"</w:t>
        </w:r>
      </w:hyperlink>
      <w:r w:rsidRPr="00DB29B7">
        <w:rPr>
          <w:rFonts w:ascii="Arial" w:eastAsia="Times New Roman" w:hAnsi="Arial" w:cs="Arial"/>
          <w:color w:val="444444"/>
          <w:sz w:val="24"/>
          <w:szCs w:val="24"/>
          <w:lang w:eastAsia="ru-RU"/>
        </w:rPr>
        <w:t> и статьей 6 </w:t>
      </w:r>
      <w:hyperlink r:id="rId27" w:anchor="64U0IK" w:history="1">
        <w:r w:rsidRPr="00DB29B7">
          <w:rPr>
            <w:rFonts w:ascii="Arial" w:eastAsia="Times New Roman" w:hAnsi="Arial" w:cs="Arial"/>
            <w:color w:val="0000FF"/>
            <w:sz w:val="24"/>
            <w:szCs w:val="24"/>
            <w:u w:val="single"/>
            <w:lang w:eastAsia="ru-RU"/>
          </w:rPr>
          <w:t>Закона Волгоградской области от 06 ноября 2014 г. N 140-ОД "О социальном обслуживании граждан в Волгоградской области"</w:t>
        </w:r>
      </w:hyperlink>
      <w:r w:rsidRPr="00DB29B7">
        <w:rPr>
          <w:rFonts w:ascii="Arial" w:eastAsia="Times New Roman" w:hAnsi="Arial" w:cs="Arial"/>
          <w:color w:val="444444"/>
          <w:sz w:val="24"/>
          <w:szCs w:val="24"/>
          <w:lang w:eastAsia="ru-RU"/>
        </w:rPr>
        <w:t> приказываю:</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ред. </w:t>
      </w:r>
      <w:hyperlink r:id="rId28" w:anchor="64U0IK" w:history="1">
        <w:r w:rsidRPr="00DB29B7">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20.12.2016 N 1737</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1. Установить, что полномочия комитета социальной защиты населения Волгоградской области по вопросам признания граждан нуждающимися в социальном обслуживании, составления индивидуальной программы предоставления социальных услуг осуществляют государственные казенные учреждения, подведомственные комитету социальной защиты н</w:t>
      </w:r>
      <w:r>
        <w:rPr>
          <w:rFonts w:ascii="Arial" w:eastAsia="Times New Roman" w:hAnsi="Arial" w:cs="Arial"/>
          <w:color w:val="444444"/>
          <w:sz w:val="24"/>
          <w:szCs w:val="24"/>
          <w:lang w:eastAsia="ru-RU"/>
        </w:rPr>
        <w:t>аселения Волгоградской области.</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2. Утвердить прилагаемый Порядок признания граждан нуждающимися в социальном обслуживании на территории Волгоградской области.</w:t>
      </w:r>
      <w:r w:rsidRPr="00DB29B7">
        <w:rPr>
          <w:rFonts w:ascii="Arial" w:eastAsia="Times New Roman" w:hAnsi="Arial" w:cs="Arial"/>
          <w:color w:val="444444"/>
          <w:sz w:val="24"/>
          <w:szCs w:val="24"/>
          <w:lang w:eastAsia="ru-RU"/>
        </w:rPr>
        <w:br/>
        <w:t>3. Настоящий приказ вступает в силу через 10 дней со дня официального опубликования.</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jc w:val="right"/>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br/>
      </w:r>
      <w:r w:rsidRPr="00DB29B7">
        <w:rPr>
          <w:rFonts w:ascii="Arial" w:eastAsia="Times New Roman" w:hAnsi="Arial" w:cs="Arial"/>
          <w:color w:val="444444"/>
          <w:sz w:val="24"/>
          <w:szCs w:val="24"/>
          <w:lang w:eastAsia="ru-RU"/>
        </w:rPr>
        <w:br/>
        <w:t>Председатель комитета</w:t>
      </w:r>
      <w:r w:rsidRPr="00DB29B7">
        <w:rPr>
          <w:rFonts w:ascii="Arial" w:eastAsia="Times New Roman" w:hAnsi="Arial" w:cs="Arial"/>
          <w:color w:val="444444"/>
          <w:sz w:val="24"/>
          <w:szCs w:val="24"/>
          <w:lang w:eastAsia="ru-RU"/>
        </w:rPr>
        <w:br/>
        <w:t>З.О.МЕРЖОЕВА</w:t>
      </w:r>
    </w:p>
    <w:p w:rsidR="00DB29B7" w:rsidRDefault="00DB29B7" w:rsidP="00DB29B7">
      <w:pPr>
        <w:spacing w:after="240" w:line="240" w:lineRule="auto"/>
        <w:jc w:val="right"/>
        <w:textAlignment w:val="baseline"/>
        <w:outlineLvl w:val="1"/>
        <w:rPr>
          <w:rFonts w:ascii="Arial" w:eastAsia="Times New Roman" w:hAnsi="Arial" w:cs="Arial"/>
          <w:b/>
          <w:bCs/>
          <w:color w:val="444444"/>
          <w:sz w:val="24"/>
          <w:szCs w:val="24"/>
          <w:lang w:eastAsia="ru-RU"/>
        </w:rPr>
      </w:pPr>
      <w:r w:rsidRPr="00DB29B7">
        <w:rPr>
          <w:rFonts w:ascii="Arial" w:eastAsia="Times New Roman" w:hAnsi="Arial" w:cs="Arial"/>
          <w:b/>
          <w:bCs/>
          <w:color w:val="444444"/>
          <w:sz w:val="24"/>
          <w:szCs w:val="24"/>
          <w:lang w:eastAsia="ru-RU"/>
        </w:rPr>
        <w:br/>
      </w:r>
      <w:r w:rsidRPr="00DB29B7">
        <w:rPr>
          <w:rFonts w:ascii="Arial" w:eastAsia="Times New Roman" w:hAnsi="Arial" w:cs="Arial"/>
          <w:b/>
          <w:bCs/>
          <w:color w:val="444444"/>
          <w:sz w:val="24"/>
          <w:szCs w:val="24"/>
          <w:lang w:eastAsia="ru-RU"/>
        </w:rPr>
        <w:br/>
      </w:r>
    </w:p>
    <w:p w:rsidR="00DB29B7" w:rsidRDefault="00DB29B7" w:rsidP="00DB29B7">
      <w:pPr>
        <w:spacing w:after="240" w:line="240" w:lineRule="auto"/>
        <w:jc w:val="right"/>
        <w:textAlignment w:val="baseline"/>
        <w:outlineLvl w:val="1"/>
        <w:rPr>
          <w:rFonts w:ascii="Arial" w:eastAsia="Times New Roman" w:hAnsi="Arial" w:cs="Arial"/>
          <w:b/>
          <w:bCs/>
          <w:color w:val="444444"/>
          <w:sz w:val="24"/>
          <w:szCs w:val="24"/>
          <w:lang w:eastAsia="ru-RU"/>
        </w:rPr>
      </w:pPr>
    </w:p>
    <w:p w:rsidR="00DB29B7" w:rsidRPr="00DB29B7" w:rsidRDefault="00DB29B7" w:rsidP="00DB29B7">
      <w:pPr>
        <w:spacing w:after="240" w:line="240" w:lineRule="auto"/>
        <w:jc w:val="right"/>
        <w:textAlignment w:val="baseline"/>
        <w:outlineLvl w:val="1"/>
        <w:rPr>
          <w:rFonts w:ascii="Arial" w:eastAsia="Times New Roman" w:hAnsi="Arial" w:cs="Arial"/>
          <w:b/>
          <w:bCs/>
          <w:color w:val="444444"/>
          <w:sz w:val="24"/>
          <w:szCs w:val="24"/>
          <w:lang w:eastAsia="ru-RU"/>
        </w:rPr>
      </w:pPr>
      <w:r w:rsidRPr="00DB29B7">
        <w:rPr>
          <w:rFonts w:ascii="Arial" w:eastAsia="Times New Roman" w:hAnsi="Arial" w:cs="Arial"/>
          <w:b/>
          <w:bCs/>
          <w:color w:val="444444"/>
          <w:sz w:val="24"/>
          <w:szCs w:val="24"/>
          <w:lang w:eastAsia="ru-RU"/>
        </w:rPr>
        <w:lastRenderedPageBreak/>
        <w:t>Утвержден</w:t>
      </w:r>
      <w:r w:rsidRPr="00DB29B7">
        <w:rPr>
          <w:rFonts w:ascii="Arial" w:eastAsia="Times New Roman" w:hAnsi="Arial" w:cs="Arial"/>
          <w:b/>
          <w:bCs/>
          <w:color w:val="444444"/>
          <w:sz w:val="24"/>
          <w:szCs w:val="24"/>
          <w:lang w:eastAsia="ru-RU"/>
        </w:rPr>
        <w:br/>
        <w:t>приказом комитета</w:t>
      </w:r>
      <w:r w:rsidRPr="00DB29B7">
        <w:rPr>
          <w:rFonts w:ascii="Arial" w:eastAsia="Times New Roman" w:hAnsi="Arial" w:cs="Arial"/>
          <w:b/>
          <w:bCs/>
          <w:color w:val="444444"/>
          <w:sz w:val="24"/>
          <w:szCs w:val="24"/>
          <w:lang w:eastAsia="ru-RU"/>
        </w:rPr>
        <w:br/>
        <w:t>социальной защиты населения</w:t>
      </w:r>
      <w:r w:rsidRPr="00DB29B7">
        <w:rPr>
          <w:rFonts w:ascii="Arial" w:eastAsia="Times New Roman" w:hAnsi="Arial" w:cs="Arial"/>
          <w:b/>
          <w:bCs/>
          <w:color w:val="444444"/>
          <w:sz w:val="24"/>
          <w:szCs w:val="24"/>
          <w:lang w:eastAsia="ru-RU"/>
        </w:rPr>
        <w:br/>
        <w:t>Волгоградской области</w:t>
      </w:r>
      <w:r w:rsidRPr="00DB29B7">
        <w:rPr>
          <w:rFonts w:ascii="Arial" w:eastAsia="Times New Roman" w:hAnsi="Arial" w:cs="Arial"/>
          <w:b/>
          <w:bCs/>
          <w:color w:val="444444"/>
          <w:sz w:val="24"/>
          <w:szCs w:val="24"/>
          <w:lang w:eastAsia="ru-RU"/>
        </w:rPr>
        <w:br/>
        <w:t>от 26 октября 2015 г. N 1527</w:t>
      </w:r>
    </w:p>
    <w:p w:rsidR="00DB29B7" w:rsidRPr="00DB29B7" w:rsidRDefault="00DB29B7" w:rsidP="00DB29B7">
      <w:pPr>
        <w:spacing w:after="240" w:line="240" w:lineRule="auto"/>
        <w:jc w:val="center"/>
        <w:textAlignment w:val="baseline"/>
        <w:rPr>
          <w:rFonts w:ascii="Arial" w:eastAsia="Times New Roman" w:hAnsi="Arial" w:cs="Arial"/>
          <w:b/>
          <w:bCs/>
          <w:color w:val="444444"/>
          <w:sz w:val="24"/>
          <w:szCs w:val="24"/>
          <w:lang w:eastAsia="ru-RU"/>
        </w:rPr>
      </w:pPr>
      <w:r w:rsidRPr="00DB29B7">
        <w:rPr>
          <w:rFonts w:ascii="Arial" w:eastAsia="Times New Roman" w:hAnsi="Arial" w:cs="Arial"/>
          <w:b/>
          <w:bCs/>
          <w:color w:val="444444"/>
          <w:sz w:val="24"/>
          <w:szCs w:val="24"/>
          <w:lang w:eastAsia="ru-RU"/>
        </w:rPr>
        <w:br/>
        <w:t>ПОРЯДОК ПРИЗНАНИЯ ГРАЖДАН НУЖДАЮЩИМИСЯ В СОЦИАЛЬНОМ ОБСЛУЖИВАНИИ НА ТЕРРИТОРИИ ВОЛГОГРАДСКОЙ ОБЛАСТИ</w:t>
      </w:r>
    </w:p>
    <w:p w:rsidR="00DB29B7" w:rsidRPr="00DB29B7" w:rsidRDefault="00DB29B7" w:rsidP="00DB29B7">
      <w:pPr>
        <w:spacing w:after="0" w:line="240" w:lineRule="auto"/>
        <w:jc w:val="center"/>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ред. </w:t>
      </w:r>
      <w:hyperlink r:id="rId29" w:anchor="64U0IK" w:history="1">
        <w:r w:rsidRPr="00DB29B7">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20.12.2016 N 1737</w:t>
        </w:r>
      </w:hyperlink>
      <w:r w:rsidRPr="00DB29B7">
        <w:rPr>
          <w:rFonts w:ascii="Arial" w:eastAsia="Times New Roman" w:hAnsi="Arial" w:cs="Arial"/>
          <w:color w:val="444444"/>
          <w:sz w:val="24"/>
          <w:szCs w:val="24"/>
          <w:lang w:eastAsia="ru-RU"/>
        </w:rPr>
        <w:t>, </w:t>
      </w:r>
      <w:hyperlink r:id="rId30" w:anchor="64U0IK" w:history="1">
        <w:r w:rsidRPr="00DB29B7">
          <w:rPr>
            <w:rFonts w:ascii="Arial" w:eastAsia="Times New Roman" w:hAnsi="Arial" w:cs="Arial"/>
            <w:color w:val="0000FF"/>
            <w:sz w:val="24"/>
            <w:szCs w:val="24"/>
            <w:u w:val="single"/>
            <w:lang w:eastAsia="ru-RU"/>
          </w:rPr>
          <w:t>от 26.09.2017 N 1561</w:t>
        </w:r>
      </w:hyperlink>
      <w:r w:rsidRPr="00DB29B7">
        <w:rPr>
          <w:rFonts w:ascii="Arial" w:eastAsia="Times New Roman" w:hAnsi="Arial" w:cs="Arial"/>
          <w:color w:val="444444"/>
          <w:sz w:val="24"/>
          <w:szCs w:val="24"/>
          <w:lang w:eastAsia="ru-RU"/>
        </w:rPr>
        <w:t>, </w:t>
      </w:r>
      <w:hyperlink r:id="rId31" w:anchor="64U0IK" w:history="1">
        <w:r w:rsidRPr="00DB29B7">
          <w:rPr>
            <w:rFonts w:ascii="Arial" w:eastAsia="Times New Roman" w:hAnsi="Arial" w:cs="Arial"/>
            <w:color w:val="0000FF"/>
            <w:sz w:val="24"/>
            <w:szCs w:val="24"/>
            <w:u w:val="single"/>
            <w:lang w:eastAsia="ru-RU"/>
          </w:rPr>
          <w:t>от 29.11.2017 N 1914</w:t>
        </w:r>
      </w:hyperlink>
      <w:r w:rsidRPr="00DB29B7">
        <w:rPr>
          <w:rFonts w:ascii="Arial" w:eastAsia="Times New Roman" w:hAnsi="Arial" w:cs="Arial"/>
          <w:color w:val="444444"/>
          <w:sz w:val="24"/>
          <w:szCs w:val="24"/>
          <w:lang w:eastAsia="ru-RU"/>
        </w:rPr>
        <w:t>, </w:t>
      </w:r>
      <w:hyperlink r:id="rId32" w:anchor="64U0IK" w:history="1">
        <w:r w:rsidRPr="00DB29B7">
          <w:rPr>
            <w:rFonts w:ascii="Arial" w:eastAsia="Times New Roman" w:hAnsi="Arial" w:cs="Arial"/>
            <w:color w:val="0000FF"/>
            <w:sz w:val="24"/>
            <w:szCs w:val="24"/>
            <w:u w:val="single"/>
            <w:lang w:eastAsia="ru-RU"/>
          </w:rPr>
          <w:t>от 27.07.2018 N 1251</w:t>
        </w:r>
      </w:hyperlink>
      <w:r w:rsidRPr="00DB29B7">
        <w:rPr>
          <w:rFonts w:ascii="Arial" w:eastAsia="Times New Roman" w:hAnsi="Arial" w:cs="Arial"/>
          <w:color w:val="444444"/>
          <w:sz w:val="24"/>
          <w:szCs w:val="24"/>
          <w:lang w:eastAsia="ru-RU"/>
        </w:rPr>
        <w:t>, </w:t>
      </w:r>
      <w:hyperlink r:id="rId33" w:anchor="64U0IK" w:history="1">
        <w:r w:rsidRPr="00DB29B7">
          <w:rPr>
            <w:rFonts w:ascii="Arial" w:eastAsia="Times New Roman" w:hAnsi="Arial" w:cs="Arial"/>
            <w:color w:val="0000FF"/>
            <w:sz w:val="24"/>
            <w:szCs w:val="24"/>
            <w:u w:val="single"/>
            <w:lang w:eastAsia="ru-RU"/>
          </w:rPr>
          <w:t>от 21.08.2018 N 1388</w:t>
        </w:r>
      </w:hyperlink>
      <w:r w:rsidRPr="00DB29B7">
        <w:rPr>
          <w:rFonts w:ascii="Arial" w:eastAsia="Times New Roman" w:hAnsi="Arial" w:cs="Arial"/>
          <w:color w:val="444444"/>
          <w:sz w:val="24"/>
          <w:szCs w:val="24"/>
          <w:lang w:eastAsia="ru-RU"/>
        </w:rPr>
        <w:t>, </w:t>
      </w:r>
      <w:hyperlink r:id="rId34" w:anchor="64U0IK" w:history="1">
        <w:r w:rsidRPr="00DB29B7">
          <w:rPr>
            <w:rFonts w:ascii="Arial" w:eastAsia="Times New Roman" w:hAnsi="Arial" w:cs="Arial"/>
            <w:color w:val="0000FF"/>
            <w:sz w:val="24"/>
            <w:szCs w:val="24"/>
            <w:u w:val="single"/>
            <w:lang w:eastAsia="ru-RU"/>
          </w:rPr>
          <w:t>от 31.08.2018 N 1451</w:t>
        </w:r>
      </w:hyperlink>
      <w:r w:rsidRPr="00DB29B7">
        <w:rPr>
          <w:rFonts w:ascii="Arial" w:eastAsia="Times New Roman" w:hAnsi="Arial" w:cs="Arial"/>
          <w:color w:val="444444"/>
          <w:sz w:val="24"/>
          <w:szCs w:val="24"/>
          <w:lang w:eastAsia="ru-RU"/>
        </w:rPr>
        <w:t>, </w:t>
      </w:r>
      <w:hyperlink r:id="rId35" w:anchor="64U0IK" w:history="1">
        <w:r w:rsidRPr="00DB29B7">
          <w:rPr>
            <w:rFonts w:ascii="Arial" w:eastAsia="Times New Roman" w:hAnsi="Arial" w:cs="Arial"/>
            <w:color w:val="0000FF"/>
            <w:sz w:val="24"/>
            <w:szCs w:val="24"/>
            <w:u w:val="single"/>
            <w:lang w:eastAsia="ru-RU"/>
          </w:rPr>
          <w:t>от 16.11.2018 N 1962</w:t>
        </w:r>
      </w:hyperlink>
      <w:r w:rsidRPr="00DB29B7">
        <w:rPr>
          <w:rFonts w:ascii="Arial" w:eastAsia="Times New Roman" w:hAnsi="Arial" w:cs="Arial"/>
          <w:color w:val="444444"/>
          <w:sz w:val="24"/>
          <w:szCs w:val="24"/>
          <w:lang w:eastAsia="ru-RU"/>
        </w:rPr>
        <w:t>, </w:t>
      </w:r>
      <w:hyperlink r:id="rId36" w:anchor="64U0IK" w:history="1">
        <w:r w:rsidRPr="00DB29B7">
          <w:rPr>
            <w:rFonts w:ascii="Arial" w:eastAsia="Times New Roman" w:hAnsi="Arial" w:cs="Arial"/>
            <w:color w:val="0000FF"/>
            <w:sz w:val="24"/>
            <w:szCs w:val="24"/>
            <w:u w:val="single"/>
            <w:lang w:eastAsia="ru-RU"/>
          </w:rPr>
          <w:t>от 07.03.2019 N 329</w:t>
        </w:r>
      </w:hyperlink>
      <w:r w:rsidRPr="00DB29B7">
        <w:rPr>
          <w:rFonts w:ascii="Arial" w:eastAsia="Times New Roman" w:hAnsi="Arial" w:cs="Arial"/>
          <w:color w:val="444444"/>
          <w:sz w:val="24"/>
          <w:szCs w:val="24"/>
          <w:lang w:eastAsia="ru-RU"/>
        </w:rPr>
        <w:t>, </w:t>
      </w:r>
      <w:hyperlink r:id="rId37" w:anchor="64U0IK" w:history="1">
        <w:r w:rsidRPr="00DB29B7">
          <w:rPr>
            <w:rFonts w:ascii="Arial" w:eastAsia="Times New Roman" w:hAnsi="Arial" w:cs="Arial"/>
            <w:color w:val="0000FF"/>
            <w:sz w:val="24"/>
            <w:szCs w:val="24"/>
            <w:u w:val="single"/>
            <w:lang w:eastAsia="ru-RU"/>
          </w:rPr>
          <w:t>от 21.08.2019 N 1563</w:t>
        </w:r>
      </w:hyperlink>
      <w:r w:rsidRPr="00DB29B7">
        <w:rPr>
          <w:rFonts w:ascii="Arial" w:eastAsia="Times New Roman" w:hAnsi="Arial" w:cs="Arial"/>
          <w:color w:val="444444"/>
          <w:sz w:val="24"/>
          <w:szCs w:val="24"/>
          <w:lang w:eastAsia="ru-RU"/>
        </w:rPr>
        <w:t>, </w:t>
      </w:r>
      <w:hyperlink r:id="rId38" w:anchor="64U0IK" w:history="1">
        <w:r w:rsidRPr="00DB29B7">
          <w:rPr>
            <w:rFonts w:ascii="Arial" w:eastAsia="Times New Roman" w:hAnsi="Arial" w:cs="Arial"/>
            <w:color w:val="0000FF"/>
            <w:sz w:val="24"/>
            <w:szCs w:val="24"/>
            <w:u w:val="single"/>
            <w:lang w:eastAsia="ru-RU"/>
          </w:rPr>
          <w:t>от 23.04.2020 N 789</w:t>
        </w:r>
      </w:hyperlink>
      <w:r w:rsidRPr="00DB29B7">
        <w:rPr>
          <w:rFonts w:ascii="Arial" w:eastAsia="Times New Roman" w:hAnsi="Arial" w:cs="Arial"/>
          <w:color w:val="444444"/>
          <w:sz w:val="24"/>
          <w:szCs w:val="24"/>
          <w:lang w:eastAsia="ru-RU"/>
        </w:rPr>
        <w:t>, </w:t>
      </w:r>
      <w:hyperlink r:id="rId39" w:anchor="64U0IK" w:history="1">
        <w:r w:rsidRPr="00DB29B7">
          <w:rPr>
            <w:rFonts w:ascii="Arial" w:eastAsia="Times New Roman" w:hAnsi="Arial" w:cs="Arial"/>
            <w:color w:val="0000FF"/>
            <w:sz w:val="24"/>
            <w:szCs w:val="24"/>
            <w:u w:val="single"/>
            <w:lang w:eastAsia="ru-RU"/>
          </w:rPr>
          <w:t>от 18.05.2020 N 925</w:t>
        </w:r>
      </w:hyperlink>
      <w:r w:rsidRPr="00DB29B7">
        <w:rPr>
          <w:rFonts w:ascii="Arial" w:eastAsia="Times New Roman" w:hAnsi="Arial" w:cs="Arial"/>
          <w:color w:val="444444"/>
          <w:sz w:val="24"/>
          <w:szCs w:val="24"/>
          <w:lang w:eastAsia="ru-RU"/>
        </w:rPr>
        <w:t>, </w:t>
      </w:r>
      <w:hyperlink r:id="rId40" w:anchor="64U0IK" w:history="1">
        <w:r w:rsidRPr="00DB29B7">
          <w:rPr>
            <w:rFonts w:ascii="Arial" w:eastAsia="Times New Roman" w:hAnsi="Arial" w:cs="Arial"/>
            <w:color w:val="0000FF"/>
            <w:sz w:val="24"/>
            <w:szCs w:val="24"/>
            <w:u w:val="single"/>
            <w:lang w:eastAsia="ru-RU"/>
          </w:rPr>
          <w:t>от 30.12.2020 N 2942</w:t>
        </w:r>
      </w:hyperlink>
      <w:r w:rsidRPr="00DB29B7">
        <w:rPr>
          <w:rFonts w:ascii="Arial" w:eastAsia="Times New Roman" w:hAnsi="Arial" w:cs="Arial"/>
          <w:color w:val="444444"/>
          <w:sz w:val="24"/>
          <w:szCs w:val="24"/>
          <w:lang w:eastAsia="ru-RU"/>
        </w:rPr>
        <w:t>, </w:t>
      </w:r>
      <w:hyperlink r:id="rId41" w:anchor="64U0IK" w:history="1">
        <w:r w:rsidRPr="00DB29B7">
          <w:rPr>
            <w:rFonts w:ascii="Arial" w:eastAsia="Times New Roman" w:hAnsi="Arial" w:cs="Arial"/>
            <w:color w:val="0000FF"/>
            <w:sz w:val="24"/>
            <w:szCs w:val="24"/>
            <w:u w:val="single"/>
            <w:lang w:eastAsia="ru-RU"/>
          </w:rPr>
          <w:t>от 25.03.2021 N 541</w:t>
        </w:r>
      </w:hyperlink>
      <w:r w:rsidRPr="00DB29B7">
        <w:rPr>
          <w:rFonts w:ascii="Arial" w:eastAsia="Times New Roman" w:hAnsi="Arial" w:cs="Arial"/>
          <w:color w:val="444444"/>
          <w:sz w:val="24"/>
          <w:szCs w:val="24"/>
          <w:lang w:eastAsia="ru-RU"/>
        </w:rPr>
        <w:t>, </w:t>
      </w:r>
      <w:hyperlink r:id="rId42" w:anchor="64U0IK" w:history="1">
        <w:r w:rsidRPr="00DB29B7">
          <w:rPr>
            <w:rFonts w:ascii="Arial" w:eastAsia="Times New Roman" w:hAnsi="Arial" w:cs="Arial"/>
            <w:color w:val="0000FF"/>
            <w:sz w:val="24"/>
            <w:szCs w:val="24"/>
            <w:u w:val="single"/>
            <w:lang w:eastAsia="ru-RU"/>
          </w:rPr>
          <w:t>от 30.08.2021 N 1767</w:t>
        </w:r>
      </w:hyperlink>
      <w:r w:rsidRPr="00DB29B7">
        <w:rPr>
          <w:rFonts w:ascii="Arial" w:eastAsia="Times New Roman" w:hAnsi="Arial" w:cs="Arial"/>
          <w:color w:val="444444"/>
          <w:sz w:val="24"/>
          <w:szCs w:val="24"/>
          <w:lang w:eastAsia="ru-RU"/>
        </w:rPr>
        <w:t>, </w:t>
      </w:r>
      <w:hyperlink r:id="rId43" w:anchor="64U0IK" w:history="1">
        <w:r w:rsidRPr="00DB29B7">
          <w:rPr>
            <w:rFonts w:ascii="Arial" w:eastAsia="Times New Roman" w:hAnsi="Arial" w:cs="Arial"/>
            <w:color w:val="0000FF"/>
            <w:sz w:val="24"/>
            <w:szCs w:val="24"/>
            <w:u w:val="single"/>
            <w:lang w:eastAsia="ru-RU"/>
          </w:rPr>
          <w:t>от 28.02.2022 N 353</w:t>
        </w:r>
      </w:hyperlink>
      <w:r w:rsidRPr="00DB29B7">
        <w:rPr>
          <w:rFonts w:ascii="Arial" w:eastAsia="Times New Roman" w:hAnsi="Arial" w:cs="Arial"/>
          <w:color w:val="444444"/>
          <w:sz w:val="24"/>
          <w:szCs w:val="24"/>
          <w:lang w:eastAsia="ru-RU"/>
        </w:rPr>
        <w:t>, </w:t>
      </w:r>
      <w:hyperlink r:id="rId44" w:anchor="64U0IK" w:history="1">
        <w:r w:rsidRPr="00DB29B7">
          <w:rPr>
            <w:rFonts w:ascii="Arial" w:eastAsia="Times New Roman" w:hAnsi="Arial" w:cs="Arial"/>
            <w:color w:val="0000FF"/>
            <w:sz w:val="24"/>
            <w:szCs w:val="24"/>
            <w:u w:val="single"/>
            <w:lang w:eastAsia="ru-RU"/>
          </w:rPr>
          <w:t>от 25.04.2022 N 827</w:t>
        </w:r>
      </w:hyperlink>
      <w:r w:rsidRPr="00DB29B7">
        <w:rPr>
          <w:rFonts w:ascii="Arial" w:eastAsia="Times New Roman" w:hAnsi="Arial" w:cs="Arial"/>
          <w:color w:val="444444"/>
          <w:sz w:val="24"/>
          <w:szCs w:val="24"/>
          <w:lang w:eastAsia="ru-RU"/>
        </w:rPr>
        <w:t>, </w:t>
      </w:r>
      <w:hyperlink r:id="rId45" w:anchor="64U0IK" w:history="1">
        <w:r w:rsidRPr="00DB29B7">
          <w:rPr>
            <w:rFonts w:ascii="Arial" w:eastAsia="Times New Roman" w:hAnsi="Arial" w:cs="Arial"/>
            <w:color w:val="0000FF"/>
            <w:sz w:val="24"/>
            <w:szCs w:val="24"/>
            <w:u w:val="single"/>
            <w:lang w:eastAsia="ru-RU"/>
          </w:rPr>
          <w:t>от 28.11.2022 N 2602</w:t>
        </w:r>
      </w:hyperlink>
      <w:r w:rsidRPr="00DB29B7">
        <w:rPr>
          <w:rFonts w:ascii="Arial" w:eastAsia="Times New Roman" w:hAnsi="Arial" w:cs="Arial"/>
          <w:color w:val="444444"/>
          <w:sz w:val="24"/>
          <w:szCs w:val="24"/>
          <w:lang w:eastAsia="ru-RU"/>
        </w:rPr>
        <w:t>, </w:t>
      </w:r>
      <w:hyperlink r:id="rId46" w:anchor="64U0IK" w:history="1">
        <w:r w:rsidRPr="00DB29B7">
          <w:rPr>
            <w:rFonts w:ascii="Arial" w:eastAsia="Times New Roman" w:hAnsi="Arial" w:cs="Arial"/>
            <w:color w:val="0000FF"/>
            <w:sz w:val="24"/>
            <w:szCs w:val="24"/>
            <w:u w:val="single"/>
            <w:lang w:eastAsia="ru-RU"/>
          </w:rPr>
          <w:t>от 20.02.2023 N 315</w:t>
        </w:r>
      </w:hyperlink>
      <w:r w:rsidRPr="00DB29B7">
        <w:rPr>
          <w:rFonts w:ascii="Arial" w:eastAsia="Times New Roman" w:hAnsi="Arial" w:cs="Arial"/>
          <w:color w:val="444444"/>
          <w:sz w:val="24"/>
          <w:szCs w:val="24"/>
          <w:lang w:eastAsia="ru-RU"/>
        </w:rPr>
        <w:t>, </w:t>
      </w:r>
      <w:hyperlink r:id="rId47" w:anchor="64U0IK" w:history="1">
        <w:r w:rsidRPr="00DB29B7">
          <w:rPr>
            <w:rFonts w:ascii="Arial" w:eastAsia="Times New Roman" w:hAnsi="Arial" w:cs="Arial"/>
            <w:color w:val="0000FF"/>
            <w:sz w:val="24"/>
            <w:szCs w:val="24"/>
            <w:u w:val="single"/>
            <w:lang w:eastAsia="ru-RU"/>
          </w:rPr>
          <w:t>от 18.04.2023 N 795</w:t>
        </w:r>
      </w:hyperlink>
      <w:r w:rsidRPr="00DB29B7">
        <w:rPr>
          <w:rFonts w:ascii="Arial" w:eastAsia="Times New Roman" w:hAnsi="Arial" w:cs="Arial"/>
          <w:color w:val="444444"/>
          <w:sz w:val="24"/>
          <w:szCs w:val="24"/>
          <w:lang w:eastAsia="ru-RU"/>
        </w:rPr>
        <w:t>, </w:t>
      </w:r>
      <w:hyperlink r:id="rId48" w:anchor="64U0IK" w:history="1">
        <w:r w:rsidRPr="00DB29B7">
          <w:rPr>
            <w:rFonts w:ascii="Arial" w:eastAsia="Times New Roman" w:hAnsi="Arial" w:cs="Arial"/>
            <w:color w:val="0000FF"/>
            <w:sz w:val="24"/>
            <w:szCs w:val="24"/>
            <w:u w:val="single"/>
            <w:lang w:eastAsia="ru-RU"/>
          </w:rPr>
          <w:t>от 25.08.2023 N 1849</w:t>
        </w:r>
      </w:hyperlink>
      <w:r w:rsidRPr="00DB29B7">
        <w:rPr>
          <w:rFonts w:ascii="Arial" w:eastAsia="Times New Roman" w:hAnsi="Arial" w:cs="Arial"/>
          <w:color w:val="444444"/>
          <w:sz w:val="24"/>
          <w:szCs w:val="24"/>
          <w:lang w:eastAsia="ru-RU"/>
        </w:rPr>
        <w:t>, </w:t>
      </w:r>
      <w:hyperlink r:id="rId49" w:anchor="64U0IK" w:history="1">
        <w:r w:rsidRPr="00DB29B7">
          <w:rPr>
            <w:rFonts w:ascii="Arial" w:eastAsia="Times New Roman" w:hAnsi="Arial" w:cs="Arial"/>
            <w:color w:val="0000FF"/>
            <w:sz w:val="24"/>
            <w:szCs w:val="24"/>
            <w:u w:val="single"/>
            <w:lang w:eastAsia="ru-RU"/>
          </w:rPr>
          <w:t>от 19.03.2024 N 623</w:t>
        </w:r>
      </w:hyperlink>
      <w:r w:rsidRPr="00DB29B7">
        <w:rPr>
          <w:rFonts w:ascii="Arial" w:eastAsia="Times New Roman" w:hAnsi="Arial" w:cs="Arial"/>
          <w:color w:val="444444"/>
          <w:sz w:val="24"/>
          <w:szCs w:val="24"/>
          <w:lang w:eastAsia="ru-RU"/>
        </w:rPr>
        <w:t>)</w:t>
      </w:r>
    </w:p>
    <w:p w:rsidR="00DB29B7" w:rsidRPr="00DB29B7" w:rsidRDefault="00DB29B7" w:rsidP="00DB29B7">
      <w:pPr>
        <w:spacing w:after="240" w:line="240" w:lineRule="auto"/>
        <w:jc w:val="center"/>
        <w:textAlignment w:val="baseline"/>
        <w:outlineLvl w:val="2"/>
        <w:rPr>
          <w:rFonts w:ascii="Arial" w:eastAsia="Times New Roman" w:hAnsi="Arial" w:cs="Arial"/>
          <w:b/>
          <w:bCs/>
          <w:color w:val="444444"/>
          <w:sz w:val="24"/>
          <w:szCs w:val="24"/>
          <w:lang w:eastAsia="ru-RU"/>
        </w:rPr>
      </w:pPr>
      <w:r w:rsidRPr="00DB29B7">
        <w:rPr>
          <w:rFonts w:ascii="Arial" w:eastAsia="Times New Roman" w:hAnsi="Arial" w:cs="Arial"/>
          <w:b/>
          <w:bCs/>
          <w:color w:val="444444"/>
          <w:sz w:val="24"/>
          <w:szCs w:val="24"/>
          <w:lang w:eastAsia="ru-RU"/>
        </w:rPr>
        <w:br/>
        <w:t>1. Общие положения</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1.1. Настоящий Порядок регулирует процедуру признания гражданина нуждающимся в социальном обслуживании на территории Волгоградской области, а также определения его индивидуальной потребности в социальных услугах на территории Волгоградской области в целях определения необходимых форм социального обслуживания, видов, объемов, периодичности, условий, сроков предоставления социальных услуг на основании оценки условий жизнедеятельности гражданина, а также обстоятельств, которые ухудшают или могут ухудшить условия его жизнедеятельности.</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1.1(1). Настоящий Порядок применяется также при признании гражданина нуждающимся в социальном обслуживании, в том числе в социальных услугах по уходу в рамках системы долговременного ухода на территории Во</w:t>
      </w:r>
      <w:r>
        <w:rPr>
          <w:rFonts w:ascii="Arial" w:eastAsia="Times New Roman" w:hAnsi="Arial" w:cs="Arial"/>
          <w:color w:val="444444"/>
          <w:sz w:val="24"/>
          <w:szCs w:val="24"/>
          <w:lang w:eastAsia="ru-RU"/>
        </w:rPr>
        <w:t>лгоградской области.</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(п. 1.1(1) введен </w:t>
      </w:r>
      <w:hyperlink r:id="rId50" w:anchor="64U0IK" w:history="1">
        <w:r w:rsidRPr="00DB29B7">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20.02.2023 N 315</w:t>
        </w:r>
      </w:hyperlink>
      <w:r>
        <w:rPr>
          <w:rFonts w:ascii="Arial" w:eastAsia="Times New Roman" w:hAnsi="Arial" w:cs="Arial"/>
          <w:color w:val="444444"/>
          <w:sz w:val="24"/>
          <w:szCs w:val="24"/>
          <w:lang w:eastAsia="ru-RU"/>
        </w:rPr>
        <w:t>)</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1.2. В настоящем Порядке понятия и термины используются в значениях, определенных </w:t>
      </w:r>
      <w:hyperlink r:id="rId51" w:anchor="7D20K3" w:history="1">
        <w:r w:rsidRPr="00DB29B7">
          <w:rPr>
            <w:rFonts w:ascii="Arial" w:eastAsia="Times New Roman" w:hAnsi="Arial" w:cs="Arial"/>
            <w:color w:val="0000FF"/>
            <w:sz w:val="24"/>
            <w:szCs w:val="24"/>
            <w:u w:val="single"/>
            <w:lang w:eastAsia="ru-RU"/>
          </w:rPr>
          <w:t>Федеральным законом от 28 декабря 2013 г. N 442-ФЗ "Об основах социального обслуживания граждан в Российской Федерации"</w:t>
        </w:r>
      </w:hyperlink>
      <w:r w:rsidRPr="00DB29B7">
        <w:rPr>
          <w:rFonts w:ascii="Arial" w:eastAsia="Times New Roman" w:hAnsi="Arial" w:cs="Arial"/>
          <w:color w:val="444444"/>
          <w:sz w:val="24"/>
          <w:szCs w:val="24"/>
          <w:lang w:eastAsia="ru-RU"/>
        </w:rPr>
        <w:t> (далее именуется - Федеральный закон N 442-ФЗ) и </w:t>
      </w:r>
      <w:hyperlink r:id="rId52" w:anchor="64U0IK" w:history="1">
        <w:r w:rsidRPr="00DB29B7">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29 февраля 2024 N 443 "Об утверждении Модели системы долговременного ухода за гражданами пожилого возраста и инвалидами, нуждающимися в уходе, в Волгоградской области на 2024 год"</w:t>
        </w:r>
      </w:hyperlink>
      <w:r>
        <w:rPr>
          <w:rFonts w:ascii="Arial" w:eastAsia="Times New Roman" w:hAnsi="Arial" w:cs="Arial"/>
          <w:color w:val="444444"/>
          <w:sz w:val="24"/>
          <w:szCs w:val="24"/>
          <w:lang w:eastAsia="ru-RU"/>
        </w:rPr>
        <w:t>.</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(п. 1.2 в ред. </w:t>
      </w:r>
      <w:hyperlink r:id="rId53" w:anchor="64U0IK" w:history="1">
        <w:r w:rsidRPr="00DB29B7">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19.03.2024 N 623</w:t>
        </w:r>
      </w:hyperlink>
      <w:r>
        <w:rPr>
          <w:rFonts w:ascii="Arial" w:eastAsia="Times New Roman" w:hAnsi="Arial" w:cs="Arial"/>
          <w:color w:val="444444"/>
          <w:sz w:val="24"/>
          <w:szCs w:val="24"/>
          <w:lang w:eastAsia="ru-RU"/>
        </w:rPr>
        <w:t>)</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1.3. Признание гражданина нуждающимся в социальном обслуживании осуществляет государственное казенное учреждение центр социальной защиты населения, подведомственное комитету социальной защиты населения Волгоградской области, по месту жительства гражданина, по месту пребывания гражданина, при условии постоянного его проживания на территории Волгоградской области, а также по месту расположения специализированного учреждения для несовершеннолетних, нуждающихся в социальной реабилитации, в которое помещен несовершеннолетний или медицинской организации, оказывающей психиатрическую, наркологическую помощь в стационарных усло</w:t>
      </w:r>
      <w:r>
        <w:rPr>
          <w:rFonts w:ascii="Arial" w:eastAsia="Times New Roman" w:hAnsi="Arial" w:cs="Arial"/>
          <w:color w:val="444444"/>
          <w:sz w:val="24"/>
          <w:szCs w:val="24"/>
          <w:lang w:eastAsia="ru-RU"/>
        </w:rPr>
        <w:t>виях (далее именуется - центр).</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ред. </w:t>
      </w:r>
      <w:hyperlink r:id="rId54" w:anchor="64U0IK" w:history="1">
        <w:r w:rsidRPr="00DB29B7">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20.12.2016 N 1737</w:t>
        </w:r>
      </w:hyperlink>
      <w:r w:rsidRPr="00DB29B7">
        <w:rPr>
          <w:rFonts w:ascii="Arial" w:eastAsia="Times New Roman" w:hAnsi="Arial" w:cs="Arial"/>
          <w:color w:val="444444"/>
          <w:sz w:val="24"/>
          <w:szCs w:val="24"/>
          <w:lang w:eastAsia="ru-RU"/>
        </w:rPr>
        <w:t>, </w:t>
      </w:r>
      <w:hyperlink r:id="rId55" w:anchor="64U0IK" w:history="1">
        <w:r w:rsidRPr="00DB29B7">
          <w:rPr>
            <w:rFonts w:ascii="Arial" w:eastAsia="Times New Roman" w:hAnsi="Arial" w:cs="Arial"/>
            <w:color w:val="0000FF"/>
            <w:sz w:val="24"/>
            <w:szCs w:val="24"/>
            <w:u w:val="single"/>
            <w:lang w:eastAsia="ru-RU"/>
          </w:rPr>
          <w:t>от 25.08.2023 N 1849</w:t>
        </w:r>
      </w:hyperlink>
      <w:r>
        <w:rPr>
          <w:rFonts w:ascii="Arial" w:eastAsia="Times New Roman" w:hAnsi="Arial" w:cs="Arial"/>
          <w:color w:val="444444"/>
          <w:sz w:val="24"/>
          <w:szCs w:val="24"/>
          <w:lang w:eastAsia="ru-RU"/>
        </w:rPr>
        <w:t>)</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1.4. Гражданин признается нуждающимся в социальном обслуживании в случае, если существуют обстоятельства, которые ухудшают или могут ухудшить условия его жизнедеятельности, установленные частью 1 статьи 15 Федерального закона N 442-ФЗ, а также </w:t>
      </w:r>
      <w:hyperlink r:id="rId56" w:anchor="64U0IK" w:history="1">
        <w:r w:rsidRPr="00DB29B7">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27 августа 2015 г. N 1258 "Об обстоятельствах, ухудшающих или способных ухудшить условия жизнедеятельности граждан на территории Волгоградской области"</w:t>
        </w:r>
      </w:hyperlink>
      <w:r w:rsidRPr="00DB29B7">
        <w:rPr>
          <w:rFonts w:ascii="Arial" w:eastAsia="Times New Roman" w:hAnsi="Arial" w:cs="Arial"/>
          <w:color w:val="444444"/>
          <w:sz w:val="24"/>
          <w:szCs w:val="24"/>
          <w:lang w:eastAsia="ru-RU"/>
        </w:rPr>
        <w:t> (далее именуются - обстоятельства, ухудшающие условия жизнедеятельности гражданин</w:t>
      </w:r>
      <w:r>
        <w:rPr>
          <w:rFonts w:ascii="Arial" w:eastAsia="Times New Roman" w:hAnsi="Arial" w:cs="Arial"/>
          <w:color w:val="444444"/>
          <w:sz w:val="24"/>
          <w:szCs w:val="24"/>
          <w:lang w:eastAsia="ru-RU"/>
        </w:rPr>
        <w:t>а).</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ред. </w:t>
      </w:r>
      <w:hyperlink r:id="rId57" w:anchor="64U0IK" w:history="1">
        <w:r w:rsidRPr="00DB29B7">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20.02.2023 N 315</w:t>
        </w:r>
      </w:hyperlink>
      <w:r>
        <w:rPr>
          <w:rFonts w:ascii="Arial" w:eastAsia="Times New Roman" w:hAnsi="Arial" w:cs="Arial"/>
          <w:color w:val="444444"/>
          <w:sz w:val="24"/>
          <w:szCs w:val="24"/>
          <w:lang w:eastAsia="ru-RU"/>
        </w:rPr>
        <w:t>)</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1.5. Признание гражданина нуждающимся в социальном обслуживании осуществляется на основании сведений и документов, подтверждающих обстоятельства, ухудшающие условия жизнедеятельности гражданина, а также оценки</w:t>
      </w:r>
      <w:r>
        <w:rPr>
          <w:rFonts w:ascii="Arial" w:eastAsia="Times New Roman" w:hAnsi="Arial" w:cs="Arial"/>
          <w:color w:val="444444"/>
          <w:sz w:val="24"/>
          <w:szCs w:val="24"/>
          <w:lang w:eastAsia="ru-RU"/>
        </w:rPr>
        <w:t xml:space="preserve"> условий его жизнедеятельности.</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ред. </w:t>
      </w:r>
      <w:hyperlink r:id="rId58" w:anchor="64U0IK" w:history="1">
        <w:r w:rsidRPr="00DB29B7">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20.02.2023 N 315</w:t>
        </w:r>
      </w:hyperlink>
      <w:r>
        <w:rPr>
          <w:rFonts w:ascii="Arial" w:eastAsia="Times New Roman" w:hAnsi="Arial" w:cs="Arial"/>
          <w:color w:val="444444"/>
          <w:sz w:val="24"/>
          <w:szCs w:val="24"/>
          <w:lang w:eastAsia="ru-RU"/>
        </w:rPr>
        <w:t>)</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случае личного обращения несовершеннолетнего в соответствии с требованиями </w:t>
      </w:r>
      <w:hyperlink r:id="rId59" w:anchor="7DS0KB" w:history="1">
        <w:r w:rsidRPr="00DB29B7">
          <w:rPr>
            <w:rFonts w:ascii="Arial" w:eastAsia="Times New Roman" w:hAnsi="Arial" w:cs="Arial"/>
            <w:color w:val="0000FF"/>
            <w:sz w:val="24"/>
            <w:szCs w:val="24"/>
            <w:u w:val="single"/>
            <w:lang w:eastAsia="ru-RU"/>
          </w:rPr>
          <w:t>пункта 3 статьи 13 Федерального закона от 24 июня 1999 г. N 120-ФЗ "Об основах системы профилактики безнадзорности и правонарушений несовершеннолетних"</w:t>
        </w:r>
      </w:hyperlink>
      <w:r w:rsidRPr="00DB29B7">
        <w:rPr>
          <w:rFonts w:ascii="Arial" w:eastAsia="Times New Roman" w:hAnsi="Arial" w:cs="Arial"/>
          <w:color w:val="444444"/>
          <w:sz w:val="24"/>
          <w:szCs w:val="24"/>
          <w:lang w:eastAsia="ru-RU"/>
        </w:rPr>
        <w:t> признание нуждающимся осуществляется на основании заявления без предоставления сведений и документов, подтверждающих обстоятельства, ухудшающие или способные ухудшить условия жизнеде</w:t>
      </w:r>
      <w:r>
        <w:rPr>
          <w:rFonts w:ascii="Arial" w:eastAsia="Times New Roman" w:hAnsi="Arial" w:cs="Arial"/>
          <w:color w:val="444444"/>
          <w:sz w:val="24"/>
          <w:szCs w:val="24"/>
          <w:lang w:eastAsia="ru-RU"/>
        </w:rPr>
        <w:t>ятельности несовершеннолетнего.</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1.6. Граждане старше трудоспособного возраста и инвалиды, признанные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в том числе граждане с психическими расстройствами, которые относятся к категориям граждан, имеющим право на предоставление социального пакета долговременного ухода в соответствии с </w:t>
      </w:r>
      <w:hyperlink r:id="rId60" w:anchor="64U0IK" w:history="1">
        <w:r w:rsidRPr="00DB29B7">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29 февраля 2024 г. N 444 "О предоставлении социальных услуг по уходу, включаемых в социальный пакет долговременного ухода, в рамках реализации пилотного проекта по созданию системы долговременного ухода за гражданами пожилого возраста и инвалидами, нуждающимися в уходе"</w:t>
        </w:r>
      </w:hyperlink>
      <w:r w:rsidRPr="00DB29B7">
        <w:rPr>
          <w:rFonts w:ascii="Arial" w:eastAsia="Times New Roman" w:hAnsi="Arial" w:cs="Arial"/>
          <w:color w:val="444444"/>
          <w:sz w:val="24"/>
          <w:szCs w:val="24"/>
          <w:lang w:eastAsia="ru-RU"/>
        </w:rPr>
        <w:t> (далее именуется - приказ комитета N 444), признаются нуждающимися в том числе в социальных услугах по уходу в рамках системы долговременного ухода в соответствии с </w:t>
      </w:r>
      <w:hyperlink r:id="rId61" w:anchor="64U0IK" w:history="1">
        <w:r w:rsidRPr="00DB29B7">
          <w:rPr>
            <w:rFonts w:ascii="Arial" w:eastAsia="Times New Roman" w:hAnsi="Arial" w:cs="Arial"/>
            <w:color w:val="0000FF"/>
            <w:sz w:val="24"/>
            <w:szCs w:val="24"/>
            <w:u w:val="single"/>
            <w:lang w:eastAsia="ru-RU"/>
          </w:rPr>
          <w:t>Моделью системы долговременного ухода за гражданами пожилого возраста и инвалидами, нуждающимися в уходе, в Волгоградской области</w:t>
        </w:r>
      </w:hyperlink>
      <w:r w:rsidRPr="00DB29B7">
        <w:rPr>
          <w:rFonts w:ascii="Arial" w:eastAsia="Times New Roman" w:hAnsi="Arial" w:cs="Arial"/>
          <w:color w:val="444444"/>
          <w:sz w:val="24"/>
          <w:szCs w:val="24"/>
          <w:lang w:eastAsia="ru-RU"/>
        </w:rPr>
        <w:t>, утвержденной </w:t>
      </w:r>
      <w:hyperlink r:id="rId62" w:anchor="64U0IK" w:history="1">
        <w:r w:rsidRPr="00DB29B7">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29 февраля 2024 г. N 443 "Об утверждении Модели системы долговременного ухода за гражданами пожилого возраста и инвалидами, нуждающимися в уходе, в Волгоградской области на 2024 год"</w:t>
        </w:r>
      </w:hyperlink>
      <w:r w:rsidRPr="00DB29B7">
        <w:rPr>
          <w:rFonts w:ascii="Arial" w:eastAsia="Times New Roman" w:hAnsi="Arial" w:cs="Arial"/>
          <w:color w:val="444444"/>
          <w:sz w:val="24"/>
          <w:szCs w:val="24"/>
          <w:lang w:eastAsia="ru-RU"/>
        </w:rPr>
        <w:t> (далее - граждане, нуждающиеся в социальных услугах по уходу).</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(п. 1.6 в ред. </w:t>
      </w:r>
      <w:hyperlink r:id="rId63" w:anchor="64U0IK" w:history="1">
        <w:r w:rsidRPr="00DB29B7">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19.03.2024 N 623</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textAlignment w:val="baseline"/>
        <w:rPr>
          <w:rFonts w:ascii="Arial" w:eastAsia="Times New Roman" w:hAnsi="Arial" w:cs="Arial"/>
          <w:color w:val="444444"/>
          <w:sz w:val="24"/>
          <w:szCs w:val="24"/>
          <w:lang w:eastAsia="ru-RU"/>
        </w:rPr>
      </w:pP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1.7. Исключен с 19.03.2024. - </w:t>
      </w:r>
      <w:hyperlink r:id="rId64" w:anchor="64U0IK" w:history="1">
        <w:r w:rsidRPr="00DB29B7">
          <w:rPr>
            <w:rFonts w:ascii="Arial" w:eastAsia="Times New Roman" w:hAnsi="Arial" w:cs="Arial"/>
            <w:color w:val="0000FF"/>
            <w:sz w:val="24"/>
            <w:szCs w:val="24"/>
            <w:u w:val="single"/>
            <w:lang w:eastAsia="ru-RU"/>
          </w:rPr>
          <w:t>Приказ комитета социальной защиты населения Волгоградской области от 19.03.2024 N 623</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r w:rsidRPr="00DB29B7">
        <w:rPr>
          <w:rFonts w:ascii="Arial" w:eastAsia="Times New Roman" w:hAnsi="Arial" w:cs="Arial"/>
          <w:b/>
          <w:bCs/>
          <w:color w:val="444444"/>
          <w:sz w:val="24"/>
          <w:szCs w:val="24"/>
          <w:lang w:eastAsia="ru-RU"/>
        </w:rPr>
        <w:br/>
        <w:t>2. Признание гражданина нуждающимся в социальном обслуживании</w:t>
      </w:r>
    </w:p>
    <w:p w:rsidR="00DB29B7" w:rsidRPr="00DB29B7" w:rsidRDefault="00DB29B7" w:rsidP="00DB29B7">
      <w:pPr>
        <w:spacing w:after="0" w:line="240" w:lineRule="auto"/>
        <w:textAlignment w:val="baseline"/>
        <w:rPr>
          <w:rFonts w:ascii="Arial" w:eastAsia="Times New Roman" w:hAnsi="Arial" w:cs="Arial"/>
          <w:color w:val="444444"/>
          <w:sz w:val="24"/>
          <w:szCs w:val="24"/>
          <w:lang w:eastAsia="ru-RU"/>
        </w:rPr>
      </w:pP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2.1. Основаниями для рассмотрения вопроса о предоставлении социального обслуживания являются поданное в письменной или электронной </w:t>
      </w:r>
      <w:hyperlink r:id="rId65" w:anchor="6540IN" w:history="1">
        <w:r w:rsidRPr="00DB29B7">
          <w:rPr>
            <w:rFonts w:ascii="Arial" w:eastAsia="Times New Roman" w:hAnsi="Arial" w:cs="Arial"/>
            <w:color w:val="0000FF"/>
            <w:sz w:val="24"/>
            <w:szCs w:val="24"/>
            <w:u w:val="single"/>
            <w:lang w:eastAsia="ru-RU"/>
          </w:rPr>
          <w:t>форме заявление</w:t>
        </w:r>
      </w:hyperlink>
      <w:r w:rsidRPr="00DB29B7">
        <w:rPr>
          <w:rFonts w:ascii="Arial" w:eastAsia="Times New Roman" w:hAnsi="Arial" w:cs="Arial"/>
          <w:color w:val="444444"/>
          <w:sz w:val="24"/>
          <w:szCs w:val="24"/>
          <w:lang w:eastAsia="ru-RU"/>
        </w:rPr>
        <w:t> гражданина или его законного представителя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по форме, утвержденной </w:t>
      </w:r>
      <w:hyperlink r:id="rId66" w:anchor="64U0IK" w:history="1">
        <w:r w:rsidRPr="00DB29B7">
          <w:rPr>
            <w:rFonts w:ascii="Arial" w:eastAsia="Times New Roman" w:hAnsi="Arial" w:cs="Arial"/>
            <w:color w:val="0000FF"/>
            <w:sz w:val="24"/>
            <w:szCs w:val="24"/>
            <w:u w:val="single"/>
            <w:lang w:eastAsia="ru-RU"/>
          </w:rPr>
          <w:t>приказом Министерства труда и социальной защиты Российской Федерации от 28 марта 2014 г. N 159н "Об утверждении формы заявления о предоставлении социальных услуг"</w:t>
        </w:r>
      </w:hyperlink>
      <w:r w:rsidRPr="00DB29B7">
        <w:rPr>
          <w:rFonts w:ascii="Arial" w:eastAsia="Times New Roman" w:hAnsi="Arial" w:cs="Arial"/>
          <w:color w:val="444444"/>
          <w:sz w:val="24"/>
          <w:szCs w:val="24"/>
          <w:lang w:eastAsia="ru-RU"/>
        </w:rPr>
        <w:t>, непосредственно в центр либо переданные заявление или обращение в рамках межведомственного взаимодействия (далее именуется - заявление).</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Заявление может быть подано либо передано в комитет социальной защиты населения Волгоградской области (далее именуется - комитет).</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2.2. К заявлению прилагаются:</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документ, удостоверяющий личность граж</w:t>
      </w:r>
      <w:r>
        <w:rPr>
          <w:rFonts w:ascii="Arial" w:eastAsia="Times New Roman" w:hAnsi="Arial" w:cs="Arial"/>
          <w:color w:val="444444"/>
          <w:sz w:val="24"/>
          <w:szCs w:val="24"/>
          <w:lang w:eastAsia="ru-RU"/>
        </w:rPr>
        <w:t>данина (его представителя) &lt;1&gt;;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&lt;1&gt; Для лиц без определенного места жительства - при наличии.</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документ, подтверждающий полномочия представителя (при обращении за получением социальных услуг представителя получателя социальных услуг);</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 xml:space="preserve">документы, подтверждающие родственные связи между ребенком и родителем,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 (в случае </w:t>
      </w:r>
      <w:proofErr w:type="spellStart"/>
      <w:r w:rsidRPr="00DB29B7">
        <w:rPr>
          <w:rFonts w:ascii="Arial" w:eastAsia="Times New Roman" w:hAnsi="Arial" w:cs="Arial"/>
          <w:color w:val="444444"/>
          <w:sz w:val="24"/>
          <w:szCs w:val="24"/>
          <w:lang w:eastAsia="ru-RU"/>
        </w:rPr>
        <w:t>непрослеживания</w:t>
      </w:r>
      <w:proofErr w:type="spellEnd"/>
      <w:r w:rsidRPr="00DB29B7">
        <w:rPr>
          <w:rFonts w:ascii="Arial" w:eastAsia="Times New Roman" w:hAnsi="Arial" w:cs="Arial"/>
          <w:color w:val="444444"/>
          <w:sz w:val="24"/>
          <w:szCs w:val="24"/>
          <w:lang w:eastAsia="ru-RU"/>
        </w:rPr>
        <w:t xml:space="preserve"> родственной связ</w:t>
      </w:r>
      <w:r>
        <w:rPr>
          <w:rFonts w:ascii="Arial" w:eastAsia="Times New Roman" w:hAnsi="Arial" w:cs="Arial"/>
          <w:color w:val="444444"/>
          <w:sz w:val="24"/>
          <w:szCs w:val="24"/>
          <w:lang w:eastAsia="ru-RU"/>
        </w:rPr>
        <w:t>и между ребенком и родителями);</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ред. </w:t>
      </w:r>
      <w:hyperlink r:id="rId67" w:anchor="64U0IK" w:history="1">
        <w:r w:rsidRPr="00DB29B7">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18.05.2020 N 925</w:t>
        </w:r>
      </w:hyperlink>
      <w:r>
        <w:rPr>
          <w:rFonts w:ascii="Arial" w:eastAsia="Times New Roman" w:hAnsi="Arial" w:cs="Arial"/>
          <w:color w:val="444444"/>
          <w:sz w:val="24"/>
          <w:szCs w:val="24"/>
          <w:lang w:eastAsia="ru-RU"/>
        </w:rPr>
        <w:t>)</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абзац исключен с 18.04.2023. - </w:t>
      </w:r>
      <w:hyperlink r:id="rId68" w:anchor="64U0IK" w:history="1">
        <w:r w:rsidRPr="00DB29B7">
          <w:rPr>
            <w:rFonts w:ascii="Arial" w:eastAsia="Times New Roman" w:hAnsi="Arial" w:cs="Arial"/>
            <w:color w:val="0000FF"/>
            <w:sz w:val="24"/>
            <w:szCs w:val="24"/>
            <w:u w:val="single"/>
            <w:lang w:eastAsia="ru-RU"/>
          </w:rPr>
          <w:t>Приказ комитета социальной защиты населения Волгоградской области от 18.04.2023 N 795</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&lt;2&gt; Сноска исключена с 18.04.2023. - </w:t>
      </w:r>
      <w:hyperlink r:id="rId69" w:anchor="64U0IK" w:history="1">
        <w:r w:rsidRPr="00DB29B7">
          <w:rPr>
            <w:rFonts w:ascii="Arial" w:eastAsia="Times New Roman" w:hAnsi="Arial" w:cs="Arial"/>
            <w:color w:val="0000FF"/>
            <w:sz w:val="24"/>
            <w:szCs w:val="24"/>
            <w:u w:val="single"/>
            <w:lang w:eastAsia="ru-RU"/>
          </w:rPr>
          <w:t>Приказ комитета социальной защиты населения Волгоградской области от 18.04.2023 N 795</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t>абзац исключен с 01.07.2020. - </w:t>
      </w:r>
      <w:hyperlink r:id="rId70" w:anchor="64U0IK" w:history="1">
        <w:r w:rsidRPr="00DB29B7">
          <w:rPr>
            <w:rFonts w:ascii="Arial" w:eastAsia="Times New Roman" w:hAnsi="Arial" w:cs="Arial"/>
            <w:color w:val="0000FF"/>
            <w:sz w:val="24"/>
            <w:szCs w:val="24"/>
            <w:u w:val="single"/>
            <w:lang w:eastAsia="ru-RU"/>
          </w:rPr>
          <w:t>Приказ комитета социальной защиты населения Волгоградской области от 18.05.2020 N 925</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документ (документы) установленного образца о праве на льготы/меры соци</w:t>
      </w:r>
      <w:r>
        <w:rPr>
          <w:rFonts w:ascii="Arial" w:eastAsia="Times New Roman" w:hAnsi="Arial" w:cs="Arial"/>
          <w:color w:val="444444"/>
          <w:sz w:val="24"/>
          <w:szCs w:val="24"/>
          <w:lang w:eastAsia="ru-RU"/>
        </w:rPr>
        <w:t>альной поддержки (при наличии);</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информация заявителя о составе его семьи, с ук</w:t>
      </w:r>
      <w:r>
        <w:rPr>
          <w:rFonts w:ascii="Arial" w:eastAsia="Times New Roman" w:hAnsi="Arial" w:cs="Arial"/>
          <w:color w:val="444444"/>
          <w:sz w:val="24"/>
          <w:szCs w:val="24"/>
          <w:lang w:eastAsia="ru-RU"/>
        </w:rPr>
        <w:t>азанием родственных связей;</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ред. </w:t>
      </w:r>
      <w:hyperlink r:id="rId71" w:anchor="64U0IK" w:history="1">
        <w:r w:rsidRPr="00DB29B7">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18.05.2020 N 925</w:t>
        </w:r>
      </w:hyperlink>
      <w:r>
        <w:rPr>
          <w:rFonts w:ascii="Arial" w:eastAsia="Times New Roman" w:hAnsi="Arial" w:cs="Arial"/>
          <w:color w:val="444444"/>
          <w:sz w:val="24"/>
          <w:szCs w:val="24"/>
          <w:lang w:eastAsia="ru-RU"/>
        </w:rPr>
        <w:t>)</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решение суда, устанавливающее место жительства на территории Волгоградской области (при наличии);</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документ, подтверждающий регистрацию в системе индивидуального (</w:t>
      </w:r>
      <w:r>
        <w:rPr>
          <w:rFonts w:ascii="Arial" w:eastAsia="Times New Roman" w:hAnsi="Arial" w:cs="Arial"/>
          <w:color w:val="444444"/>
          <w:sz w:val="24"/>
          <w:szCs w:val="24"/>
          <w:lang w:eastAsia="ru-RU"/>
        </w:rPr>
        <w:t>персонифицированного) учета &lt;2&gt;</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ред. </w:t>
      </w:r>
      <w:hyperlink r:id="rId72" w:anchor="64U0IK" w:history="1">
        <w:r w:rsidRPr="00DB29B7">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18.05.2020 N 925</w:t>
        </w:r>
      </w:hyperlink>
      <w:r w:rsidRPr="00DB29B7">
        <w:rPr>
          <w:rFonts w:ascii="Arial" w:eastAsia="Times New Roman" w:hAnsi="Arial" w:cs="Arial"/>
          <w:color w:val="444444"/>
          <w:sz w:val="24"/>
          <w:szCs w:val="24"/>
          <w:lang w:eastAsia="ru-RU"/>
        </w:rPr>
        <w:t>, </w:t>
      </w:r>
      <w:hyperlink r:id="rId73" w:anchor="64U0IK" w:history="1">
        <w:r w:rsidRPr="00DB29B7">
          <w:rPr>
            <w:rFonts w:ascii="Arial" w:eastAsia="Times New Roman" w:hAnsi="Arial" w:cs="Arial"/>
            <w:color w:val="0000FF"/>
            <w:sz w:val="24"/>
            <w:szCs w:val="24"/>
            <w:u w:val="single"/>
            <w:lang w:eastAsia="ru-RU"/>
          </w:rPr>
          <w:t>от 18.04.2023 N 795</w:t>
        </w:r>
      </w:hyperlink>
      <w:r>
        <w:rPr>
          <w:rFonts w:ascii="Arial" w:eastAsia="Times New Roman" w:hAnsi="Arial" w:cs="Arial"/>
          <w:color w:val="444444"/>
          <w:sz w:val="24"/>
          <w:szCs w:val="24"/>
          <w:lang w:eastAsia="ru-RU"/>
        </w:rPr>
        <w:t>)</w:t>
      </w:r>
    </w:p>
    <w:p w:rsidR="00DB29B7" w:rsidRPr="00DB29B7" w:rsidRDefault="00DB29B7" w:rsidP="00DB29B7">
      <w:pPr>
        <w:spacing w:after="0" w:line="240" w:lineRule="auto"/>
        <w:textAlignment w:val="baseline"/>
        <w:rPr>
          <w:rFonts w:ascii="Arial" w:eastAsia="Times New Roman" w:hAnsi="Arial" w:cs="Arial"/>
          <w:color w:val="444444"/>
          <w:sz w:val="24"/>
          <w:szCs w:val="24"/>
          <w:lang w:eastAsia="ru-RU"/>
        </w:rPr>
      </w:pP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&lt;2&gt; Для лиц без определенного места жительства - при наличии.</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(сноска в ред. </w:t>
      </w:r>
      <w:hyperlink r:id="rId74" w:anchor="64U0IK" w:history="1">
        <w:r w:rsidRPr="00DB29B7">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18.05.2020 N 925</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документ о получении ранения, контузии, увечья, выдан</w:t>
      </w:r>
      <w:r>
        <w:rPr>
          <w:rFonts w:ascii="Arial" w:eastAsia="Times New Roman" w:hAnsi="Arial" w:cs="Arial"/>
          <w:color w:val="444444"/>
          <w:sz w:val="24"/>
          <w:szCs w:val="24"/>
          <w:lang w:eastAsia="ru-RU"/>
        </w:rPr>
        <w:t>ный уполномоченным органом &lt;3&gt;;</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ред. </w:t>
      </w:r>
      <w:hyperlink r:id="rId75" w:anchor="64U0IK" w:history="1">
        <w:r w:rsidRPr="00DB29B7">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25.08.2023 N 1849</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&lt;3&gt; при обращении граждан, призванных на военную службу по частичной мобилизации в Вооруженные Силы Российской Федерации в соответствии с </w:t>
      </w:r>
      <w:hyperlink r:id="rId76" w:anchor="64S0IJ" w:history="1">
        <w:r w:rsidRPr="00DB29B7">
          <w:rPr>
            <w:rFonts w:ascii="Arial" w:eastAsia="Times New Roman" w:hAnsi="Arial" w:cs="Arial"/>
            <w:color w:val="0000FF"/>
            <w:sz w:val="24"/>
            <w:szCs w:val="24"/>
            <w:u w:val="single"/>
            <w:lang w:eastAsia="ru-RU"/>
          </w:rPr>
          <w:t>Указом Президента Российской Федерации от 21 сентября 2022 г. N 647 "Об объявлении частичной мобилизации в Российской Федерации"</w:t>
        </w:r>
      </w:hyperlink>
      <w:r w:rsidRPr="00DB29B7">
        <w:rPr>
          <w:rFonts w:ascii="Arial" w:eastAsia="Times New Roman" w:hAnsi="Arial" w:cs="Arial"/>
          <w:color w:val="444444"/>
          <w:sz w:val="24"/>
          <w:szCs w:val="24"/>
          <w:lang w:eastAsia="ru-RU"/>
        </w:rPr>
        <w:t>, граждан, проходивших военную службу в Вооруженных Силах Российской Федерации по контракту или находившихся на военной службе (службе) в войсках национальной гвардии Российской Федерации, в воинских формированиях и органах, указанных в </w:t>
      </w:r>
      <w:hyperlink r:id="rId77" w:anchor="65E0IS" w:history="1">
        <w:r w:rsidRPr="00DB29B7">
          <w:rPr>
            <w:rFonts w:ascii="Arial" w:eastAsia="Times New Roman" w:hAnsi="Arial" w:cs="Arial"/>
            <w:color w:val="0000FF"/>
            <w:sz w:val="24"/>
            <w:szCs w:val="24"/>
            <w:u w:val="single"/>
            <w:lang w:eastAsia="ru-RU"/>
          </w:rPr>
          <w:t>пункте 6 статьи 1 Федерального закона от 31 мая 1996 г. N 61-ФЗ "Об обороне"</w:t>
        </w:r>
      </w:hyperlink>
      <w:r w:rsidRPr="00DB29B7">
        <w:rPr>
          <w:rFonts w:ascii="Arial" w:eastAsia="Times New Roman" w:hAnsi="Arial" w:cs="Arial"/>
          <w:color w:val="444444"/>
          <w:sz w:val="24"/>
          <w:szCs w:val="24"/>
          <w:lang w:eastAsia="ru-RU"/>
        </w:rPr>
        <w:t>,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заключивших контракт о добровольном содействии в выполнении задач, возложенных на Вооруженные Силы Российской Федерации, и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получили ранения, контузии, увечья при участии в специальной военной операции.</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(сноска 3 введена </w:t>
      </w:r>
      <w:hyperlink r:id="rId78" w:anchor="64U0IK" w:history="1">
        <w:r w:rsidRPr="00DB29B7">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18.04.2023 N 795</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абзац исключен с 01.01.2021. - </w:t>
      </w:r>
      <w:hyperlink r:id="rId79" w:anchor="64U0IK" w:history="1">
        <w:r w:rsidRPr="00DB29B7">
          <w:rPr>
            <w:rFonts w:ascii="Arial" w:eastAsia="Times New Roman" w:hAnsi="Arial" w:cs="Arial"/>
            <w:color w:val="0000FF"/>
            <w:sz w:val="24"/>
            <w:szCs w:val="24"/>
            <w:u w:val="single"/>
            <w:lang w:eastAsia="ru-RU"/>
          </w:rPr>
          <w:t>Приказ комитета социальной защиты населения Волгоградской области от 18.05.2020 N 925</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согласие гражданина (его представителя) на получение центром медицинских документов (информации) из медицинских организаций, указанных гражданином, в целях принятия решения о признании гражданина нуждающимся в социальном обслуживании, в том числе в рамках системы долговременного ухода (далее - согласие на пол</w:t>
      </w:r>
      <w:r>
        <w:rPr>
          <w:rFonts w:ascii="Arial" w:eastAsia="Times New Roman" w:hAnsi="Arial" w:cs="Arial"/>
          <w:color w:val="444444"/>
          <w:sz w:val="24"/>
          <w:szCs w:val="24"/>
          <w:lang w:eastAsia="ru-RU"/>
        </w:rPr>
        <w:t>учение медицинских документов);</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ред. </w:t>
      </w:r>
      <w:hyperlink r:id="rId80" w:anchor="64U0IK" w:history="1">
        <w:r w:rsidRPr="00DB29B7">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25.03.2021 N 541</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документы в зависимости от обстоятельств, ухудшающих условия жизнедеятельности гражданина, запрашиваемых социальных услуг и форм(ы) социального обслуживания, указанных в заявлении, за исключением случая, указанного в пункте 1.5 настоящего Порядка, согласно приложению 3 к административному регламенту предоставления государственной услуги "Признание граждан нуждающимися в социальном обслуживании на территории Волгоградской области", утвержденному приказом комитета </w:t>
      </w:r>
      <w:hyperlink r:id="rId81" w:anchor="64U0IK" w:history="1">
        <w:r w:rsidRPr="00DB29B7">
          <w:rPr>
            <w:rFonts w:ascii="Arial" w:eastAsia="Times New Roman" w:hAnsi="Arial" w:cs="Arial"/>
            <w:color w:val="0000FF"/>
            <w:sz w:val="24"/>
            <w:szCs w:val="24"/>
            <w:u w:val="single"/>
            <w:lang w:eastAsia="ru-RU"/>
          </w:rPr>
          <w:t>от 16 ноября 2015 г. N 1613</w:t>
        </w:r>
      </w:hyperlink>
      <w:r>
        <w:rPr>
          <w:rFonts w:ascii="Arial" w:eastAsia="Times New Roman" w:hAnsi="Arial" w:cs="Arial"/>
          <w:color w:val="444444"/>
          <w:sz w:val="24"/>
          <w:szCs w:val="24"/>
          <w:lang w:eastAsia="ru-RU"/>
        </w:rPr>
        <w:t>;</w:t>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ред. </w:t>
      </w:r>
      <w:hyperlink r:id="rId82" w:anchor="64U0IK" w:history="1">
        <w:r w:rsidRPr="00DB29B7">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20.02.2023 N 315</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согласие на обработку персональных данных по форме, установленной приложением 5 к административному регламенту предоставления государственной услуги "Признание граждан нуждающимися в социальном обслуживании на территории Волгоградской области", утвержденному приказом комитета </w:t>
      </w:r>
      <w:hyperlink r:id="rId83" w:anchor="64U0IK" w:history="1">
        <w:r w:rsidRPr="00DB29B7">
          <w:rPr>
            <w:rFonts w:ascii="Arial" w:eastAsia="Times New Roman" w:hAnsi="Arial" w:cs="Arial"/>
            <w:color w:val="0000FF"/>
            <w:sz w:val="24"/>
            <w:szCs w:val="24"/>
            <w:u w:val="single"/>
            <w:lang w:eastAsia="ru-RU"/>
          </w:rPr>
          <w:t>от 16 ноября 2015 г. N 1613</w:t>
        </w:r>
      </w:hyperlink>
      <w:r w:rsidRPr="00DB29B7">
        <w:rPr>
          <w:rFonts w:ascii="Arial" w:eastAsia="Times New Roman" w:hAnsi="Arial" w:cs="Arial"/>
          <w:color w:val="444444"/>
          <w:sz w:val="24"/>
          <w:szCs w:val="24"/>
          <w:lang w:eastAsia="ru-RU"/>
        </w:rPr>
        <w:t> (с согласия заявителя).</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ред. </w:t>
      </w:r>
      <w:hyperlink r:id="rId84" w:anchor="64U0IK" w:history="1">
        <w:r w:rsidRPr="00DB29B7">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20.02.2023 N 315</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случае если для предоставления социального обслуживания необходимо представление документов и информации об иных лицах, не являющихся заявителями, при обращении за предоставлением социального обслуживания заявитель дополнительно представляет заявление указанных лиц о согласии на обработку их персональных данных.</w:t>
      </w:r>
      <w:r w:rsidRPr="00DB29B7">
        <w:rPr>
          <w:rFonts w:ascii="Arial" w:eastAsia="Times New Roman" w:hAnsi="Arial" w:cs="Arial"/>
          <w:color w:val="444444"/>
          <w:sz w:val="24"/>
          <w:szCs w:val="24"/>
          <w:lang w:eastAsia="ru-RU"/>
        </w:rPr>
        <w:br/>
      </w:r>
      <w:r w:rsidRPr="00DB29B7">
        <w:rPr>
          <w:rFonts w:ascii="Courier New" w:eastAsia="Times New Roman" w:hAnsi="Courier New" w:cs="Courier New"/>
          <w:color w:val="444444"/>
          <w:spacing w:val="-18"/>
          <w:sz w:val="24"/>
          <w:szCs w:val="24"/>
          <w:lang w:eastAsia="ru-RU"/>
        </w:rPr>
        <w:t xml:space="preserve">                                                            1 </w:t>
      </w:r>
    </w:p>
    <w:p w:rsidR="00DB29B7" w:rsidRPr="00DB29B7" w:rsidRDefault="00DB29B7" w:rsidP="00DB29B7">
      <w:pPr>
        <w:spacing w:after="0" w:line="240" w:lineRule="auto"/>
        <w:textAlignment w:val="baseline"/>
        <w:rPr>
          <w:rFonts w:ascii="Courier New" w:eastAsia="Times New Roman" w:hAnsi="Courier New" w:cs="Courier New"/>
          <w:color w:val="444444"/>
          <w:spacing w:val="-18"/>
          <w:sz w:val="24"/>
          <w:szCs w:val="24"/>
          <w:lang w:eastAsia="ru-RU"/>
        </w:rPr>
      </w:pPr>
      <w:r w:rsidRPr="00DB29B7">
        <w:rPr>
          <w:rFonts w:ascii="Courier New" w:eastAsia="Times New Roman" w:hAnsi="Courier New" w:cs="Courier New"/>
          <w:color w:val="444444"/>
          <w:spacing w:val="-18"/>
          <w:sz w:val="24"/>
          <w:szCs w:val="24"/>
          <w:lang w:eastAsia="ru-RU"/>
        </w:rPr>
        <w:t xml:space="preserve">    Граждане, не относящиеся к </w:t>
      </w:r>
      <w:proofErr w:type="gramStart"/>
      <w:r w:rsidRPr="00DB29B7">
        <w:rPr>
          <w:rFonts w:ascii="Courier New" w:eastAsia="Times New Roman" w:hAnsi="Courier New" w:cs="Courier New"/>
          <w:color w:val="444444"/>
          <w:spacing w:val="-18"/>
          <w:sz w:val="24"/>
          <w:szCs w:val="24"/>
          <w:lang w:eastAsia="ru-RU"/>
        </w:rPr>
        <w:t>категориям,  указанным</w:t>
      </w:r>
      <w:proofErr w:type="gramEnd"/>
      <w:r w:rsidRPr="00DB29B7">
        <w:rPr>
          <w:rFonts w:ascii="Courier New" w:eastAsia="Times New Roman" w:hAnsi="Courier New" w:cs="Courier New"/>
          <w:color w:val="444444"/>
          <w:spacing w:val="-18"/>
          <w:sz w:val="24"/>
          <w:szCs w:val="24"/>
          <w:lang w:eastAsia="ru-RU"/>
        </w:rPr>
        <w:t xml:space="preserve"> в частях 1, 1  статьи </w:t>
      </w:r>
    </w:p>
    <w:p w:rsidR="00DB29B7" w:rsidRPr="00DB29B7" w:rsidRDefault="00DB29B7" w:rsidP="00DB29B7">
      <w:pPr>
        <w:spacing w:after="0" w:line="240" w:lineRule="auto"/>
        <w:textAlignment w:val="baseline"/>
        <w:rPr>
          <w:rFonts w:ascii="Courier New" w:eastAsia="Times New Roman" w:hAnsi="Courier New" w:cs="Courier New"/>
          <w:color w:val="444444"/>
          <w:spacing w:val="-18"/>
          <w:sz w:val="24"/>
          <w:szCs w:val="24"/>
          <w:lang w:eastAsia="ru-RU"/>
        </w:rPr>
      </w:pPr>
      <w:r w:rsidRPr="00DB29B7">
        <w:rPr>
          <w:rFonts w:ascii="Courier New" w:eastAsia="Times New Roman" w:hAnsi="Courier New" w:cs="Courier New"/>
          <w:color w:val="444444"/>
          <w:spacing w:val="-18"/>
          <w:sz w:val="24"/>
          <w:szCs w:val="24"/>
          <w:lang w:eastAsia="ru-RU"/>
        </w:rPr>
        <w:t xml:space="preserve">11 </w:t>
      </w:r>
      <w:hyperlink r:id="rId85" w:anchor="64U0IK" w:history="1">
        <w:r w:rsidRPr="00DB29B7">
          <w:rPr>
            <w:rFonts w:ascii="Courier New" w:eastAsia="Times New Roman" w:hAnsi="Courier New" w:cs="Courier New"/>
            <w:color w:val="0000FF"/>
            <w:spacing w:val="-18"/>
            <w:sz w:val="24"/>
            <w:szCs w:val="24"/>
            <w:u w:val="single"/>
            <w:lang w:eastAsia="ru-RU"/>
          </w:rPr>
          <w:t>Закона Волгоградской области от 06 ноября 2014 г. N 140-ОД</w:t>
        </w:r>
      </w:hyperlink>
      <w:r w:rsidRPr="00DB29B7">
        <w:rPr>
          <w:rFonts w:ascii="Courier New" w:eastAsia="Times New Roman" w:hAnsi="Courier New" w:cs="Courier New"/>
          <w:color w:val="444444"/>
          <w:spacing w:val="-18"/>
          <w:sz w:val="24"/>
          <w:szCs w:val="24"/>
          <w:lang w:eastAsia="ru-RU"/>
        </w:rPr>
        <w:t xml:space="preserve"> "О социальном </w:t>
      </w:r>
    </w:p>
    <w:p w:rsidR="00DB29B7" w:rsidRPr="00DB29B7" w:rsidRDefault="00DB29B7" w:rsidP="00DB29B7">
      <w:pPr>
        <w:spacing w:after="0" w:line="240" w:lineRule="auto"/>
        <w:textAlignment w:val="baseline"/>
        <w:rPr>
          <w:rFonts w:ascii="Courier New" w:eastAsia="Times New Roman" w:hAnsi="Courier New" w:cs="Courier New"/>
          <w:color w:val="444444"/>
          <w:spacing w:val="-18"/>
          <w:sz w:val="24"/>
          <w:szCs w:val="24"/>
          <w:lang w:eastAsia="ru-RU"/>
        </w:rPr>
      </w:pPr>
      <w:proofErr w:type="gramStart"/>
      <w:r w:rsidRPr="00DB29B7">
        <w:rPr>
          <w:rFonts w:ascii="Courier New" w:eastAsia="Times New Roman" w:hAnsi="Courier New" w:cs="Courier New"/>
          <w:color w:val="444444"/>
          <w:spacing w:val="-18"/>
          <w:sz w:val="24"/>
          <w:szCs w:val="24"/>
          <w:lang w:eastAsia="ru-RU"/>
        </w:rPr>
        <w:t>обслуживании  граждан</w:t>
      </w:r>
      <w:proofErr w:type="gramEnd"/>
      <w:r w:rsidRPr="00DB29B7">
        <w:rPr>
          <w:rFonts w:ascii="Courier New" w:eastAsia="Times New Roman" w:hAnsi="Courier New" w:cs="Courier New"/>
          <w:color w:val="444444"/>
          <w:spacing w:val="-18"/>
          <w:sz w:val="24"/>
          <w:szCs w:val="24"/>
          <w:lang w:eastAsia="ru-RU"/>
        </w:rPr>
        <w:t xml:space="preserve">  в  Волгоградской области" (их представители), помимо </w:t>
      </w:r>
    </w:p>
    <w:p w:rsidR="00DB29B7" w:rsidRPr="00DB29B7" w:rsidRDefault="00DB29B7" w:rsidP="00DB29B7">
      <w:pPr>
        <w:spacing w:after="0" w:line="240" w:lineRule="auto"/>
        <w:textAlignment w:val="baseline"/>
        <w:rPr>
          <w:rFonts w:ascii="Courier New" w:eastAsia="Times New Roman" w:hAnsi="Courier New" w:cs="Courier New"/>
          <w:color w:val="444444"/>
          <w:spacing w:val="-18"/>
          <w:sz w:val="24"/>
          <w:szCs w:val="24"/>
          <w:lang w:eastAsia="ru-RU"/>
        </w:rPr>
      </w:pPr>
      <w:r w:rsidRPr="00DB29B7">
        <w:rPr>
          <w:rFonts w:ascii="Courier New" w:eastAsia="Times New Roman" w:hAnsi="Courier New" w:cs="Courier New"/>
          <w:color w:val="444444"/>
          <w:spacing w:val="-18"/>
          <w:sz w:val="24"/>
          <w:szCs w:val="24"/>
          <w:lang w:eastAsia="ru-RU"/>
        </w:rPr>
        <w:t>перечисленных документов предоставляют:</w:t>
      </w:r>
    </w:p>
    <w:p w:rsidR="00DB29B7" w:rsidRPr="00DB29B7" w:rsidRDefault="00DB29B7" w:rsidP="00DB29B7">
      <w:pPr>
        <w:spacing w:after="0" w:line="240" w:lineRule="auto"/>
        <w:textAlignment w:val="baseline"/>
        <w:rPr>
          <w:rFonts w:ascii="Courier New" w:eastAsia="Times New Roman" w:hAnsi="Courier New" w:cs="Courier New"/>
          <w:color w:val="444444"/>
          <w:spacing w:val="-18"/>
          <w:sz w:val="24"/>
          <w:szCs w:val="24"/>
          <w:lang w:eastAsia="ru-RU"/>
        </w:rPr>
      </w:pPr>
      <w:r w:rsidRPr="00DB29B7">
        <w:rPr>
          <w:rFonts w:ascii="Courier New" w:eastAsia="Times New Roman" w:hAnsi="Courier New" w:cs="Courier New"/>
          <w:color w:val="444444"/>
          <w:spacing w:val="-18"/>
          <w:sz w:val="24"/>
          <w:szCs w:val="24"/>
          <w:lang w:eastAsia="ru-RU"/>
        </w:rPr>
        <w:t>(</w:t>
      </w:r>
      <w:proofErr w:type="gramStart"/>
      <w:r w:rsidRPr="00DB29B7">
        <w:rPr>
          <w:rFonts w:ascii="Courier New" w:eastAsia="Times New Roman" w:hAnsi="Courier New" w:cs="Courier New"/>
          <w:color w:val="444444"/>
          <w:spacing w:val="-18"/>
          <w:sz w:val="24"/>
          <w:szCs w:val="24"/>
          <w:lang w:eastAsia="ru-RU"/>
        </w:rPr>
        <w:t>в  ред.</w:t>
      </w:r>
      <w:proofErr w:type="gramEnd"/>
      <w:r w:rsidRPr="00DB29B7">
        <w:rPr>
          <w:rFonts w:ascii="Courier New" w:eastAsia="Times New Roman" w:hAnsi="Courier New" w:cs="Courier New"/>
          <w:color w:val="444444"/>
          <w:spacing w:val="-18"/>
          <w:sz w:val="24"/>
          <w:szCs w:val="24"/>
          <w:lang w:eastAsia="ru-RU"/>
        </w:rPr>
        <w:t xml:space="preserve">  </w:t>
      </w:r>
      <w:proofErr w:type="gramStart"/>
      <w:r w:rsidRPr="00DB29B7">
        <w:rPr>
          <w:rFonts w:ascii="Courier New" w:eastAsia="Times New Roman" w:hAnsi="Courier New" w:cs="Courier New"/>
          <w:color w:val="444444"/>
          <w:spacing w:val="-18"/>
          <w:sz w:val="24"/>
          <w:szCs w:val="24"/>
          <w:lang w:eastAsia="ru-RU"/>
        </w:rPr>
        <w:t>приказа  комитета</w:t>
      </w:r>
      <w:proofErr w:type="gramEnd"/>
      <w:r w:rsidRPr="00DB29B7">
        <w:rPr>
          <w:rFonts w:ascii="Courier New" w:eastAsia="Times New Roman" w:hAnsi="Courier New" w:cs="Courier New"/>
          <w:color w:val="444444"/>
          <w:spacing w:val="-18"/>
          <w:sz w:val="24"/>
          <w:szCs w:val="24"/>
          <w:lang w:eastAsia="ru-RU"/>
        </w:rPr>
        <w:t xml:space="preserve">  социальной защиты населения Волгоградской обл.</w:t>
      </w:r>
    </w:p>
    <w:p w:rsidR="00DB29B7" w:rsidRPr="00DB29B7" w:rsidRDefault="00DB29B7" w:rsidP="00DB29B7">
      <w:pPr>
        <w:spacing w:after="0" w:line="240" w:lineRule="auto"/>
        <w:textAlignment w:val="baseline"/>
        <w:rPr>
          <w:rFonts w:ascii="Courier New" w:eastAsia="Times New Roman" w:hAnsi="Courier New" w:cs="Courier New"/>
          <w:color w:val="444444"/>
          <w:spacing w:val="-18"/>
          <w:sz w:val="24"/>
          <w:szCs w:val="24"/>
          <w:lang w:eastAsia="ru-RU"/>
        </w:rPr>
      </w:pPr>
      <w:hyperlink r:id="rId86" w:anchor="64U0IK" w:history="1">
        <w:r w:rsidRPr="00DB29B7">
          <w:rPr>
            <w:rFonts w:ascii="Courier New" w:eastAsia="Times New Roman" w:hAnsi="Courier New" w:cs="Courier New"/>
            <w:color w:val="0000FF"/>
            <w:spacing w:val="-18"/>
            <w:sz w:val="24"/>
            <w:szCs w:val="24"/>
            <w:u w:val="single"/>
            <w:lang w:eastAsia="ru-RU"/>
          </w:rPr>
          <w:t>от 18.04.2023 N 795</w:t>
        </w:r>
      </w:hyperlink>
      <w:r w:rsidRPr="00DB29B7">
        <w:rPr>
          <w:rFonts w:ascii="Courier New" w:eastAsia="Times New Roman" w:hAnsi="Courier New" w:cs="Courier New"/>
          <w:color w:val="444444"/>
          <w:spacing w:val="-18"/>
          <w:sz w:val="24"/>
          <w:szCs w:val="24"/>
          <w:lang w:eastAsia="ru-RU"/>
        </w:rPr>
        <w:t>)</w:t>
      </w:r>
    </w:p>
    <w:p w:rsidR="00DB29B7" w:rsidRPr="00DB29B7" w:rsidRDefault="00DB29B7" w:rsidP="00DB29B7">
      <w:pPr>
        <w:spacing w:after="0" w:line="240" w:lineRule="auto"/>
        <w:textAlignment w:val="baseline"/>
        <w:rPr>
          <w:rFonts w:ascii="Arial" w:eastAsia="Times New Roman" w:hAnsi="Arial" w:cs="Arial"/>
          <w:color w:val="444444"/>
          <w:sz w:val="24"/>
          <w:szCs w:val="24"/>
          <w:lang w:eastAsia="ru-RU"/>
        </w:rPr>
      </w:pP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Абзац действовал по 31.12.2020. - </w:t>
      </w:r>
      <w:hyperlink r:id="rId87" w:anchor="64U0IK" w:history="1">
        <w:r w:rsidRPr="00DB29B7">
          <w:rPr>
            <w:rFonts w:ascii="Arial" w:eastAsia="Times New Roman" w:hAnsi="Arial" w:cs="Arial"/>
            <w:color w:val="0000FF"/>
            <w:sz w:val="24"/>
            <w:szCs w:val="24"/>
            <w:u w:val="single"/>
            <w:lang w:eastAsia="ru-RU"/>
          </w:rPr>
          <w:t>Приказ комитета социальной защиты населения Волгоградской области от 18.05.2020 N 925</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сведения о доходах (кроме документов о заработной плате) заявителя и членов его семьи за последние 12 календарных месяцев, предшествующих обращению о предоставлении социального обслуживания, в соответствии с </w:t>
      </w:r>
      <w:hyperlink r:id="rId88" w:anchor="64U0IK" w:history="1">
        <w:r w:rsidRPr="00DB29B7">
          <w:rPr>
            <w:rFonts w:ascii="Arial" w:eastAsia="Times New Roman" w:hAnsi="Arial" w:cs="Arial"/>
            <w:color w:val="0000FF"/>
            <w:sz w:val="24"/>
            <w:szCs w:val="24"/>
            <w:u w:val="single"/>
            <w:lang w:eastAsia="ru-RU"/>
          </w:rPr>
          <w:t>постановлением Правительства Российской Федерации от 18 октября 2014 N 1075 "Об утверждении Правил определения среднедушевого дохода для предоставления социальных услуг бесплатно"</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ред. </w:t>
      </w:r>
      <w:hyperlink r:id="rId89" w:anchor="64U0IK" w:history="1">
        <w:r w:rsidRPr="00DB29B7">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18.05.2020 N 925</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трудовую книжку и (или) сведения о трудовой деятельности (</w:t>
      </w:r>
      <w:hyperlink r:id="rId90" w:anchor="AAC0NU" w:history="1">
        <w:r w:rsidRPr="00DB29B7">
          <w:rPr>
            <w:rFonts w:ascii="Arial" w:eastAsia="Times New Roman" w:hAnsi="Arial" w:cs="Arial"/>
            <w:color w:val="0000FF"/>
            <w:sz w:val="24"/>
            <w:szCs w:val="24"/>
            <w:u w:val="single"/>
            <w:lang w:eastAsia="ru-RU"/>
          </w:rPr>
          <w:t>статья 66.1 Трудового кодекса Российской Федерации</w:t>
        </w:r>
      </w:hyperlink>
      <w:r w:rsidRPr="00DB29B7">
        <w:rPr>
          <w:rFonts w:ascii="Arial" w:eastAsia="Times New Roman" w:hAnsi="Arial" w:cs="Arial"/>
          <w:color w:val="444444"/>
          <w:sz w:val="24"/>
          <w:szCs w:val="24"/>
          <w:lang w:eastAsia="ru-RU"/>
        </w:rPr>
        <w:t>) - при их наличии (для неработающих граждан). В случае отсутствия у заявителя и членов его семьи трудовой книжки и (или) сведений о трудовой деятельности (</w:t>
      </w:r>
      <w:hyperlink r:id="rId91" w:anchor="AAC0NU" w:history="1">
        <w:r w:rsidRPr="00DB29B7">
          <w:rPr>
            <w:rFonts w:ascii="Arial" w:eastAsia="Times New Roman" w:hAnsi="Arial" w:cs="Arial"/>
            <w:color w:val="0000FF"/>
            <w:sz w:val="24"/>
            <w:szCs w:val="24"/>
            <w:u w:val="single"/>
            <w:lang w:eastAsia="ru-RU"/>
          </w:rPr>
          <w:t>статья 66.1 Трудового кодекса Российской Федерации</w:t>
        </w:r>
      </w:hyperlink>
      <w:r w:rsidRPr="00DB29B7">
        <w:rPr>
          <w:rFonts w:ascii="Arial" w:eastAsia="Times New Roman" w:hAnsi="Arial" w:cs="Arial"/>
          <w:color w:val="444444"/>
          <w:sz w:val="24"/>
          <w:szCs w:val="24"/>
          <w:lang w:eastAsia="ru-RU"/>
        </w:rPr>
        <w:t>) в заявлении указываются сведения о том, что он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ред. </w:t>
      </w:r>
      <w:hyperlink r:id="rId92" w:anchor="64U0IK" w:history="1">
        <w:r w:rsidRPr="00DB29B7">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18.05.2020 N 925</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документы, удостоверяющие личность членов семьи заявителя, проживающих совместно с ним;</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(абзац введен </w:t>
      </w:r>
      <w:hyperlink r:id="rId93" w:anchor="64U0IK" w:history="1">
        <w:r w:rsidRPr="00DB29B7">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07.03.2019 N 329</w:t>
        </w:r>
      </w:hyperlink>
      <w:r w:rsidRPr="00DB29B7">
        <w:rPr>
          <w:rFonts w:ascii="Arial" w:eastAsia="Times New Roman" w:hAnsi="Arial" w:cs="Arial"/>
          <w:color w:val="444444"/>
          <w:sz w:val="24"/>
          <w:szCs w:val="24"/>
          <w:lang w:eastAsia="ru-RU"/>
        </w:rPr>
        <w:t>; в ред. </w:t>
      </w:r>
      <w:hyperlink r:id="rId94" w:anchor="64U0IK" w:history="1">
        <w:r w:rsidRPr="00DB29B7">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18.05.2020 N 925</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документы, подтверждающие родственные связи между заявителем и членами семьи, проживающими совместно с ним,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(абзац введен </w:t>
      </w:r>
      <w:hyperlink r:id="rId95" w:anchor="64U0IK" w:history="1">
        <w:r w:rsidRPr="00DB29B7">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18.05.2020 N 925</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Документы представляются в подлинниках или надлежащим образом заверенных копиях.</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случае представления подлинников документов специалист, осуществляющий прием документов, изготавливает и заверяет копии с подлинников документов. Подлинники документов возвращаются гражданину (представителю).</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textAlignment w:val="baseline"/>
        <w:rPr>
          <w:rFonts w:ascii="Arial" w:eastAsia="Times New Roman" w:hAnsi="Arial" w:cs="Arial"/>
          <w:color w:val="444444"/>
          <w:sz w:val="24"/>
          <w:szCs w:val="24"/>
          <w:lang w:eastAsia="ru-RU"/>
        </w:rPr>
      </w:pP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Документы могут быть направлены в центр (комитет) по почте. В этом случае направляются копии документов, заверенные в установленном порядке, подлинники документов не направляются.</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(п. 2.2 в ред. </w:t>
      </w:r>
      <w:hyperlink r:id="rId96" w:anchor="64U0IK" w:history="1">
        <w:r w:rsidRPr="00DB29B7">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16.11.2018 N 1962</w:t>
        </w:r>
      </w:hyperlink>
      <w:r w:rsidRPr="00DB29B7">
        <w:rPr>
          <w:rFonts w:ascii="Arial" w:eastAsia="Times New Roman" w:hAnsi="Arial" w:cs="Arial"/>
          <w:color w:val="444444"/>
          <w:sz w:val="24"/>
          <w:szCs w:val="24"/>
          <w:lang w:eastAsia="ru-RU"/>
        </w:rPr>
        <w:t>)</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2.3. Заявления с приложенными к ним документами, представленные заявителем в центр, регистрируются центром в день их подачи.</w:t>
      </w:r>
      <w:r w:rsidRPr="00DB29B7">
        <w:rPr>
          <w:rFonts w:ascii="Arial" w:eastAsia="Times New Roman" w:hAnsi="Arial" w:cs="Arial"/>
          <w:color w:val="444444"/>
          <w:sz w:val="24"/>
          <w:szCs w:val="24"/>
          <w:lang w:eastAsia="ru-RU"/>
        </w:rPr>
        <w:br/>
      </w: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В случае если заявления с приложенными к ним документами были поданы либо переданы в комитет, они направляются для рассмотрения в центр, с уведомлением об этом заявителя в течение одного рабочего дня с даты их поступления в комитет</w:t>
      </w:r>
      <w:r>
        <w:rPr>
          <w:rFonts w:ascii="Arial" w:eastAsia="Times New Roman" w:hAnsi="Arial" w:cs="Arial"/>
          <w:color w:val="444444"/>
          <w:sz w:val="24"/>
          <w:szCs w:val="24"/>
          <w:lang w:eastAsia="ru-RU"/>
        </w:rPr>
        <w:t>.</w:t>
      </w:r>
    </w:p>
    <w:p w:rsidR="00DB29B7" w:rsidRPr="00DB29B7" w:rsidRDefault="00DB29B7" w:rsidP="00DB29B7">
      <w:pPr>
        <w:spacing w:after="0" w:line="240" w:lineRule="auto"/>
        <w:textAlignment w:val="baseline"/>
        <w:rPr>
          <w:rFonts w:ascii="Arial" w:eastAsia="Times New Roman" w:hAnsi="Arial" w:cs="Arial"/>
          <w:color w:val="444444"/>
          <w:sz w:val="24"/>
          <w:szCs w:val="24"/>
          <w:lang w:eastAsia="ru-RU"/>
        </w:rPr>
      </w:pPr>
    </w:p>
    <w:p w:rsidR="00DB29B7" w:rsidRPr="00DB29B7" w:rsidRDefault="00DB29B7" w:rsidP="00DB29B7">
      <w:pPr>
        <w:spacing w:after="0" w:line="240" w:lineRule="auto"/>
        <w:ind w:firstLine="480"/>
        <w:textAlignment w:val="baseline"/>
        <w:rPr>
          <w:rFonts w:ascii="Arial" w:eastAsia="Times New Roman" w:hAnsi="Arial" w:cs="Arial"/>
          <w:color w:val="444444"/>
          <w:sz w:val="24"/>
          <w:szCs w:val="24"/>
          <w:lang w:eastAsia="ru-RU"/>
        </w:rPr>
      </w:pPr>
      <w:r w:rsidRPr="00DB29B7">
        <w:rPr>
          <w:rFonts w:ascii="Arial" w:eastAsia="Times New Roman" w:hAnsi="Arial" w:cs="Arial"/>
          <w:color w:val="444444"/>
          <w:sz w:val="24"/>
          <w:szCs w:val="24"/>
          <w:lang w:eastAsia="ru-RU"/>
        </w:rPr>
        <w:t>2.4. Центр в течение 2 рабочих дней со дня поступления заявления и документов запрашивает посредством системы межведомственного информационного взаимодействия следующие документы:</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97" w:anchor="64U0IK" w:history="1">
        <w:r>
          <w:rPr>
            <w:rStyle w:val="a3"/>
            <w:rFonts w:ascii="Arial" w:hAnsi="Arial" w:cs="Arial"/>
          </w:rPr>
          <w:t>приказом комитета социальной защиты населения Волгоградской области от 18.04.2023 N 795</w:t>
        </w:r>
      </w:hyperlink>
      <w:r>
        <w:rPr>
          <w:rFonts w:ascii="Arial" w:hAnsi="Arial" w:cs="Arial"/>
          <w:color w:val="444444"/>
        </w:rPr>
        <w:t>)</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между заявителем и членами семьи, проживающими совместно с ним, - в Управлении налоговой службы Российской Федерации по Волгоградской области;</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98" w:anchor="64U0IK" w:history="1">
        <w:r>
          <w:rPr>
            <w:rStyle w:val="a3"/>
            <w:rFonts w:ascii="Arial" w:hAnsi="Arial" w:cs="Arial"/>
          </w:rPr>
          <w:t>приказом комитета социальной защиты населения Волгоградской области от 18.04.2023 N 795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между заявителем и гражданином, призванным на военную службу по частичной мобилизации в Вооруженные Силы Российской Федерации в соответствии с </w:t>
      </w:r>
      <w:hyperlink r:id="rId99" w:anchor="64S0IJ" w:history="1">
        <w:r>
          <w:rPr>
            <w:rStyle w:val="a3"/>
            <w:rFonts w:ascii="Arial" w:hAnsi="Arial" w:cs="Arial"/>
          </w:rPr>
          <w:t>Указом Президента Российской Федерации от 21 сентября 2022 г. N 647 "Об объявлении частичной мобилизации в Российской Федерации"</w:t>
        </w:r>
      </w:hyperlink>
      <w:r>
        <w:rPr>
          <w:rFonts w:ascii="Arial" w:hAnsi="Arial" w:cs="Arial"/>
          <w:color w:val="444444"/>
        </w:rPr>
        <w:t>, или проходившим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 и органах, указанных в </w:t>
      </w:r>
      <w:hyperlink r:id="rId100" w:anchor="65E0IS" w:history="1">
        <w:r>
          <w:rPr>
            <w:rStyle w:val="a3"/>
            <w:rFonts w:ascii="Arial" w:hAnsi="Arial" w:cs="Arial"/>
          </w:rPr>
          <w:t>пункте 6 статьи 1 Федерального закона от 31 мая 1996 г. N 61-ФЗ "Об обороне"</w:t>
        </w:r>
      </w:hyperlink>
      <w:r>
        <w:rPr>
          <w:rFonts w:ascii="Arial" w:hAnsi="Arial" w:cs="Arial"/>
          <w:color w:val="444444"/>
        </w:rPr>
        <w:t>,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или заключившим контракт о добровольном содействии в выполнении задач, возложенных на Вооруженные Силы Российской Федерации, и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который погиб (умер) при участии в специальной военной операции (далее - гражданин, погибший (умерший) при участии в специальной военной операции), - в Управлении налоговой службы Российской Федерации по Волгоградской области;</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01" w:anchor="64U0IK" w:history="1">
        <w:r>
          <w:rPr>
            <w:rStyle w:val="a3"/>
            <w:rFonts w:ascii="Arial" w:hAnsi="Arial" w:cs="Arial"/>
          </w:rPr>
          <w:t>приказом комитета социальной защиты населения Волгоградской области от 18.04.2023 N 795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между заявителем и несовершеннолетним ребенком - в Управлении налоговой службы Российской Федерации по Волгоградской области;</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02" w:anchor="64U0IK" w:history="1">
        <w:r>
          <w:rPr>
            <w:rStyle w:val="a3"/>
            <w:rFonts w:ascii="Arial" w:hAnsi="Arial" w:cs="Arial"/>
          </w:rPr>
          <w:t>приказом комитета социальной защиты населения Волгоградской области от 18.04.2023 N 795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 подтверждающий смерть (гибель) гражданина, погибшего (умершего) при участии в специальной военной операции, - в межведомственной муниципальной комиссии для оперативного решения вопросов оказания социальной поддержки семьям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03" w:anchor="64U0IK" w:history="1">
        <w:r>
          <w:rPr>
            <w:rStyle w:val="a3"/>
            <w:rFonts w:ascii="Arial" w:hAnsi="Arial" w:cs="Arial"/>
          </w:rPr>
          <w:t>приказом комитета социальной защиты населения Волгоградской области от 18.04.2023 N 795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свидетельство о государственной регистрации актов гражданского состояния, подтверждающее смерть (гибель) гражданина, погибшего (умершего) при участии в специальной военной операции (при обращении за предоставлением социального обслуживания родителя гражданина, принимавшего участие в специальной военной операции), - в Управлении Федеральной налоговой службы Российской Федерации по Волгоградской области;</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04" w:anchor="64U0IK" w:history="1">
        <w:r>
          <w:rPr>
            <w:rStyle w:val="a3"/>
            <w:rFonts w:ascii="Arial" w:hAnsi="Arial" w:cs="Arial"/>
          </w:rPr>
          <w:t>приказом комитета социальной защиты населения Волгоградской области от 18.04.2023 N 795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документы о заработной плате заявителя и членов семьи, проживающих совместно с ним (для работающих граждан), - в Управлении Федеральной налоговой службы РФ по Волгоградской области;</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05" w:anchor="64U0IK" w:history="1">
        <w:r>
          <w:rPr>
            <w:rStyle w:val="a3"/>
            <w:rFonts w:ascii="Arial" w:hAnsi="Arial" w:cs="Arial"/>
          </w:rPr>
          <w:t>приказом комитета социальной защиты населения Волгоградской области от 18.05.2020 N 925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медицинское заключение на граждан, получающих паллиативную медицинскую помощь, - в медицинских организациях, указанных гражданином (его представителем) в согласии на получение медицинских документов;</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06" w:anchor="64U0IK" w:history="1">
        <w:r>
          <w:rPr>
            <w:rStyle w:val="a3"/>
            <w:rFonts w:ascii="Arial" w:hAnsi="Arial" w:cs="Arial"/>
          </w:rPr>
          <w:t>приказом комитета социальной защиты населения Волгоградской области от 25.03.2021 N 541</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заключение уполномоченной медицинской организации по </w:t>
      </w:r>
      <w:hyperlink r:id="rId107" w:anchor="65A0IQ" w:history="1">
        <w:r>
          <w:rPr>
            <w:rStyle w:val="a3"/>
            <w:rFonts w:ascii="Arial" w:hAnsi="Arial" w:cs="Arial"/>
          </w:rPr>
          <w:t>форме</w:t>
        </w:r>
      </w:hyperlink>
      <w:r>
        <w:rPr>
          <w:rFonts w:ascii="Arial" w:hAnsi="Arial" w:cs="Arial"/>
          <w:color w:val="444444"/>
        </w:rPr>
        <w:t>, утвержденной </w:t>
      </w:r>
      <w:hyperlink r:id="rId108" w:anchor="64S0IJ" w:history="1">
        <w:r>
          <w:rPr>
            <w:rStyle w:val="a3"/>
            <w:rFonts w:ascii="Arial" w:hAnsi="Arial" w:cs="Arial"/>
          </w:rPr>
          <w:t>приказом Минздрава России от 02 мая 2023 г.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09" w:anchor="64U0IK" w:history="1">
        <w:r>
          <w:rPr>
            <w:rStyle w:val="a3"/>
            <w:rFonts w:ascii="Arial" w:hAnsi="Arial" w:cs="Arial"/>
          </w:rPr>
          <w:t>приказом комитета социальной защиты населения Волгоградской области от 25.08.2023 N 1849</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Межведомственное информационное взаимодействие осуществляется в соответствии с требованиями </w:t>
      </w:r>
      <w:hyperlink r:id="rId110" w:anchor="7D20K3" w:history="1">
        <w:r>
          <w:rPr>
            <w:rStyle w:val="a3"/>
            <w:rFonts w:ascii="Arial" w:hAnsi="Arial" w:cs="Arial"/>
          </w:rPr>
          <w:t>Федерального закона от 27 июля 2010 г. N 210-ФЗ "Об организации предоставления государственных и муниципальных услуг"</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11" w:anchor="64U0IK" w:history="1">
        <w:r>
          <w:rPr>
            <w:rStyle w:val="a3"/>
            <w:rFonts w:ascii="Arial" w:hAnsi="Arial" w:cs="Arial"/>
          </w:rPr>
          <w:t>приказом комитета социальной защиты населения Волгоградской области от 16.11.2018 N 1962</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Гражданин либо его представитель вправе представить указанные документы самостоятельно.</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случае необходимости дополнительной проверки представленных гражданином сведений о фактически полученных доходах могут быть запрошены сведения о фактически полученных доходах каждого члена семьи в Отделении Фонда пенсионного и социального страхования Российской Федерации по Волгоградской области, Федеральной службе судебных приставов, Федеральной налоговой службе, органах занятости населения Волгоградской области.</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12" w:anchor="64U0IK" w:history="1">
        <w:r>
          <w:rPr>
            <w:rStyle w:val="a3"/>
            <w:rFonts w:ascii="Arial" w:hAnsi="Arial" w:cs="Arial"/>
          </w:rPr>
          <w:t>приказа комитета социальной защиты населения Волгоградской области от 20.02.2023 N 315</w:t>
        </w:r>
      </w:hyperlink>
      <w:r>
        <w:rPr>
          <w:rFonts w:ascii="Arial" w:hAnsi="Arial" w:cs="Arial"/>
          <w:color w:val="444444"/>
        </w:rPr>
        <w:t>)</w:t>
      </w:r>
    </w:p>
    <w:p w:rsidR="00DB29B7" w:rsidRDefault="00DB29B7" w:rsidP="00DB29B7">
      <w:pPr>
        <w:pStyle w:val="formattext"/>
        <w:spacing w:before="0" w:beforeAutospacing="0" w:after="0" w:afterAutospacing="0"/>
        <w:textAlignment w:val="baseline"/>
        <w:rPr>
          <w:rFonts w:ascii="Arial" w:hAnsi="Arial" w:cs="Arial"/>
          <w:color w:val="444444"/>
        </w:rPr>
      </w:pP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2.4 введен </w:t>
      </w:r>
      <w:hyperlink r:id="rId113" w:anchor="64U0IK" w:history="1">
        <w:r>
          <w:rPr>
            <w:rStyle w:val="a3"/>
            <w:rFonts w:ascii="Arial" w:hAnsi="Arial" w:cs="Arial"/>
          </w:rPr>
          <w:t>приказом комитета социальной защиты населения Волгоградской области от 26.09.2017 N 1561</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2.4(1). Обязательными документами для решения вопроса о предоставлении социального обслуживания помимо указанных в пунктах 2.1 и 2.2 настоящего Порядка являются медицинские документы (сведения) в отношении гражданина, запрашиваемые в соответствии с абзацами вторым, семнадцатым и восемнадцатым пункта 2.4 настоящего Порядка.</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14" w:anchor="64U0IK" w:history="1">
        <w:r>
          <w:rPr>
            <w:rStyle w:val="a3"/>
            <w:rFonts w:ascii="Arial" w:hAnsi="Arial" w:cs="Arial"/>
          </w:rPr>
          <w:t>приказов комитета социальной защиты населения Волгоградской области от 20.02.2023 N 315</w:t>
        </w:r>
      </w:hyperlink>
      <w:r>
        <w:rPr>
          <w:rFonts w:ascii="Arial" w:hAnsi="Arial" w:cs="Arial"/>
          <w:color w:val="444444"/>
        </w:rPr>
        <w:t>, </w:t>
      </w:r>
      <w:hyperlink r:id="rId115" w:anchor="64U0IK" w:history="1">
        <w:r>
          <w:rPr>
            <w:rStyle w:val="a3"/>
            <w:rFonts w:ascii="Arial" w:hAnsi="Arial" w:cs="Arial"/>
          </w:rPr>
          <w:t>от 25.08.2023 N 1849</w:t>
        </w:r>
      </w:hyperlink>
      <w:r>
        <w:rPr>
          <w:rFonts w:ascii="Arial" w:hAnsi="Arial" w:cs="Arial"/>
          <w:color w:val="444444"/>
        </w:rPr>
        <w:t>)</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2.5. Для принятия решения по заявлению гражданина центром проводятся мероприятия по определению индивидуальной потребности гражданина в социальном обслуживании, в том числе в социальных услугах по уходу, на основании оценки условий жизнедеятельности гражданина, состояния здоровья, особенностей поведения, предпочтений, реабилитационного потенциала и иных имеющихся ресурсов, а также обстоятельств, ухудшающих условия жизнедеятельности гражданина.</w:t>
      </w:r>
    </w:p>
    <w:p w:rsidR="00DB29B7" w:rsidRDefault="00DB29B7" w:rsidP="00DB29B7">
      <w:pPr>
        <w:pStyle w:val="formattext"/>
        <w:spacing w:before="0" w:beforeAutospacing="0" w:after="0" w:afterAutospacing="0"/>
        <w:textAlignment w:val="baseline"/>
        <w:rPr>
          <w:rFonts w:ascii="Arial" w:hAnsi="Arial" w:cs="Arial"/>
          <w:color w:val="444444"/>
        </w:rPr>
      </w:pP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16" w:anchor="64U0IK" w:history="1">
        <w:r>
          <w:rPr>
            <w:rStyle w:val="a3"/>
            <w:rFonts w:ascii="Arial" w:hAnsi="Arial" w:cs="Arial"/>
          </w:rPr>
          <w:t>приказов комитета социальной защиты населения Волгоградской области от 25.03.2021 N 541</w:t>
        </w:r>
      </w:hyperlink>
      <w:r>
        <w:rPr>
          <w:rFonts w:ascii="Arial" w:hAnsi="Arial" w:cs="Arial"/>
          <w:color w:val="444444"/>
        </w:rPr>
        <w:t>, </w:t>
      </w:r>
      <w:hyperlink r:id="rId117" w:anchor="64U0IK" w:history="1">
        <w:r>
          <w:rPr>
            <w:rStyle w:val="a3"/>
            <w:rFonts w:ascii="Arial" w:hAnsi="Arial" w:cs="Arial"/>
          </w:rPr>
          <w:t>от 25.04.2022 N 827</w:t>
        </w:r>
      </w:hyperlink>
      <w:r>
        <w:rPr>
          <w:rFonts w:ascii="Arial" w:hAnsi="Arial" w:cs="Arial"/>
          <w:color w:val="444444"/>
        </w:rPr>
        <w:t>, </w:t>
      </w:r>
      <w:hyperlink r:id="rId118" w:anchor="64U0IK" w:history="1">
        <w:r>
          <w:rPr>
            <w:rStyle w:val="a3"/>
            <w:rFonts w:ascii="Arial" w:hAnsi="Arial" w:cs="Arial"/>
          </w:rPr>
          <w:t>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2.6. Центр проводит мероприятия по определению индивидуальной потребности гражданина в социальном обслуживании, в том числе в социальных услугах по уходу, с использованием формы анкеты-опросника для </w:t>
      </w:r>
      <w:hyperlink r:id="rId119" w:anchor="64U0IK" w:history="1">
        <w:r>
          <w:rPr>
            <w:rStyle w:val="a3"/>
            <w:rFonts w:ascii="Arial" w:hAnsi="Arial" w:cs="Arial"/>
          </w:rPr>
          <w:t>определения индивидуальной потребности гражданина в социальном обслуживании, в том числе в социальных услугах по уходу</w:t>
        </w:r>
      </w:hyperlink>
      <w:r>
        <w:rPr>
          <w:rFonts w:ascii="Arial" w:hAnsi="Arial" w:cs="Arial"/>
          <w:color w:val="444444"/>
        </w:rPr>
        <w:t> (далее - анкета-опросник), утвержденной </w:t>
      </w:r>
      <w:hyperlink r:id="rId120" w:anchor="64U0IK" w:history="1">
        <w:r>
          <w:rPr>
            <w:rStyle w:val="a3"/>
            <w:rFonts w:ascii="Arial" w:hAnsi="Arial" w:cs="Arial"/>
          </w:rPr>
          <w:t>приказом комитета социальной защиты населения Волгоградской области от 30 марта 2023 г. N 648 "Об утверждении Правил определения индивидуальной потребности гражданина в социальном обслуживании, в том числе в социальных услугах по уходу"</w:t>
        </w:r>
      </w:hyperlink>
      <w:r>
        <w:rPr>
          <w:rFonts w:ascii="Arial" w:hAnsi="Arial" w:cs="Arial"/>
          <w:color w:val="444444"/>
        </w:rPr>
        <w:t> (далее - приказ комитета N 648).</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21" w:anchor="64U0IK" w:history="1">
        <w:r>
          <w:rPr>
            <w:rStyle w:val="a3"/>
            <w:rFonts w:ascii="Arial" w:hAnsi="Arial" w:cs="Arial"/>
          </w:rPr>
          <w:t>приказов комитета социальной защиты населения Волгоградской области от 20.02.2023 N 315</w:t>
        </w:r>
      </w:hyperlink>
      <w:r>
        <w:rPr>
          <w:rFonts w:ascii="Arial" w:hAnsi="Arial" w:cs="Arial"/>
          <w:color w:val="444444"/>
        </w:rPr>
        <w:t>, </w:t>
      </w:r>
      <w:hyperlink r:id="rId122" w:anchor="64U0IK" w:history="1">
        <w:r>
          <w:rPr>
            <w:rStyle w:val="a3"/>
            <w:rFonts w:ascii="Arial" w:hAnsi="Arial" w:cs="Arial"/>
          </w:rPr>
          <w:t>от 19.03.2024 N 623</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Анкета-опросник заполняется в соответствии с Правилами заполнения анкеты-опросника для определения индивидуальной потребности гражданина в социальном обслуживании, в том числе в социальных услугах по уходу, предусмотренными приложением N 2 к правилам определения индивидуальной потребности гражданина в социальном обслуживании, в том числе в социальных услугах по уходу, утвержденным приказом комитета N 648.</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23" w:anchor="64U0IK" w:history="1">
        <w:r>
          <w:rPr>
            <w:rStyle w:val="a3"/>
            <w:rFonts w:ascii="Arial" w:hAnsi="Arial" w:cs="Arial"/>
          </w:rPr>
          <w:t>приказов комитета социальной защиты населения Волгоградской области от 20.02.2023 N 315</w:t>
        </w:r>
      </w:hyperlink>
      <w:r>
        <w:rPr>
          <w:rFonts w:ascii="Arial" w:hAnsi="Arial" w:cs="Arial"/>
          <w:color w:val="444444"/>
        </w:rPr>
        <w:t>, </w:t>
      </w:r>
      <w:hyperlink r:id="rId124" w:anchor="64U0IK" w:history="1">
        <w:r>
          <w:rPr>
            <w:rStyle w:val="a3"/>
            <w:rFonts w:ascii="Arial" w:hAnsi="Arial" w:cs="Arial"/>
          </w:rPr>
          <w:t>от 19.03.2024 N 623</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исключен с 01.04.2023. - </w:t>
      </w:r>
      <w:hyperlink r:id="rId125" w:anchor="64U0IK" w:history="1">
        <w:r>
          <w:rPr>
            <w:rStyle w:val="a3"/>
            <w:rFonts w:ascii="Arial" w:hAnsi="Arial" w:cs="Arial"/>
          </w:rPr>
          <w:t>Приказ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2.6 в ред. </w:t>
      </w:r>
      <w:hyperlink r:id="rId126" w:anchor="64U0IK" w:history="1">
        <w:r>
          <w:rPr>
            <w:rStyle w:val="a3"/>
            <w:rFonts w:ascii="Arial" w:hAnsi="Arial" w:cs="Arial"/>
          </w:rPr>
          <w:t>приказа комитета социальной защиты населения Волгоградской области от 25.04.2022 N 827</w:t>
        </w:r>
      </w:hyperlink>
      <w:r>
        <w:rPr>
          <w:rFonts w:ascii="Arial" w:hAnsi="Arial" w:cs="Arial"/>
          <w:color w:val="444444"/>
        </w:rPr>
        <w:t>)</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2.7. При определении индивидуальной потребности гражданина в социальном обслуживании, в том числе в социальных услугах по уходу, устанавливается необходимая форма(ы) социального обслуживания, виды, объем, периодичность, условия, сроки предоставления социальных услуг с учетом требований порядков предоставления социальных услуг, оказываемых поставщиками социальных услуг, утверждаемых комитетом, перечень рекомендуемых поставщиков социальных услуг, а также уровни нуждаемости в уходе, виды, объем, периодичность, условия, сроки предоставления социальных услуг по уходу с учетом требований приказа комитета N 444.</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27" w:anchor="64U0IK" w:history="1">
        <w:r>
          <w:rPr>
            <w:rStyle w:val="a3"/>
            <w:rFonts w:ascii="Arial" w:hAnsi="Arial" w:cs="Arial"/>
          </w:rPr>
          <w:t>приказов комитета социальной защиты населения Волгоградской области от 26.09.2017 N 1561</w:t>
        </w:r>
      </w:hyperlink>
      <w:r>
        <w:rPr>
          <w:rFonts w:ascii="Arial" w:hAnsi="Arial" w:cs="Arial"/>
          <w:color w:val="444444"/>
        </w:rPr>
        <w:t>, </w:t>
      </w:r>
      <w:hyperlink r:id="rId128" w:anchor="64U0IK" w:history="1">
        <w:r>
          <w:rPr>
            <w:rStyle w:val="a3"/>
            <w:rFonts w:ascii="Arial" w:hAnsi="Arial" w:cs="Arial"/>
          </w:rPr>
          <w:t>от 25.03.2021 N 541</w:t>
        </w:r>
      </w:hyperlink>
      <w:r>
        <w:rPr>
          <w:rFonts w:ascii="Arial" w:hAnsi="Arial" w:cs="Arial"/>
          <w:color w:val="444444"/>
        </w:rPr>
        <w:t>, </w:t>
      </w:r>
      <w:hyperlink r:id="rId129" w:anchor="64U0IK" w:history="1">
        <w:r>
          <w:rPr>
            <w:rStyle w:val="a3"/>
            <w:rFonts w:ascii="Arial" w:hAnsi="Arial" w:cs="Arial"/>
          </w:rPr>
          <w:t>от 25.04.2022 N 827</w:t>
        </w:r>
      </w:hyperlink>
      <w:r>
        <w:rPr>
          <w:rFonts w:ascii="Arial" w:hAnsi="Arial" w:cs="Arial"/>
          <w:color w:val="444444"/>
        </w:rPr>
        <w:t>, </w:t>
      </w:r>
      <w:hyperlink r:id="rId130" w:anchor="64U0IK" w:history="1">
        <w:r>
          <w:rPr>
            <w:rStyle w:val="a3"/>
            <w:rFonts w:ascii="Arial" w:hAnsi="Arial" w:cs="Arial"/>
          </w:rPr>
          <w:t>от 20.02.2023 N 315</w:t>
        </w:r>
      </w:hyperlink>
      <w:r>
        <w:rPr>
          <w:rFonts w:ascii="Arial" w:hAnsi="Arial" w:cs="Arial"/>
          <w:color w:val="444444"/>
        </w:rPr>
        <w:t>, </w:t>
      </w:r>
      <w:hyperlink r:id="rId131" w:anchor="64U0IK" w:history="1">
        <w:r>
          <w:rPr>
            <w:rStyle w:val="a3"/>
            <w:rFonts w:ascii="Arial" w:hAnsi="Arial" w:cs="Arial"/>
          </w:rPr>
          <w:t>от 19.03.2024 N 623</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2.7(1). По результатам мероприятий по определению индивидуальной потребности гражданина в социальном обслуживании, в том числе в социальных услугах по уходу, центром принимается одно из следующих решений:</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 признании гражданина нуждающимся в социальном обслуживании;</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 признании гражданина нуждающимся в социальном обслуживании, в том числе в социальных услугах по уходу - в отношении граждан, нуждающихся в социальных услугах по уходу;</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об отказе в социальном обслуживании.</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2.7(1) введен </w:t>
      </w:r>
      <w:hyperlink r:id="rId132" w:anchor="64U0IK" w:history="1">
        <w:r>
          <w:rPr>
            <w:rStyle w:val="a3"/>
            <w:rFonts w:ascii="Arial" w:hAnsi="Arial" w:cs="Arial"/>
          </w:rPr>
          <w:t>приказом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2.8. Решение о признании гражданина нуждающимся в социальном обслуживании либо о признании гражданина нуждающимся в социальном обслуживании, в том числе в социальных услугах по уходу, либо об отказе в социальном обслуживании принимается центром в течение пяти рабочих дней, а в отношении граждан, получающих паллиативную медицинскую помощь, не позднее двух рабочих дней с даты подачи заявления по форме, утверждаемой нормативным правовым актом комитета. Несовершеннолетний, принятый в организацию социального обслуживания в соответствии с требованиями </w:t>
      </w:r>
      <w:hyperlink r:id="rId133" w:anchor="7DS0KB" w:history="1">
        <w:r>
          <w:rPr>
            <w:rStyle w:val="a3"/>
            <w:rFonts w:ascii="Arial" w:hAnsi="Arial" w:cs="Arial"/>
          </w:rPr>
          <w:t>пункта 3 статьи 13 Федерального закона от 24 июня 1999 г. 120-ФЗ "Об основах системы профилактики безнадзорности и правонарушений несовершеннолетних"</w:t>
        </w:r>
      </w:hyperlink>
      <w:r>
        <w:rPr>
          <w:rFonts w:ascii="Arial" w:hAnsi="Arial" w:cs="Arial"/>
          <w:color w:val="444444"/>
        </w:rPr>
        <w:t>, признается нуждающимся в социальном обслуживании со дня его зачисления в организацию социального обслуживания.</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34" w:anchor="64U0IK" w:history="1">
        <w:r>
          <w:rPr>
            <w:rStyle w:val="a3"/>
            <w:rFonts w:ascii="Arial" w:hAnsi="Arial" w:cs="Arial"/>
          </w:rPr>
          <w:t>приказов комитета социальной защиты населения Волгоградской области от 21.08.2019 N 1563</w:t>
        </w:r>
      </w:hyperlink>
      <w:r>
        <w:rPr>
          <w:rFonts w:ascii="Arial" w:hAnsi="Arial" w:cs="Arial"/>
          <w:color w:val="444444"/>
        </w:rPr>
        <w:t>, </w:t>
      </w:r>
      <w:hyperlink r:id="rId135" w:anchor="64U0IK" w:history="1">
        <w:r>
          <w:rPr>
            <w:rStyle w:val="a3"/>
            <w:rFonts w:ascii="Arial" w:hAnsi="Arial" w:cs="Arial"/>
          </w:rPr>
          <w:t>от 25.03.2021 N 541</w:t>
        </w:r>
      </w:hyperlink>
      <w:r>
        <w:rPr>
          <w:rFonts w:ascii="Arial" w:hAnsi="Arial" w:cs="Arial"/>
          <w:color w:val="444444"/>
        </w:rPr>
        <w:t>, </w:t>
      </w:r>
      <w:hyperlink r:id="rId136" w:anchor="64U0IK" w:history="1">
        <w:r>
          <w:rPr>
            <w:rStyle w:val="a3"/>
            <w:rFonts w:ascii="Arial" w:hAnsi="Arial" w:cs="Arial"/>
          </w:rPr>
          <w:t>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 принятом решении заявитель информируется в день принятия решения в письменной или электронной форме в зависимости от формы подачи заявления. В решении об отказе в социальном обслуживании указывается основание для отказа.</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2.9. Гражданину отказывается в социальном обслуживании по следующим основаниям:</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непредставление в полном объеме документов в соответствии с перечнем документов, представляемых заявителем;</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непредставление медицинских документов (сведений), являющихся обязательными для принятия решения о признании гражданина нуждающимся в социальном обслуживании, в том числе в рамках системы долговременного ухода, в соответствии с пунктом 2.4(1) настоящего Порядка;</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37" w:anchor="64U0IK" w:history="1">
        <w:r>
          <w:rPr>
            <w:rStyle w:val="a3"/>
            <w:rFonts w:ascii="Arial" w:hAnsi="Arial" w:cs="Arial"/>
          </w:rPr>
          <w:t>приказом комитета социальной защиты населения Волгоградской области от 25.03.2021 N 541</w:t>
        </w:r>
      </w:hyperlink>
      <w:r>
        <w:rPr>
          <w:rFonts w:ascii="Arial" w:hAnsi="Arial" w:cs="Arial"/>
          <w:color w:val="444444"/>
        </w:rPr>
        <w:t>)</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отсутствие у гражданина обстоятельств, ухудшающих условия жизнедеятельности гражданина;</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обращение гражданина в центр, расположенный не по месту жительства гражданина, пребывания гражданина, при условии постоянного его проживания на территории Волгоградской области;</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38" w:anchor="64U0IK" w:history="1">
        <w:r>
          <w:rPr>
            <w:rStyle w:val="a3"/>
            <w:rFonts w:ascii="Arial" w:hAnsi="Arial" w:cs="Arial"/>
          </w:rPr>
          <w:t>приказа комитета социальной защиты населения Волгоградской области от 20.12.2016 N 1737</w:t>
        </w:r>
      </w:hyperlink>
      <w:r>
        <w:rPr>
          <w:rFonts w:ascii="Arial" w:hAnsi="Arial" w:cs="Arial"/>
          <w:color w:val="444444"/>
        </w:rPr>
        <w:t>)</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представление недостоверных сведений и документов, в том числе с истекшим сроком действия, наличие в сведениях и документах подчисток, приписок, серьезных повреждений, которые не позволяют однозначно истолковать их содержание, зачеркнутых слов и иных исправлений, не заверенных в установленном порядке.</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Гражданину отказывается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перечень которых утверждается Министерством здравоохранения Российской Федерации.</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39" w:anchor="64U0IK" w:history="1">
        <w:r>
          <w:rPr>
            <w:rStyle w:val="a3"/>
            <w:rFonts w:ascii="Arial" w:hAnsi="Arial" w:cs="Arial"/>
          </w:rPr>
          <w:t>приказа комитета социальной защиты населения Волгоградской области от 20.02.2023 N 315</w:t>
        </w:r>
      </w:hyperlink>
      <w:r>
        <w:rPr>
          <w:rFonts w:ascii="Arial" w:hAnsi="Arial" w:cs="Arial"/>
          <w:color w:val="444444"/>
        </w:rPr>
        <w:t>)</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2.10. Решение об оказании срочных социальных услуг принимается центром немедленно в течение рабочего дня на основании заявления, а также полученной от государственных органов, органов местного самоуправления, медицинских, образовательных или иных организаций, не входящих в систему социального обслуживания, информации о гражданине, нуждающемся в предоставлении срочных социальных услуг.</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Решение об оказании срочных социальных услуг за исключением решения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вручается заявителю под подпись либо передается для исполнения поставщику социальных услуг, указанному в решении, в случае невозможности получения решения заявителем, в день принятия центром соответствующего решения.</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Решение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передается для исполнения поставщику социальных услуг, указанному в решении, в день принятия центром соответствующего решения.</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Решения об оказании срочных социальных услуг оформляются по формам, утверждаемым нормативным правовым актом комитета.</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40" w:anchor="64U0IK" w:history="1">
        <w:r>
          <w:rPr>
            <w:rStyle w:val="a3"/>
            <w:rFonts w:ascii="Arial" w:hAnsi="Arial" w:cs="Arial"/>
          </w:rPr>
          <w:t>приказа комитета социальной защиты населения Волгоградской области от 20.02.2023 N 315</w:t>
        </w:r>
      </w:hyperlink>
      <w:r>
        <w:rPr>
          <w:rFonts w:ascii="Arial" w:hAnsi="Arial" w:cs="Arial"/>
          <w:color w:val="444444"/>
        </w:rPr>
        <w:t>)</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2.10 в ред. </w:t>
      </w:r>
      <w:hyperlink r:id="rId141" w:anchor="64U0IK" w:history="1">
        <w:r>
          <w:rPr>
            <w:rStyle w:val="a3"/>
            <w:rFonts w:ascii="Arial" w:hAnsi="Arial" w:cs="Arial"/>
          </w:rPr>
          <w:t>приказа комитета социальной защиты населения Волгоградской области от 30.08.2021 N 1767</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2.11. В случае несогласия гражданина с решением центра о признании гражданина нуждающимся в социальном обслуживании либо о признании гражданина нуждающимся в социальном обслуживании, в том числе в социальных услугах по уходу, либо об отказе в социальном обслуживании гражданин или его представитель имеет право обжаловать данное решение в комитет или в судебном порядке.</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42" w:anchor="64U0IK" w:history="1">
        <w:r>
          <w:rPr>
            <w:rStyle w:val="a3"/>
            <w:rFonts w:ascii="Arial" w:hAnsi="Arial" w:cs="Arial"/>
          </w:rPr>
          <w:t>приказов комитета социальной защиты населения Волгоградской области от 25.03.2021 N 541</w:t>
        </w:r>
      </w:hyperlink>
      <w:r>
        <w:rPr>
          <w:rFonts w:ascii="Arial" w:hAnsi="Arial" w:cs="Arial"/>
          <w:color w:val="444444"/>
        </w:rPr>
        <w:t>, </w:t>
      </w:r>
      <w:hyperlink r:id="rId143" w:anchor="64U0IK" w:history="1">
        <w:r>
          <w:rPr>
            <w:rStyle w:val="a3"/>
            <w:rFonts w:ascii="Arial" w:hAnsi="Arial" w:cs="Arial"/>
          </w:rPr>
          <w:t>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2.12. На основании принятого решения о признании гражданина нуждающимся в социальном обслуживании центр:</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44" w:anchor="64U0IK" w:history="1">
        <w:r>
          <w:rPr>
            <w:rStyle w:val="a3"/>
            <w:rFonts w:ascii="Arial" w:hAnsi="Arial" w:cs="Arial"/>
          </w:rPr>
          <w:t>приказов комитета социальной защиты населения Волгоградской области от 25.03.2021 N 541</w:t>
        </w:r>
      </w:hyperlink>
      <w:r>
        <w:rPr>
          <w:rFonts w:ascii="Arial" w:hAnsi="Arial" w:cs="Arial"/>
          <w:color w:val="444444"/>
        </w:rPr>
        <w:t>, </w:t>
      </w:r>
      <w:hyperlink r:id="rId145" w:anchor="64U0IK" w:history="1">
        <w:r>
          <w:rPr>
            <w:rStyle w:val="a3"/>
            <w:rFonts w:ascii="Arial" w:hAnsi="Arial" w:cs="Arial"/>
          </w:rPr>
          <w:t>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составляет </w:t>
      </w:r>
      <w:hyperlink r:id="rId146" w:anchor="7E00KE" w:history="1">
        <w:r>
          <w:rPr>
            <w:rStyle w:val="a3"/>
            <w:rFonts w:ascii="Arial" w:hAnsi="Arial" w:cs="Arial"/>
          </w:rPr>
          <w:t>индивидуальную программу предоставления социальных услуг</w:t>
        </w:r>
      </w:hyperlink>
      <w:r>
        <w:rPr>
          <w:rFonts w:ascii="Arial" w:hAnsi="Arial" w:cs="Arial"/>
          <w:color w:val="444444"/>
        </w:rPr>
        <w:t> по форме, утвержденной </w:t>
      </w:r>
      <w:hyperlink r:id="rId147" w:anchor="64U0IK" w:history="1">
        <w:r>
          <w:rPr>
            <w:rStyle w:val="a3"/>
            <w:rFonts w:ascii="Arial" w:hAnsi="Arial" w:cs="Arial"/>
          </w:rPr>
          <w:t>приказом Министерства труда и социальной защиты Российской Федерации от 10 ноября 2014 г. N 874н "О примерной форме договора о предоставлении социальных услуг, а также о форме индивидуальной программы предоставления социальных услуг"</w:t>
        </w:r>
      </w:hyperlink>
      <w:r>
        <w:rPr>
          <w:rFonts w:ascii="Arial" w:hAnsi="Arial" w:cs="Arial"/>
          <w:color w:val="444444"/>
        </w:rPr>
        <w:t> (далее именуется - индивидуальная программа);</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исключен с 01.04.2023. - </w:t>
      </w:r>
      <w:hyperlink r:id="rId148" w:anchor="64U0IK" w:history="1">
        <w:r>
          <w:rPr>
            <w:rStyle w:val="a3"/>
            <w:rFonts w:ascii="Arial" w:hAnsi="Arial" w:cs="Arial"/>
          </w:rPr>
          <w:t>Приказ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определяет среднедушевой доход гражданина, в соответствии с </w:t>
      </w:r>
      <w:hyperlink r:id="rId149" w:anchor="64U0IK" w:history="1">
        <w:r>
          <w:rPr>
            <w:rStyle w:val="a3"/>
            <w:rFonts w:ascii="Arial" w:hAnsi="Arial" w:cs="Arial"/>
          </w:rPr>
          <w:t>постановлением Правительства Российской Федерации от 18 октября 2014 г. N 1075 "Об утверждении Правил определения среднедушевого дохода для предоставления социальных услуг бесплатно"</w:t>
        </w:r>
      </w:hyperlink>
      <w:r>
        <w:rPr>
          <w:rFonts w:ascii="Arial" w:hAnsi="Arial" w:cs="Arial"/>
          <w:color w:val="444444"/>
        </w:rPr>
        <w:t> и оформляет справку о размере среднедушевого дохода гражданина, признанного нуждающимся в социальном обслуживании (далее - справка о размере среднедушевого дохода гражданина) по форме, утвержденной правовым актом комитета;</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0" w:anchor="64U0IK" w:history="1">
        <w:r>
          <w:rPr>
            <w:rStyle w:val="a3"/>
            <w:rFonts w:ascii="Arial" w:hAnsi="Arial" w:cs="Arial"/>
          </w:rPr>
          <w:t>приказа комитета социальной защиты населения Волгоградской области от 27.07.2018 N 1251</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оформляет сертификат получателя социальных услуг - в случае включения в индивидуальную программу социальных услуг, предоставляемых в форме социального обслуживания на дому по технологии "Персональный помощник".</w:t>
      </w:r>
      <w:r>
        <w:rPr>
          <w:rFonts w:ascii="Arial" w:hAnsi="Arial" w:cs="Arial"/>
          <w:color w:val="444444"/>
        </w:rPr>
        <w:br/>
      </w:r>
    </w:p>
    <w:p w:rsidR="00DB29B7" w:rsidRP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1" w:anchor="64U0IK" w:history="1">
        <w:r>
          <w:rPr>
            <w:rStyle w:val="a3"/>
            <w:rFonts w:ascii="Arial" w:hAnsi="Arial" w:cs="Arial"/>
          </w:rPr>
          <w:t>приказа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r>
        <w:rPr>
          <w:rFonts w:ascii="Courier New" w:hAnsi="Courier New" w:cs="Courier New"/>
          <w:color w:val="444444"/>
          <w:spacing w:val="-18"/>
        </w:rPr>
        <w:t xml:space="preserve">                              1 </w:t>
      </w:r>
    </w:p>
    <w:p w:rsidR="00DB29B7" w:rsidRDefault="00DB29B7" w:rsidP="00DB29B7">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Лицам, указанным  в частях 1, 1  статьи 11 Закона Волгоградской области </w:t>
      </w:r>
      <w:hyperlink r:id="rId152" w:anchor="64U0IK" w:history="1">
        <w:r>
          <w:rPr>
            <w:rStyle w:val="a3"/>
            <w:rFonts w:ascii="Courier New" w:hAnsi="Courier New" w:cs="Courier New"/>
            <w:spacing w:val="-18"/>
          </w:rPr>
          <w:t>от  06  ноября  2014  г.  N  140-ОД</w:t>
        </w:r>
      </w:hyperlink>
      <w:r>
        <w:rPr>
          <w:rFonts w:ascii="Courier New" w:hAnsi="Courier New" w:cs="Courier New"/>
          <w:color w:val="444444"/>
          <w:spacing w:val="-18"/>
        </w:rPr>
        <w:t xml:space="preserve">  "О  социальном  обслуживании граждан в Волгоградской   области",  расчет   размера   среднедушевого   дохода   не </w:t>
      </w:r>
    </w:p>
    <w:p w:rsidR="00DB29B7" w:rsidRDefault="00DB29B7" w:rsidP="00DB29B7">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производится.</w:t>
      </w:r>
    </w:p>
    <w:p w:rsidR="00DB29B7" w:rsidRDefault="00DB29B7" w:rsidP="00DB29B7">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w:t>
      </w:r>
      <w:proofErr w:type="gramStart"/>
      <w:r>
        <w:rPr>
          <w:rFonts w:ascii="Courier New" w:hAnsi="Courier New" w:cs="Courier New"/>
          <w:color w:val="444444"/>
          <w:spacing w:val="-18"/>
        </w:rPr>
        <w:t>в  ред.</w:t>
      </w:r>
      <w:proofErr w:type="gramEnd"/>
      <w:r>
        <w:rPr>
          <w:rFonts w:ascii="Courier New" w:hAnsi="Courier New" w:cs="Courier New"/>
          <w:color w:val="444444"/>
          <w:spacing w:val="-18"/>
        </w:rPr>
        <w:t xml:space="preserve">  приказа  комитета  социальной защиты населения Волгоградской </w:t>
      </w:r>
      <w:proofErr w:type="spellStart"/>
      <w:r>
        <w:rPr>
          <w:rFonts w:ascii="Courier New" w:hAnsi="Courier New" w:cs="Courier New"/>
          <w:color w:val="444444"/>
          <w:spacing w:val="-18"/>
        </w:rPr>
        <w:t>обл.</w:t>
      </w:r>
      <w:hyperlink r:id="rId153" w:anchor="64U0IK" w:history="1">
        <w:r>
          <w:rPr>
            <w:rStyle w:val="a3"/>
            <w:rFonts w:ascii="Courier New" w:hAnsi="Courier New" w:cs="Courier New"/>
            <w:spacing w:val="-18"/>
          </w:rPr>
          <w:t>от</w:t>
        </w:r>
        <w:proofErr w:type="spellEnd"/>
        <w:r>
          <w:rPr>
            <w:rStyle w:val="a3"/>
            <w:rFonts w:ascii="Courier New" w:hAnsi="Courier New" w:cs="Courier New"/>
            <w:spacing w:val="-18"/>
          </w:rPr>
          <w:t xml:space="preserve"> 18.04.2023 N 795</w:t>
        </w:r>
      </w:hyperlink>
      <w:r>
        <w:rPr>
          <w:rFonts w:ascii="Courier New" w:hAnsi="Courier New" w:cs="Courier New"/>
          <w:color w:val="444444"/>
          <w:spacing w:val="-18"/>
        </w:rPr>
        <w:t>)</w:t>
      </w:r>
    </w:p>
    <w:p w:rsidR="00DB29B7" w:rsidRDefault="00DB29B7" w:rsidP="00DB29B7">
      <w:pPr>
        <w:pStyle w:val="formattext"/>
        <w:spacing w:before="0" w:beforeAutospacing="0" w:after="0" w:afterAutospacing="0"/>
        <w:textAlignment w:val="baseline"/>
        <w:rPr>
          <w:rFonts w:ascii="Arial" w:hAnsi="Arial" w:cs="Arial"/>
          <w:color w:val="444444"/>
        </w:rPr>
      </w:pP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2.12 в ред. </w:t>
      </w:r>
      <w:hyperlink r:id="rId154" w:anchor="64U0IK" w:history="1">
        <w:r>
          <w:rPr>
            <w:rStyle w:val="a3"/>
            <w:rFonts w:ascii="Arial" w:hAnsi="Arial" w:cs="Arial"/>
          </w:rPr>
          <w:t>приказа комитета социальной защиты населения Волгоградской области от 26.09.2017 N 1561</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2.12(1). На основании принятого решения о признании гражданина нуждающимся в социальном обслуживании, в том числе в социальных услугах по уходу, центр помимо документов, указанных в абзацах втором и третьем пункта 2.12 настоящего Порядка, составляет дополнение к индивидуальной программе по форме, утвержденной нормативным правовым актом комитета.</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2.12(1) введен </w:t>
      </w:r>
      <w:hyperlink r:id="rId155" w:anchor="64U0IK" w:history="1">
        <w:r>
          <w:rPr>
            <w:rStyle w:val="a3"/>
            <w:rFonts w:ascii="Arial" w:hAnsi="Arial" w:cs="Arial"/>
          </w:rPr>
          <w:t>приказом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2.13. Индивидуальная программа является документом, в котором указываются необходимые гражданину форма(ы) социального обслуживания, виды, объем, периодичность и сроки предоставления социальных услуг, перечень рекомендуемых поставщиков социальных услуг, мероприятия по социальному сопровождению.</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6" w:anchor="64U0IK" w:history="1">
        <w:r>
          <w:rPr>
            <w:rStyle w:val="a3"/>
            <w:rFonts w:ascii="Arial" w:hAnsi="Arial" w:cs="Arial"/>
          </w:rPr>
          <w:t>приказа комитета социальной защиты населения Волгоградской области от 26.09.2017 N 1561</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2.13(1). Дополнение к индивидуальной программе является документом, в котором указываются уровень нуждаемости гражданина в уходе, объем социального пакета долговременного ухода, условия его предоставления и перечень включенных в него социальных услуг по уходу.</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2.13(1) введен </w:t>
      </w:r>
      <w:hyperlink r:id="rId157" w:anchor="64U0IK" w:history="1">
        <w:r>
          <w:rPr>
            <w:rStyle w:val="a3"/>
            <w:rFonts w:ascii="Arial" w:hAnsi="Arial" w:cs="Arial"/>
          </w:rPr>
          <w:t>приказом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2.13(2). При разработке индивидуальной программы, дополнения к индивидуальной программе принимается во внимание волеизъявление гражданина (его представителя) относительно форм(ы) социального обслуживания и видов социальных услуг, в том числе социальных услуг по уходу. Гражданин или его представитель вправе принять участие в составлении индивидуальной программы.</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2.13(2) введен </w:t>
      </w:r>
      <w:hyperlink r:id="rId158" w:anchor="64U0IK" w:history="1">
        <w:r>
          <w:rPr>
            <w:rStyle w:val="a3"/>
            <w:rFonts w:ascii="Arial" w:hAnsi="Arial" w:cs="Arial"/>
          </w:rPr>
          <w:t>приказом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2.14. Индивидуальная программа, дополнение к индивидуальной программе, справка о размере среднедушевого дохода гражданина и сертификат получателя социальных услуг составляются в двух экземплярах. Экземпляр индивидуальной программы и дополнения к индивидуальной программе, подписанные специалистом центра, уполномоченным на подписание индивидуальной программы и дополнения к индивидуальной программе, вместе со справкой о размере среднедушевого дохода гражданина и сертификатом получателя социальных услуг передается гражданину или его представителю под подпись в срок не более чем десять рабочих дней со дня подачи заявления. Вторые экземпляры индивидуальной программы, дополнения к индивидуальной программе, справки о размере среднедушевого дохода гражданина и сертификата получателя социальных услуг остаются в центре.</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2.14 в ред. </w:t>
      </w:r>
      <w:hyperlink r:id="rId159" w:anchor="64U0IK" w:history="1">
        <w:r>
          <w:rPr>
            <w:rStyle w:val="a3"/>
            <w:rFonts w:ascii="Arial" w:hAnsi="Arial" w:cs="Arial"/>
          </w:rPr>
          <w:t>приказа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2.15. Индивидуальная программа пересматривается в зависимости от изменения потребности гражданина в социальных услугах (условий жизнедеятельности гражданина, а также обстоятельств, которые ухудшают или могут ухудшить условия его жизнедеятельности), но не реже чем один раз в три года.</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60" w:anchor="64U0IK" w:history="1">
        <w:r>
          <w:rPr>
            <w:rStyle w:val="a3"/>
            <w:rFonts w:ascii="Arial" w:hAnsi="Arial" w:cs="Arial"/>
          </w:rPr>
          <w:t>приказов комитета социальной защиты населения Волгоградской области от 26.09.2017 N 1561</w:t>
        </w:r>
      </w:hyperlink>
      <w:r>
        <w:rPr>
          <w:rFonts w:ascii="Arial" w:hAnsi="Arial" w:cs="Arial"/>
          <w:color w:val="444444"/>
        </w:rPr>
        <w:t>, </w:t>
      </w:r>
      <w:hyperlink r:id="rId161" w:anchor="64U0IK" w:history="1">
        <w:r>
          <w:rPr>
            <w:rStyle w:val="a3"/>
            <w:rFonts w:ascii="Arial" w:hAnsi="Arial" w:cs="Arial"/>
          </w:rPr>
          <w:t>от 25.03.2021 N 541</w:t>
        </w:r>
      </w:hyperlink>
      <w:r>
        <w:rPr>
          <w:rFonts w:ascii="Arial" w:hAnsi="Arial" w:cs="Arial"/>
          <w:color w:val="444444"/>
        </w:rPr>
        <w:t>, </w:t>
      </w:r>
      <w:hyperlink r:id="rId162" w:anchor="64U0IK" w:history="1">
        <w:r>
          <w:rPr>
            <w:rStyle w:val="a3"/>
            <w:rFonts w:ascii="Arial" w:hAnsi="Arial" w:cs="Arial"/>
          </w:rPr>
          <w:t>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рамках системы долговременного ухода индивидуальная программа и дополнение к индивидуальной программе пересматриваются в зависимости от изменения индивидуальной потребности гражданина в социальном обслуживании, в том числе в социальных услугах по уходу, но не реже одного раза в год.</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63" w:anchor="64U0IK" w:history="1">
        <w:r>
          <w:rPr>
            <w:rStyle w:val="a3"/>
            <w:rFonts w:ascii="Arial" w:hAnsi="Arial" w:cs="Arial"/>
          </w:rPr>
          <w:t>приказа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Основанием для пересмотра индивидуальной программы, дополнения к индивидуальной программе является заявление гражданина или его представителя в центр с указанием оснований для изменения индивидуальной потребности гражданина в социальном обслуживании, в том числе в социальных услугах по уходу. К заявлению прилагаются документы в зависимости от обстоятельств, ухудшающих условия жизнедеятельности гражданина, запрашиваемых социальных услуг и формы социального обслуживания, указанных в заявлении.</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64" w:anchor="64U0IK" w:history="1">
        <w:r>
          <w:rPr>
            <w:rStyle w:val="a3"/>
            <w:rFonts w:ascii="Arial" w:hAnsi="Arial" w:cs="Arial"/>
          </w:rPr>
          <w:t>приказа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Пересмотр индивидуальной программы, дополнения к индивидуальной программе осуществляется центром с составлением новой индивидуальной программы, нового дополнения к индивидуальной программе в сроки и в порядке, которые установлены настоящим Порядком.</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65" w:anchor="64U0IK" w:history="1">
        <w:r>
          <w:rPr>
            <w:rStyle w:val="a3"/>
            <w:rFonts w:ascii="Arial" w:hAnsi="Arial" w:cs="Arial"/>
          </w:rPr>
          <w:t>приказа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Действие индивидуальной программы, дополнения к индивидуальной программе, подлежащих пересмотру, сохраняется до составления новой индивидуальной программы, нового дополнения к индивидуальной программе. Пересмотр индивидуальной программы, дополнения к индивидуальной программе, осуществляется с учетом результатов реализованных индивидуальной программы, дополнения к индивидуальной программе.</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66" w:anchor="64U0IK" w:history="1">
        <w:r>
          <w:rPr>
            <w:rStyle w:val="a3"/>
            <w:rFonts w:ascii="Arial" w:hAnsi="Arial" w:cs="Arial"/>
          </w:rPr>
          <w:t>приказом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При окончании срока действия индивидуальной программы, составленной на три года, в период введения на территории Волгоградской области режима повышенной готовности или чрезвычайной ситуации ее пересмотр осуществляется центром с составлением новой индивидуальной программы на период не более 6 месяцев на основании сведений поставщика социальных услуг о необходимости продления предоставления получателю социальных услуг социального обслуживания, без предоставления документов, указанных в пунктах 2.2 - 2.3 настоящего Порядка, и проведения мероприятий по определению индивидуальной потребности гражданина в социальном обслуживании, в том числе в социальных услугах по уходу.</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67" w:anchor="64U0IK" w:history="1">
        <w:r>
          <w:rPr>
            <w:rStyle w:val="a3"/>
            <w:rFonts w:ascii="Arial" w:hAnsi="Arial" w:cs="Arial"/>
          </w:rPr>
          <w:t>приказом комитета социальной защиты населения Волгоградской области от 18.05.2020 N 925</w:t>
        </w:r>
      </w:hyperlink>
      <w:r>
        <w:rPr>
          <w:rFonts w:ascii="Arial" w:hAnsi="Arial" w:cs="Arial"/>
          <w:color w:val="444444"/>
        </w:rPr>
        <w:t>; в ред. </w:t>
      </w:r>
      <w:hyperlink r:id="rId168" w:anchor="64U0IK" w:history="1">
        <w:r>
          <w:rPr>
            <w:rStyle w:val="a3"/>
            <w:rFonts w:ascii="Arial" w:hAnsi="Arial" w:cs="Arial"/>
          </w:rPr>
          <w:t>приказа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2.15(1). Индивидуальная программа не пересматривается в случаях:</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дополнения перечня социальных услуг, установленного статьей 10 </w:t>
      </w:r>
      <w:hyperlink r:id="rId169" w:anchor="64U0IK" w:history="1">
        <w:r>
          <w:rPr>
            <w:rStyle w:val="a3"/>
            <w:rFonts w:ascii="Arial" w:hAnsi="Arial" w:cs="Arial"/>
          </w:rPr>
          <w:t>Закона Волгоградской области от 06 ноября 2014 г. N 140-ОД "О социальном обслуживании граждан в Волгоградской области"</w:t>
        </w:r>
      </w:hyperlink>
      <w:r>
        <w:rPr>
          <w:rFonts w:ascii="Arial" w:hAnsi="Arial" w:cs="Arial"/>
          <w:color w:val="444444"/>
        </w:rPr>
        <w:t> (далее именуется - перечень социальных услуг);</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изменения (дополнения) подвидов, объема и (или) периодичности предоставления социальных услуг, установленных утвержденными приказами комитета порядками предоставления социальных услуг (далее именуются - объем и (или) периодичность предоставления социальных услуг);</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исключен с 19.03.2024. - </w:t>
      </w:r>
      <w:hyperlink r:id="rId170" w:anchor="64U0IK" w:history="1">
        <w:r>
          <w:rPr>
            <w:rStyle w:val="a3"/>
            <w:rFonts w:ascii="Arial" w:hAnsi="Arial" w:cs="Arial"/>
          </w:rPr>
          <w:t>Приказ комитета социальной защиты населения Волгоградской области от 19.03.2024 N 623</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принятия центром решения о внесении изменений в индивидуальную программу, с учетом согласованного с получателем социальных услуг перечня социальных услуг, вынесенного в ходе мероприятий по оценке эффективности реализации индивидуальных программ предоставления социальных услуг в рамках системы долговременного ухода;</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принятия Центром решения о внесении изменений в индивидуальную программу при окончании срока ее действия, установленного на срок менее 3 лет, вынесенного на основании поступления информации от поставщика социальных услуг о необходимости изменения срока действия индивидуальной программы и продления получателю социальных услуг социального обслуживания, с учетом волеизъявления получателя социальных услуг, в период введения на территории Волгоградской области режима повышенной готовности или чрезвычайной ситуации;</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изменения (дополнения) подвидов, объема и (или) периодичности предоставления социальных услуг по определенной форме социального обслуживания, в связи с вступлением в силу приказа комитета, изменяющего ранее действующий порядок предоставления социальных услуг по данной форме социального обслуживания.</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2.15(1) в ред. </w:t>
      </w:r>
      <w:hyperlink r:id="rId171" w:anchor="64U0IK" w:history="1">
        <w:r>
          <w:rPr>
            <w:rStyle w:val="a3"/>
            <w:rFonts w:ascii="Arial" w:hAnsi="Arial" w:cs="Arial"/>
          </w:rPr>
          <w:t>приказа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2.15(2). Дополнение (исключение) видов, подвидов социальных услуг и (или) изменения срока, объема и (или) периодичности предоставления социальных услуг в соответствующих пунктах индивидуальной программы осуществляется центром путем составления изменения к индивидуальной программе по форме, утвержденной нормативным правовым актом комитета.</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Изменения в индивидуальную программу составляются в двух экземплярах. Экземпляр изменений в индивидуальную программу, подписанный специалистом центра, уполномоченным на подписание индивидуальной программы, передается гражданину или его представителю в следующие сроки:</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случаях, указанных в подпунктах 1 - 3, 6 пункта 2.15(1), в срок, не превышающий 30 календарных дней со дня вступления в силу закона Волгоградской области, дополнившего перечень социальных услуг, и (или) приказа комитета об изменении (дополнении) подвидов, объема и (или) периодичности предоставления социальных услуг, или приказа комитета, регламентирующего порядок оформления дополнения к индивидуальной программе гражданам, нуждающимся в социальных услугах по уходу;</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случае, указанном в подпункте 4 пункта 2.15(1), в срок, не превышающий 5 рабочих дней со дня вынесения решения о внесении изменений в индивидуальную программу.</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Изменения в индивидуальную программу в соответствии с подпунктом 5 пункта 2.15(1) составляются на срок не более 6 месяцев в двух экземплярах. Экземпляр изменений в индивидуальную программу, подписанный специалистом центра, уполномоченным на подписание индивидуальной программы, передается поставщику социальных услуг в срок, не превышающий 2 рабочих дней со дня поступления информации от поставщика социальных услуг о необходимости изменения срока действия индивидуальной программы и продления получателю социальных услуг социального обслуживания.</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2.15(2) введен </w:t>
      </w:r>
      <w:hyperlink r:id="rId172" w:anchor="64U0IK" w:history="1">
        <w:r>
          <w:rPr>
            <w:rStyle w:val="a3"/>
            <w:rFonts w:ascii="Arial" w:hAnsi="Arial" w:cs="Arial"/>
          </w:rPr>
          <w:t>приказом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2.16.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статьей 16 Федерального закона N 442-ФЗ.</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При изменении места жительства (пребывания) в пределах Волгоградской области, за исключением места жительства (пребывания) в организации социального обслуживания, гражданин или его представитель обращается с заявлением о пересмотре ранее выданной индивидуальной программы, дополнения к индивидуальной программе и составлении новой индивидуальной программы, нового дополнения к индивидуальной программе в центр по новому месту жительства (пребывания) гражданина.</w:t>
      </w:r>
    </w:p>
    <w:p w:rsidR="00DB29B7" w:rsidRDefault="00DB29B7" w:rsidP="00DB29B7">
      <w:pPr>
        <w:pStyle w:val="formattext"/>
        <w:spacing w:before="0" w:beforeAutospacing="0" w:after="0" w:afterAutospacing="0"/>
        <w:textAlignment w:val="baseline"/>
        <w:rPr>
          <w:rFonts w:ascii="Arial" w:hAnsi="Arial" w:cs="Arial"/>
          <w:color w:val="444444"/>
        </w:rPr>
      </w:pP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73" w:anchor="64U0IK" w:history="1">
        <w:r>
          <w:rPr>
            <w:rStyle w:val="a3"/>
            <w:rFonts w:ascii="Arial" w:hAnsi="Arial" w:cs="Arial"/>
          </w:rPr>
          <w:t>приказа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При составлении индивидуальной программы, дополнения к индивидуальной программе Центром проводятся мероприятия по определению индивидуальной потребности гражданина в социальном обслуживании, в том числе в социальных услугах по уходу, по новому месту жите</w:t>
      </w:r>
      <w:r w:rsidR="004A16D9">
        <w:rPr>
          <w:rFonts w:ascii="Arial" w:hAnsi="Arial" w:cs="Arial"/>
          <w:color w:val="444444"/>
        </w:rPr>
        <w:t>льства (пребывания) гражданина.</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74" w:anchor="64U0IK" w:history="1">
        <w:r>
          <w:rPr>
            <w:rStyle w:val="a3"/>
            <w:rFonts w:ascii="Arial" w:hAnsi="Arial" w:cs="Arial"/>
          </w:rPr>
          <w:t>приказов комитета социальной защиты населения Волгоградской области от 31.08.2018 N 1451</w:t>
        </w:r>
      </w:hyperlink>
      <w:r>
        <w:rPr>
          <w:rFonts w:ascii="Arial" w:hAnsi="Arial" w:cs="Arial"/>
          <w:color w:val="444444"/>
        </w:rPr>
        <w:t>, </w:t>
      </w:r>
      <w:hyperlink r:id="rId175" w:anchor="64U0IK" w:history="1">
        <w:r>
          <w:rPr>
            <w:rStyle w:val="a3"/>
            <w:rFonts w:ascii="Arial" w:hAnsi="Arial" w:cs="Arial"/>
          </w:rPr>
          <w:t>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Центр по новому месту жительства (пребывания) гражданина составляет индивидуальную программу, дополнение к индивидуальной программе в соответствии с настоящим Порядком, с учетом результатов реализации ранее выданной индивидуальной программы.</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76" w:anchor="64U0IK" w:history="1">
        <w:r>
          <w:rPr>
            <w:rStyle w:val="a3"/>
            <w:rFonts w:ascii="Arial" w:hAnsi="Arial" w:cs="Arial"/>
          </w:rPr>
          <w:t>приказа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Абзацы пятый - седьмой исключены с 28.11.2022. - </w:t>
      </w:r>
      <w:hyperlink r:id="rId177" w:anchor="64U0IK" w:history="1">
        <w:r>
          <w:rPr>
            <w:rStyle w:val="a3"/>
            <w:rFonts w:ascii="Arial" w:hAnsi="Arial" w:cs="Arial"/>
          </w:rPr>
          <w:t>Приказ комитета социальной защиты населения Волгоградской области от 28.11.2022 N 2602</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При изменении места жительства (пребывания) в организациях социального обслуживания:</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78" w:anchor="64U0IK" w:history="1">
        <w:r>
          <w:rPr>
            <w:rStyle w:val="a3"/>
            <w:rFonts w:ascii="Arial" w:hAnsi="Arial" w:cs="Arial"/>
          </w:rPr>
          <w:t>приказом комитета социальной защиты населения Волгоградской области от 28.11.2022 N 2602</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при отсутствии индивидуальной программы у получателей социальных услуг, вынужденно покинувших территории Луганской Народной Республики, Донецкой Народной Республики, Херсонской области, Запорожской области и прибывших в экстренном массовом порядке на территорию Волгоградской области, центром по новому места жительства (пребывания) гражданина составляется индивидуальная программа на основании проведенных мероприятий по определению индивидуальной потребности гражданина в социальном обслуживании, в том числе в социальных услугах по уходу, а также выписки от медицинской организации (в случае размещения получателей социальных услуг в стационарной организации социального обслуживания, предназначенной при отсутствии индивидуальной программы у лиц, страдающих психическими расстройствами, - выписки медицинской организации, предоставляющей психиатрическую помощь);</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1 введен </w:t>
      </w:r>
      <w:hyperlink r:id="rId179" w:anchor="64U0IK" w:history="1">
        <w:r>
          <w:rPr>
            <w:rStyle w:val="a3"/>
            <w:rFonts w:ascii="Arial" w:hAnsi="Arial" w:cs="Arial"/>
          </w:rPr>
          <w:t>приказом комитета социальной защиты населения Волгоградской области от 28.11.2022 N 2602</w:t>
        </w:r>
      </w:hyperlink>
      <w:r>
        <w:rPr>
          <w:rFonts w:ascii="Arial" w:hAnsi="Arial" w:cs="Arial"/>
          <w:color w:val="444444"/>
        </w:rPr>
        <w:t>; в ред. </w:t>
      </w:r>
      <w:hyperlink r:id="rId180" w:anchor="64U0IK" w:history="1">
        <w:r>
          <w:rPr>
            <w:rStyle w:val="a3"/>
            <w:rFonts w:ascii="Arial" w:hAnsi="Arial" w:cs="Arial"/>
          </w:rPr>
          <w:t>приказа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при наличии ранее выданной индивидуальной программы индивидуальная программа:</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не пересматривается, если индивидуальная потребность в социальном обслуживании, в том числе в социальных услугах по уходу, не изменилась;</w:t>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81" w:anchor="64U0IK" w:history="1">
        <w:r>
          <w:rPr>
            <w:rStyle w:val="a3"/>
            <w:rFonts w:ascii="Arial" w:hAnsi="Arial" w:cs="Arial"/>
          </w:rPr>
          <w:t>приказа комитета социальной защиты населения Волгоградской области от 20.02.2023 N 315</w:t>
        </w:r>
      </w:hyperlink>
      <w:r>
        <w:rPr>
          <w:rFonts w:ascii="Arial" w:hAnsi="Arial" w:cs="Arial"/>
          <w:color w:val="444444"/>
        </w:rPr>
        <w:t>)</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пересматривается в случае изменения индивидуальной потребности в социальном обслуживании, в том числе в социальных услугах по уходу, центром по новому месту жительства (пребывания).</w:t>
      </w:r>
      <w:r>
        <w:rPr>
          <w:rFonts w:ascii="Arial" w:hAnsi="Arial" w:cs="Arial"/>
          <w:color w:val="444444"/>
        </w:rPr>
        <w:br/>
      </w:r>
    </w:p>
    <w:p w:rsidR="00DB29B7" w:rsidRDefault="00DB29B7" w:rsidP="00DB29B7">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2 введен </w:t>
      </w:r>
      <w:hyperlink r:id="rId182" w:anchor="64U0IK" w:history="1">
        <w:r>
          <w:rPr>
            <w:rStyle w:val="a3"/>
            <w:rFonts w:ascii="Arial" w:hAnsi="Arial" w:cs="Arial"/>
          </w:rPr>
          <w:t>приказом комитета социальной защиты населения Волгоградской области от 28.11.2022 N 2602</w:t>
        </w:r>
      </w:hyperlink>
      <w:r>
        <w:rPr>
          <w:rFonts w:ascii="Arial" w:hAnsi="Arial" w:cs="Arial"/>
          <w:color w:val="444444"/>
        </w:rPr>
        <w:t>; в ред. </w:t>
      </w:r>
      <w:hyperlink r:id="rId183" w:anchor="64U0IK" w:history="1">
        <w:r>
          <w:rPr>
            <w:rStyle w:val="a3"/>
            <w:rFonts w:ascii="Arial" w:hAnsi="Arial" w:cs="Arial"/>
          </w:rPr>
          <w:t>приказа комитета социальной защиты населения Волгоградской области от 20.02.2023 N 315</w:t>
        </w:r>
      </w:hyperlink>
      <w:r>
        <w:rPr>
          <w:rFonts w:ascii="Arial" w:hAnsi="Arial" w:cs="Arial"/>
          <w:color w:val="444444"/>
        </w:rPr>
        <w:t>)</w:t>
      </w:r>
    </w:p>
    <w:p w:rsidR="001951F9" w:rsidRDefault="001951F9"/>
    <w:sectPr w:rsidR="001951F9" w:rsidSect="004A16D9">
      <w:pgSz w:w="11906" w:h="16838"/>
      <w:pgMar w:top="993"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B7"/>
    <w:rsid w:val="001951F9"/>
    <w:rsid w:val="004A16D9"/>
    <w:rsid w:val="00DB2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3706"/>
  <w15:chartTrackingRefBased/>
  <w15:docId w15:val="{358966C5-2870-4CD1-81E1-ED9A2FDC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DB29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B29B7"/>
    <w:rPr>
      <w:color w:val="0000FF"/>
      <w:u w:val="single"/>
    </w:rPr>
  </w:style>
  <w:style w:type="paragraph" w:customStyle="1" w:styleId="unformattext">
    <w:name w:val="unformattext"/>
    <w:basedOn w:val="a"/>
    <w:rsid w:val="00DB29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00497">
      <w:bodyDiv w:val="1"/>
      <w:marLeft w:val="0"/>
      <w:marRight w:val="0"/>
      <w:marTop w:val="0"/>
      <w:marBottom w:val="0"/>
      <w:divBdr>
        <w:top w:val="none" w:sz="0" w:space="0" w:color="auto"/>
        <w:left w:val="none" w:sz="0" w:space="0" w:color="auto"/>
        <w:bottom w:val="none" w:sz="0" w:space="0" w:color="auto"/>
        <w:right w:val="none" w:sz="0" w:space="0" w:color="auto"/>
      </w:divBdr>
      <w:divsChild>
        <w:div w:id="695694058">
          <w:marLeft w:val="0"/>
          <w:marRight w:val="0"/>
          <w:marTop w:val="0"/>
          <w:marBottom w:val="0"/>
          <w:divBdr>
            <w:top w:val="none" w:sz="0" w:space="0" w:color="auto"/>
            <w:left w:val="none" w:sz="0" w:space="0" w:color="auto"/>
            <w:bottom w:val="none" w:sz="0" w:space="0" w:color="auto"/>
            <w:right w:val="none" w:sz="0" w:space="0" w:color="auto"/>
          </w:divBdr>
          <w:divsChild>
            <w:div w:id="1713533854">
              <w:marLeft w:val="0"/>
              <w:marRight w:val="0"/>
              <w:marTop w:val="0"/>
              <w:marBottom w:val="0"/>
              <w:divBdr>
                <w:top w:val="none" w:sz="0" w:space="0" w:color="auto"/>
                <w:left w:val="none" w:sz="0" w:space="0" w:color="auto"/>
                <w:bottom w:val="none" w:sz="0" w:space="0" w:color="auto"/>
                <w:right w:val="none" w:sz="0" w:space="0" w:color="auto"/>
              </w:divBdr>
              <w:divsChild>
                <w:div w:id="1483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1635">
          <w:marLeft w:val="0"/>
          <w:marRight w:val="0"/>
          <w:marTop w:val="0"/>
          <w:marBottom w:val="0"/>
          <w:divBdr>
            <w:top w:val="none" w:sz="0" w:space="0" w:color="auto"/>
            <w:left w:val="none" w:sz="0" w:space="0" w:color="auto"/>
            <w:bottom w:val="none" w:sz="0" w:space="0" w:color="auto"/>
            <w:right w:val="none" w:sz="0" w:space="0" w:color="auto"/>
          </w:divBdr>
          <w:divsChild>
            <w:div w:id="618685995">
              <w:marLeft w:val="0"/>
              <w:marRight w:val="0"/>
              <w:marTop w:val="0"/>
              <w:marBottom w:val="0"/>
              <w:divBdr>
                <w:top w:val="none" w:sz="0" w:space="0" w:color="auto"/>
                <w:left w:val="none" w:sz="0" w:space="0" w:color="auto"/>
                <w:bottom w:val="none" w:sz="0" w:space="0" w:color="auto"/>
                <w:right w:val="none" w:sz="0" w:space="0" w:color="auto"/>
              </w:divBdr>
              <w:divsChild>
                <w:div w:id="1585458263">
                  <w:marLeft w:val="0"/>
                  <w:marRight w:val="0"/>
                  <w:marTop w:val="0"/>
                  <w:marBottom w:val="0"/>
                  <w:divBdr>
                    <w:top w:val="none" w:sz="0" w:space="0" w:color="auto"/>
                    <w:left w:val="none" w:sz="0" w:space="0" w:color="auto"/>
                    <w:bottom w:val="none" w:sz="0" w:space="0" w:color="auto"/>
                    <w:right w:val="none" w:sz="0" w:space="0" w:color="auto"/>
                  </w:divBdr>
                  <w:divsChild>
                    <w:div w:id="869689458">
                      <w:marLeft w:val="0"/>
                      <w:marRight w:val="0"/>
                      <w:marTop w:val="0"/>
                      <w:marBottom w:val="0"/>
                      <w:divBdr>
                        <w:top w:val="none" w:sz="0" w:space="0" w:color="auto"/>
                        <w:left w:val="none" w:sz="0" w:space="0" w:color="auto"/>
                        <w:bottom w:val="none" w:sz="0" w:space="0" w:color="auto"/>
                        <w:right w:val="none" w:sz="0" w:space="0" w:color="auto"/>
                      </w:divBdr>
                    </w:div>
                    <w:div w:id="2090037525">
                      <w:marLeft w:val="0"/>
                      <w:marRight w:val="0"/>
                      <w:marTop w:val="0"/>
                      <w:marBottom w:val="0"/>
                      <w:divBdr>
                        <w:top w:val="none" w:sz="0" w:space="0" w:color="auto"/>
                        <w:left w:val="none" w:sz="0" w:space="0" w:color="auto"/>
                        <w:bottom w:val="none" w:sz="0" w:space="0" w:color="auto"/>
                        <w:right w:val="none" w:sz="0" w:space="0" w:color="auto"/>
                      </w:divBdr>
                    </w:div>
                    <w:div w:id="1620527700">
                      <w:marLeft w:val="0"/>
                      <w:marRight w:val="0"/>
                      <w:marTop w:val="0"/>
                      <w:marBottom w:val="0"/>
                      <w:divBdr>
                        <w:top w:val="none" w:sz="0" w:space="0" w:color="auto"/>
                        <w:left w:val="none" w:sz="0" w:space="0" w:color="auto"/>
                        <w:bottom w:val="none" w:sz="0" w:space="0" w:color="auto"/>
                        <w:right w:val="none" w:sz="0" w:space="0" w:color="auto"/>
                      </w:divBdr>
                    </w:div>
                    <w:div w:id="477108421">
                      <w:marLeft w:val="0"/>
                      <w:marRight w:val="0"/>
                      <w:marTop w:val="0"/>
                      <w:marBottom w:val="0"/>
                      <w:divBdr>
                        <w:top w:val="none" w:sz="0" w:space="0" w:color="auto"/>
                        <w:left w:val="none" w:sz="0" w:space="0" w:color="auto"/>
                        <w:bottom w:val="none" w:sz="0" w:space="0" w:color="auto"/>
                        <w:right w:val="none" w:sz="0" w:space="0" w:color="auto"/>
                      </w:divBdr>
                    </w:div>
                    <w:div w:id="1387754286">
                      <w:marLeft w:val="0"/>
                      <w:marRight w:val="0"/>
                      <w:marTop w:val="0"/>
                      <w:marBottom w:val="0"/>
                      <w:divBdr>
                        <w:top w:val="none" w:sz="0" w:space="0" w:color="auto"/>
                        <w:left w:val="none" w:sz="0" w:space="0" w:color="auto"/>
                        <w:bottom w:val="none" w:sz="0" w:space="0" w:color="auto"/>
                        <w:right w:val="none" w:sz="0" w:space="0" w:color="auto"/>
                      </w:divBdr>
                    </w:div>
                    <w:div w:id="1317757905">
                      <w:marLeft w:val="0"/>
                      <w:marRight w:val="0"/>
                      <w:marTop w:val="0"/>
                      <w:marBottom w:val="0"/>
                      <w:divBdr>
                        <w:top w:val="none" w:sz="0" w:space="0" w:color="auto"/>
                        <w:left w:val="none" w:sz="0" w:space="0" w:color="auto"/>
                        <w:bottom w:val="none" w:sz="0" w:space="0" w:color="auto"/>
                        <w:right w:val="none" w:sz="0" w:space="0" w:color="auto"/>
                      </w:divBdr>
                    </w:div>
                    <w:div w:id="16408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21592">
      <w:bodyDiv w:val="1"/>
      <w:marLeft w:val="0"/>
      <w:marRight w:val="0"/>
      <w:marTop w:val="0"/>
      <w:marBottom w:val="0"/>
      <w:divBdr>
        <w:top w:val="none" w:sz="0" w:space="0" w:color="auto"/>
        <w:left w:val="none" w:sz="0" w:space="0" w:color="auto"/>
        <w:bottom w:val="none" w:sz="0" w:space="0" w:color="auto"/>
        <w:right w:val="none" w:sz="0" w:space="0" w:color="auto"/>
      </w:divBdr>
      <w:divsChild>
        <w:div w:id="23948608">
          <w:marLeft w:val="0"/>
          <w:marRight w:val="0"/>
          <w:marTop w:val="0"/>
          <w:marBottom w:val="0"/>
          <w:divBdr>
            <w:top w:val="none" w:sz="0" w:space="0" w:color="auto"/>
            <w:left w:val="none" w:sz="0" w:space="0" w:color="auto"/>
            <w:bottom w:val="none" w:sz="0" w:space="0" w:color="auto"/>
            <w:right w:val="none" w:sz="0" w:space="0" w:color="auto"/>
          </w:divBdr>
          <w:divsChild>
            <w:div w:id="889075846">
              <w:marLeft w:val="0"/>
              <w:marRight w:val="0"/>
              <w:marTop w:val="0"/>
              <w:marBottom w:val="0"/>
              <w:divBdr>
                <w:top w:val="none" w:sz="0" w:space="0" w:color="auto"/>
                <w:left w:val="none" w:sz="0" w:space="0" w:color="auto"/>
                <w:bottom w:val="none" w:sz="0" w:space="0" w:color="auto"/>
                <w:right w:val="none" w:sz="0" w:space="0" w:color="auto"/>
              </w:divBdr>
              <w:divsChild>
                <w:div w:id="4893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15728">
          <w:marLeft w:val="0"/>
          <w:marRight w:val="0"/>
          <w:marTop w:val="0"/>
          <w:marBottom w:val="0"/>
          <w:divBdr>
            <w:top w:val="none" w:sz="0" w:space="0" w:color="auto"/>
            <w:left w:val="none" w:sz="0" w:space="0" w:color="auto"/>
            <w:bottom w:val="none" w:sz="0" w:space="0" w:color="auto"/>
            <w:right w:val="none" w:sz="0" w:space="0" w:color="auto"/>
          </w:divBdr>
          <w:divsChild>
            <w:div w:id="35396722">
              <w:marLeft w:val="0"/>
              <w:marRight w:val="0"/>
              <w:marTop w:val="0"/>
              <w:marBottom w:val="0"/>
              <w:divBdr>
                <w:top w:val="none" w:sz="0" w:space="0" w:color="auto"/>
                <w:left w:val="none" w:sz="0" w:space="0" w:color="auto"/>
                <w:bottom w:val="none" w:sz="0" w:space="0" w:color="auto"/>
                <w:right w:val="none" w:sz="0" w:space="0" w:color="auto"/>
              </w:divBdr>
              <w:divsChild>
                <w:div w:id="2049601090">
                  <w:marLeft w:val="0"/>
                  <w:marRight w:val="0"/>
                  <w:marTop w:val="0"/>
                  <w:marBottom w:val="0"/>
                  <w:divBdr>
                    <w:top w:val="none" w:sz="0" w:space="0" w:color="auto"/>
                    <w:left w:val="none" w:sz="0" w:space="0" w:color="auto"/>
                    <w:bottom w:val="none" w:sz="0" w:space="0" w:color="auto"/>
                    <w:right w:val="none" w:sz="0" w:space="0" w:color="auto"/>
                  </w:divBdr>
                  <w:divsChild>
                    <w:div w:id="1631741230">
                      <w:marLeft w:val="0"/>
                      <w:marRight w:val="0"/>
                      <w:marTop w:val="0"/>
                      <w:marBottom w:val="0"/>
                      <w:divBdr>
                        <w:top w:val="none" w:sz="0" w:space="0" w:color="auto"/>
                        <w:left w:val="none" w:sz="0" w:space="0" w:color="auto"/>
                        <w:bottom w:val="none" w:sz="0" w:space="0" w:color="auto"/>
                        <w:right w:val="none" w:sz="0" w:space="0" w:color="auto"/>
                      </w:divBdr>
                    </w:div>
                    <w:div w:id="1050882033">
                      <w:marLeft w:val="0"/>
                      <w:marRight w:val="0"/>
                      <w:marTop w:val="0"/>
                      <w:marBottom w:val="0"/>
                      <w:divBdr>
                        <w:top w:val="none" w:sz="0" w:space="0" w:color="auto"/>
                        <w:left w:val="none" w:sz="0" w:space="0" w:color="auto"/>
                        <w:bottom w:val="none" w:sz="0" w:space="0" w:color="auto"/>
                        <w:right w:val="none" w:sz="0" w:space="0" w:color="auto"/>
                      </w:divBdr>
                    </w:div>
                    <w:div w:id="1421102606">
                      <w:marLeft w:val="0"/>
                      <w:marRight w:val="0"/>
                      <w:marTop w:val="0"/>
                      <w:marBottom w:val="0"/>
                      <w:divBdr>
                        <w:top w:val="none" w:sz="0" w:space="0" w:color="auto"/>
                        <w:left w:val="none" w:sz="0" w:space="0" w:color="auto"/>
                        <w:bottom w:val="none" w:sz="0" w:space="0" w:color="auto"/>
                        <w:right w:val="none" w:sz="0" w:space="0" w:color="auto"/>
                      </w:divBdr>
                    </w:div>
                    <w:div w:id="335230864">
                      <w:marLeft w:val="0"/>
                      <w:marRight w:val="0"/>
                      <w:marTop w:val="0"/>
                      <w:marBottom w:val="0"/>
                      <w:divBdr>
                        <w:top w:val="none" w:sz="0" w:space="0" w:color="auto"/>
                        <w:left w:val="none" w:sz="0" w:space="0" w:color="auto"/>
                        <w:bottom w:val="none" w:sz="0" w:space="0" w:color="auto"/>
                        <w:right w:val="none" w:sz="0" w:space="0" w:color="auto"/>
                      </w:divBdr>
                    </w:div>
                    <w:div w:id="958532820">
                      <w:marLeft w:val="0"/>
                      <w:marRight w:val="0"/>
                      <w:marTop w:val="0"/>
                      <w:marBottom w:val="0"/>
                      <w:divBdr>
                        <w:top w:val="none" w:sz="0" w:space="0" w:color="auto"/>
                        <w:left w:val="none" w:sz="0" w:space="0" w:color="auto"/>
                        <w:bottom w:val="none" w:sz="0" w:space="0" w:color="auto"/>
                        <w:right w:val="none" w:sz="0" w:space="0" w:color="auto"/>
                      </w:divBdr>
                    </w:div>
                    <w:div w:id="435517925">
                      <w:marLeft w:val="0"/>
                      <w:marRight w:val="0"/>
                      <w:marTop w:val="0"/>
                      <w:marBottom w:val="0"/>
                      <w:divBdr>
                        <w:top w:val="none" w:sz="0" w:space="0" w:color="auto"/>
                        <w:left w:val="none" w:sz="0" w:space="0" w:color="auto"/>
                        <w:bottom w:val="none" w:sz="0" w:space="0" w:color="auto"/>
                        <w:right w:val="none" w:sz="0" w:space="0" w:color="auto"/>
                      </w:divBdr>
                    </w:div>
                    <w:div w:id="16515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74117">
      <w:bodyDiv w:val="1"/>
      <w:marLeft w:val="0"/>
      <w:marRight w:val="0"/>
      <w:marTop w:val="0"/>
      <w:marBottom w:val="0"/>
      <w:divBdr>
        <w:top w:val="none" w:sz="0" w:space="0" w:color="auto"/>
        <w:left w:val="none" w:sz="0" w:space="0" w:color="auto"/>
        <w:bottom w:val="none" w:sz="0" w:space="0" w:color="auto"/>
        <w:right w:val="none" w:sz="0" w:space="0" w:color="auto"/>
      </w:divBdr>
      <w:divsChild>
        <w:div w:id="1995375302">
          <w:marLeft w:val="0"/>
          <w:marRight w:val="0"/>
          <w:marTop w:val="0"/>
          <w:marBottom w:val="0"/>
          <w:divBdr>
            <w:top w:val="none" w:sz="0" w:space="0" w:color="auto"/>
            <w:left w:val="none" w:sz="0" w:space="0" w:color="auto"/>
            <w:bottom w:val="none" w:sz="0" w:space="0" w:color="auto"/>
            <w:right w:val="none" w:sz="0" w:space="0" w:color="auto"/>
          </w:divBdr>
          <w:divsChild>
            <w:div w:id="922761813">
              <w:marLeft w:val="0"/>
              <w:marRight w:val="0"/>
              <w:marTop w:val="0"/>
              <w:marBottom w:val="0"/>
              <w:divBdr>
                <w:top w:val="none" w:sz="0" w:space="0" w:color="auto"/>
                <w:left w:val="none" w:sz="0" w:space="0" w:color="auto"/>
                <w:bottom w:val="none" w:sz="0" w:space="0" w:color="auto"/>
                <w:right w:val="none" w:sz="0" w:space="0" w:color="auto"/>
              </w:divBdr>
              <w:divsChild>
                <w:div w:id="57220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9030">
          <w:marLeft w:val="0"/>
          <w:marRight w:val="0"/>
          <w:marTop w:val="0"/>
          <w:marBottom w:val="0"/>
          <w:divBdr>
            <w:top w:val="none" w:sz="0" w:space="0" w:color="auto"/>
            <w:left w:val="none" w:sz="0" w:space="0" w:color="auto"/>
            <w:bottom w:val="none" w:sz="0" w:space="0" w:color="auto"/>
            <w:right w:val="none" w:sz="0" w:space="0" w:color="auto"/>
          </w:divBdr>
          <w:divsChild>
            <w:div w:id="236408073">
              <w:marLeft w:val="0"/>
              <w:marRight w:val="0"/>
              <w:marTop w:val="0"/>
              <w:marBottom w:val="0"/>
              <w:divBdr>
                <w:top w:val="none" w:sz="0" w:space="0" w:color="auto"/>
                <w:left w:val="none" w:sz="0" w:space="0" w:color="auto"/>
                <w:bottom w:val="none" w:sz="0" w:space="0" w:color="auto"/>
                <w:right w:val="none" w:sz="0" w:space="0" w:color="auto"/>
              </w:divBdr>
              <w:divsChild>
                <w:div w:id="17388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406030271" TargetMode="External"/><Relationship Id="rId21" Type="http://schemas.openxmlformats.org/officeDocument/2006/relationships/hyperlink" Target="https://docs.cntd.ru/document/406527511" TargetMode="External"/><Relationship Id="rId42" Type="http://schemas.openxmlformats.org/officeDocument/2006/relationships/hyperlink" Target="https://docs.cntd.ru/document/574863265" TargetMode="External"/><Relationship Id="rId63" Type="http://schemas.openxmlformats.org/officeDocument/2006/relationships/hyperlink" Target="https://docs.cntd.ru/document/407159611" TargetMode="External"/><Relationship Id="rId84" Type="http://schemas.openxmlformats.org/officeDocument/2006/relationships/hyperlink" Target="https://docs.cntd.ru/document/406527511" TargetMode="External"/><Relationship Id="rId138" Type="http://schemas.openxmlformats.org/officeDocument/2006/relationships/hyperlink" Target="https://docs.cntd.ru/document/444890753" TargetMode="External"/><Relationship Id="rId159" Type="http://schemas.openxmlformats.org/officeDocument/2006/relationships/hyperlink" Target="https://docs.cntd.ru/document/406527511" TargetMode="External"/><Relationship Id="rId170" Type="http://schemas.openxmlformats.org/officeDocument/2006/relationships/hyperlink" Target="https://docs.cntd.ru/document/407159611" TargetMode="External"/><Relationship Id="rId107" Type="http://schemas.openxmlformats.org/officeDocument/2006/relationships/hyperlink" Target="https://docs.cntd.ru/document/1301535199" TargetMode="External"/><Relationship Id="rId11" Type="http://schemas.openxmlformats.org/officeDocument/2006/relationships/hyperlink" Target="https://docs.cntd.ru/document/553164418" TargetMode="External"/><Relationship Id="rId32" Type="http://schemas.openxmlformats.org/officeDocument/2006/relationships/hyperlink" Target="https://docs.cntd.ru/document/543744652" TargetMode="External"/><Relationship Id="rId53" Type="http://schemas.openxmlformats.org/officeDocument/2006/relationships/hyperlink" Target="https://docs.cntd.ru/document/407159611" TargetMode="External"/><Relationship Id="rId74" Type="http://schemas.openxmlformats.org/officeDocument/2006/relationships/hyperlink" Target="https://docs.cntd.ru/document/570788573" TargetMode="External"/><Relationship Id="rId128" Type="http://schemas.openxmlformats.org/officeDocument/2006/relationships/hyperlink" Target="https://docs.cntd.ru/document/574679524" TargetMode="External"/><Relationship Id="rId149" Type="http://schemas.openxmlformats.org/officeDocument/2006/relationships/hyperlink" Target="https://docs.cntd.ru/document/420227144" TargetMode="External"/><Relationship Id="rId5" Type="http://schemas.openxmlformats.org/officeDocument/2006/relationships/hyperlink" Target="https://docs.cntd.ru/document/450356603" TargetMode="External"/><Relationship Id="rId95" Type="http://schemas.openxmlformats.org/officeDocument/2006/relationships/hyperlink" Target="https://docs.cntd.ru/document/570788573" TargetMode="External"/><Relationship Id="rId160" Type="http://schemas.openxmlformats.org/officeDocument/2006/relationships/hyperlink" Target="https://docs.cntd.ru/document/450356603" TargetMode="External"/><Relationship Id="rId181" Type="http://schemas.openxmlformats.org/officeDocument/2006/relationships/hyperlink" Target="https://docs.cntd.ru/document/406527511" TargetMode="External"/><Relationship Id="rId22" Type="http://schemas.openxmlformats.org/officeDocument/2006/relationships/hyperlink" Target="https://docs.cntd.ru/document/406631077" TargetMode="External"/><Relationship Id="rId43" Type="http://schemas.openxmlformats.org/officeDocument/2006/relationships/hyperlink" Target="https://docs.cntd.ru/document/578137192" TargetMode="External"/><Relationship Id="rId64" Type="http://schemas.openxmlformats.org/officeDocument/2006/relationships/hyperlink" Target="https://docs.cntd.ru/document/407159611" TargetMode="External"/><Relationship Id="rId118" Type="http://schemas.openxmlformats.org/officeDocument/2006/relationships/hyperlink" Target="https://docs.cntd.ru/document/406527511" TargetMode="External"/><Relationship Id="rId139" Type="http://schemas.openxmlformats.org/officeDocument/2006/relationships/hyperlink" Target="https://docs.cntd.ru/document/406527511" TargetMode="External"/><Relationship Id="rId85" Type="http://schemas.openxmlformats.org/officeDocument/2006/relationships/hyperlink" Target="https://docs.cntd.ru/document/423846246" TargetMode="External"/><Relationship Id="rId150" Type="http://schemas.openxmlformats.org/officeDocument/2006/relationships/hyperlink" Target="https://docs.cntd.ru/document/543744652" TargetMode="External"/><Relationship Id="rId171" Type="http://schemas.openxmlformats.org/officeDocument/2006/relationships/hyperlink" Target="https://docs.cntd.ru/document/406527511" TargetMode="External"/><Relationship Id="rId12" Type="http://schemas.openxmlformats.org/officeDocument/2006/relationships/hyperlink" Target="https://docs.cntd.ru/document/561517301" TargetMode="External"/><Relationship Id="rId33" Type="http://schemas.openxmlformats.org/officeDocument/2006/relationships/hyperlink" Target="https://docs.cntd.ru/document/550164652" TargetMode="External"/><Relationship Id="rId108" Type="http://schemas.openxmlformats.org/officeDocument/2006/relationships/hyperlink" Target="https://docs.cntd.ru/document/1301535199" TargetMode="External"/><Relationship Id="rId129" Type="http://schemas.openxmlformats.org/officeDocument/2006/relationships/hyperlink" Target="https://docs.cntd.ru/document/406030271" TargetMode="External"/><Relationship Id="rId54" Type="http://schemas.openxmlformats.org/officeDocument/2006/relationships/hyperlink" Target="https://docs.cntd.ru/document/444890753" TargetMode="External"/><Relationship Id="rId75" Type="http://schemas.openxmlformats.org/officeDocument/2006/relationships/hyperlink" Target="https://docs.cntd.ru/document/406801565" TargetMode="External"/><Relationship Id="rId96" Type="http://schemas.openxmlformats.org/officeDocument/2006/relationships/hyperlink" Target="https://docs.cntd.ru/document/550248412" TargetMode="External"/><Relationship Id="rId140" Type="http://schemas.openxmlformats.org/officeDocument/2006/relationships/hyperlink" Target="https://docs.cntd.ru/document/406527511" TargetMode="External"/><Relationship Id="rId161" Type="http://schemas.openxmlformats.org/officeDocument/2006/relationships/hyperlink" Target="https://docs.cntd.ru/document/574679524" TargetMode="External"/><Relationship Id="rId182" Type="http://schemas.openxmlformats.org/officeDocument/2006/relationships/hyperlink" Target="https://docs.cntd.ru/document/406348078" TargetMode="External"/><Relationship Id="rId6" Type="http://schemas.openxmlformats.org/officeDocument/2006/relationships/hyperlink" Target="https://docs.cntd.ru/document/450374516" TargetMode="External"/><Relationship Id="rId23" Type="http://schemas.openxmlformats.org/officeDocument/2006/relationships/hyperlink" Target="https://docs.cntd.ru/document/406801565" TargetMode="External"/><Relationship Id="rId119" Type="http://schemas.openxmlformats.org/officeDocument/2006/relationships/hyperlink" Target="https://docs.cntd.ru/document/406604070" TargetMode="External"/><Relationship Id="rId44" Type="http://schemas.openxmlformats.org/officeDocument/2006/relationships/hyperlink" Target="https://docs.cntd.ru/document/406030271" TargetMode="External"/><Relationship Id="rId65" Type="http://schemas.openxmlformats.org/officeDocument/2006/relationships/hyperlink" Target="https://docs.cntd.ru/document/499087790" TargetMode="External"/><Relationship Id="rId86" Type="http://schemas.openxmlformats.org/officeDocument/2006/relationships/hyperlink" Target="https://docs.cntd.ru/document/406631077" TargetMode="External"/><Relationship Id="rId130" Type="http://schemas.openxmlformats.org/officeDocument/2006/relationships/hyperlink" Target="https://docs.cntd.ru/document/406527511" TargetMode="External"/><Relationship Id="rId151" Type="http://schemas.openxmlformats.org/officeDocument/2006/relationships/hyperlink" Target="https://docs.cntd.ru/document/406527511" TargetMode="External"/><Relationship Id="rId172" Type="http://schemas.openxmlformats.org/officeDocument/2006/relationships/hyperlink" Target="https://docs.cntd.ru/document/406527511" TargetMode="External"/><Relationship Id="rId13" Type="http://schemas.openxmlformats.org/officeDocument/2006/relationships/hyperlink" Target="https://docs.cntd.ru/document/570772574" TargetMode="External"/><Relationship Id="rId18" Type="http://schemas.openxmlformats.org/officeDocument/2006/relationships/hyperlink" Target="https://docs.cntd.ru/document/578137192" TargetMode="External"/><Relationship Id="rId39" Type="http://schemas.openxmlformats.org/officeDocument/2006/relationships/hyperlink" Target="https://docs.cntd.ru/document/570788573" TargetMode="External"/><Relationship Id="rId109" Type="http://schemas.openxmlformats.org/officeDocument/2006/relationships/hyperlink" Target="https://docs.cntd.ru/document/406801565" TargetMode="External"/><Relationship Id="rId34" Type="http://schemas.openxmlformats.org/officeDocument/2006/relationships/hyperlink" Target="https://docs.cntd.ru/document/550164886" TargetMode="External"/><Relationship Id="rId50" Type="http://schemas.openxmlformats.org/officeDocument/2006/relationships/hyperlink" Target="https://docs.cntd.ru/document/406527511" TargetMode="External"/><Relationship Id="rId55" Type="http://schemas.openxmlformats.org/officeDocument/2006/relationships/hyperlink" Target="https://docs.cntd.ru/document/406801565" TargetMode="External"/><Relationship Id="rId76" Type="http://schemas.openxmlformats.org/officeDocument/2006/relationships/hyperlink" Target="https://docs.cntd.ru/document/351809307" TargetMode="External"/><Relationship Id="rId97" Type="http://schemas.openxmlformats.org/officeDocument/2006/relationships/hyperlink" Target="https://docs.cntd.ru/document/406631077" TargetMode="External"/><Relationship Id="rId104" Type="http://schemas.openxmlformats.org/officeDocument/2006/relationships/hyperlink" Target="https://docs.cntd.ru/document/406631077" TargetMode="External"/><Relationship Id="rId120" Type="http://schemas.openxmlformats.org/officeDocument/2006/relationships/hyperlink" Target="https://docs.cntd.ru/document/406604070" TargetMode="External"/><Relationship Id="rId125" Type="http://schemas.openxmlformats.org/officeDocument/2006/relationships/hyperlink" Target="https://docs.cntd.ru/document/406527511" TargetMode="External"/><Relationship Id="rId141" Type="http://schemas.openxmlformats.org/officeDocument/2006/relationships/hyperlink" Target="https://docs.cntd.ru/document/574863265" TargetMode="External"/><Relationship Id="rId146" Type="http://schemas.openxmlformats.org/officeDocument/2006/relationships/hyperlink" Target="https://docs.cntd.ru/document/420233573" TargetMode="External"/><Relationship Id="rId167" Type="http://schemas.openxmlformats.org/officeDocument/2006/relationships/hyperlink" Target="https://docs.cntd.ru/document/570788573" TargetMode="External"/><Relationship Id="rId7" Type="http://schemas.openxmlformats.org/officeDocument/2006/relationships/hyperlink" Target="https://docs.cntd.ru/document/543744652" TargetMode="External"/><Relationship Id="rId71" Type="http://schemas.openxmlformats.org/officeDocument/2006/relationships/hyperlink" Target="https://docs.cntd.ru/document/570788573" TargetMode="External"/><Relationship Id="rId92" Type="http://schemas.openxmlformats.org/officeDocument/2006/relationships/hyperlink" Target="https://docs.cntd.ru/document/570788573" TargetMode="External"/><Relationship Id="rId162" Type="http://schemas.openxmlformats.org/officeDocument/2006/relationships/hyperlink" Target="https://docs.cntd.ru/document/406527511" TargetMode="External"/><Relationship Id="rId183" Type="http://schemas.openxmlformats.org/officeDocument/2006/relationships/hyperlink" Target="https://docs.cntd.ru/document/406527511" TargetMode="External"/><Relationship Id="rId2" Type="http://schemas.openxmlformats.org/officeDocument/2006/relationships/settings" Target="settings.xml"/><Relationship Id="rId29" Type="http://schemas.openxmlformats.org/officeDocument/2006/relationships/hyperlink" Target="https://docs.cntd.ru/document/444890753" TargetMode="External"/><Relationship Id="rId24" Type="http://schemas.openxmlformats.org/officeDocument/2006/relationships/hyperlink" Target="https://docs.cntd.ru/document/407159611" TargetMode="External"/><Relationship Id="rId40" Type="http://schemas.openxmlformats.org/officeDocument/2006/relationships/hyperlink" Target="https://docs.cntd.ru/document/571090985" TargetMode="External"/><Relationship Id="rId45" Type="http://schemas.openxmlformats.org/officeDocument/2006/relationships/hyperlink" Target="https://docs.cntd.ru/document/406348078" TargetMode="External"/><Relationship Id="rId66" Type="http://schemas.openxmlformats.org/officeDocument/2006/relationships/hyperlink" Target="https://docs.cntd.ru/document/499087790" TargetMode="External"/><Relationship Id="rId87" Type="http://schemas.openxmlformats.org/officeDocument/2006/relationships/hyperlink" Target="https://docs.cntd.ru/document/570788573" TargetMode="External"/><Relationship Id="rId110" Type="http://schemas.openxmlformats.org/officeDocument/2006/relationships/hyperlink" Target="https://docs.cntd.ru/document/902228011" TargetMode="External"/><Relationship Id="rId115" Type="http://schemas.openxmlformats.org/officeDocument/2006/relationships/hyperlink" Target="https://docs.cntd.ru/document/406801565" TargetMode="External"/><Relationship Id="rId131" Type="http://schemas.openxmlformats.org/officeDocument/2006/relationships/hyperlink" Target="https://docs.cntd.ru/document/407159611" TargetMode="External"/><Relationship Id="rId136" Type="http://schemas.openxmlformats.org/officeDocument/2006/relationships/hyperlink" Target="https://docs.cntd.ru/document/406527511" TargetMode="External"/><Relationship Id="rId157" Type="http://schemas.openxmlformats.org/officeDocument/2006/relationships/hyperlink" Target="https://docs.cntd.ru/document/406527511" TargetMode="External"/><Relationship Id="rId178" Type="http://schemas.openxmlformats.org/officeDocument/2006/relationships/hyperlink" Target="https://docs.cntd.ru/document/406348078" TargetMode="External"/><Relationship Id="rId61" Type="http://schemas.openxmlformats.org/officeDocument/2006/relationships/hyperlink" Target="https://docs.cntd.ru/document/407148696" TargetMode="External"/><Relationship Id="rId82" Type="http://schemas.openxmlformats.org/officeDocument/2006/relationships/hyperlink" Target="https://docs.cntd.ru/document/406527511" TargetMode="External"/><Relationship Id="rId152" Type="http://schemas.openxmlformats.org/officeDocument/2006/relationships/hyperlink" Target="https://docs.cntd.ru/document/423846246" TargetMode="External"/><Relationship Id="rId173" Type="http://schemas.openxmlformats.org/officeDocument/2006/relationships/hyperlink" Target="https://docs.cntd.ru/document/406527511" TargetMode="External"/><Relationship Id="rId19" Type="http://schemas.openxmlformats.org/officeDocument/2006/relationships/hyperlink" Target="https://docs.cntd.ru/document/406030271" TargetMode="External"/><Relationship Id="rId14" Type="http://schemas.openxmlformats.org/officeDocument/2006/relationships/hyperlink" Target="https://docs.cntd.ru/document/570788573" TargetMode="External"/><Relationship Id="rId30" Type="http://schemas.openxmlformats.org/officeDocument/2006/relationships/hyperlink" Target="https://docs.cntd.ru/document/450356603" TargetMode="External"/><Relationship Id="rId35" Type="http://schemas.openxmlformats.org/officeDocument/2006/relationships/hyperlink" Target="https://docs.cntd.ru/document/550248412" TargetMode="External"/><Relationship Id="rId56" Type="http://schemas.openxmlformats.org/officeDocument/2006/relationships/hyperlink" Target="https://docs.cntd.ru/document/430504434" TargetMode="External"/><Relationship Id="rId77" Type="http://schemas.openxmlformats.org/officeDocument/2006/relationships/hyperlink" Target="https://docs.cntd.ru/document/9020348" TargetMode="External"/><Relationship Id="rId100" Type="http://schemas.openxmlformats.org/officeDocument/2006/relationships/hyperlink" Target="https://docs.cntd.ru/document/9020348" TargetMode="External"/><Relationship Id="rId105" Type="http://schemas.openxmlformats.org/officeDocument/2006/relationships/hyperlink" Target="https://docs.cntd.ru/document/570788573" TargetMode="External"/><Relationship Id="rId126" Type="http://schemas.openxmlformats.org/officeDocument/2006/relationships/hyperlink" Target="https://docs.cntd.ru/document/406030271" TargetMode="External"/><Relationship Id="rId147" Type="http://schemas.openxmlformats.org/officeDocument/2006/relationships/hyperlink" Target="https://docs.cntd.ru/document/420233573" TargetMode="External"/><Relationship Id="rId168" Type="http://schemas.openxmlformats.org/officeDocument/2006/relationships/hyperlink" Target="https://docs.cntd.ru/document/406527511" TargetMode="External"/><Relationship Id="rId8" Type="http://schemas.openxmlformats.org/officeDocument/2006/relationships/hyperlink" Target="https://docs.cntd.ru/document/550164652" TargetMode="External"/><Relationship Id="rId51" Type="http://schemas.openxmlformats.org/officeDocument/2006/relationships/hyperlink" Target="https://docs.cntd.ru/document/499067367" TargetMode="External"/><Relationship Id="rId72" Type="http://schemas.openxmlformats.org/officeDocument/2006/relationships/hyperlink" Target="https://docs.cntd.ru/document/570788573" TargetMode="External"/><Relationship Id="rId93" Type="http://schemas.openxmlformats.org/officeDocument/2006/relationships/hyperlink" Target="https://docs.cntd.ru/document/553164418" TargetMode="External"/><Relationship Id="rId98" Type="http://schemas.openxmlformats.org/officeDocument/2006/relationships/hyperlink" Target="https://docs.cntd.ru/document/406631077" TargetMode="External"/><Relationship Id="rId121" Type="http://schemas.openxmlformats.org/officeDocument/2006/relationships/hyperlink" Target="https://docs.cntd.ru/document/406527511" TargetMode="External"/><Relationship Id="rId142" Type="http://schemas.openxmlformats.org/officeDocument/2006/relationships/hyperlink" Target="https://docs.cntd.ru/document/574679524" TargetMode="External"/><Relationship Id="rId163" Type="http://schemas.openxmlformats.org/officeDocument/2006/relationships/hyperlink" Target="https://docs.cntd.ru/document/406527511" TargetMode="External"/><Relationship Id="rId184"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docs.cntd.ru/document/499067367" TargetMode="External"/><Relationship Id="rId46" Type="http://schemas.openxmlformats.org/officeDocument/2006/relationships/hyperlink" Target="https://docs.cntd.ru/document/406527511" TargetMode="External"/><Relationship Id="rId67" Type="http://schemas.openxmlformats.org/officeDocument/2006/relationships/hyperlink" Target="https://docs.cntd.ru/document/570788573" TargetMode="External"/><Relationship Id="rId116" Type="http://schemas.openxmlformats.org/officeDocument/2006/relationships/hyperlink" Target="https://docs.cntd.ru/document/574679524" TargetMode="External"/><Relationship Id="rId137" Type="http://schemas.openxmlformats.org/officeDocument/2006/relationships/hyperlink" Target="https://docs.cntd.ru/document/574679524" TargetMode="External"/><Relationship Id="rId158" Type="http://schemas.openxmlformats.org/officeDocument/2006/relationships/hyperlink" Target="https://docs.cntd.ru/document/406527511" TargetMode="External"/><Relationship Id="rId20" Type="http://schemas.openxmlformats.org/officeDocument/2006/relationships/hyperlink" Target="https://docs.cntd.ru/document/406348078" TargetMode="External"/><Relationship Id="rId41" Type="http://schemas.openxmlformats.org/officeDocument/2006/relationships/hyperlink" Target="https://docs.cntd.ru/document/574679524" TargetMode="External"/><Relationship Id="rId62" Type="http://schemas.openxmlformats.org/officeDocument/2006/relationships/hyperlink" Target="https://docs.cntd.ru/document/407148696" TargetMode="External"/><Relationship Id="rId83" Type="http://schemas.openxmlformats.org/officeDocument/2006/relationships/hyperlink" Target="https://docs.cntd.ru/document/430658551" TargetMode="External"/><Relationship Id="rId88" Type="http://schemas.openxmlformats.org/officeDocument/2006/relationships/hyperlink" Target="https://docs.cntd.ru/document/420227144" TargetMode="External"/><Relationship Id="rId111" Type="http://schemas.openxmlformats.org/officeDocument/2006/relationships/hyperlink" Target="https://docs.cntd.ru/document/550248412" TargetMode="External"/><Relationship Id="rId132" Type="http://schemas.openxmlformats.org/officeDocument/2006/relationships/hyperlink" Target="https://docs.cntd.ru/document/406527511" TargetMode="External"/><Relationship Id="rId153" Type="http://schemas.openxmlformats.org/officeDocument/2006/relationships/hyperlink" Target="https://docs.cntd.ru/document/406631077" TargetMode="External"/><Relationship Id="rId174" Type="http://schemas.openxmlformats.org/officeDocument/2006/relationships/hyperlink" Target="https://docs.cntd.ru/document/550164886" TargetMode="External"/><Relationship Id="rId179" Type="http://schemas.openxmlformats.org/officeDocument/2006/relationships/hyperlink" Target="https://docs.cntd.ru/document/406348078" TargetMode="External"/><Relationship Id="rId15" Type="http://schemas.openxmlformats.org/officeDocument/2006/relationships/hyperlink" Target="https://docs.cntd.ru/document/571090985" TargetMode="External"/><Relationship Id="rId36" Type="http://schemas.openxmlformats.org/officeDocument/2006/relationships/hyperlink" Target="https://docs.cntd.ru/document/553164418" TargetMode="External"/><Relationship Id="rId57" Type="http://schemas.openxmlformats.org/officeDocument/2006/relationships/hyperlink" Target="https://docs.cntd.ru/document/406527511" TargetMode="External"/><Relationship Id="rId106" Type="http://schemas.openxmlformats.org/officeDocument/2006/relationships/hyperlink" Target="https://docs.cntd.ru/document/574679524" TargetMode="External"/><Relationship Id="rId127" Type="http://schemas.openxmlformats.org/officeDocument/2006/relationships/hyperlink" Target="https://docs.cntd.ru/document/450356603" TargetMode="External"/><Relationship Id="rId10" Type="http://schemas.openxmlformats.org/officeDocument/2006/relationships/hyperlink" Target="https://docs.cntd.ru/document/550248412" TargetMode="External"/><Relationship Id="rId31" Type="http://schemas.openxmlformats.org/officeDocument/2006/relationships/hyperlink" Target="https://docs.cntd.ru/document/450374516" TargetMode="External"/><Relationship Id="rId52" Type="http://schemas.openxmlformats.org/officeDocument/2006/relationships/hyperlink" Target="https://docs.cntd.ru/document/407148696" TargetMode="External"/><Relationship Id="rId73" Type="http://schemas.openxmlformats.org/officeDocument/2006/relationships/hyperlink" Target="https://docs.cntd.ru/document/406631077" TargetMode="External"/><Relationship Id="rId78" Type="http://schemas.openxmlformats.org/officeDocument/2006/relationships/hyperlink" Target="https://docs.cntd.ru/document/406631077" TargetMode="External"/><Relationship Id="rId94" Type="http://schemas.openxmlformats.org/officeDocument/2006/relationships/hyperlink" Target="https://docs.cntd.ru/document/570788573" TargetMode="External"/><Relationship Id="rId99" Type="http://schemas.openxmlformats.org/officeDocument/2006/relationships/hyperlink" Target="https://docs.cntd.ru/document/351809307" TargetMode="External"/><Relationship Id="rId101" Type="http://schemas.openxmlformats.org/officeDocument/2006/relationships/hyperlink" Target="https://docs.cntd.ru/document/406631077" TargetMode="External"/><Relationship Id="rId122" Type="http://schemas.openxmlformats.org/officeDocument/2006/relationships/hyperlink" Target="https://docs.cntd.ru/document/407159611" TargetMode="External"/><Relationship Id="rId143" Type="http://schemas.openxmlformats.org/officeDocument/2006/relationships/hyperlink" Target="https://docs.cntd.ru/document/406527511" TargetMode="External"/><Relationship Id="rId148" Type="http://schemas.openxmlformats.org/officeDocument/2006/relationships/hyperlink" Target="https://docs.cntd.ru/document/406527511" TargetMode="External"/><Relationship Id="rId164" Type="http://schemas.openxmlformats.org/officeDocument/2006/relationships/hyperlink" Target="https://docs.cntd.ru/document/406527511" TargetMode="External"/><Relationship Id="rId169" Type="http://schemas.openxmlformats.org/officeDocument/2006/relationships/hyperlink" Target="https://docs.cntd.ru/document/423846246" TargetMode="External"/><Relationship Id="rId185" Type="http://schemas.openxmlformats.org/officeDocument/2006/relationships/theme" Target="theme/theme1.xml"/><Relationship Id="rId4" Type="http://schemas.openxmlformats.org/officeDocument/2006/relationships/hyperlink" Target="https://docs.cntd.ru/document/444890753" TargetMode="External"/><Relationship Id="rId9" Type="http://schemas.openxmlformats.org/officeDocument/2006/relationships/hyperlink" Target="https://docs.cntd.ru/document/550164886" TargetMode="External"/><Relationship Id="rId180" Type="http://schemas.openxmlformats.org/officeDocument/2006/relationships/hyperlink" Target="https://docs.cntd.ru/document/406527511" TargetMode="External"/><Relationship Id="rId26" Type="http://schemas.openxmlformats.org/officeDocument/2006/relationships/hyperlink" Target="https://docs.cntd.ru/document/422401572" TargetMode="External"/><Relationship Id="rId47" Type="http://schemas.openxmlformats.org/officeDocument/2006/relationships/hyperlink" Target="https://docs.cntd.ru/document/406631077" TargetMode="External"/><Relationship Id="rId68" Type="http://schemas.openxmlformats.org/officeDocument/2006/relationships/hyperlink" Target="https://docs.cntd.ru/document/406631077" TargetMode="External"/><Relationship Id="rId89" Type="http://schemas.openxmlformats.org/officeDocument/2006/relationships/hyperlink" Target="https://docs.cntd.ru/document/570788573" TargetMode="External"/><Relationship Id="rId112" Type="http://schemas.openxmlformats.org/officeDocument/2006/relationships/hyperlink" Target="https://docs.cntd.ru/document/406527511" TargetMode="External"/><Relationship Id="rId133" Type="http://schemas.openxmlformats.org/officeDocument/2006/relationships/hyperlink" Target="https://docs.cntd.ru/document/901737405" TargetMode="External"/><Relationship Id="rId154" Type="http://schemas.openxmlformats.org/officeDocument/2006/relationships/hyperlink" Target="https://docs.cntd.ru/document/450356603" TargetMode="External"/><Relationship Id="rId175" Type="http://schemas.openxmlformats.org/officeDocument/2006/relationships/hyperlink" Target="https://docs.cntd.ru/document/406527511" TargetMode="External"/><Relationship Id="rId16" Type="http://schemas.openxmlformats.org/officeDocument/2006/relationships/hyperlink" Target="https://docs.cntd.ru/document/574679524" TargetMode="External"/><Relationship Id="rId37" Type="http://schemas.openxmlformats.org/officeDocument/2006/relationships/hyperlink" Target="https://docs.cntd.ru/document/561517301" TargetMode="External"/><Relationship Id="rId58" Type="http://schemas.openxmlformats.org/officeDocument/2006/relationships/hyperlink" Target="https://docs.cntd.ru/document/406527511" TargetMode="External"/><Relationship Id="rId79" Type="http://schemas.openxmlformats.org/officeDocument/2006/relationships/hyperlink" Target="https://docs.cntd.ru/document/570788573" TargetMode="External"/><Relationship Id="rId102" Type="http://schemas.openxmlformats.org/officeDocument/2006/relationships/hyperlink" Target="https://docs.cntd.ru/document/406631077" TargetMode="External"/><Relationship Id="rId123" Type="http://schemas.openxmlformats.org/officeDocument/2006/relationships/hyperlink" Target="https://docs.cntd.ru/document/406527511" TargetMode="External"/><Relationship Id="rId144" Type="http://schemas.openxmlformats.org/officeDocument/2006/relationships/hyperlink" Target="https://docs.cntd.ru/document/574679524" TargetMode="External"/><Relationship Id="rId90" Type="http://schemas.openxmlformats.org/officeDocument/2006/relationships/hyperlink" Target="https://docs.cntd.ru/document/901807664" TargetMode="External"/><Relationship Id="rId165" Type="http://schemas.openxmlformats.org/officeDocument/2006/relationships/hyperlink" Target="https://docs.cntd.ru/document/406527511" TargetMode="External"/><Relationship Id="rId27" Type="http://schemas.openxmlformats.org/officeDocument/2006/relationships/hyperlink" Target="https://docs.cntd.ru/document/423846246" TargetMode="External"/><Relationship Id="rId48" Type="http://schemas.openxmlformats.org/officeDocument/2006/relationships/hyperlink" Target="https://docs.cntd.ru/document/406801565" TargetMode="External"/><Relationship Id="rId69" Type="http://schemas.openxmlformats.org/officeDocument/2006/relationships/hyperlink" Target="https://docs.cntd.ru/document/406631077" TargetMode="External"/><Relationship Id="rId113" Type="http://schemas.openxmlformats.org/officeDocument/2006/relationships/hyperlink" Target="https://docs.cntd.ru/document/450356603" TargetMode="External"/><Relationship Id="rId134" Type="http://schemas.openxmlformats.org/officeDocument/2006/relationships/hyperlink" Target="https://docs.cntd.ru/document/561517301" TargetMode="External"/><Relationship Id="rId80" Type="http://schemas.openxmlformats.org/officeDocument/2006/relationships/hyperlink" Target="https://docs.cntd.ru/document/574679524" TargetMode="External"/><Relationship Id="rId155" Type="http://schemas.openxmlformats.org/officeDocument/2006/relationships/hyperlink" Target="https://docs.cntd.ru/document/406527511" TargetMode="External"/><Relationship Id="rId176" Type="http://schemas.openxmlformats.org/officeDocument/2006/relationships/hyperlink" Target="https://docs.cntd.ru/document/406527511" TargetMode="External"/><Relationship Id="rId17" Type="http://schemas.openxmlformats.org/officeDocument/2006/relationships/hyperlink" Target="https://docs.cntd.ru/document/574863265" TargetMode="External"/><Relationship Id="rId38" Type="http://schemas.openxmlformats.org/officeDocument/2006/relationships/hyperlink" Target="https://docs.cntd.ru/document/570772574" TargetMode="External"/><Relationship Id="rId59" Type="http://schemas.openxmlformats.org/officeDocument/2006/relationships/hyperlink" Target="https://docs.cntd.ru/document/901737405" TargetMode="External"/><Relationship Id="rId103" Type="http://schemas.openxmlformats.org/officeDocument/2006/relationships/hyperlink" Target="https://docs.cntd.ru/document/406631077" TargetMode="External"/><Relationship Id="rId124" Type="http://schemas.openxmlformats.org/officeDocument/2006/relationships/hyperlink" Target="https://docs.cntd.ru/document/407159611" TargetMode="External"/><Relationship Id="rId70" Type="http://schemas.openxmlformats.org/officeDocument/2006/relationships/hyperlink" Target="https://docs.cntd.ru/document/570788573" TargetMode="External"/><Relationship Id="rId91" Type="http://schemas.openxmlformats.org/officeDocument/2006/relationships/hyperlink" Target="https://docs.cntd.ru/document/901807664" TargetMode="External"/><Relationship Id="rId145" Type="http://schemas.openxmlformats.org/officeDocument/2006/relationships/hyperlink" Target="https://docs.cntd.ru/document/406527511" TargetMode="External"/><Relationship Id="rId166" Type="http://schemas.openxmlformats.org/officeDocument/2006/relationships/hyperlink" Target="https://docs.cntd.ru/document/406527511" TargetMode="External"/><Relationship Id="rId1" Type="http://schemas.openxmlformats.org/officeDocument/2006/relationships/styles" Target="styles.xml"/><Relationship Id="rId28" Type="http://schemas.openxmlformats.org/officeDocument/2006/relationships/hyperlink" Target="https://docs.cntd.ru/document/444890753" TargetMode="External"/><Relationship Id="rId49" Type="http://schemas.openxmlformats.org/officeDocument/2006/relationships/hyperlink" Target="https://docs.cntd.ru/document/407159611" TargetMode="External"/><Relationship Id="rId114" Type="http://schemas.openxmlformats.org/officeDocument/2006/relationships/hyperlink" Target="https://docs.cntd.ru/document/406527511" TargetMode="External"/><Relationship Id="rId60" Type="http://schemas.openxmlformats.org/officeDocument/2006/relationships/hyperlink" Target="https://docs.cntd.ru/document/407148699" TargetMode="External"/><Relationship Id="rId81" Type="http://schemas.openxmlformats.org/officeDocument/2006/relationships/hyperlink" Target="https://docs.cntd.ru/document/430658551" TargetMode="External"/><Relationship Id="rId135" Type="http://schemas.openxmlformats.org/officeDocument/2006/relationships/hyperlink" Target="https://docs.cntd.ru/document/574679524" TargetMode="External"/><Relationship Id="rId156" Type="http://schemas.openxmlformats.org/officeDocument/2006/relationships/hyperlink" Target="https://docs.cntd.ru/document/450356603" TargetMode="External"/><Relationship Id="rId177" Type="http://schemas.openxmlformats.org/officeDocument/2006/relationships/hyperlink" Target="https://docs.cntd.ru/document/406348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8949</Words>
  <Characters>51015</Characters>
  <Application>Microsoft Office Word</Application>
  <DocSecurity>0</DocSecurity>
  <Lines>425</Lines>
  <Paragraphs>119</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КОМИТЕТ СОЦИАЛЬНОЙ ЗАЩИТЫ НАСЕЛЕНИЯ ВОЛГОГРАДСКОЙ ОБЛАСТИ  ПРИКАЗ  от 26 октября</vt:lpstr>
      <vt:lpstr>    </vt:lpstr>
      <vt:lpstr>    </vt:lpstr>
      <vt:lpstr>    Утвержден приказом комитета социальной защиты населения Волгоградской области от</vt:lpstr>
      <vt:lpstr>        1. Общие положения</vt:lpstr>
    </vt:vector>
  </TitlesOfParts>
  <Company/>
  <LinksUpToDate>false</LinksUpToDate>
  <CharactersWithSpaces>59845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2024-04-10T12:48:00Z</dcterms:created>
  <dcterms:modified xsi:type="dcterms:W3CDTF">2024-04-10T13:05:00Z</dcterms:modified>
</cp:coreProperties>
</file>