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F18" w:rsidRDefault="00486F18" w:rsidP="00486F18">
      <w:pPr>
        <w:pStyle w:val="ConsPlusNormal"/>
        <w:spacing w:line="276" w:lineRule="auto"/>
        <w:ind w:left="4248" w:firstLine="708"/>
        <w:jc w:val="right"/>
        <w:rPr>
          <w:rStyle w:val="a4"/>
          <w:i w:val="0"/>
          <w:color w:val="000000" w:themeColor="text1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Style w:val="a4"/>
          <w:i w:val="0"/>
          <w:color w:val="000000" w:themeColor="text1"/>
        </w:rPr>
        <w:t xml:space="preserve">Утверждено приказом директора </w:t>
      </w:r>
    </w:p>
    <w:p w:rsidR="00486F18" w:rsidRDefault="00486F18" w:rsidP="00486F18">
      <w:pPr>
        <w:pStyle w:val="ConsPlusNormal"/>
        <w:spacing w:line="276" w:lineRule="auto"/>
        <w:ind w:left="5103" w:firstLine="0"/>
        <w:jc w:val="right"/>
        <w:rPr>
          <w:rStyle w:val="a4"/>
          <w:i w:val="0"/>
          <w:color w:val="000000" w:themeColor="text1"/>
        </w:rPr>
      </w:pPr>
      <w:r>
        <w:rPr>
          <w:rStyle w:val="a4"/>
          <w:i w:val="0"/>
          <w:color w:val="000000" w:themeColor="text1"/>
        </w:rPr>
        <w:t xml:space="preserve">ГБУ СО «Волжский ЦСОН» 29.01.2025 № 80 </w:t>
      </w:r>
    </w:p>
    <w:p w:rsidR="00486F18" w:rsidRDefault="00486F18" w:rsidP="00486F18">
      <w:pPr>
        <w:spacing w:after="5" w:line="254" w:lineRule="auto"/>
        <w:ind w:left="279" w:hanging="10"/>
        <w:jc w:val="center"/>
        <w:rPr>
          <w:rStyle w:val="a4"/>
          <w:b/>
          <w:i w:val="0"/>
          <w:color w:val="000000" w:themeColor="text1"/>
          <w:sz w:val="28"/>
          <w:szCs w:val="28"/>
        </w:rPr>
      </w:pPr>
    </w:p>
    <w:p w:rsidR="00486F18" w:rsidRDefault="00486F18" w:rsidP="00486F18">
      <w:pPr>
        <w:spacing w:after="5" w:line="254" w:lineRule="auto"/>
        <w:ind w:left="279" w:hanging="10"/>
        <w:jc w:val="center"/>
        <w:rPr>
          <w:rStyle w:val="a4"/>
          <w:b/>
          <w:i w:val="0"/>
          <w:color w:val="000000" w:themeColor="text1"/>
          <w:sz w:val="28"/>
          <w:szCs w:val="28"/>
        </w:rPr>
      </w:pPr>
      <w:r>
        <w:rPr>
          <w:rStyle w:val="a4"/>
          <w:b/>
          <w:i w:val="0"/>
          <w:color w:val="000000" w:themeColor="text1"/>
          <w:sz w:val="28"/>
          <w:szCs w:val="28"/>
        </w:rPr>
        <w:t>КОДЕКС</w:t>
      </w:r>
    </w:p>
    <w:p w:rsidR="00486F18" w:rsidRDefault="00486F18" w:rsidP="00486F18">
      <w:pPr>
        <w:keepNext/>
        <w:keepLines/>
        <w:spacing w:after="0"/>
        <w:ind w:left="279" w:hanging="10"/>
        <w:jc w:val="center"/>
        <w:outlineLvl w:val="0"/>
        <w:rPr>
          <w:rStyle w:val="a4"/>
          <w:b/>
          <w:i w:val="0"/>
          <w:color w:val="000000" w:themeColor="text1"/>
          <w:sz w:val="28"/>
          <w:szCs w:val="28"/>
        </w:rPr>
      </w:pPr>
      <w:r>
        <w:rPr>
          <w:rStyle w:val="a4"/>
          <w:b/>
          <w:i w:val="0"/>
          <w:color w:val="000000" w:themeColor="text1"/>
          <w:sz w:val="28"/>
          <w:szCs w:val="28"/>
        </w:rPr>
        <w:t xml:space="preserve">ЭТИКИ И СЛУЖЕБНОГО ПОВЕДЕНИЯ РАБОТНИКОВ </w:t>
      </w:r>
    </w:p>
    <w:p w:rsidR="00486F18" w:rsidRDefault="00486F18" w:rsidP="00486F18">
      <w:pPr>
        <w:keepNext/>
        <w:keepLines/>
        <w:spacing w:after="0"/>
        <w:ind w:left="279" w:hanging="10"/>
        <w:jc w:val="center"/>
        <w:outlineLvl w:val="0"/>
        <w:rPr>
          <w:rStyle w:val="a4"/>
          <w:i w:val="0"/>
          <w:color w:val="000000" w:themeColor="text1"/>
          <w:sz w:val="28"/>
          <w:szCs w:val="28"/>
        </w:rPr>
      </w:pPr>
    </w:p>
    <w:p w:rsidR="00486F18" w:rsidRDefault="00486F18" w:rsidP="00486F18">
      <w:pPr>
        <w:spacing w:after="5" w:line="254" w:lineRule="auto"/>
        <w:ind w:hanging="10"/>
        <w:jc w:val="center"/>
        <w:rPr>
          <w:rStyle w:val="a4"/>
          <w:i w:val="0"/>
          <w:color w:val="000000" w:themeColor="text1"/>
          <w:sz w:val="28"/>
          <w:szCs w:val="28"/>
        </w:rPr>
      </w:pPr>
      <w:r>
        <w:rPr>
          <w:rStyle w:val="a4"/>
          <w:i w:val="0"/>
          <w:color w:val="000000" w:themeColor="text1"/>
          <w:sz w:val="28"/>
          <w:szCs w:val="28"/>
        </w:rPr>
        <w:t>ГОСУДАРСТВЕННОГО БЮДЖЕТНОГО УЧРЕЖДЕНИЯ СОЦИАЛЬНОГО ОБСЛУЖИВАНИЯ</w:t>
      </w:r>
    </w:p>
    <w:p w:rsidR="00486F18" w:rsidRDefault="00486F18" w:rsidP="00486F18">
      <w:pPr>
        <w:spacing w:after="5" w:line="254" w:lineRule="auto"/>
        <w:ind w:hanging="10"/>
        <w:jc w:val="center"/>
        <w:rPr>
          <w:rStyle w:val="a4"/>
          <w:i w:val="0"/>
          <w:color w:val="000000" w:themeColor="text1"/>
          <w:sz w:val="28"/>
          <w:szCs w:val="28"/>
        </w:rPr>
      </w:pPr>
      <w:r>
        <w:rPr>
          <w:rStyle w:val="a4"/>
          <w:i w:val="0"/>
          <w:color w:val="000000" w:themeColor="text1"/>
          <w:sz w:val="28"/>
          <w:szCs w:val="28"/>
        </w:rPr>
        <w:t>«ВОЛЖСКИЙ ЦЕНТР СОЦИАЛЬНОГО ОБСЛУЖИВАНИЯ НАСЕЛЕНИЯ»</w:t>
      </w:r>
    </w:p>
    <w:p w:rsidR="00486F18" w:rsidRDefault="00486F18" w:rsidP="00486F18">
      <w:pPr>
        <w:keepNext/>
        <w:keepLines/>
        <w:spacing w:after="0"/>
        <w:ind w:left="279" w:hanging="10"/>
        <w:jc w:val="center"/>
        <w:outlineLvl w:val="0"/>
        <w:rPr>
          <w:rStyle w:val="a4"/>
          <w:i w:val="0"/>
          <w:color w:val="000000" w:themeColor="text1"/>
          <w:sz w:val="28"/>
          <w:szCs w:val="28"/>
        </w:rPr>
      </w:pPr>
    </w:p>
    <w:p w:rsidR="00486F18" w:rsidRDefault="00486F18" w:rsidP="00486F18">
      <w:pPr>
        <w:pStyle w:val="a3"/>
        <w:numPr>
          <w:ilvl w:val="0"/>
          <w:numId w:val="1"/>
        </w:numPr>
        <w:spacing w:after="248" w:line="249" w:lineRule="auto"/>
        <w:ind w:right="1022"/>
        <w:jc w:val="center"/>
        <w:rPr>
          <w:rStyle w:val="a4"/>
          <w:b/>
          <w:i w:val="0"/>
          <w:color w:val="000000" w:themeColor="text1"/>
          <w:sz w:val="28"/>
          <w:szCs w:val="28"/>
        </w:rPr>
      </w:pPr>
      <w:r>
        <w:rPr>
          <w:rStyle w:val="a4"/>
          <w:b/>
          <w:i w:val="0"/>
          <w:color w:val="000000" w:themeColor="text1"/>
          <w:sz w:val="28"/>
          <w:szCs w:val="28"/>
        </w:rPr>
        <w:t>Общие положения</w:t>
      </w:r>
    </w:p>
    <w:p w:rsidR="00486F18" w:rsidRDefault="00486F18" w:rsidP="00486F18">
      <w:pPr>
        <w:pStyle w:val="a3"/>
        <w:spacing w:after="248" w:line="249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6F18" w:rsidRDefault="00486F18" w:rsidP="00486F18">
      <w:pPr>
        <w:pStyle w:val="a3"/>
        <w:numPr>
          <w:ilvl w:val="1"/>
          <w:numId w:val="1"/>
        </w:numPr>
        <w:spacing w:after="248" w:line="249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Кодекс этики и служебного поведения работников ГБУ СО «Волжский центр социального обслуживания населения» (далее-Кодекс) разработан в соответствии с Кодексом этики и служебного поведения работников органов управления социальной защиты населения и учреждений социального обслуживания, утверждённым приказом Министерства труда и социальной защиты Российской Федерации от 31 декабря 2013 г. №792.</w:t>
      </w:r>
    </w:p>
    <w:p w:rsidR="00486F18" w:rsidRDefault="00486F18" w:rsidP="00486F18">
      <w:pPr>
        <w:pStyle w:val="a3"/>
        <w:numPr>
          <w:ilvl w:val="1"/>
          <w:numId w:val="1"/>
        </w:numPr>
        <w:spacing w:after="248" w:line="249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Этический кодекс определяет основные этические нормы и правила, которыми должны руководствоваться работники учреждения в своей практической деятельности, а также ценности и принципы, способствующие повышению и поддержанию высокого стандарта профессиональной деятельности каждого работника - социальной сферы независимо от занимаемой должности.</w:t>
      </w:r>
    </w:p>
    <w:p w:rsidR="00486F18" w:rsidRDefault="00486F18" w:rsidP="00486F18">
      <w:pPr>
        <w:pStyle w:val="a3"/>
        <w:numPr>
          <w:ilvl w:val="1"/>
          <w:numId w:val="1"/>
        </w:numPr>
        <w:spacing w:after="248" w:line="249" w:lineRule="auto"/>
        <w:ind w:left="0" w:firstLine="709"/>
        <w:jc w:val="both"/>
        <w:rPr>
          <w:rStyle w:val="a4"/>
          <w:i w:val="0"/>
        </w:rPr>
      </w:pPr>
      <w:r>
        <w:rPr>
          <w:rStyle w:val="a4"/>
          <w:i w:val="0"/>
          <w:sz w:val="28"/>
          <w:szCs w:val="28"/>
        </w:rPr>
        <w:t>Работник поступающий на работу в учреждение, обязан ознакомиться с положениями Кодекса и соблюдать их в процессе своей трудовой деятельности.</w:t>
      </w:r>
    </w:p>
    <w:p w:rsidR="00486F18" w:rsidRDefault="00486F18" w:rsidP="00486F18">
      <w:pPr>
        <w:pStyle w:val="a3"/>
        <w:numPr>
          <w:ilvl w:val="1"/>
          <w:numId w:val="1"/>
        </w:numPr>
        <w:spacing w:after="248" w:line="249" w:lineRule="auto"/>
        <w:ind w:left="0" w:firstLine="709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Каждый работник учреждения должен следовать положениям Кодекса, а каждый получатель социальных услуг, вправе ожидать от работника учреждения поведения в отношениях с ним в соответствии с положениями Кодекса. </w:t>
      </w:r>
    </w:p>
    <w:p w:rsidR="00486F18" w:rsidRDefault="00486F18" w:rsidP="00486F18">
      <w:pPr>
        <w:pStyle w:val="a3"/>
        <w:numPr>
          <w:ilvl w:val="1"/>
          <w:numId w:val="1"/>
        </w:numPr>
        <w:spacing w:after="248" w:line="249" w:lineRule="auto"/>
        <w:ind w:left="0" w:firstLine="709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Целью Кодекса является установление этических норм и правил служебного поведения работников учреждения социального обслуживания для повышения эффективности выполнения ими своей профессиональной деятельности, обеспечение единых норм поведения работников органов комитета социальной защиты населения и учреждений социального обслуживания. </w:t>
      </w:r>
    </w:p>
    <w:p w:rsidR="00486F18" w:rsidRDefault="00486F18" w:rsidP="00486F18">
      <w:pPr>
        <w:pStyle w:val="a3"/>
        <w:numPr>
          <w:ilvl w:val="1"/>
          <w:numId w:val="1"/>
        </w:numPr>
        <w:spacing w:after="248" w:line="249" w:lineRule="auto"/>
        <w:ind w:left="0" w:firstLine="709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Кодекс служит основой для формирования должной морали в деятельности учреждения, уважительного отношения к учреждениям социального обслуживания в общественном сознании.</w:t>
      </w:r>
    </w:p>
    <w:p w:rsidR="00486F18" w:rsidRDefault="00486F18" w:rsidP="00486F18">
      <w:pPr>
        <w:pStyle w:val="a3"/>
        <w:numPr>
          <w:ilvl w:val="1"/>
          <w:numId w:val="1"/>
        </w:numPr>
        <w:spacing w:after="248" w:line="249" w:lineRule="auto"/>
        <w:ind w:left="0" w:firstLine="709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Знание и соблюдение работником ГБУ СО «Волжский центр социального обслуживания населения» положений Кодекса является одним </w:t>
      </w:r>
      <w:r>
        <w:rPr>
          <w:rStyle w:val="a4"/>
          <w:i w:val="0"/>
          <w:sz w:val="28"/>
          <w:szCs w:val="28"/>
        </w:rPr>
        <w:lastRenderedPageBreak/>
        <w:t>из приоритетных критериев оценки качества его профессиональной деятельности и служебного поведения.</w:t>
      </w:r>
    </w:p>
    <w:p w:rsidR="00486F18" w:rsidRDefault="00486F18" w:rsidP="00486F18">
      <w:pPr>
        <w:pStyle w:val="a3"/>
        <w:spacing w:after="248" w:line="249" w:lineRule="auto"/>
        <w:ind w:left="709"/>
        <w:jc w:val="both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pStyle w:val="a3"/>
        <w:numPr>
          <w:ilvl w:val="0"/>
          <w:numId w:val="1"/>
        </w:numPr>
        <w:spacing w:before="91" w:after="0" w:line="317" w:lineRule="exact"/>
        <w:jc w:val="center"/>
        <w:rPr>
          <w:rStyle w:val="a4"/>
          <w:b/>
          <w:i w:val="0"/>
          <w:sz w:val="28"/>
          <w:szCs w:val="28"/>
        </w:rPr>
      </w:pPr>
      <w:r>
        <w:rPr>
          <w:rStyle w:val="a4"/>
          <w:b/>
          <w:i w:val="0"/>
          <w:sz w:val="28"/>
          <w:szCs w:val="28"/>
        </w:rPr>
        <w:t>Этические обязательства работника социальных служб по отношению к получателям социальных услуг</w:t>
      </w:r>
    </w:p>
    <w:p w:rsidR="00486F18" w:rsidRDefault="00486F18" w:rsidP="00486F18">
      <w:pPr>
        <w:tabs>
          <w:tab w:val="left" w:pos="1701"/>
          <w:tab w:val="left" w:pos="3494"/>
          <w:tab w:val="left" w:pos="5803"/>
        </w:tabs>
        <w:spacing w:before="82" w:after="0" w:line="317" w:lineRule="exact"/>
        <w:ind w:firstLine="533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2.1. Деятельность работников учреждения строится на принципах нравственности, гуманности, милосердия, законности, адресности, доступности, конфиденциальности, открытости, социальной справедливости, профессиональной компетентности. </w:t>
      </w:r>
    </w:p>
    <w:p w:rsidR="00486F18" w:rsidRDefault="00486F18" w:rsidP="00486F18">
      <w:pPr>
        <w:ind w:firstLine="533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2.2. Работники ГБУ СО «Волжский центр социального обслуживания населения», сознавая ответственность перед государством, обществом и гражданами, признаны:</w:t>
      </w:r>
    </w:p>
    <w:p w:rsidR="00486F18" w:rsidRDefault="00486F18" w:rsidP="00486F18">
      <w:pPr>
        <w:ind w:firstLine="709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а) исполнять должностные обязанности добросовестно и на высоком профессиональном уровне в целях обеспечения эффективной работы по оказанию социальных услуг;</w:t>
      </w:r>
    </w:p>
    <w:p w:rsidR="00486F18" w:rsidRDefault="00486F18" w:rsidP="00486F18">
      <w:pPr>
        <w:ind w:firstLine="709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работника учреждения социального обслуживания;</w:t>
      </w:r>
    </w:p>
    <w:p w:rsidR="00486F18" w:rsidRDefault="00486F18" w:rsidP="00486F18">
      <w:pPr>
        <w:ind w:firstLine="709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в) не оказывать предпочтения каким-либо профессиональным или социальным группам, противодействовать и не подчиняться не отвечающим интересам получателей социальных услуг влиянию отдельных лиц;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г) соблюдать социальную справедливость и равноправно распределять профессиональные ресурсы с целью расширения возможностей их предоставления нуждающимся получателям социальных услуг, оказавшимся в трудной жизненной ситуации;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д) обеспечивать безопасность оказываемых социальных услуг для жизни и здоровья получателей социальных услуг;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е)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ж) соблюдать нейтральность, исключающую возможность влияния на служебную деятельность решений политических партий, иных общественных объединений;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з) соблюдать нормы служебной и профессиональной этики, правила делового поведения и общения;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lastRenderedPageBreak/>
        <w:t>и) проявлять корректность и внимательность в общении с получателями социальных услуг и должностными лицами;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к) проявлять терпимость и уважение к обычаям и традициям граждан различных национальностей и народностей России, учитывать их культурные особенности, вероисповедание, способствовать сохранению самобытности;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л) защищать и поддерживать человеческое достоинство получателей социальных услуг, учитывать их индивидуальность, интересы и социальные потребности на основе построения толерантных отношений с ними;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н) уважать права клиентов социальных служб, гарантировать им непосредственное участие в процессе принятия решений на основе предоставления полной информации, касающейся конкретного клиента в конкретной ситуации;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м) соблюдать конфиденциальность информации о получателе социальных услуг, касающейся условий его жизнедеятельности, личных качеств и проблем, принимать меры для обеспечения нераспространения полученных сведений личного характера;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о) воздерживаться от поведения, которое могло бы вызвать сомнение в объективном исполнении должностных обязанностей работника учреждения социального обслуживания, а также не допускать конфликтных ситуаций, способных дискредитировать их деятельность;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п) не использовать служебное положение для оказания влияния на деятельность государственных органов и органов местного самоуправления, организаций, должностных лиц, государственных и муниципальных служащих при решении вопросов личного характера;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р) соблюдать установленные в учреждении правила публичных выступлений и предоставления служебной информации;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с) уважительно относиться к деятельности средств массовой информации, а также оказывать содействие в получении ими достоверной информации в установленном порядке;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т) нести личную ответственность за результаты своей деятельности;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у) стимулировать участие волонтеров, в деятельности ГБУ СО «Волжский центр социального обслуживания населения» по предоставлению необходимых социальных услуг получателям социальных услуг.</w:t>
      </w:r>
    </w:p>
    <w:p w:rsidR="00486F18" w:rsidRDefault="00486F18" w:rsidP="00486F18">
      <w:pPr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lastRenderedPageBreak/>
        <w:t>2.3. Работник учреждения должен отдавать приоритет поддержке интересов получателя социальных услуг, но при этом уважать и учитывать интересы других людей.</w:t>
      </w:r>
    </w:p>
    <w:p w:rsidR="00486F18" w:rsidRDefault="00486F18" w:rsidP="00486F18">
      <w:pPr>
        <w:pStyle w:val="a3"/>
        <w:numPr>
          <w:ilvl w:val="1"/>
          <w:numId w:val="2"/>
        </w:numPr>
        <w:tabs>
          <w:tab w:val="left" w:pos="1142"/>
        </w:tabs>
        <w:spacing w:after="0" w:line="317" w:lineRule="exact"/>
        <w:ind w:left="0" w:firstLine="619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Работник учреждения не должен использовать отношения с получателем социальных услуг в собственных интересах.</w:t>
      </w:r>
    </w:p>
    <w:p w:rsidR="00486F18" w:rsidRDefault="00486F18" w:rsidP="00486F18">
      <w:pPr>
        <w:pStyle w:val="a3"/>
        <w:numPr>
          <w:ilvl w:val="1"/>
          <w:numId w:val="2"/>
        </w:numPr>
        <w:tabs>
          <w:tab w:val="left" w:pos="1418"/>
        </w:tabs>
        <w:spacing w:before="5" w:after="0" w:line="317" w:lineRule="exact"/>
        <w:ind w:left="0" w:firstLine="619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Работник учреждения должен работать с получателем социальных услуг доброжелательно, лояльно, максимально используя профессиональные навыки, а также не допускать действий или бездействий, ведущие к нарушению прав и законных интересов лиц, нуждающихся в постороннем уходе; умышленное или по неосторожности причинение вреда здоровью и жизни лицам, нуждающимся в постороннем уходе.</w:t>
      </w:r>
    </w:p>
    <w:p w:rsidR="00486F18" w:rsidRDefault="00486F18" w:rsidP="00486F18">
      <w:pPr>
        <w:spacing w:after="0" w:line="317" w:lineRule="exact"/>
        <w:ind w:firstLine="6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2.6. Работник учреждения не должен практиковать, способствовать или принимать участие в любых формах дискриминации, основанной на национальности, сексуальной ориентации, возрасте, вероисповедании, семейном статусе, политической ориентации, умственных или физических недостатках, привилегиях, персональных характеристиках.</w:t>
      </w:r>
    </w:p>
    <w:p w:rsidR="00486F18" w:rsidRDefault="00486F18" w:rsidP="00486F18">
      <w:pPr>
        <w:spacing w:before="5" w:after="0" w:line="317" w:lineRule="exact"/>
        <w:ind w:firstLine="614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2.7. Работник учреждения должен информировать получателя социальных услуг о возможном риске, правах, возможностях и обязанностях, возникающих при предоставлении услуг.</w:t>
      </w:r>
    </w:p>
    <w:p w:rsidR="00486F18" w:rsidRDefault="00486F18" w:rsidP="00486F18">
      <w:pPr>
        <w:spacing w:after="0" w:line="317" w:lineRule="exact"/>
        <w:ind w:firstLine="614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2.8. Работник учреждения должен стараться давать возможность получателю социальных услуг самоопределиться, т.е. самому принимать решение по поводу своих проблем, методов их разрешения.</w:t>
      </w:r>
    </w:p>
    <w:p w:rsidR="00486F18" w:rsidRDefault="00486F18" w:rsidP="00486F18">
      <w:pPr>
        <w:pStyle w:val="a3"/>
        <w:numPr>
          <w:ilvl w:val="1"/>
          <w:numId w:val="3"/>
        </w:numPr>
        <w:tabs>
          <w:tab w:val="left" w:pos="1142"/>
        </w:tabs>
        <w:spacing w:after="0" w:line="317" w:lineRule="exact"/>
        <w:ind w:left="0" w:firstLine="709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Работник учреждения не должен позволять вовлекать себя в любые действия, которые оскверняют или уменьшают гражданские, или юридические права получателя социальных услуг, даже если это делается по просьбе самого получателя социальных услуг.</w:t>
      </w:r>
    </w:p>
    <w:p w:rsidR="00486F18" w:rsidRDefault="00486F18" w:rsidP="00486F18">
      <w:pPr>
        <w:pStyle w:val="a3"/>
        <w:numPr>
          <w:ilvl w:val="1"/>
          <w:numId w:val="3"/>
        </w:numPr>
        <w:tabs>
          <w:tab w:val="left" w:pos="1142"/>
        </w:tabs>
        <w:spacing w:before="5" w:after="0" w:line="317" w:lineRule="exact"/>
        <w:ind w:left="0" w:firstLine="709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Работник учреждения не должен допускать возможность возникновения сексуальных отношений с получателем социальных услуг и их родственниками ни при каких обстоятельствах.</w:t>
      </w:r>
    </w:p>
    <w:p w:rsidR="00486F18" w:rsidRDefault="00486F18" w:rsidP="00486F18">
      <w:pPr>
        <w:pStyle w:val="a3"/>
        <w:numPr>
          <w:ilvl w:val="1"/>
          <w:numId w:val="3"/>
        </w:numPr>
        <w:tabs>
          <w:tab w:val="left" w:pos="1229"/>
        </w:tabs>
        <w:spacing w:after="0" w:line="317" w:lineRule="exact"/>
        <w:ind w:left="0" w:firstLine="709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Осуществляя профессиональную деятельность, работник учреждения должен предоставить им необходимую достоверную информацию о социальных услугах, полное представление об установленных законодательством правах на обслуживание и путях их защиты от возможных нарушений.</w:t>
      </w:r>
    </w:p>
    <w:p w:rsidR="00486F18" w:rsidRDefault="00486F18" w:rsidP="00486F18">
      <w:pPr>
        <w:pStyle w:val="a3"/>
        <w:numPr>
          <w:ilvl w:val="1"/>
          <w:numId w:val="3"/>
        </w:numPr>
        <w:tabs>
          <w:tab w:val="left" w:pos="1229"/>
        </w:tabs>
        <w:spacing w:after="0" w:line="317" w:lineRule="exact"/>
        <w:ind w:left="0" w:firstLine="709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Работник учреждения должен соблюдать конфиденциальность: уважать тайны получателя социальных услуг и не распространять информацию, полученную о получателе социальных услуг, информировать о целях получения информации и её использования, о границах конфиденциальности в каждой конкретной ситуации.</w:t>
      </w:r>
    </w:p>
    <w:p w:rsidR="00486F18" w:rsidRDefault="00486F18" w:rsidP="00486F18">
      <w:pPr>
        <w:spacing w:after="0" w:line="317" w:lineRule="exact"/>
        <w:ind w:firstLine="562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2.13. Работник учреждения несет ответственность за необходимый уровень конфиденциальности при получении, сборе, обработке, переносе и сохранении письменной, автоматизированной или существующей в ином виде информации.</w:t>
      </w:r>
    </w:p>
    <w:p w:rsidR="00486F18" w:rsidRDefault="00486F18" w:rsidP="00486F18">
      <w:pPr>
        <w:spacing w:after="0" w:line="317" w:lineRule="exact"/>
        <w:ind w:firstLine="485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lastRenderedPageBreak/>
        <w:t>2.14. Работник учреждения сохраняет и использует собранную им конфиденциальную информацию в интересах получателя социальных услуг в соответствии с законом и Этическим Кодексом.</w:t>
      </w:r>
    </w:p>
    <w:p w:rsidR="00486F18" w:rsidRDefault="00486F18" w:rsidP="00486F18">
      <w:pPr>
        <w:spacing w:after="0" w:line="317" w:lineRule="exact"/>
        <w:ind w:firstLine="485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2.15. Работник учреждения социального обслуживания обязан противодействовать проявлениям коррупции и предпринимать меры по её профилактике в порядке, установленном законодательством Российской Федерации о противодействии коррупции.</w:t>
      </w:r>
    </w:p>
    <w:p w:rsidR="00486F18" w:rsidRDefault="00486F18" w:rsidP="00486F18">
      <w:pPr>
        <w:spacing w:after="0" w:line="317" w:lineRule="exact"/>
        <w:ind w:firstLine="485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2.16. Работник учреждения, осуществляющий межведомственное сотрудничество с работниками других организаций, должны быть для них образцом профессионализма и безупречной репутацией.</w:t>
      </w:r>
    </w:p>
    <w:p w:rsidR="00486F18" w:rsidRDefault="00486F18" w:rsidP="00486F18">
      <w:pPr>
        <w:spacing w:before="130" w:after="0" w:line="240" w:lineRule="auto"/>
        <w:ind w:right="14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pStyle w:val="a3"/>
        <w:numPr>
          <w:ilvl w:val="0"/>
          <w:numId w:val="3"/>
        </w:numPr>
        <w:spacing w:before="130" w:after="0" w:line="240" w:lineRule="auto"/>
        <w:ind w:right="14"/>
        <w:jc w:val="center"/>
        <w:rPr>
          <w:rStyle w:val="a4"/>
          <w:b/>
          <w:i w:val="0"/>
          <w:sz w:val="28"/>
          <w:szCs w:val="28"/>
        </w:rPr>
      </w:pPr>
      <w:r>
        <w:rPr>
          <w:rStyle w:val="a4"/>
          <w:b/>
          <w:i w:val="0"/>
          <w:sz w:val="28"/>
          <w:szCs w:val="28"/>
        </w:rPr>
        <w:t>Этические обязанности работника по отношению к</w:t>
      </w:r>
    </w:p>
    <w:p w:rsidR="00486F18" w:rsidRDefault="00486F18" w:rsidP="00486F18">
      <w:pPr>
        <w:spacing w:before="43" w:after="0" w:line="240" w:lineRule="auto"/>
        <w:ind w:right="14"/>
        <w:jc w:val="center"/>
        <w:rPr>
          <w:rStyle w:val="a4"/>
          <w:b/>
          <w:i w:val="0"/>
          <w:sz w:val="28"/>
          <w:szCs w:val="28"/>
        </w:rPr>
      </w:pPr>
      <w:r>
        <w:rPr>
          <w:rStyle w:val="a4"/>
          <w:b/>
          <w:i w:val="0"/>
          <w:sz w:val="28"/>
          <w:szCs w:val="28"/>
        </w:rPr>
        <w:t>своим коллегам</w:t>
      </w:r>
    </w:p>
    <w:p w:rsidR="00486F18" w:rsidRDefault="00486F18" w:rsidP="00486F18">
      <w:pPr>
        <w:spacing w:before="82" w:after="0" w:line="317" w:lineRule="exact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spacing w:before="82" w:after="0" w:line="317" w:lineRule="exact"/>
        <w:ind w:firstLine="851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Работник учреждения должен:</w:t>
      </w:r>
    </w:p>
    <w:p w:rsidR="00486F18" w:rsidRDefault="00486F18" w:rsidP="00486F18">
      <w:pPr>
        <w:spacing w:before="5" w:after="0" w:line="317" w:lineRule="exact"/>
        <w:ind w:right="53" w:firstLine="57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3.1. С уважением относиться к коллегам вне зависимости от их специальности и специализации, уровня профессиональной подготовки и стажа практической работы.</w:t>
      </w:r>
    </w:p>
    <w:p w:rsidR="00486F18" w:rsidRDefault="00486F18" w:rsidP="00486F18">
      <w:pPr>
        <w:numPr>
          <w:ilvl w:val="0"/>
          <w:numId w:val="4"/>
        </w:numPr>
        <w:tabs>
          <w:tab w:val="left" w:pos="1051"/>
        </w:tabs>
        <w:spacing w:before="62" w:after="0" w:line="322" w:lineRule="exact"/>
        <w:ind w:right="19" w:firstLine="576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Уважать различные мнения и подходы коллег, принимая на себя ответственность за справедливость своей критики в их адрес.</w:t>
      </w:r>
    </w:p>
    <w:p w:rsidR="00486F18" w:rsidRDefault="00486F18" w:rsidP="00486F18">
      <w:pPr>
        <w:numPr>
          <w:ilvl w:val="0"/>
          <w:numId w:val="4"/>
        </w:numPr>
        <w:tabs>
          <w:tab w:val="left" w:pos="1051"/>
        </w:tabs>
        <w:spacing w:after="0" w:line="322" w:lineRule="exact"/>
        <w:ind w:right="10" w:firstLine="576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Защищать своих коллег от любых форм и видов давления со стороны получателей социальных услуг, руководства, государственных организаций или общественных объединений в тех случаях, когда такое воздействие необоснованно.</w:t>
      </w:r>
    </w:p>
    <w:p w:rsidR="00486F18" w:rsidRDefault="00486F18" w:rsidP="00486F18">
      <w:pPr>
        <w:numPr>
          <w:ilvl w:val="0"/>
          <w:numId w:val="4"/>
        </w:numPr>
        <w:tabs>
          <w:tab w:val="left" w:pos="1051"/>
        </w:tabs>
        <w:spacing w:after="0" w:line="322" w:lineRule="exact"/>
        <w:ind w:right="10" w:firstLine="576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Работник учреждения, замещающий коллегу, должен действовать в интересах репутации того, кого замещает, предоставлять услуги его получателям социальных услуг в полном объёме.                                                                                                                                          </w:t>
      </w:r>
    </w:p>
    <w:p w:rsidR="00486F18" w:rsidRDefault="00486F18" w:rsidP="00486F18">
      <w:pPr>
        <w:numPr>
          <w:ilvl w:val="0"/>
          <w:numId w:val="4"/>
        </w:numPr>
        <w:tabs>
          <w:tab w:val="left" w:pos="1051"/>
        </w:tabs>
        <w:spacing w:after="0" w:line="322" w:lineRule="exact"/>
        <w:ind w:right="10" w:firstLine="576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Работник учреждения обязан поддерживать в трудовом коллективе благоприятный психологический климат, не создавать конфликтных ситуаций.</w:t>
      </w:r>
    </w:p>
    <w:p w:rsidR="00486F18" w:rsidRDefault="00486F18" w:rsidP="00486F18">
      <w:pPr>
        <w:spacing w:after="0" w:line="240" w:lineRule="exact"/>
        <w:ind w:left="1152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spacing w:after="0" w:line="240" w:lineRule="auto"/>
        <w:ind w:left="1152"/>
        <w:jc w:val="center"/>
        <w:rPr>
          <w:rStyle w:val="a4"/>
          <w:b/>
          <w:i w:val="0"/>
          <w:sz w:val="28"/>
          <w:szCs w:val="28"/>
        </w:rPr>
      </w:pPr>
      <w:r>
        <w:rPr>
          <w:rStyle w:val="a4"/>
          <w:b/>
          <w:i w:val="0"/>
          <w:sz w:val="28"/>
          <w:szCs w:val="28"/>
        </w:rPr>
        <w:t>4. Этическая ответственность работника социальных служб перед учреждением</w:t>
      </w:r>
    </w:p>
    <w:p w:rsidR="00486F18" w:rsidRDefault="00486F18" w:rsidP="00486F18">
      <w:pPr>
        <w:numPr>
          <w:ilvl w:val="0"/>
          <w:numId w:val="5"/>
        </w:numPr>
        <w:tabs>
          <w:tab w:val="left" w:pos="984"/>
        </w:tabs>
        <w:spacing w:after="0" w:line="322" w:lineRule="exact"/>
        <w:ind w:right="14" w:firstLine="576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Работник учреждения должен работать над совершенствованием, корректировкой политики своей организации, повышением эффективности и действенности её служб.</w:t>
      </w:r>
    </w:p>
    <w:p w:rsidR="00486F18" w:rsidRDefault="00486F18" w:rsidP="00486F18">
      <w:pPr>
        <w:numPr>
          <w:ilvl w:val="0"/>
          <w:numId w:val="5"/>
        </w:numPr>
        <w:tabs>
          <w:tab w:val="left" w:pos="984"/>
        </w:tabs>
        <w:spacing w:after="0" w:line="322" w:lineRule="exact"/>
        <w:ind w:right="10" w:firstLine="576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Работник учреждения должен использовать ресурсы руководящей организации очень скрупулёзно и только на те нужды, на которые эти ресурсы предназначены.</w:t>
      </w:r>
    </w:p>
    <w:p w:rsidR="00486F18" w:rsidRDefault="00486F18" w:rsidP="00486F18">
      <w:pPr>
        <w:numPr>
          <w:ilvl w:val="0"/>
          <w:numId w:val="5"/>
        </w:numPr>
        <w:tabs>
          <w:tab w:val="left" w:pos="984"/>
        </w:tabs>
        <w:spacing w:after="0" w:line="322" w:lineRule="exact"/>
        <w:ind w:right="10" w:firstLine="576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Работник учреждения должен быть компетентным специалистом и совершенствовать своё профессиональное мастерство, практический опыт, ставить служебный долг превыше всего.</w:t>
      </w:r>
    </w:p>
    <w:p w:rsidR="00486F18" w:rsidRDefault="00486F18" w:rsidP="00486F18">
      <w:pPr>
        <w:spacing w:after="0" w:line="240" w:lineRule="exact"/>
        <w:ind w:left="2726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spacing w:after="0" w:line="240" w:lineRule="auto"/>
        <w:ind w:left="2726"/>
        <w:rPr>
          <w:rStyle w:val="a4"/>
          <w:b/>
          <w:i w:val="0"/>
          <w:sz w:val="28"/>
          <w:szCs w:val="28"/>
        </w:rPr>
      </w:pPr>
      <w:r>
        <w:rPr>
          <w:rStyle w:val="a4"/>
          <w:b/>
          <w:i w:val="0"/>
          <w:sz w:val="28"/>
          <w:szCs w:val="28"/>
        </w:rPr>
        <w:t>5. Публичные выступления и публикации</w:t>
      </w:r>
    </w:p>
    <w:p w:rsidR="00486F18" w:rsidRDefault="00486F18" w:rsidP="00486F18">
      <w:pPr>
        <w:numPr>
          <w:ilvl w:val="0"/>
          <w:numId w:val="6"/>
        </w:numPr>
        <w:tabs>
          <w:tab w:val="left" w:pos="1411"/>
        </w:tabs>
        <w:spacing w:after="0" w:line="317" w:lineRule="exact"/>
        <w:ind w:firstLine="542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lastRenderedPageBreak/>
        <w:t>Публичные выступления и публикации включая в себя брошюры, газетные, научные статьи, резюме, интервью в СМИ, лекции и устные выступления, а таки же любые материалы по поводу деятельности организации работник учреждения согласовывает с руководством учреждения.</w:t>
      </w:r>
    </w:p>
    <w:p w:rsidR="00486F18" w:rsidRDefault="00486F18" w:rsidP="00486F18">
      <w:pPr>
        <w:numPr>
          <w:ilvl w:val="0"/>
          <w:numId w:val="6"/>
        </w:numPr>
        <w:tabs>
          <w:tab w:val="left" w:pos="1411"/>
        </w:tabs>
        <w:spacing w:after="0" w:line="317" w:lineRule="exact"/>
        <w:ind w:firstLine="542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Работник учреждения в публичных выступлениях и публикациях не допускает ложных и/или неверных высказываний и не пользуется непроверенной информацией.</w:t>
      </w:r>
    </w:p>
    <w:p w:rsidR="00486F18" w:rsidRDefault="00486F18" w:rsidP="00486F18">
      <w:pPr>
        <w:numPr>
          <w:ilvl w:val="0"/>
          <w:numId w:val="6"/>
        </w:numPr>
        <w:tabs>
          <w:tab w:val="left" w:pos="998"/>
        </w:tabs>
        <w:spacing w:after="0" w:line="317" w:lineRule="exact"/>
        <w:ind w:firstLine="552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Для подтверждения своего профессионального статуса работник использует только те документы, которые официально признаются государством.</w:t>
      </w:r>
    </w:p>
    <w:p w:rsidR="00486F18" w:rsidRDefault="00486F18" w:rsidP="00486F18">
      <w:pPr>
        <w:spacing w:after="0" w:line="240" w:lineRule="exact"/>
        <w:ind w:right="202"/>
        <w:jc w:val="center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spacing w:before="86" w:after="0" w:line="317" w:lineRule="exact"/>
        <w:ind w:right="202"/>
        <w:jc w:val="center"/>
        <w:rPr>
          <w:rStyle w:val="a4"/>
          <w:b/>
          <w:i w:val="0"/>
          <w:sz w:val="28"/>
          <w:szCs w:val="28"/>
        </w:rPr>
      </w:pPr>
      <w:r>
        <w:rPr>
          <w:rStyle w:val="a4"/>
          <w:b/>
          <w:i w:val="0"/>
          <w:sz w:val="28"/>
          <w:szCs w:val="28"/>
        </w:rPr>
        <w:t>6. Решение этических вопросов</w:t>
      </w:r>
    </w:p>
    <w:p w:rsidR="00486F18" w:rsidRDefault="00486F18" w:rsidP="00486F18">
      <w:pPr>
        <w:spacing w:after="0" w:line="317" w:lineRule="exact"/>
        <w:ind w:firstLine="538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6.1. Работник учреждения должен быть знаком с данным этическим Кодексом и другими положениями, затрагивающими этические вопросы, и представлять применимость этих норм к своей работе. Незнание, непонимание или заблуждение относительно этических норм не может быть оправданием неэтичного поведения.</w:t>
      </w:r>
    </w:p>
    <w:p w:rsidR="00486F18" w:rsidRDefault="00486F18" w:rsidP="00486F18">
      <w:pPr>
        <w:pStyle w:val="Style25"/>
        <w:spacing w:line="317" w:lineRule="exact"/>
        <w:ind w:right="14" w:firstLine="142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     6.2. В   тех случаях, когда работник социальной службы самостоятельно не может разрешить этические вопросы в отношении своих действий в какой-либо ситуации, он обращается за помощью к руководителю, курирующему работу отделения.</w:t>
      </w:r>
    </w:p>
    <w:p w:rsidR="00486F18" w:rsidRDefault="00486F18" w:rsidP="00486F18">
      <w:pPr>
        <w:pStyle w:val="Style25"/>
        <w:spacing w:line="317" w:lineRule="exact"/>
        <w:ind w:right="14" w:hanging="426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pStyle w:val="Style25"/>
        <w:spacing w:line="317" w:lineRule="exact"/>
        <w:ind w:right="14" w:hanging="426"/>
        <w:jc w:val="center"/>
        <w:rPr>
          <w:rStyle w:val="a4"/>
          <w:b/>
          <w:i w:val="0"/>
          <w:sz w:val="28"/>
          <w:szCs w:val="28"/>
        </w:rPr>
      </w:pPr>
      <w:r>
        <w:rPr>
          <w:rStyle w:val="a4"/>
          <w:b/>
          <w:i w:val="0"/>
          <w:sz w:val="28"/>
          <w:szCs w:val="28"/>
        </w:rPr>
        <w:t>7. Ответственность за нарушение Кодекса</w:t>
      </w:r>
    </w:p>
    <w:p w:rsidR="00486F18" w:rsidRDefault="00486F18" w:rsidP="00486F18">
      <w:pPr>
        <w:pStyle w:val="Style25"/>
        <w:spacing w:line="317" w:lineRule="exact"/>
        <w:ind w:right="14" w:firstLine="709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7.1. Нарушением работником учреждения Кодекса подлежит анализу и при подтверждении факта нарушения-моральному осуждению, а при необходимости о наложении на работника дисциплинарного взыскания, в случаях, предусмотренных федеральными законами, влечет применение к работнику мер юридической ответственности.</w:t>
      </w:r>
    </w:p>
    <w:p w:rsidR="00486F18" w:rsidRDefault="00486F18" w:rsidP="00486F18">
      <w:pPr>
        <w:pStyle w:val="Style25"/>
        <w:spacing w:line="317" w:lineRule="exact"/>
        <w:ind w:right="14" w:firstLine="709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pStyle w:val="Style25"/>
        <w:spacing w:line="317" w:lineRule="exact"/>
        <w:ind w:right="14" w:firstLine="709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pStyle w:val="Style25"/>
        <w:spacing w:line="317" w:lineRule="exact"/>
        <w:ind w:right="14" w:firstLine="709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pStyle w:val="Style25"/>
        <w:spacing w:line="317" w:lineRule="exact"/>
        <w:ind w:right="14" w:firstLine="709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pStyle w:val="Style25"/>
        <w:spacing w:line="317" w:lineRule="exact"/>
        <w:ind w:right="14" w:firstLine="709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pStyle w:val="Style25"/>
        <w:spacing w:line="317" w:lineRule="exact"/>
        <w:ind w:right="14" w:hanging="426"/>
        <w:jc w:val="center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pStyle w:val="Style25"/>
        <w:spacing w:line="317" w:lineRule="exact"/>
        <w:ind w:right="14" w:hanging="426"/>
        <w:jc w:val="center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pStyle w:val="Style25"/>
        <w:spacing w:line="317" w:lineRule="exact"/>
        <w:ind w:right="14" w:hanging="426"/>
        <w:jc w:val="center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pStyle w:val="Style25"/>
        <w:spacing w:line="317" w:lineRule="exact"/>
        <w:ind w:right="14" w:hanging="426"/>
        <w:jc w:val="center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pStyle w:val="Style25"/>
        <w:spacing w:line="317" w:lineRule="exact"/>
        <w:ind w:right="14" w:hanging="426"/>
        <w:jc w:val="center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pStyle w:val="Style25"/>
        <w:spacing w:line="317" w:lineRule="exact"/>
        <w:ind w:right="14" w:hanging="426"/>
        <w:jc w:val="center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pStyle w:val="Style25"/>
        <w:spacing w:line="317" w:lineRule="exact"/>
        <w:ind w:right="14" w:hanging="426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pStyle w:val="Style25"/>
        <w:spacing w:line="317" w:lineRule="exact"/>
        <w:ind w:right="14" w:hanging="426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jc w:val="center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rPr>
          <w:rStyle w:val="a4"/>
          <w:i w:val="0"/>
          <w:sz w:val="28"/>
          <w:szCs w:val="28"/>
        </w:rPr>
      </w:pP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rPr>
          <w:rFonts w:ascii="Times New Roman" w:hAnsi="Times New Roman" w:cs="Times New Roman"/>
          <w:iCs/>
          <w:sz w:val="24"/>
          <w:szCs w:val="24"/>
        </w:rPr>
      </w:pPr>
      <w:r>
        <w:rPr>
          <w:rStyle w:val="a4"/>
          <w:i w:val="0"/>
          <w:sz w:val="28"/>
          <w:szCs w:val="28"/>
        </w:rPr>
        <w:lastRenderedPageBreak/>
        <w:tab/>
      </w:r>
      <w:r>
        <w:rPr>
          <w:rStyle w:val="a4"/>
          <w:i w:val="0"/>
          <w:sz w:val="28"/>
          <w:szCs w:val="28"/>
        </w:rPr>
        <w:tab/>
      </w:r>
      <w:r>
        <w:rPr>
          <w:rStyle w:val="a4"/>
          <w:i w:val="0"/>
          <w:sz w:val="28"/>
          <w:szCs w:val="28"/>
        </w:rPr>
        <w:tab/>
      </w:r>
      <w:r>
        <w:rPr>
          <w:rStyle w:val="a4"/>
          <w:i w:val="0"/>
          <w:sz w:val="28"/>
          <w:szCs w:val="28"/>
        </w:rPr>
        <w:tab/>
      </w:r>
      <w:r>
        <w:rPr>
          <w:rStyle w:val="a4"/>
          <w:i w:val="0"/>
          <w:sz w:val="28"/>
          <w:szCs w:val="28"/>
        </w:rPr>
        <w:tab/>
      </w:r>
      <w:r>
        <w:rPr>
          <w:rStyle w:val="a4"/>
          <w:i w:val="0"/>
          <w:sz w:val="28"/>
          <w:szCs w:val="28"/>
        </w:rPr>
        <w:tab/>
      </w:r>
      <w:r>
        <w:rPr>
          <w:rStyle w:val="a4"/>
          <w:i w:val="0"/>
          <w:sz w:val="28"/>
          <w:szCs w:val="28"/>
        </w:rPr>
        <w:tab/>
      </w:r>
      <w:r>
        <w:rPr>
          <w:rStyle w:val="a4"/>
          <w:i w:val="0"/>
          <w:sz w:val="28"/>
          <w:szCs w:val="28"/>
        </w:rPr>
        <w:tab/>
      </w:r>
      <w:r>
        <w:rPr>
          <w:rStyle w:val="a4"/>
          <w:i w:val="0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iCs/>
          <w:sz w:val="24"/>
          <w:szCs w:val="24"/>
        </w:rPr>
        <w:t>Утверждено приказом директора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ГБУ СО «Волжский ЦСОН» 29.01.2025г. №80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ПРАВИЛА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публичных выступлений и предоставления служебной информации в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ГБУ СО «Волжский ЦСОН»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86F18" w:rsidRDefault="00486F18" w:rsidP="00486F18">
      <w:pPr>
        <w:numPr>
          <w:ilvl w:val="0"/>
          <w:numId w:val="7"/>
        </w:numPr>
        <w:tabs>
          <w:tab w:val="left" w:pos="900"/>
          <w:tab w:val="left" w:pos="1260"/>
        </w:tabs>
        <w:spacing w:after="0" w:line="20" w:lineRule="atLeast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Общие положения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1.1. Правила публичных выступлений и предоставления служебной информации в ГБУ СО «Волжский ЦСОН» разработаны в соответствии с положениями Федерального закона от 27.07.2006 № 152-ФЗ "О персональных данных", Федерального закона от 09.02.2009 № 8-ФЗ "Об обеспечении доступа к информации о деятельности государственных органов и органов местного самоуправления", Кодекса этики и служебного поведения работников ГБУ СО «Волжский ЦСОН», утвержденного приказом от 29.01.2025г. №80.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1.2 Правила публичных выступлений и предоставления служебной информации (далее – Правила) уточняют и конкретизируют этические нормы служебного поведения работников ГБУ СО «Волжский ЦСОН» (далее – работники, Учреждение). 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1.3. Правила устанавливают единые права и обязанности для всех работников учреждения при участии в публичных мероприятиях, использовании информационно-телекоммуникационных сетей, предоставлении информации внешним источникам и взаимодействии с гражданами.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1.4. Цель Правил – защита служебной информации, персональных данных получателей социальных (государственных) услуг и работников учреждения, поддержание авторитета и деловой репутации учреждения.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86F18" w:rsidRDefault="00486F18" w:rsidP="00486F18">
      <w:pPr>
        <w:numPr>
          <w:ilvl w:val="0"/>
          <w:numId w:val="7"/>
        </w:numPr>
        <w:tabs>
          <w:tab w:val="left" w:pos="900"/>
          <w:tab w:val="left" w:pos="1260"/>
        </w:tabs>
        <w:spacing w:after="0" w:line="20" w:lineRule="atLeast"/>
        <w:ind w:firstLine="902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Порядок публичных выступлений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2.1. Официальные публикации и интервью от имени учреждения средствам массовой информации осуществляются директором учреждения (лицом, его замещающим) или работником, уполномоченным директором учреждения.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2.2. Официальные публикации и интервью от имени учреждения средствам массовой информации работников по вопросам, входящим в их компетенцию, в обязательном порядке заблаговременно письменно согласовываются с директором учреждения (тема выступления, структура выступления и содержание), а в необходимых случаях - с комитетом социальной защиты населения Волгоградской области.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2.3. При публичном выступлении от имени учреждения работники обязаны: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придерживаться делового стиля речи;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- в полной мере выполнять возложенные на них обязанности, не давать комментариев по вопросам, не входящим в их компетенцию;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использовать только достоверные сведения о деятельности учреждения и должностных лиц, разрешенные к публикации;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не допускать предубеждений и дискриминацию по отношению к кому-либо на основании расовой, религиозной, этнической, половой либо политической принадлежности, социального происхождения, имущественного и должностного положения, языка общения                 и других обстоятельств;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не указывать на жизненные ситуации, точно характеризующие конкретного получателя социальных (государственных) услуг, работника учреждения;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воздерживаться от грубости, проявлений пренебрежительного тона, заносчивости, предвзятых замечаний, предъявления неправомерных, незаслуженных обвинений, 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2.4. Предоставление информации о деятельности учреждения по запросам средств массовой информации осуществляется в соответствии с Федеральным законом от 09.02.2009 № 8-ФЗ "Об обеспечении доступа к информации о деятельности государственных органов и органов местного самоуправления".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2.5. Предоставление информации о получателях социальных (государственных) услуг и работниках учреждения осуществляется в соответствии с Федеральным законом от 27.07.2006 № 152-ФЗ "О персональных данных".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86F18" w:rsidRDefault="00486F18" w:rsidP="00486F18">
      <w:pPr>
        <w:numPr>
          <w:ilvl w:val="0"/>
          <w:numId w:val="7"/>
        </w:numPr>
        <w:tabs>
          <w:tab w:val="left" w:pos="900"/>
          <w:tab w:val="left" w:pos="1260"/>
        </w:tabs>
        <w:spacing w:after="0" w:line="20" w:lineRule="atLeast"/>
        <w:ind w:firstLine="902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Использование информационно-телекоммуникационных сетей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3.1. Работник не имеет права высказываться от имени учреждения, в том числе как работник учреждения, в информационно-телекоммуникационных сетях (в социальных сетях, личных блогах, м</w:t>
      </w:r>
      <w:r>
        <w:rPr>
          <w:rFonts w:ascii="Times New Roman" w:hAnsi="Times New Roman" w:cs="Times New Roman"/>
          <w:bCs/>
          <w:iCs/>
          <w:sz w:val="28"/>
          <w:szCs w:val="28"/>
        </w:rPr>
        <w:t>ессенджерах)</w:t>
      </w:r>
      <w:r>
        <w:rPr>
          <w:rFonts w:ascii="Times New Roman" w:hAnsi="Times New Roman" w:cs="Times New Roman"/>
          <w:iCs/>
          <w:sz w:val="28"/>
          <w:szCs w:val="28"/>
        </w:rPr>
        <w:t xml:space="preserve"> без письменного разрешения директора учреждения, а также выражать мнение, которое может отрицательно отразиться на репутации учреждения, системе социальной защиты населения в целом, и не соответствует этическим нормам.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3.2. Запрещается в информационно-телекоммуникационных сетях (в социальных сетях, личных блогах, м</w:t>
      </w:r>
      <w:r>
        <w:rPr>
          <w:rFonts w:ascii="Times New Roman" w:hAnsi="Times New Roman" w:cs="Times New Roman"/>
          <w:bCs/>
          <w:iCs/>
          <w:sz w:val="28"/>
          <w:szCs w:val="28"/>
        </w:rPr>
        <w:t>ессенджерах)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публиковать фотографическое изображение и видеоизображение, на которых изображены: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служебные помещения, где видны мониторы со служебной информацией, служебные документы, иные данные, являющиеся профессиональной тайной;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- получатели социальных (государственных) услуг без их письменного согласия;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жилые помещения получателей социальных услуг с личными вещами, указывающими на их принадлежность конкретному получателю социальных услуг (</w:t>
      </w:r>
      <w:r>
        <w:rPr>
          <w:rFonts w:ascii="Times New Roman" w:hAnsi="Times New Roman" w:cs="Times New Roman"/>
          <w:i/>
          <w:iCs/>
          <w:sz w:val="28"/>
          <w:szCs w:val="28"/>
        </w:rPr>
        <w:t>указывается в случае проживания получателей социальных услуг в учреждении)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работники учреждения в служебных помещениях при исполнении должностных обязанностей;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размещать информацию о частной жизни, а также персональных данных получателей социальных (государственных) услуг и работников учреждения.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86F18" w:rsidRDefault="00486F18" w:rsidP="00486F18">
      <w:pPr>
        <w:numPr>
          <w:ilvl w:val="0"/>
          <w:numId w:val="7"/>
        </w:numPr>
        <w:tabs>
          <w:tab w:val="left" w:pos="900"/>
          <w:tab w:val="left" w:pos="1260"/>
        </w:tabs>
        <w:spacing w:after="0" w:line="20" w:lineRule="atLeast"/>
        <w:ind w:firstLine="902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Порядок предоставления служебной информации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left="72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4.1. К служебной информации в учреждении относится информация, полученная или созданная в процессе выполнения работниками своих обязанностей, предусмотренных нормативными правовыми актами, локальными нормативными актами, должностными инструкциями, или находящаяся во владении, обладающая действительной или потенциальной ценностью в силу ее неизвестности лицам, не имеющим права доступа к ней, и не являющаяся сведениями, составляющими государственную тайну или иную охраняемую федеральным законом тайну, к которой нет свободного доступа на основании требований федеральных законов.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4.2. Работники не вправе разглашать или использовать в целях, не связанных с исполнением должностных обязанностей, сведения конфиденциального характера или служебную информацию, ставшие им известной в связи с исполнением должностных обязанностей, в том числе, сведения, касающиеся частной жизни и здоровья граждан или затрагивающие их честь и достоинство, а также не должны использовать такую информацию в целях получения личной выгоды и иных целях, не связанных с исполнением должностных обязанностей.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4.3. Предоставление информации юридическим лицам осуществляется в порядке, который устанавливается соглашением лиц, участвующих в обмене информацией, или в порядке межведомственного взаимодействия. Передача информации третьим лицам запрещена.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4.4. Работники не вправе предоставлять служебную информацию каким-либо сторонним организациям и гражданам без согласования с директором учреждения. Согласование осуществляется путем предоставления указанной информации только за подписью директора (лица, его замещающего). При ответе на запросы информация предоставляется строго в пределах запрашиваемого.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4.5. Служебная информация должна соответствовать требованиям достаточности и достоверности.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4.6. Работники обязаны соблюдать установленные законодательством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требования  по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защите персональных данных.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4.7. Предоставление информации о деятельности учреждения по запросам средств массовой информации осуществляется в соответствии с Федеральным законом от 09.02.2009 № 8-ФЗ "Об обеспечении доступа к информации о деятельности государственных органов и органов местного самоуправления".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4.8. Служебная информация предоставляется правоохранительным и судебным органам в соответствии с законодательством Российской Федерации.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486F18" w:rsidRDefault="00486F18" w:rsidP="00486F18">
      <w:pPr>
        <w:numPr>
          <w:ilvl w:val="0"/>
          <w:numId w:val="7"/>
        </w:numPr>
        <w:tabs>
          <w:tab w:val="left" w:pos="900"/>
          <w:tab w:val="left" w:pos="1260"/>
        </w:tabs>
        <w:spacing w:after="0" w:line="20" w:lineRule="atLeast"/>
        <w:ind w:firstLine="902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Требования к взаимодействию с коллегами и гражданами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5.1. В процессе личного общения с коллегами, работниками других учреждений и организаций, представителями органов публичной власти, гражданами, работнику необходимо производить соответствующее профессиональное впечатление, следует сохранять приветливость, поддерживать ровный, спокойный тон разговора, избегать чрезмерной жестикуляции.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5.2. Перед началом личного общения работник обязан представиться, назвать должность, фамилию, имя и отчество, и попросить представиться обратившегося к нему гражданина. В случае отказа не следует настаивать.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5.3. Работник не должен отвечать на оскорбления, обвинения или критику со стороны обратившихся к нему граждан встречными обвинениями, оскорблениями, критикой или иными проявлениями агрессии, унижающими честь и достоинство другого человека.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5.4. Работник обязан соблюдать следующие правила общения и предоставления информации по служебному телефону: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5.4.1. Начинать деловой телефонный звонок работник обязан со слов приветствия и сообщения наименования учреждения, отдела, занимаемой должности и своих фамилии, имени, отчества (при наличии).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5.4.2. При ответах на телефонные звонки работник подробно и в вежливой (корректной) форме информирует обратившегося по интересующим вопросам в пределах своей компетенции.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5.4.3. Информация, предоставляемая работником по телефону, должна быть максимально краткой и четкой. В случае необходимости подготовки дополнительной или специальной информации работник переносит разговор, предварительно обозначив конкретное время, требующееся для подготовки запрашиваемой информации, и согласовывает с обратившимся повторный звонок.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5.4.4. По завершении разговора, в случае необходимости, кратко повторить или уточнить отдельные сведения.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5.4.5. При невозможности работника, принявшего звонок, самостоятельно ответить на поставленные вопросы, исходя из его компетенции, телефонный звонок должен быть переадресован (переведен) на </w:t>
      </w:r>
      <w:r>
        <w:rPr>
          <w:rFonts w:ascii="Times New Roman" w:hAnsi="Times New Roman" w:cs="Times New Roman"/>
          <w:iCs/>
          <w:sz w:val="28"/>
          <w:szCs w:val="28"/>
        </w:rPr>
        <w:lastRenderedPageBreak/>
        <w:t>другое должностное лицо или же обратившемуся должен быть сообщен телефонный номер, по которому можно получить необходимую информацию.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5.5. При ответах на телефонные звонки и устные обращения предоставление информации о получателях социальных (государственных) услуг и работниках учреждения осуществляется в пределах компетенции работника и в соответствии с Федеральным законом от 27.07.2006 № 152-ФЗ "О персональных данных".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86F18" w:rsidRDefault="00486F18" w:rsidP="00486F18">
      <w:pPr>
        <w:numPr>
          <w:ilvl w:val="0"/>
          <w:numId w:val="7"/>
        </w:numPr>
        <w:tabs>
          <w:tab w:val="left" w:pos="900"/>
          <w:tab w:val="left" w:pos="1260"/>
        </w:tabs>
        <w:spacing w:after="0" w:line="20" w:lineRule="atLeast"/>
        <w:ind w:firstLine="902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Ответственность работников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6.1. Если в публичных выступлениях, а также в публикациях, размещенных в информационно-телекоммуникационных сетях (в социальных сетях, личных блогах, м</w:t>
      </w:r>
      <w:r>
        <w:rPr>
          <w:rFonts w:ascii="Times New Roman" w:hAnsi="Times New Roman" w:cs="Times New Roman"/>
          <w:bCs/>
          <w:iCs/>
          <w:sz w:val="28"/>
          <w:szCs w:val="28"/>
        </w:rPr>
        <w:t>ессенджерах)</w:t>
      </w:r>
      <w:r>
        <w:rPr>
          <w:rFonts w:ascii="Times New Roman" w:hAnsi="Times New Roman" w:cs="Times New Roman"/>
          <w:iCs/>
          <w:sz w:val="28"/>
          <w:szCs w:val="28"/>
        </w:rPr>
        <w:t xml:space="preserve"> работников, содержатся высказывания, унижающие честь и достоинство граждан, деловую репутацию юридических лиц, недостоверные сведения, работники обязаны публично признать некорректность или недостоверность таких высказываний и принести извинения лицу, чьи честь и достоинство, деловая репутация были затронуты.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6.2. В случаях нарушения положений настоящих Правил, работники несут дисциплинарную и иную предусмотренную действующим законодательством Российской Федерации ответственность.</w:t>
      </w: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ind w:firstLine="902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rPr>
          <w:rFonts w:ascii="Times New Roman" w:hAnsi="Times New Roman" w:cs="Times New Roman"/>
          <w:iCs/>
          <w:sz w:val="28"/>
          <w:szCs w:val="28"/>
        </w:rPr>
      </w:pPr>
    </w:p>
    <w:p w:rsidR="00486F18" w:rsidRDefault="00486F18" w:rsidP="00486F18">
      <w:pPr>
        <w:rPr>
          <w:rFonts w:ascii="Times New Roman" w:hAnsi="Times New Roman" w:cs="Times New Roman"/>
          <w:iCs/>
          <w:sz w:val="28"/>
          <w:szCs w:val="28"/>
        </w:rPr>
      </w:pPr>
    </w:p>
    <w:p w:rsidR="00486F18" w:rsidRDefault="00486F18" w:rsidP="00486F18">
      <w:pPr>
        <w:tabs>
          <w:tab w:val="left" w:pos="900"/>
          <w:tab w:val="left" w:pos="1260"/>
        </w:tabs>
        <w:spacing w:after="0" w:line="20" w:lineRule="atLeast"/>
        <w:rPr>
          <w:rFonts w:ascii="Times New Roman" w:hAnsi="Times New Roman" w:cs="Times New Roman"/>
          <w:iCs/>
          <w:sz w:val="28"/>
          <w:szCs w:val="28"/>
        </w:rPr>
      </w:pPr>
    </w:p>
    <w:p w:rsidR="00D454C2" w:rsidRDefault="00D454C2"/>
    <w:sectPr w:rsidR="00D45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44EE9"/>
    <w:multiLevelType w:val="singleLevel"/>
    <w:tmpl w:val="EA8ECD00"/>
    <w:lvl w:ilvl="0">
      <w:start w:val="2"/>
      <w:numFmt w:val="decimal"/>
      <w:lvlText w:val="3.%1."/>
      <w:lvlJc w:val="left"/>
      <w:pPr>
        <w:ind w:left="0" w:firstLine="0"/>
      </w:pPr>
    </w:lvl>
  </w:abstractNum>
  <w:abstractNum w:abstractNumId="1" w15:restartNumberingAfterBreak="0">
    <w:nsid w:val="287677C3"/>
    <w:multiLevelType w:val="hybridMultilevel"/>
    <w:tmpl w:val="729647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5005B"/>
    <w:multiLevelType w:val="multilevel"/>
    <w:tmpl w:val="8A38EC72"/>
    <w:lvl w:ilvl="0">
      <w:start w:val="2"/>
      <w:numFmt w:val="decimal"/>
      <w:lvlText w:val="%1."/>
      <w:lvlJc w:val="left"/>
      <w:pPr>
        <w:ind w:left="652" w:hanging="510"/>
      </w:pPr>
    </w:lvl>
    <w:lvl w:ilvl="1">
      <w:start w:val="9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abstractNum w:abstractNumId="3" w15:restartNumberingAfterBreak="0">
    <w:nsid w:val="38DF780E"/>
    <w:multiLevelType w:val="multilevel"/>
    <w:tmpl w:val="1ABCE2B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4" w15:restartNumberingAfterBreak="0">
    <w:nsid w:val="62E07525"/>
    <w:multiLevelType w:val="multilevel"/>
    <w:tmpl w:val="A3EC0810"/>
    <w:lvl w:ilvl="0">
      <w:start w:val="2"/>
      <w:numFmt w:val="decimal"/>
      <w:lvlText w:val="%1."/>
      <w:lvlJc w:val="left"/>
      <w:pPr>
        <w:ind w:left="510" w:hanging="510"/>
      </w:pPr>
    </w:lvl>
    <w:lvl w:ilvl="1">
      <w:start w:val="4"/>
      <w:numFmt w:val="decimal"/>
      <w:lvlText w:val="%1.%2."/>
      <w:lvlJc w:val="left"/>
      <w:pPr>
        <w:ind w:left="1339" w:hanging="720"/>
      </w:pPr>
    </w:lvl>
    <w:lvl w:ilvl="2">
      <w:start w:val="1"/>
      <w:numFmt w:val="decimal"/>
      <w:lvlText w:val="%1.%2.%3."/>
      <w:lvlJc w:val="left"/>
      <w:pPr>
        <w:ind w:left="2318" w:hanging="1080"/>
      </w:pPr>
    </w:lvl>
    <w:lvl w:ilvl="3">
      <w:start w:val="1"/>
      <w:numFmt w:val="decimal"/>
      <w:lvlText w:val="%1.%2.%3.%4."/>
      <w:lvlJc w:val="left"/>
      <w:pPr>
        <w:ind w:left="2937" w:hanging="1080"/>
      </w:pPr>
    </w:lvl>
    <w:lvl w:ilvl="4">
      <w:start w:val="1"/>
      <w:numFmt w:val="decimal"/>
      <w:lvlText w:val="%1.%2.%3.%4.%5."/>
      <w:lvlJc w:val="left"/>
      <w:pPr>
        <w:ind w:left="3916" w:hanging="1440"/>
      </w:pPr>
    </w:lvl>
    <w:lvl w:ilvl="5">
      <w:start w:val="1"/>
      <w:numFmt w:val="decimal"/>
      <w:lvlText w:val="%1.%2.%3.%4.%5.%6."/>
      <w:lvlJc w:val="left"/>
      <w:pPr>
        <w:ind w:left="4895" w:hanging="1800"/>
      </w:pPr>
    </w:lvl>
    <w:lvl w:ilvl="6">
      <w:start w:val="1"/>
      <w:numFmt w:val="decimal"/>
      <w:lvlText w:val="%1.%2.%3.%4.%5.%6.%7."/>
      <w:lvlJc w:val="left"/>
      <w:pPr>
        <w:ind w:left="5514" w:hanging="1800"/>
      </w:pPr>
    </w:lvl>
    <w:lvl w:ilvl="7">
      <w:start w:val="1"/>
      <w:numFmt w:val="decimal"/>
      <w:lvlText w:val="%1.%2.%3.%4.%5.%6.%7.%8."/>
      <w:lvlJc w:val="left"/>
      <w:pPr>
        <w:ind w:left="6493" w:hanging="2160"/>
      </w:pPr>
    </w:lvl>
    <w:lvl w:ilvl="8">
      <w:start w:val="1"/>
      <w:numFmt w:val="decimal"/>
      <w:lvlText w:val="%1.%2.%3.%4.%5.%6.%7.%8.%9."/>
      <w:lvlJc w:val="left"/>
      <w:pPr>
        <w:ind w:left="7472" w:hanging="2520"/>
      </w:pPr>
    </w:lvl>
  </w:abstractNum>
  <w:abstractNum w:abstractNumId="5" w15:restartNumberingAfterBreak="0">
    <w:nsid w:val="65023EC6"/>
    <w:multiLevelType w:val="singleLevel"/>
    <w:tmpl w:val="D4AE9CBE"/>
    <w:lvl w:ilvl="0">
      <w:start w:val="1"/>
      <w:numFmt w:val="decimal"/>
      <w:lvlText w:val="5.%1."/>
      <w:lvlJc w:val="left"/>
      <w:pPr>
        <w:ind w:left="0" w:firstLine="0"/>
      </w:pPr>
    </w:lvl>
  </w:abstractNum>
  <w:abstractNum w:abstractNumId="6" w15:restartNumberingAfterBreak="0">
    <w:nsid w:val="77653FEF"/>
    <w:multiLevelType w:val="singleLevel"/>
    <w:tmpl w:val="F1D4DB26"/>
    <w:lvl w:ilvl="0">
      <w:start w:val="1"/>
      <w:numFmt w:val="decimal"/>
      <w:lvlText w:val="4.%1.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2"/>
    </w:lvlOverride>
  </w:num>
  <w:num w:numId="5">
    <w:abstractNumId w:val="6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451"/>
    <w:rsid w:val="00486F18"/>
    <w:rsid w:val="009E4451"/>
    <w:rsid w:val="00D454C2"/>
    <w:rsid w:val="00D8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C085E"/>
  <w15:chartTrackingRefBased/>
  <w15:docId w15:val="{6847FC34-F94C-45C9-B922-9551526B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F1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6F18"/>
    <w:pPr>
      <w:ind w:left="720"/>
      <w:contextualSpacing/>
    </w:pPr>
  </w:style>
  <w:style w:type="paragraph" w:customStyle="1" w:styleId="ConsPlusNormal">
    <w:name w:val="ConsPlusNormal"/>
    <w:rsid w:val="00486F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5">
    <w:name w:val="Style25"/>
    <w:basedOn w:val="a"/>
    <w:rsid w:val="00486F18"/>
    <w:pPr>
      <w:spacing w:after="0" w:line="319" w:lineRule="exact"/>
      <w:ind w:firstLine="53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486F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3319</Words>
  <Characters>18919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2026-09-29T11:34:00Z</dcterms:created>
  <dcterms:modified xsi:type="dcterms:W3CDTF">2026-09-29T11:35:00Z</dcterms:modified>
</cp:coreProperties>
</file>