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98" w:rsidRPr="00872E50" w:rsidRDefault="00A61698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2"/>
          <w:sz w:val="28"/>
        </w:rPr>
      </w:pPr>
      <w:r w:rsidRPr="00872E50">
        <w:rPr>
          <w:rFonts w:ascii="Times New Roman" w:hAnsi="Times New Roman" w:cs="Times New Roman"/>
          <w:b/>
          <w:color w:val="000000" w:themeColor="text2"/>
          <w:sz w:val="28"/>
        </w:rPr>
        <w:t>ФЕДЕРАЛЬНОЕ КАЗЁННОЕ ПРОФЕССИОНАЛЬНОЕ</w:t>
      </w:r>
    </w:p>
    <w:p w:rsidR="00A61698" w:rsidRPr="00872E50" w:rsidRDefault="00A61698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2"/>
          <w:sz w:val="28"/>
        </w:rPr>
      </w:pPr>
      <w:r w:rsidRPr="00872E50">
        <w:rPr>
          <w:rFonts w:ascii="Times New Roman" w:hAnsi="Times New Roman" w:cs="Times New Roman"/>
          <w:b/>
          <w:color w:val="000000" w:themeColor="text2"/>
          <w:sz w:val="28"/>
        </w:rPr>
        <w:t>ОБРАЗОВАТЕЛЬНОЕ УЧРЕЖДЕНИЕ</w:t>
      </w:r>
    </w:p>
    <w:p w:rsidR="00A61698" w:rsidRPr="00872E50" w:rsidRDefault="00A61698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2"/>
          <w:sz w:val="28"/>
        </w:rPr>
      </w:pPr>
      <w:r w:rsidRPr="00872E50">
        <w:rPr>
          <w:rFonts w:ascii="Times New Roman" w:hAnsi="Times New Roman" w:cs="Times New Roman"/>
          <w:b/>
          <w:color w:val="000000" w:themeColor="text2"/>
          <w:sz w:val="28"/>
        </w:rPr>
        <w:t>«КАЛАЧЁВСКИЙ ТЕХНИКУМ-ИНТЕРНАТ» МИНИСТЕРСТВА ТРУДА</w:t>
      </w:r>
    </w:p>
    <w:p w:rsidR="00A61698" w:rsidRPr="00872E50" w:rsidRDefault="00A61698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2"/>
          <w:sz w:val="28"/>
        </w:rPr>
      </w:pPr>
      <w:r w:rsidRPr="00872E50">
        <w:rPr>
          <w:rFonts w:ascii="Times New Roman" w:hAnsi="Times New Roman" w:cs="Times New Roman"/>
          <w:b/>
          <w:color w:val="000000" w:themeColor="text2"/>
          <w:sz w:val="28"/>
        </w:rPr>
        <w:t>И СОЦИАЛЬНОЙ ЗАЩИТЫ РОССИЙСКОЙ ФЕДЕРАЦИИ</w:t>
      </w:r>
    </w:p>
    <w:p w:rsidR="00A61698" w:rsidRPr="00872E50" w:rsidRDefault="00A61698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2"/>
          <w:sz w:val="24"/>
        </w:rPr>
      </w:pPr>
    </w:p>
    <w:p w:rsidR="00A61698" w:rsidRPr="00872E50" w:rsidRDefault="00A61698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2"/>
          <w:sz w:val="24"/>
        </w:rPr>
      </w:pPr>
      <w:r w:rsidRPr="00872E50">
        <w:rPr>
          <w:rFonts w:ascii="Times New Roman" w:hAnsi="Times New Roman" w:cs="Times New Roman"/>
          <w:b/>
          <w:color w:val="000000" w:themeColor="text2"/>
          <w:sz w:val="24"/>
        </w:rPr>
        <w:t>404504, ул. 65 Армии, дом 2, г. Калач-на-Дону, Волгоградской области. Тел.(844-72) 3-71-46, факс (844-72) 3-99-44</w:t>
      </w:r>
    </w:p>
    <w:p w:rsidR="007C5D13" w:rsidRPr="00BB1879" w:rsidRDefault="007C5D13" w:rsidP="003821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10AE5" w:rsidRDefault="00D10AE5" w:rsidP="00382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1879">
        <w:rPr>
          <w:rFonts w:ascii="Times New Roman" w:eastAsia="Times New Roman" w:hAnsi="Times New Roman" w:cs="Times New Roman"/>
          <w:b/>
          <w:lang w:eastAsia="ru-RU"/>
        </w:rPr>
        <w:t xml:space="preserve">Важная информация для </w:t>
      </w:r>
      <w:r w:rsidR="0038210E" w:rsidRPr="00BB1879">
        <w:rPr>
          <w:rFonts w:ascii="Times New Roman" w:eastAsia="Times New Roman" w:hAnsi="Times New Roman" w:cs="Times New Roman"/>
          <w:b/>
          <w:lang w:eastAsia="ru-RU"/>
        </w:rPr>
        <w:t xml:space="preserve">инвалидов 1, 2, 3 группы (армии, труда, детства) и лиц с ограниченными возможностями здоровья </w:t>
      </w:r>
      <w:r w:rsidR="00F44A84" w:rsidRPr="00BB1879">
        <w:rPr>
          <w:rFonts w:ascii="Times New Roman" w:eastAsia="Times New Roman" w:hAnsi="Times New Roman" w:cs="Times New Roman"/>
          <w:b/>
          <w:lang w:eastAsia="ru-RU"/>
        </w:rPr>
        <w:t>в возрасте от 15 лет и старше</w:t>
      </w:r>
      <w:r w:rsidR="004F68C4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0627A" w:rsidRPr="00BB1879" w:rsidRDefault="0080627A" w:rsidP="003821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081" w:rsidRPr="00BB1879" w:rsidRDefault="00920081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>Данная категория молодых людей имеет уникальную возможность получить среднее профессиональное образование, находясь на полном государственном обеспечении: бесплатном обучении, проживании в комфортабельном общежитии, пятиразовом питании, социально-психологическом, медицинском и социально-бытовом сопровождении.</w:t>
      </w:r>
    </w:p>
    <w:p w:rsidR="001C0490" w:rsidRPr="00BB1879" w:rsidRDefault="001A6777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Сообщаем, что </w:t>
      </w:r>
      <w:r w:rsidR="00443754" w:rsidRPr="00BB1879">
        <w:rPr>
          <w:rFonts w:ascii="Times New Roman" w:hAnsi="Times New Roman" w:cs="Times New Roman"/>
        </w:rPr>
        <w:t xml:space="preserve">ФКПОУ «Калачёвский техникум-интернат» Министерства труда и социальной защиты Российской Федерации </w:t>
      </w:r>
      <w:r w:rsidRPr="00BB1879">
        <w:rPr>
          <w:rFonts w:ascii="Times New Roman" w:hAnsi="Times New Roman" w:cs="Times New Roman"/>
        </w:rPr>
        <w:t>продолжает набор студентов среди лиц с инвалидностью и ограниченными возможностями здоровья на 20</w:t>
      </w:r>
      <w:r w:rsidR="00D008CD">
        <w:rPr>
          <w:rFonts w:ascii="Times New Roman" w:hAnsi="Times New Roman" w:cs="Times New Roman"/>
        </w:rPr>
        <w:t>22</w:t>
      </w:r>
      <w:r w:rsidRPr="00BB1879">
        <w:rPr>
          <w:rFonts w:ascii="Times New Roman" w:hAnsi="Times New Roman" w:cs="Times New Roman"/>
        </w:rPr>
        <w:t>-20</w:t>
      </w:r>
      <w:r w:rsidR="00D008CD">
        <w:rPr>
          <w:rFonts w:ascii="Times New Roman" w:hAnsi="Times New Roman" w:cs="Times New Roman"/>
        </w:rPr>
        <w:t>23</w:t>
      </w:r>
      <w:r w:rsidRPr="00BB1879">
        <w:rPr>
          <w:rFonts w:ascii="Times New Roman" w:hAnsi="Times New Roman" w:cs="Times New Roman"/>
        </w:rPr>
        <w:t xml:space="preserve"> учебный год </w:t>
      </w:r>
      <w:r w:rsidR="00443754" w:rsidRPr="00BB1879">
        <w:rPr>
          <w:rFonts w:ascii="Times New Roman" w:hAnsi="Times New Roman" w:cs="Times New Roman"/>
        </w:rPr>
        <w:t>для получения бесплатного среднего профессионального образования по специальностям:</w:t>
      </w:r>
    </w:p>
    <w:p w:rsidR="00443754" w:rsidRPr="00BB1879" w:rsidRDefault="00443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- </w:t>
      </w:r>
      <w:r w:rsidRPr="00BB1879">
        <w:rPr>
          <w:rFonts w:ascii="Times New Roman" w:hAnsi="Times New Roman" w:cs="Times New Roman"/>
          <w:bCs/>
        </w:rPr>
        <w:t>Экономика и б</w:t>
      </w:r>
      <w:r w:rsidR="00834A50" w:rsidRPr="00BB1879">
        <w:rPr>
          <w:rFonts w:ascii="Times New Roman" w:hAnsi="Times New Roman" w:cs="Times New Roman"/>
          <w:bCs/>
        </w:rPr>
        <w:t>ухгалтерский учет (по отраслям);</w:t>
      </w:r>
    </w:p>
    <w:p w:rsidR="00443754" w:rsidRPr="00BB1879" w:rsidRDefault="00443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- </w:t>
      </w:r>
      <w:r w:rsidRPr="00BB1879">
        <w:rPr>
          <w:rFonts w:ascii="Times New Roman" w:hAnsi="Times New Roman" w:cs="Times New Roman"/>
          <w:bCs/>
        </w:rPr>
        <w:t>Банковское дело;</w:t>
      </w:r>
    </w:p>
    <w:p w:rsidR="00443754" w:rsidRPr="00BB1879" w:rsidRDefault="00443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- </w:t>
      </w:r>
      <w:r w:rsidRPr="00BB1879">
        <w:rPr>
          <w:rFonts w:ascii="Times New Roman" w:hAnsi="Times New Roman" w:cs="Times New Roman"/>
          <w:bCs/>
        </w:rPr>
        <w:t>Информационные системы и программирование.</w:t>
      </w:r>
    </w:p>
    <w:p w:rsidR="003A2F86" w:rsidRPr="000B0C28" w:rsidRDefault="00E617E7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>Б</w:t>
      </w:r>
      <w:r w:rsidR="005C26FA" w:rsidRPr="00BB1879">
        <w:rPr>
          <w:rFonts w:ascii="Times New Roman" w:hAnsi="Times New Roman" w:cs="Times New Roman"/>
        </w:rPr>
        <w:t xml:space="preserve">ез вступительных испытаний </w:t>
      </w:r>
      <w:r w:rsidRPr="00BB1879">
        <w:rPr>
          <w:rFonts w:ascii="Times New Roman" w:hAnsi="Times New Roman" w:cs="Times New Roman"/>
        </w:rPr>
        <w:t xml:space="preserve">на основании </w:t>
      </w:r>
      <w:r w:rsidRPr="00BB1879">
        <w:rPr>
          <w:rFonts w:ascii="Times New Roman" w:hAnsi="Times New Roman" w:cs="Times New Roman"/>
          <w:b/>
        </w:rPr>
        <w:t>аттестатов</w:t>
      </w:r>
      <w:r w:rsidRPr="00BB1879">
        <w:rPr>
          <w:rFonts w:ascii="Times New Roman" w:hAnsi="Times New Roman" w:cs="Times New Roman"/>
        </w:rPr>
        <w:t xml:space="preserve"> </w:t>
      </w:r>
      <w:r w:rsidRPr="00BB1879">
        <w:rPr>
          <w:rFonts w:ascii="Times New Roman" w:hAnsi="Times New Roman" w:cs="Times New Roman"/>
          <w:b/>
        </w:rPr>
        <w:t>об основном общем образовании (9 кл.)</w:t>
      </w:r>
      <w:r w:rsidRPr="00BB1879">
        <w:rPr>
          <w:rFonts w:ascii="Times New Roman" w:hAnsi="Times New Roman" w:cs="Times New Roman"/>
        </w:rPr>
        <w:t xml:space="preserve"> </w:t>
      </w:r>
      <w:r w:rsidR="005C26FA" w:rsidRPr="00BB1879">
        <w:rPr>
          <w:rFonts w:ascii="Times New Roman" w:hAnsi="Times New Roman" w:cs="Times New Roman"/>
        </w:rPr>
        <w:t>в техникум принимаются инвалиды 1, 2, 3 группы (армии, труда, детства) по заключению МСЭ и  лица с ограничением возможности здоровья по заключению ПМПК.</w:t>
      </w:r>
    </w:p>
    <w:p w:rsidR="00BB1879" w:rsidRPr="000B0C28" w:rsidRDefault="00BB1879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B1879" w:rsidRDefault="00BB1879" w:rsidP="00BB18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8415B">
        <w:rPr>
          <w:rFonts w:ascii="Times New Roman" w:hAnsi="Times New Roman" w:cs="Times New Roman"/>
          <w:b/>
        </w:rPr>
        <w:t xml:space="preserve">У заинтересованных лиц есть возможность пройти профориентационное тестирование по имеющимся направлениям профессиональной подготовки нашей ОО на сайте техникума </w:t>
      </w:r>
      <w:proofErr w:type="spellStart"/>
      <w:r w:rsidRPr="00C8415B">
        <w:rPr>
          <w:rFonts w:ascii="Times New Roman" w:hAnsi="Times New Roman" w:cs="Times New Roman"/>
          <w:b/>
          <w:lang w:val="en-US"/>
        </w:rPr>
        <w:t>kalachteh</w:t>
      </w:r>
      <w:proofErr w:type="spellEnd"/>
      <w:r w:rsidRPr="00C8415B">
        <w:rPr>
          <w:rFonts w:ascii="Times New Roman" w:hAnsi="Times New Roman" w:cs="Times New Roman"/>
          <w:b/>
        </w:rPr>
        <w:t>.</w:t>
      </w:r>
      <w:proofErr w:type="spellStart"/>
      <w:r w:rsidRPr="00C8415B">
        <w:rPr>
          <w:rFonts w:ascii="Times New Roman" w:hAnsi="Times New Roman" w:cs="Times New Roman"/>
          <w:b/>
          <w:lang w:val="en-US"/>
        </w:rPr>
        <w:t>ru</w:t>
      </w:r>
      <w:proofErr w:type="spellEnd"/>
      <w:r w:rsidR="00B971AE">
        <w:rPr>
          <w:rFonts w:ascii="Times New Roman" w:hAnsi="Times New Roman" w:cs="Times New Roman"/>
          <w:b/>
        </w:rPr>
        <w:t xml:space="preserve"> в разделе «Абитуриенту».</w:t>
      </w:r>
    </w:p>
    <w:p w:rsidR="00E34186" w:rsidRPr="00C8415B" w:rsidRDefault="00E34186" w:rsidP="00BB18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1879" w:rsidRPr="00BB1879" w:rsidRDefault="00BB1879" w:rsidP="00BB18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>Ссылка на тестирование:</w:t>
      </w:r>
    </w:p>
    <w:p w:rsidR="00BB1879" w:rsidRPr="00BB1879" w:rsidRDefault="00BB1879" w:rsidP="00BB1879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</w:rPr>
      </w:pPr>
      <w:r w:rsidRPr="00BB1879">
        <w:rPr>
          <w:rFonts w:ascii="Times New Roman" w:hAnsi="Times New Roman" w:cs="Times New Roman"/>
        </w:rPr>
        <w:t xml:space="preserve">- </w:t>
      </w:r>
      <w:hyperlink r:id="rId6" w:history="1">
        <w:r w:rsidRPr="00BB1879">
          <w:rPr>
            <w:rStyle w:val="a4"/>
            <w:rFonts w:ascii="Times New Roman" w:hAnsi="Times New Roman" w:cs="Times New Roman"/>
          </w:rPr>
          <w:t>https://kalachteh.ru/index.php/abiturientu/proforientatsionnyj-test-kti</w:t>
        </w:r>
      </w:hyperlink>
    </w:p>
    <w:p w:rsidR="000342B5" w:rsidRPr="00872E50" w:rsidRDefault="000342B5" w:rsidP="00BB18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971AE" w:rsidRDefault="00A140DF" w:rsidP="00B971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192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29F25D02" wp14:editId="51E6EE4B">
            <wp:simplePos x="0" y="0"/>
            <wp:positionH relativeFrom="margin">
              <wp:posOffset>1482090</wp:posOffset>
            </wp:positionH>
            <wp:positionV relativeFrom="margin">
              <wp:posOffset>5531993</wp:posOffset>
            </wp:positionV>
            <wp:extent cx="4171950" cy="3129915"/>
            <wp:effectExtent l="0" t="0" r="0" b="0"/>
            <wp:wrapNone/>
            <wp:docPr id="2" name="Рисунок 2" descr="K:\Методический отдел\Логотип КТИ\Техник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Методический отдел\Логотип КТИ\Технику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872E50" w:rsidRDefault="00872E50" w:rsidP="00872E50">
      <w:pPr>
        <w:spacing w:after="0" w:line="240" w:lineRule="auto"/>
        <w:ind w:firstLine="567"/>
        <w:rPr>
          <w:rStyle w:val="a4"/>
        </w:rPr>
      </w:pPr>
    </w:p>
    <w:p w:rsidR="007A0754" w:rsidRDefault="007A0754" w:rsidP="00872E50">
      <w:pPr>
        <w:spacing w:after="0" w:line="240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</w:p>
    <w:p w:rsidR="00B971AE" w:rsidRPr="007A0754" w:rsidRDefault="00B971AE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A0754" w:rsidRPr="00BB1879" w:rsidRDefault="007A0754" w:rsidP="0001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729C2" w:rsidRPr="00872E50" w:rsidRDefault="00CF11DC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2"/>
          <w:sz w:val="28"/>
        </w:rPr>
      </w:pPr>
      <w:r w:rsidRPr="00872E50">
        <w:rPr>
          <w:rFonts w:ascii="Times New Roman" w:hAnsi="Times New Roman" w:cs="Times New Roman"/>
          <w:b/>
          <w:color w:val="000000" w:themeColor="text2"/>
          <w:sz w:val="28"/>
        </w:rPr>
        <w:t>Телефон</w:t>
      </w:r>
      <w:r w:rsidR="00F729C2" w:rsidRPr="00872E50">
        <w:rPr>
          <w:rFonts w:ascii="Times New Roman" w:hAnsi="Times New Roman" w:cs="Times New Roman"/>
          <w:b/>
          <w:color w:val="000000" w:themeColor="text2"/>
          <w:sz w:val="28"/>
        </w:rPr>
        <w:t>ы</w:t>
      </w:r>
      <w:r w:rsidRPr="00872E50">
        <w:rPr>
          <w:rFonts w:ascii="Times New Roman" w:hAnsi="Times New Roman" w:cs="Times New Roman"/>
          <w:b/>
          <w:color w:val="000000" w:themeColor="text2"/>
          <w:sz w:val="28"/>
        </w:rPr>
        <w:t xml:space="preserve"> приёмной комиссии:</w:t>
      </w:r>
    </w:p>
    <w:p w:rsidR="00F729C2" w:rsidRPr="00872E50" w:rsidRDefault="000531FB" w:rsidP="000531FB">
      <w:pPr>
        <w:shd w:val="clear" w:color="auto" w:fill="E1FFFF"/>
        <w:spacing w:after="0" w:line="240" w:lineRule="auto"/>
        <w:rPr>
          <w:rFonts w:ascii="Times New Roman" w:hAnsi="Times New Roman" w:cs="Times New Roman"/>
          <w:b/>
          <w:bCs/>
          <w:color w:val="000000" w:themeColor="text2"/>
          <w:sz w:val="28"/>
        </w:rPr>
      </w:pPr>
      <w:r w:rsidRPr="00A140DF">
        <w:rPr>
          <w:rFonts w:ascii="Times New Roman" w:hAnsi="Times New Roman" w:cs="Times New Roman"/>
          <w:b/>
          <w:bCs/>
          <w:color w:val="000000" w:themeColor="text2"/>
          <w:sz w:val="28"/>
        </w:rPr>
        <w:t xml:space="preserve">                                                   8</w:t>
      </w:r>
      <w:r>
        <w:rPr>
          <w:rFonts w:ascii="Times New Roman" w:hAnsi="Times New Roman" w:cs="Times New Roman"/>
          <w:b/>
          <w:bCs/>
          <w:color w:val="000000" w:themeColor="text2"/>
          <w:sz w:val="28"/>
        </w:rPr>
        <w:t>(844</w:t>
      </w:r>
      <w:r w:rsidR="00CF11DC" w:rsidRPr="00872E50">
        <w:rPr>
          <w:rFonts w:ascii="Times New Roman" w:hAnsi="Times New Roman" w:cs="Times New Roman"/>
          <w:b/>
          <w:bCs/>
          <w:color w:val="000000" w:themeColor="text2"/>
          <w:sz w:val="28"/>
        </w:rPr>
        <w:t>72) 3-51-26</w:t>
      </w:r>
    </w:p>
    <w:p w:rsidR="00F729C2" w:rsidRPr="00872E50" w:rsidRDefault="000531FB" w:rsidP="000531FB">
      <w:pPr>
        <w:shd w:val="clear" w:color="auto" w:fill="E1FFFF"/>
        <w:spacing w:after="0" w:line="240" w:lineRule="auto"/>
        <w:rPr>
          <w:rFonts w:ascii="Times New Roman" w:hAnsi="Times New Roman" w:cs="Times New Roman"/>
          <w:b/>
          <w:bCs/>
          <w:color w:val="000000" w:themeColor="text2"/>
          <w:sz w:val="28"/>
        </w:rPr>
      </w:pPr>
      <w:r w:rsidRPr="00A140DF">
        <w:rPr>
          <w:rFonts w:ascii="Times New Roman" w:hAnsi="Times New Roman" w:cs="Times New Roman"/>
          <w:b/>
          <w:bCs/>
          <w:color w:val="000000" w:themeColor="text2"/>
          <w:sz w:val="28"/>
        </w:rPr>
        <w:t xml:space="preserve">                                                   </w:t>
      </w:r>
      <w:r w:rsidR="00F729C2" w:rsidRPr="00872E50">
        <w:rPr>
          <w:rFonts w:ascii="Times New Roman" w:hAnsi="Times New Roman" w:cs="Times New Roman"/>
          <w:b/>
          <w:bCs/>
          <w:color w:val="000000" w:themeColor="text2"/>
          <w:sz w:val="28"/>
        </w:rPr>
        <w:t>8-905-397-52-08</w:t>
      </w:r>
    </w:p>
    <w:p w:rsidR="00F729C2" w:rsidRDefault="00F729C2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2"/>
          <w:sz w:val="28"/>
        </w:rPr>
      </w:pPr>
      <w:r w:rsidRPr="00872E50">
        <w:rPr>
          <w:rFonts w:ascii="Times New Roman" w:hAnsi="Times New Roman" w:cs="Times New Roman"/>
          <w:b/>
          <w:bCs/>
          <w:color w:val="000000" w:themeColor="text2"/>
          <w:sz w:val="28"/>
        </w:rPr>
        <w:t xml:space="preserve">8-960-870-33-79 </w:t>
      </w:r>
      <w:r w:rsidR="00E34186" w:rsidRPr="00872E50">
        <w:rPr>
          <w:rFonts w:ascii="Times New Roman" w:hAnsi="Times New Roman" w:cs="Times New Roman"/>
          <w:b/>
          <w:bCs/>
          <w:color w:val="000000" w:themeColor="text2"/>
          <w:sz w:val="28"/>
        </w:rPr>
        <w:t>(</w:t>
      </w:r>
      <w:proofErr w:type="spellStart"/>
      <w:r w:rsidR="00E34186" w:rsidRPr="00872E50">
        <w:rPr>
          <w:rFonts w:ascii="Times New Roman" w:hAnsi="Times New Roman" w:cs="Times New Roman"/>
          <w:b/>
          <w:bCs/>
          <w:color w:val="000000" w:themeColor="text2"/>
          <w:sz w:val="28"/>
          <w:lang w:val="en-US"/>
        </w:rPr>
        <w:t>Whatsap</w:t>
      </w:r>
      <w:proofErr w:type="spellEnd"/>
      <w:r w:rsidR="007C5D13" w:rsidRPr="00872E50">
        <w:rPr>
          <w:rFonts w:ascii="Times New Roman" w:hAnsi="Times New Roman" w:cs="Times New Roman"/>
          <w:b/>
          <w:bCs/>
          <w:color w:val="000000" w:themeColor="text2"/>
          <w:sz w:val="28"/>
        </w:rPr>
        <w:t xml:space="preserve">, </w:t>
      </w:r>
      <w:r w:rsidR="007C5D13" w:rsidRPr="00872E50">
        <w:rPr>
          <w:rFonts w:ascii="Times New Roman" w:hAnsi="Times New Roman" w:cs="Times New Roman"/>
          <w:b/>
          <w:bCs/>
          <w:color w:val="000000" w:themeColor="text2"/>
          <w:sz w:val="28"/>
          <w:lang w:val="en-US"/>
        </w:rPr>
        <w:t>Viber</w:t>
      </w:r>
      <w:r w:rsidR="00E34186" w:rsidRPr="00872E50">
        <w:rPr>
          <w:rFonts w:ascii="Times New Roman" w:hAnsi="Times New Roman" w:cs="Times New Roman"/>
          <w:b/>
          <w:bCs/>
          <w:color w:val="000000" w:themeColor="text2"/>
          <w:sz w:val="28"/>
        </w:rPr>
        <w:t>)</w:t>
      </w:r>
    </w:p>
    <w:p w:rsidR="000531FB" w:rsidRPr="000531FB" w:rsidRDefault="000531FB" w:rsidP="000531FB">
      <w:pPr>
        <w:shd w:val="clear" w:color="auto" w:fill="E1FFFF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2"/>
          <w:sz w:val="28"/>
        </w:rPr>
      </w:pPr>
      <w:r w:rsidRPr="00A140DF">
        <w:rPr>
          <w:rFonts w:ascii="Times New Roman" w:hAnsi="Times New Roman" w:cs="Times New Roman"/>
          <w:b/>
          <w:bCs/>
          <w:color w:val="000000" w:themeColor="text2"/>
          <w:sz w:val="28"/>
        </w:rPr>
        <w:t xml:space="preserve">                                           @</w:t>
      </w:r>
      <w:proofErr w:type="spellStart"/>
      <w:r>
        <w:rPr>
          <w:rFonts w:ascii="Times New Roman" w:hAnsi="Times New Roman" w:cs="Times New Roman"/>
          <w:b/>
          <w:bCs/>
          <w:color w:val="000000" w:themeColor="text2"/>
          <w:sz w:val="28"/>
          <w:lang w:val="en-US"/>
        </w:rPr>
        <w:t>kalachteh</w:t>
      </w:r>
      <w:proofErr w:type="spellEnd"/>
      <w:r w:rsidRPr="00A140DF">
        <w:rPr>
          <w:rFonts w:ascii="Times New Roman" w:hAnsi="Times New Roman" w:cs="Times New Roman"/>
          <w:b/>
          <w:bCs/>
          <w:color w:val="000000" w:themeColor="text2"/>
          <w:sz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2"/>
          <w:sz w:val="28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 w:themeColor="text2"/>
          <w:sz w:val="28"/>
        </w:rPr>
        <w:t>Телеграм )</w:t>
      </w:r>
      <w:proofErr w:type="gramEnd"/>
    </w:p>
    <w:p w:rsidR="00CF11DC" w:rsidRPr="00872E50" w:rsidRDefault="00CF11DC" w:rsidP="00872E50">
      <w:pPr>
        <w:shd w:val="clear" w:color="auto" w:fill="E1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2"/>
          <w:sz w:val="28"/>
        </w:rPr>
      </w:pPr>
      <w:r w:rsidRPr="00872E50">
        <w:rPr>
          <w:rFonts w:ascii="Times New Roman" w:hAnsi="Times New Roman" w:cs="Times New Roman"/>
          <w:b/>
          <w:bCs/>
          <w:color w:val="000000" w:themeColor="text2"/>
          <w:sz w:val="28"/>
        </w:rPr>
        <w:t xml:space="preserve">Электронная почта: </w:t>
      </w:r>
      <w:hyperlink r:id="rId8" w:history="1">
        <w:r w:rsidR="00353648" w:rsidRPr="00572811">
          <w:rPr>
            <w:rStyle w:val="a4"/>
            <w:rFonts w:ascii="Times New Roman" w:hAnsi="Times New Roman" w:cs="Times New Roman"/>
            <w:b/>
            <w:bCs/>
            <w:sz w:val="28"/>
            <w:lang w:val="en-US"/>
          </w:rPr>
          <w:t>infokalachteh</w:t>
        </w:r>
        <w:r w:rsidR="00353648" w:rsidRPr="000531FB">
          <w:rPr>
            <w:rStyle w:val="a4"/>
            <w:rFonts w:ascii="Times New Roman" w:hAnsi="Times New Roman" w:cs="Times New Roman"/>
            <w:b/>
            <w:bCs/>
            <w:sz w:val="28"/>
          </w:rPr>
          <w:t>@</w:t>
        </w:r>
        <w:r w:rsidR="00353648" w:rsidRPr="00572811">
          <w:rPr>
            <w:rStyle w:val="a4"/>
            <w:rFonts w:ascii="Times New Roman" w:hAnsi="Times New Roman" w:cs="Times New Roman"/>
            <w:b/>
            <w:bCs/>
            <w:sz w:val="28"/>
            <w:lang w:val="en-US"/>
          </w:rPr>
          <w:t>yandex</w:t>
        </w:r>
        <w:r w:rsidR="00353648" w:rsidRPr="00572811">
          <w:rPr>
            <w:rStyle w:val="a4"/>
            <w:rFonts w:ascii="Times New Roman" w:hAnsi="Times New Roman" w:cs="Times New Roman"/>
            <w:b/>
            <w:bCs/>
            <w:sz w:val="28"/>
          </w:rPr>
          <w:t>.</w:t>
        </w:r>
        <w:proofErr w:type="spellStart"/>
        <w:r w:rsidR="00353648" w:rsidRPr="00572811">
          <w:rPr>
            <w:rStyle w:val="a4"/>
            <w:rFonts w:ascii="Times New Roman" w:hAnsi="Times New Roman" w:cs="Times New Roman"/>
            <w:b/>
            <w:bCs/>
            <w:sz w:val="28"/>
            <w:lang w:val="en-US"/>
          </w:rPr>
          <w:t>ru</w:t>
        </w:r>
        <w:proofErr w:type="spellEnd"/>
      </w:hyperlink>
    </w:p>
    <w:p w:rsidR="000B0C28" w:rsidRPr="00872E50" w:rsidRDefault="000B0C28" w:rsidP="00B971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</w:p>
    <w:sectPr w:rsidR="000B0C28" w:rsidRPr="00872E50" w:rsidSect="00872E50">
      <w:pgSz w:w="11906" w:h="16838"/>
      <w:pgMar w:top="567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0A3D"/>
    <w:multiLevelType w:val="singleLevel"/>
    <w:tmpl w:val="47CCD1A4"/>
    <w:lvl w:ilvl="0">
      <w:start w:val="1"/>
      <w:numFmt w:val="decimal"/>
      <w:lvlText w:val="%1."/>
      <w:legacy w:legacy="1" w:legacySpace="0" w:legacyIndent="356"/>
      <w:lvlJc w:val="left"/>
      <w:rPr>
        <w:rFonts w:ascii="Book Antiqua" w:hAnsi="Book Antiqua" w:hint="default"/>
        <w:b w:val="0"/>
      </w:rPr>
    </w:lvl>
  </w:abstractNum>
  <w:abstractNum w:abstractNumId="1" w15:restartNumberingAfterBreak="0">
    <w:nsid w:val="60BC4C69"/>
    <w:multiLevelType w:val="singleLevel"/>
    <w:tmpl w:val="6070436A"/>
    <w:lvl w:ilvl="0">
      <w:start w:val="1"/>
      <w:numFmt w:val="decimal"/>
      <w:lvlText w:val="%1."/>
      <w:legacy w:legacy="1" w:legacySpace="0" w:legacyIndent="356"/>
      <w:lvlJc w:val="left"/>
      <w:rPr>
        <w:rFonts w:ascii="Book Antiqua" w:hAnsi="Book Antiqu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BA"/>
    <w:rsid w:val="00012AD9"/>
    <w:rsid w:val="000342B5"/>
    <w:rsid w:val="000531FB"/>
    <w:rsid w:val="000B08DD"/>
    <w:rsid w:val="000B0C28"/>
    <w:rsid w:val="000F4AB5"/>
    <w:rsid w:val="000F5D13"/>
    <w:rsid w:val="00171A6E"/>
    <w:rsid w:val="001A6777"/>
    <w:rsid w:val="001D0954"/>
    <w:rsid w:val="001D5560"/>
    <w:rsid w:val="001F57C6"/>
    <w:rsid w:val="00213705"/>
    <w:rsid w:val="00353648"/>
    <w:rsid w:val="0038210E"/>
    <w:rsid w:val="003830CC"/>
    <w:rsid w:val="003A2F86"/>
    <w:rsid w:val="00443754"/>
    <w:rsid w:val="00465BC2"/>
    <w:rsid w:val="004D7F18"/>
    <w:rsid w:val="004E67F9"/>
    <w:rsid w:val="004F68C4"/>
    <w:rsid w:val="005061ED"/>
    <w:rsid w:val="00516741"/>
    <w:rsid w:val="005C26FA"/>
    <w:rsid w:val="005D26A0"/>
    <w:rsid w:val="006D04E0"/>
    <w:rsid w:val="006F46BA"/>
    <w:rsid w:val="007A0754"/>
    <w:rsid w:val="007C5D13"/>
    <w:rsid w:val="0080627A"/>
    <w:rsid w:val="00834A50"/>
    <w:rsid w:val="00867D27"/>
    <w:rsid w:val="00872E50"/>
    <w:rsid w:val="009014E0"/>
    <w:rsid w:val="00920081"/>
    <w:rsid w:val="009337AF"/>
    <w:rsid w:val="00937B34"/>
    <w:rsid w:val="00944DE2"/>
    <w:rsid w:val="00960423"/>
    <w:rsid w:val="009E4193"/>
    <w:rsid w:val="00A140DF"/>
    <w:rsid w:val="00A61698"/>
    <w:rsid w:val="00A873C5"/>
    <w:rsid w:val="00AE5995"/>
    <w:rsid w:val="00B93413"/>
    <w:rsid w:val="00B971AE"/>
    <w:rsid w:val="00BB1879"/>
    <w:rsid w:val="00BE19E2"/>
    <w:rsid w:val="00C00364"/>
    <w:rsid w:val="00C318FF"/>
    <w:rsid w:val="00C33E0F"/>
    <w:rsid w:val="00C36CFF"/>
    <w:rsid w:val="00C65D19"/>
    <w:rsid w:val="00C8415B"/>
    <w:rsid w:val="00CF11DC"/>
    <w:rsid w:val="00D008CD"/>
    <w:rsid w:val="00D03287"/>
    <w:rsid w:val="00D10AE5"/>
    <w:rsid w:val="00D45595"/>
    <w:rsid w:val="00D61816"/>
    <w:rsid w:val="00DF27D6"/>
    <w:rsid w:val="00E34186"/>
    <w:rsid w:val="00E617E7"/>
    <w:rsid w:val="00E91927"/>
    <w:rsid w:val="00EA7276"/>
    <w:rsid w:val="00F44A84"/>
    <w:rsid w:val="00F729C2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39BC1-458C-4AD7-B554-5D993A66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2A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12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D04E0"/>
    <w:rPr>
      <w:color w:val="919191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7D6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qFormat/>
    <w:rsid w:val="00A61698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A61698"/>
    <w:rPr>
      <w:b/>
      <w:bCs/>
      <w:i/>
      <w:iCs/>
      <w:color w:val="DDDDDD" w:themeColor="accent1"/>
    </w:rPr>
  </w:style>
  <w:style w:type="paragraph" w:customStyle="1" w:styleId="Style6">
    <w:name w:val="Style6"/>
    <w:basedOn w:val="a"/>
    <w:uiPriority w:val="99"/>
    <w:rsid w:val="004E67F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67F9"/>
    <w:pPr>
      <w:widowControl w:val="0"/>
      <w:autoSpaceDE w:val="0"/>
      <w:autoSpaceDN w:val="0"/>
      <w:adjustRightInd w:val="0"/>
      <w:spacing w:after="0" w:line="245" w:lineRule="exact"/>
      <w:ind w:hanging="355"/>
    </w:pPr>
    <w:rPr>
      <w:rFonts w:ascii="Book Antiqua" w:eastAsiaTheme="minorEastAsia" w:hAnsi="Book Antiqu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E67F9"/>
    <w:rPr>
      <w:rFonts w:ascii="Book Antiqua" w:hAnsi="Book Antiqua" w:cs="Book Antiqu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4E67F9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basedOn w:val="a0"/>
    <w:uiPriority w:val="99"/>
    <w:rsid w:val="004E67F9"/>
    <w:rPr>
      <w:rFonts w:ascii="Book Antiqua" w:hAnsi="Book Antiqua" w:cs="Book Antiqua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kalachte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lachteh.ru/index.php/abiturientu/proforientatsionnyj-test-kt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60C9-3D34-493C-A98D-6626B3B3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Валериянович Ким</dc:creator>
  <cp:lastModifiedBy>Светлана Александровна Косолобова</cp:lastModifiedBy>
  <cp:revision>2</cp:revision>
  <cp:lastPrinted>2021-03-23T05:51:00Z</cp:lastPrinted>
  <dcterms:created xsi:type="dcterms:W3CDTF">2022-08-04T07:43:00Z</dcterms:created>
  <dcterms:modified xsi:type="dcterms:W3CDTF">2022-08-04T07:43:00Z</dcterms:modified>
</cp:coreProperties>
</file>