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24"/>
              </w:rPr>
              <w:br/>
              <w:t xml:space="preserve">9810cacf2b2a42eaac8d4ab9b958885a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ГОСУДАРСТВЕННОЕ БЮДЖЕТНОЕ УЧРЕЖДЕНИЕ СОЦИАЛЬНОГО ОБСЛУЖИВАНИЯ "ВОЛЖСКИЙ ЦЕНТР СОЦИАЛЬНОГО ОБСЛУЖИВАНИЯ НАСЕЛЕНИЯ"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об изменении сведений о юридическом лице, содержащихся в Едином государственном реестре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количестве физических лиц, имеющих право без доверенности действовать от имени юридического лица, внесенных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физических лицах, имеющих право без доверенности действовать от имени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Прекращение полномочий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должности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ДЕНИСОВА</w:t>
            </w:r>
          </w:p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ОЛЬГА</w:t>
            </w:r>
          </w:p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343502515820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Возложение полномочий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должности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МАКСИМОВА</w:t>
            </w:r>
          </w:p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ЕКАТЕРИНА</w:t>
            </w:r>
          </w:p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343505731700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343505731700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Женский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гражданин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МАКСИМОВА</w:t>
            </w:r>
          </w:p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ЕКАТЕРИНА</w:t>
            </w:r>
          </w:p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СЕРГЕЕВНА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343505731700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343505731700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ОГРНИП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317344300027485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12.01.2022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 бумажном носителе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Инспекция Федеральной налоговой службы по г.Волжскому Волгоградской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"19"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Жидкова Ирина Николаевна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4CE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C84CEA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000000">
      <w:footerReference w:type="default" r:id="rId9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4CEA">
      <w:r>
        <w:separator/>
      </w:r>
    </w:p>
  </w:endnote>
  <w:endnote w:type="continuationSeparator" w:id="0">
    <w:p w:rsidR="00000000" w:rsidRDefault="00C8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r>
      <w:fldChar w:fldCharType="begin"/>
    </w:r>
    <w:r>
      <w:instrText xml:space="preserve">PAGE  </w:instrText>
    </w:r>
    <w:r w:rsidR="00C84CEA">
      <w:fldChar w:fldCharType="separate"/>
    </w:r>
    <w:r w:rsidR="00C84CE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4CEA">
      <w:r>
        <w:separator/>
      </w:r>
    </w:p>
  </w:footnote>
  <w:footnote w:type="continuationSeparator" w:id="0">
    <w:p w:rsidR="00000000" w:rsidRDefault="00C84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EA"/>
    <w:rsid w:val="000A1099"/>
    <w:rsid w:val="003561C1"/>
    <w:rsid w:val="00B807EA"/>
    <w:rsid w:val="00C84CEA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Regrets for life</dc:creator>
  <cp:lastModifiedBy>No Regrets for life</cp:lastModifiedBy>
  <cp:revision>2</cp:revision>
  <dcterms:created xsi:type="dcterms:W3CDTF">2022-01-20T06:00:00Z</dcterms:created>
  <dcterms:modified xsi:type="dcterms:W3CDTF">2022-01-20T06:00:00Z</dcterms:modified>
</cp:coreProperties>
</file>