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586" w:type="dxa"/>
        <w:tblInd w:w="-885" w:type="dxa"/>
        <w:tblLook w:val="04A0"/>
      </w:tblPr>
      <w:tblGrid>
        <w:gridCol w:w="8293"/>
        <w:gridCol w:w="8293"/>
      </w:tblGrid>
      <w:tr w:rsidR="005F5829" w:rsidRPr="00962D26" w:rsidTr="0038744D">
        <w:trPr>
          <w:trHeight w:val="11326"/>
        </w:trPr>
        <w:tc>
          <w:tcPr>
            <w:tcW w:w="8293" w:type="dxa"/>
          </w:tcPr>
          <w:p w:rsidR="00AE6B5F" w:rsidRPr="00AE6B5F" w:rsidRDefault="005F5829" w:rsidP="00AE6B5F">
            <w:pPr>
              <w:rPr>
                <w:rFonts w:ascii="Arial Narrow" w:hAnsi="Arial Narrow" w:cs="Arial"/>
                <w:color w:val="000000"/>
                <w:sz w:val="21"/>
                <w:szCs w:val="21"/>
                <w:shd w:val="clear" w:color="auto" w:fill="FFFFFF"/>
              </w:rPr>
            </w:pPr>
            <w:r w:rsidRPr="00962D26">
              <w:rPr>
                <w:rFonts w:ascii="Arial Narrow" w:hAnsi="Arial Narrow" w:cs="Arial"/>
                <w:color w:val="000000"/>
                <w:sz w:val="21"/>
                <w:szCs w:val="21"/>
                <w:shd w:val="clear" w:color="auto" w:fill="FFFFFF"/>
              </w:rPr>
              <w:t xml:space="preserve">      </w:t>
            </w:r>
            <w:r w:rsidR="00962D26">
              <w:rPr>
                <w:rFonts w:ascii="Arial Narrow" w:hAnsi="Arial Narrow" w:cs="Arial"/>
                <w:color w:val="000000"/>
                <w:sz w:val="32"/>
                <w:szCs w:val="32"/>
                <w:shd w:val="clear" w:color="auto" w:fill="FFFFFF"/>
              </w:rPr>
              <w:t>Памятка</w:t>
            </w:r>
            <w:r w:rsidR="00AE6B5F">
              <w:rPr>
                <w:rFonts w:ascii="Arial Narrow" w:hAnsi="Arial Narrow" w:cs="Arial"/>
                <w:color w:val="000000"/>
                <w:sz w:val="32"/>
                <w:szCs w:val="32"/>
                <w:shd w:val="clear" w:color="auto" w:fill="FFFFFF"/>
              </w:rPr>
              <w:t xml:space="preserve">. </w:t>
            </w:r>
            <w:r w:rsidR="0038744D">
              <w:rPr>
                <w:rFonts w:ascii="Arial Narrow" w:hAnsi="Arial Narrow" w:cs="Arial"/>
                <w:color w:val="000000"/>
                <w:sz w:val="32"/>
                <w:szCs w:val="32"/>
                <w:shd w:val="clear" w:color="auto" w:fill="FFFFFF"/>
              </w:rPr>
              <w:t xml:space="preserve"> </w:t>
            </w:r>
            <w:r w:rsidR="00AE6B5F" w:rsidRPr="00E93426">
              <w:rPr>
                <w:rFonts w:ascii="Arial" w:eastAsia="Times New Roman" w:hAnsi="Arial" w:cs="Arial"/>
                <w:b/>
                <w:bCs/>
                <w:sz w:val="28"/>
                <w:szCs w:val="28"/>
                <w:lang w:eastAsia="ru-RU"/>
              </w:rPr>
              <w:t>Осторожно!</w:t>
            </w:r>
            <w:r w:rsidR="0038744D">
              <w:rPr>
                <w:rFonts w:ascii="Arial" w:eastAsia="Times New Roman" w:hAnsi="Arial" w:cs="Arial"/>
                <w:b/>
                <w:bCs/>
                <w:sz w:val="28"/>
                <w:szCs w:val="28"/>
                <w:lang w:eastAsia="ru-RU"/>
              </w:rPr>
              <w:t xml:space="preserve">  </w:t>
            </w:r>
            <w:r w:rsidR="00AE6B5F" w:rsidRPr="00E93426">
              <w:rPr>
                <w:rFonts w:ascii="Arial" w:eastAsia="Times New Roman" w:hAnsi="Arial" w:cs="Arial"/>
                <w:b/>
                <w:bCs/>
                <w:sz w:val="28"/>
                <w:szCs w:val="28"/>
                <w:lang w:eastAsia="ru-RU"/>
              </w:rPr>
              <w:t xml:space="preserve"> Секта!</w:t>
            </w:r>
          </w:p>
          <w:p w:rsidR="00AE6B5F" w:rsidRPr="00E93426" w:rsidRDefault="00AE6B5F" w:rsidP="00AE6B5F">
            <w:pPr>
              <w:outlineLvl w:val="2"/>
              <w:rPr>
                <w:rFonts w:ascii="Arial" w:eastAsia="Times New Roman" w:hAnsi="Arial" w:cs="Arial"/>
                <w:b/>
                <w:bCs/>
                <w:sz w:val="28"/>
                <w:szCs w:val="28"/>
                <w:lang w:eastAsia="ru-RU"/>
              </w:rPr>
            </w:pPr>
            <w:r w:rsidRPr="00E93426">
              <w:rPr>
                <w:rFonts w:ascii="Arial" w:eastAsia="Times New Roman" w:hAnsi="Arial" w:cs="Arial"/>
                <w:b/>
                <w:bCs/>
                <w:sz w:val="28"/>
                <w:szCs w:val="28"/>
                <w:lang w:eastAsia="ru-RU"/>
              </w:rPr>
              <w:t>Как не попасть на крючок секты</w:t>
            </w:r>
            <w:r>
              <w:rPr>
                <w:rFonts w:ascii="Arial" w:eastAsia="Times New Roman" w:hAnsi="Arial" w:cs="Arial"/>
                <w:b/>
                <w:bCs/>
                <w:sz w:val="28"/>
                <w:szCs w:val="28"/>
                <w:lang w:eastAsia="ru-RU"/>
              </w:rPr>
              <w:t>.</w:t>
            </w:r>
          </w:p>
          <w:p w:rsidR="0038744D" w:rsidRPr="0038744D" w:rsidRDefault="0038744D" w:rsidP="0038744D">
            <w:pPr>
              <w:outlineLvl w:val="1"/>
              <w:rPr>
                <w:rFonts w:ascii="Arial" w:eastAsia="Times New Roman" w:hAnsi="Arial" w:cs="Arial"/>
                <w:b/>
                <w:bCs/>
                <w:sz w:val="20"/>
                <w:szCs w:val="20"/>
                <w:lang w:eastAsia="ru-RU"/>
              </w:rPr>
            </w:pPr>
            <w:r w:rsidRPr="0038744D">
              <w:rPr>
                <w:rFonts w:ascii="Arial" w:eastAsia="Times New Roman" w:hAnsi="Arial" w:cs="Arial"/>
                <w:b/>
                <w:bCs/>
                <w:sz w:val="20"/>
                <w:szCs w:val="20"/>
                <w:lang w:eastAsia="ru-RU"/>
              </w:rPr>
              <w:t xml:space="preserve">Самый действенный способ выйти из секты — </w:t>
            </w:r>
            <w:r w:rsidRPr="0038744D">
              <w:rPr>
                <w:rFonts w:ascii="Arial" w:eastAsia="Times New Roman" w:hAnsi="Arial" w:cs="Arial"/>
                <w:b/>
                <w:bCs/>
                <w:sz w:val="24"/>
                <w:szCs w:val="24"/>
                <w:lang w:eastAsia="ru-RU"/>
              </w:rPr>
              <w:t>это не попасть туда</w:t>
            </w:r>
            <w:r w:rsidRPr="0038744D">
              <w:rPr>
                <w:rFonts w:ascii="Arial" w:eastAsia="Times New Roman" w:hAnsi="Arial" w:cs="Arial"/>
                <w:b/>
                <w:bCs/>
                <w:sz w:val="20"/>
                <w:szCs w:val="20"/>
                <w:lang w:eastAsia="ru-RU"/>
              </w:rPr>
              <w:t>.</w:t>
            </w:r>
          </w:p>
          <w:p w:rsidR="005F5829" w:rsidRPr="00962D26" w:rsidRDefault="007C5601" w:rsidP="0038744D">
            <w:pPr>
              <w:rPr>
                <w:rFonts w:ascii="Arial Narrow" w:hAnsi="Arial Narrow" w:cs="Arial"/>
                <w:b/>
                <w:bCs/>
                <w:iCs/>
                <w:color w:val="000000"/>
                <w:sz w:val="21"/>
                <w:szCs w:val="21"/>
                <w:bdr w:val="none" w:sz="0" w:space="0" w:color="auto" w:frame="1"/>
              </w:rPr>
            </w:pPr>
            <w:r w:rsidRPr="00962D26">
              <w:rPr>
                <w:rFonts w:ascii="Arial Narrow" w:hAnsi="Arial Narrow" w:cs="Arial"/>
                <w:noProof/>
                <w:color w:val="000000"/>
                <w:sz w:val="21"/>
                <w:szCs w:val="21"/>
                <w:lang w:eastAsia="ru-RU"/>
              </w:rPr>
              <w:drawing>
                <wp:anchor distT="0" distB="0" distL="114300" distR="114300" simplePos="0" relativeHeight="251660288" behindDoc="0" locked="0" layoutInCell="1" allowOverlap="1">
                  <wp:simplePos x="0" y="0"/>
                  <wp:positionH relativeFrom="margin">
                    <wp:posOffset>3128010</wp:posOffset>
                  </wp:positionH>
                  <wp:positionV relativeFrom="margin">
                    <wp:posOffset>2918460</wp:posOffset>
                  </wp:positionV>
                  <wp:extent cx="2019300" cy="1219200"/>
                  <wp:effectExtent l="19050" t="0" r="0" b="0"/>
                  <wp:wrapSquare wrapText="bothSides"/>
                  <wp:docPr id="3" name="Рисунок 50" descr="C:\Documents and Settings\user\Рабочий стол\845020_1920x108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C:\Documents and Settings\user\Рабочий стол\845020_1920x1080x500.jpg"/>
                          <pic:cNvPicPr>
                            <a:picLocks noChangeAspect="1" noChangeArrowheads="1"/>
                          </pic:cNvPicPr>
                        </pic:nvPicPr>
                        <pic:blipFill>
                          <a:blip r:embed="rId4" cstate="print"/>
                          <a:srcRect/>
                          <a:stretch>
                            <a:fillRect/>
                          </a:stretch>
                        </pic:blipFill>
                        <pic:spPr bwMode="auto">
                          <a:xfrm>
                            <a:off x="0" y="0"/>
                            <a:ext cx="2019300" cy="1219200"/>
                          </a:xfrm>
                          <a:prstGeom prst="rect">
                            <a:avLst/>
                          </a:prstGeom>
                          <a:noFill/>
                          <a:ln w="9525">
                            <a:noFill/>
                            <a:miter lim="800000"/>
                            <a:headEnd/>
                            <a:tailEnd/>
                          </a:ln>
                        </pic:spPr>
                      </pic:pic>
                    </a:graphicData>
                  </a:graphic>
                </wp:anchor>
              </w:drawing>
            </w:r>
            <w:r w:rsidR="005F5829" w:rsidRPr="00962D26">
              <w:rPr>
                <w:rFonts w:ascii="Arial Narrow" w:hAnsi="Arial Narrow" w:cs="Arial"/>
                <w:noProof/>
                <w:color w:val="000000"/>
                <w:sz w:val="21"/>
                <w:szCs w:val="21"/>
                <w:lang w:eastAsia="ru-RU"/>
              </w:rPr>
              <w:drawing>
                <wp:anchor distT="0" distB="0" distL="114300" distR="114300" simplePos="0" relativeHeight="251659264" behindDoc="0" locked="0" layoutInCell="1" allowOverlap="1">
                  <wp:simplePos x="0" y="0"/>
                  <wp:positionH relativeFrom="margin">
                    <wp:posOffset>-66675</wp:posOffset>
                  </wp:positionH>
                  <wp:positionV relativeFrom="margin">
                    <wp:align>top</wp:align>
                  </wp:positionV>
                  <wp:extent cx="2190750" cy="1228725"/>
                  <wp:effectExtent l="19050" t="0" r="0" b="0"/>
                  <wp:wrapSquare wrapText="bothSides"/>
                  <wp:docPr id="2" name="Рисунок 45" descr="http://pimg.mycdn.me/getImage?disableStub=true&amp;type=VIDEO_S_720&amp;url=http%3A%2F%2Fvdp.mycdn.me%2FgetImage%3Fid%3D12394038667%26idx%3D30%26thumbType%3D47%26f%3D1%26i%3D1&amp;signatureToken=OwrYZQ5zggKoRJDBr8p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pimg.mycdn.me/getImage?disableStub=true&amp;type=VIDEO_S_720&amp;url=http%3A%2F%2Fvdp.mycdn.me%2FgetImage%3Fid%3D12394038667%26idx%3D30%26thumbType%3D47%26f%3D1%26i%3D1&amp;signatureToken=OwrYZQ5zggKoRJDBr8pYRA"/>
                          <pic:cNvPicPr>
                            <a:picLocks noChangeAspect="1" noChangeArrowheads="1"/>
                          </pic:cNvPicPr>
                        </pic:nvPicPr>
                        <pic:blipFill>
                          <a:blip r:embed="rId5"/>
                          <a:srcRect/>
                          <a:stretch>
                            <a:fillRect/>
                          </a:stretch>
                        </pic:blipFill>
                        <pic:spPr bwMode="auto">
                          <a:xfrm>
                            <a:off x="0" y="0"/>
                            <a:ext cx="2190750" cy="1228725"/>
                          </a:xfrm>
                          <a:prstGeom prst="rect">
                            <a:avLst/>
                          </a:prstGeom>
                          <a:noFill/>
                          <a:ln w="9525">
                            <a:noFill/>
                            <a:miter lim="800000"/>
                            <a:headEnd/>
                            <a:tailEnd/>
                          </a:ln>
                        </pic:spPr>
                      </pic:pic>
                    </a:graphicData>
                  </a:graphic>
                </wp:anchor>
              </w:drawing>
            </w:r>
            <w:r w:rsidR="005F5829" w:rsidRPr="00962D26">
              <w:rPr>
                <w:rFonts w:ascii="Arial Narrow" w:hAnsi="Arial Narrow" w:cs="Arial"/>
                <w:color w:val="000000"/>
                <w:sz w:val="21"/>
                <w:szCs w:val="21"/>
                <w:shd w:val="clear" w:color="auto" w:fill="FFFFFF"/>
              </w:rPr>
              <w:t>В настоящее время отмечается рост сторонников нетрадиционных религий и сектантских организаций, проповедующих в некоторых случаях различные реакционные учения. Сохраняется практика вербовки и направления молодых людей в зарубежные теологические учебные заведения, в отдельных из которых «слушатели» подвергаются соответствующей идеологической обработке, а некоторые и вовсе являются учебными лагерями террористических организаций.</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Для того</w:t>
            </w:r>
            <w:proofErr w:type="gramStart"/>
            <w:r w:rsidR="005F5829" w:rsidRPr="00962D26">
              <w:rPr>
                <w:rFonts w:ascii="Arial Narrow" w:hAnsi="Arial Narrow" w:cs="Arial"/>
                <w:color w:val="000000"/>
                <w:sz w:val="21"/>
                <w:szCs w:val="21"/>
                <w:shd w:val="clear" w:color="auto" w:fill="FFFFFF"/>
              </w:rPr>
              <w:t>,</w:t>
            </w:r>
            <w:proofErr w:type="gramEnd"/>
            <w:r w:rsidR="005F5829" w:rsidRPr="00962D26">
              <w:rPr>
                <w:rFonts w:ascii="Arial Narrow" w:hAnsi="Arial Narrow" w:cs="Arial"/>
                <w:color w:val="000000"/>
                <w:sz w:val="21"/>
                <w:szCs w:val="21"/>
                <w:shd w:val="clear" w:color="auto" w:fill="FFFFFF"/>
              </w:rPr>
              <w:t xml:space="preserve"> чтобы не попасть под влияние религиозных сект и экстремистских течений, необходимо предупреждать действия сектантов на раннем этапе и соблюдать некоторые элементарные правила поведения при столкновении с ними.</w:t>
            </w:r>
            <w:r w:rsidR="005F5829" w:rsidRPr="00962D26">
              <w:rPr>
                <w:rFonts w:ascii="Arial Narrow" w:hAnsi="Arial Narrow" w:cs="Arial"/>
                <w:color w:val="000000"/>
                <w:sz w:val="21"/>
                <w:szCs w:val="21"/>
              </w:rPr>
              <w:br/>
            </w:r>
            <w:r w:rsidR="005F5829" w:rsidRPr="00962D26">
              <w:rPr>
                <w:rStyle w:val="a4"/>
                <w:rFonts w:ascii="Arial Narrow" w:hAnsi="Arial Narrow" w:cs="Arial"/>
                <w:color w:val="000000"/>
                <w:sz w:val="21"/>
                <w:szCs w:val="21"/>
                <w:bdr w:val="none" w:sz="0" w:space="0" w:color="auto" w:frame="1"/>
                <w:shd w:val="clear" w:color="auto" w:fill="FFFFFF"/>
              </w:rPr>
              <w:t>Правило 1:</w:t>
            </w:r>
            <w:r w:rsidR="005F5829" w:rsidRPr="00962D26">
              <w:rPr>
                <w:rFonts w:ascii="Arial Narrow" w:hAnsi="Arial Narrow" w:cs="Arial"/>
                <w:color w:val="000000"/>
                <w:sz w:val="21"/>
                <w:szCs w:val="21"/>
              </w:rPr>
              <w:br/>
            </w:r>
            <w:r w:rsidR="005F5829" w:rsidRPr="00962D26">
              <w:rPr>
                <w:rStyle w:val="a4"/>
                <w:rFonts w:ascii="Arial Narrow" w:hAnsi="Arial Narrow" w:cs="Arial"/>
                <w:i/>
                <w:iCs/>
                <w:color w:val="000000"/>
                <w:sz w:val="21"/>
                <w:szCs w:val="21"/>
                <w:bdr w:val="none" w:sz="0" w:space="0" w:color="auto" w:frame="1"/>
              </w:rPr>
              <w:t>Не разговаривайте с незнакомыми людьми, если даже с виду они внушают доверие.</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 xml:space="preserve">Если вы опрометчиво остановились и заинтересовались, </w:t>
            </w:r>
            <w:proofErr w:type="gramStart"/>
            <w:r w:rsidR="005F5829" w:rsidRPr="00962D26">
              <w:rPr>
                <w:rFonts w:ascii="Arial Narrow" w:hAnsi="Arial Narrow" w:cs="Arial"/>
                <w:color w:val="000000"/>
                <w:sz w:val="21"/>
                <w:szCs w:val="21"/>
                <w:shd w:val="clear" w:color="auto" w:fill="FFFFFF"/>
              </w:rPr>
              <w:t>то</w:t>
            </w:r>
            <w:proofErr w:type="gramEnd"/>
            <w:r w:rsidR="005F5829" w:rsidRPr="00962D26">
              <w:rPr>
                <w:rFonts w:ascii="Arial Narrow" w:hAnsi="Arial Narrow" w:cs="Arial"/>
                <w:color w:val="000000"/>
                <w:sz w:val="21"/>
                <w:szCs w:val="21"/>
                <w:shd w:val="clear" w:color="auto" w:fill="FFFFFF"/>
              </w:rPr>
              <w:t xml:space="preserve"> как минимум 30 минут Вашего драгоценного времени уйдет на то, чтобы выслушать, что:</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1. Каждый, кто не крещен, идет в ад после смерти;</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2. Богу угодно, чтобы большинство людей попали в рай;</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3. Их религия единственная правильная из всех;</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4. Бога как-то зовут;</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5. и так далее…</w:t>
            </w:r>
            <w:r w:rsidR="005F5829" w:rsidRPr="00962D26">
              <w:rPr>
                <w:rFonts w:ascii="Arial Narrow" w:hAnsi="Arial Narrow" w:cs="Arial"/>
                <w:color w:val="000000"/>
                <w:sz w:val="21"/>
                <w:szCs w:val="21"/>
              </w:rPr>
              <w:br/>
            </w:r>
            <w:r w:rsidR="005F5829" w:rsidRPr="00962D26">
              <w:rPr>
                <w:rStyle w:val="a4"/>
                <w:rFonts w:ascii="Arial Narrow" w:hAnsi="Arial Narrow" w:cs="Arial"/>
                <w:color w:val="000000"/>
                <w:sz w:val="21"/>
                <w:szCs w:val="21"/>
                <w:bdr w:val="none" w:sz="0" w:space="0" w:color="auto" w:frame="1"/>
                <w:shd w:val="clear" w:color="auto" w:fill="FFFFFF"/>
              </w:rPr>
              <w:t>Правило 2:</w:t>
            </w:r>
            <w:r w:rsidR="005F5829" w:rsidRPr="00962D26">
              <w:rPr>
                <w:rFonts w:ascii="Arial Narrow" w:hAnsi="Arial Narrow" w:cs="Arial"/>
                <w:color w:val="000000"/>
                <w:sz w:val="21"/>
                <w:szCs w:val="21"/>
              </w:rPr>
              <w:br/>
            </w:r>
            <w:r w:rsidR="005F5829" w:rsidRPr="00962D26">
              <w:rPr>
                <w:rStyle w:val="a4"/>
                <w:rFonts w:ascii="Arial Narrow" w:hAnsi="Arial Narrow" w:cs="Arial"/>
                <w:i/>
                <w:iCs/>
                <w:color w:val="000000"/>
                <w:sz w:val="21"/>
                <w:szCs w:val="21"/>
                <w:bdr w:val="none" w:sz="0" w:space="0" w:color="auto" w:frame="1"/>
              </w:rPr>
              <w:t>Не вступайте с ними в полемику, если Вы один.</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Помните: вы один, а их всегда несколько, им не составит труда втянуть Вас в спор. Их цель подсадить вас на свои ложные доводы. И в конце эти люди обязательно пригласят вас на какое-нибудь собрание, беседу, дискуссионный клуб и т.д. Вероятно, предложат вам «заниматься Библией» и, скорее всего, у вас дома.</w:t>
            </w:r>
            <w:r w:rsidR="005F5829" w:rsidRPr="00962D26">
              <w:rPr>
                <w:rFonts w:ascii="Arial Narrow" w:hAnsi="Arial Narrow" w:cs="Arial"/>
                <w:color w:val="000000"/>
                <w:sz w:val="21"/>
                <w:szCs w:val="21"/>
              </w:rPr>
              <w:br/>
            </w:r>
            <w:r w:rsidR="005F5829" w:rsidRPr="00962D26">
              <w:rPr>
                <w:rStyle w:val="a4"/>
                <w:rFonts w:ascii="Arial Narrow" w:hAnsi="Arial Narrow" w:cs="Arial"/>
                <w:color w:val="000000"/>
                <w:sz w:val="21"/>
                <w:szCs w:val="21"/>
                <w:bdr w:val="none" w:sz="0" w:space="0" w:color="auto" w:frame="1"/>
                <w:shd w:val="clear" w:color="auto" w:fill="FFFFFF"/>
              </w:rPr>
              <w:t>Правило 3:</w:t>
            </w:r>
            <w:r w:rsidR="005F5829" w:rsidRPr="00962D26">
              <w:rPr>
                <w:rFonts w:ascii="Arial Narrow" w:hAnsi="Arial Narrow" w:cs="Arial"/>
                <w:color w:val="000000"/>
                <w:sz w:val="21"/>
                <w:szCs w:val="21"/>
              </w:rPr>
              <w:br/>
            </w:r>
            <w:r w:rsidR="005F5829" w:rsidRPr="00962D26">
              <w:rPr>
                <w:rStyle w:val="a4"/>
                <w:rFonts w:ascii="Arial Narrow" w:hAnsi="Arial Narrow" w:cs="Arial"/>
                <w:i/>
                <w:iCs/>
                <w:color w:val="000000"/>
                <w:sz w:val="21"/>
                <w:szCs w:val="21"/>
                <w:bdr w:val="none" w:sz="0" w:space="0" w:color="auto" w:frame="1"/>
              </w:rPr>
              <w:t>Не пускайте в дом незнакомых людей.</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Если Вы, не подумав, позволили им прийти к вам домой на эти «занятия», то запомните, что:</w:t>
            </w:r>
            <w:r w:rsidR="005F5829" w:rsidRPr="00962D26">
              <w:rPr>
                <w:rFonts w:ascii="Arial Narrow" w:hAnsi="Arial Narrow" w:cs="Arial"/>
                <w:color w:val="000000"/>
                <w:sz w:val="21"/>
                <w:szCs w:val="21"/>
              </w:rPr>
              <w:br/>
            </w:r>
            <w:r w:rsidR="00AE6B5F">
              <w:rPr>
                <w:rFonts w:ascii="Arial Narrow" w:hAnsi="Arial Narrow" w:cs="Arial"/>
                <w:color w:val="000000"/>
                <w:sz w:val="21"/>
                <w:szCs w:val="21"/>
                <w:shd w:val="clear" w:color="auto" w:fill="FFFFFF"/>
              </w:rPr>
              <w:t>Приду</w:t>
            </w:r>
            <w:r w:rsidR="005F5829" w:rsidRPr="00962D26">
              <w:rPr>
                <w:rFonts w:ascii="Arial Narrow" w:hAnsi="Arial Narrow" w:cs="Arial"/>
                <w:color w:val="000000"/>
                <w:sz w:val="21"/>
                <w:szCs w:val="21"/>
                <w:shd w:val="clear" w:color="auto" w:fill="FFFFFF"/>
              </w:rPr>
              <w:t>т несколько человек</w:t>
            </w:r>
            <w:r w:rsidR="00AE6B5F">
              <w:rPr>
                <w:rFonts w:ascii="Arial Narrow" w:hAnsi="Arial Narrow" w:cs="Arial"/>
                <w:color w:val="000000"/>
                <w:sz w:val="21"/>
                <w:szCs w:val="21"/>
                <w:shd w:val="clear" w:color="auto" w:fill="FFFFFF"/>
              </w:rPr>
              <w:t>.</w:t>
            </w:r>
            <w:r w:rsidR="005F5829" w:rsidRPr="00962D26">
              <w:rPr>
                <w:rFonts w:ascii="Arial Narrow" w:hAnsi="Arial Narrow" w:cs="Arial"/>
                <w:color w:val="000000"/>
                <w:sz w:val="21"/>
                <w:szCs w:val="21"/>
              </w:rPr>
              <w:br/>
            </w:r>
            <w:proofErr w:type="gramStart"/>
            <w:r w:rsidR="005F5829" w:rsidRPr="00962D26">
              <w:rPr>
                <w:rFonts w:ascii="Arial Narrow" w:hAnsi="Arial Narrow" w:cs="Arial"/>
                <w:color w:val="000000"/>
                <w:sz w:val="21"/>
                <w:szCs w:val="21"/>
                <w:shd w:val="clear" w:color="auto" w:fill="FFFFFF"/>
              </w:rPr>
              <w:t>Вы будете вынуждены, не перебивая слушать все, что наперебой будут рассказывать эти люди в основном это реклама их секты, мнимые доказательства того, что их секта идеальна;</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Вы будете вынуждены терпеть их, пока им у Вас не надоест;</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На каждый Ваш аргумент в дискуссии они приведут 10 своих «непоколебимых»;</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Они подготовлены лучше Вас;</w:t>
            </w:r>
            <w:proofErr w:type="gramEnd"/>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после их ухода вы не будете застрахованы от пропажи чего-либо.</w:t>
            </w:r>
            <w:r w:rsidR="005F5829" w:rsidRPr="00962D26">
              <w:rPr>
                <w:rFonts w:ascii="Arial Narrow" w:hAnsi="Arial Narrow" w:cs="Arial"/>
                <w:color w:val="000000"/>
                <w:sz w:val="21"/>
                <w:szCs w:val="21"/>
              </w:rPr>
              <w:br/>
            </w:r>
            <w:r w:rsidR="005F5829" w:rsidRPr="00962D26">
              <w:rPr>
                <w:rStyle w:val="a4"/>
                <w:rFonts w:ascii="Arial Narrow" w:hAnsi="Arial Narrow" w:cs="Arial"/>
                <w:color w:val="000000"/>
                <w:sz w:val="21"/>
                <w:szCs w:val="21"/>
                <w:bdr w:val="none" w:sz="0" w:space="0" w:color="auto" w:frame="1"/>
                <w:shd w:val="clear" w:color="auto" w:fill="FFFFFF"/>
              </w:rPr>
              <w:t>Правило 4:</w:t>
            </w:r>
            <w:r w:rsidR="005F5829" w:rsidRPr="00962D26">
              <w:rPr>
                <w:rFonts w:ascii="Arial Narrow" w:hAnsi="Arial Narrow" w:cs="Arial"/>
                <w:color w:val="000000"/>
                <w:sz w:val="21"/>
                <w:szCs w:val="21"/>
              </w:rPr>
              <w:br/>
            </w:r>
            <w:r w:rsidR="005F5829" w:rsidRPr="00962D26">
              <w:rPr>
                <w:rStyle w:val="a4"/>
                <w:rFonts w:ascii="Arial Narrow" w:hAnsi="Arial Narrow" w:cs="Arial"/>
                <w:i/>
                <w:iCs/>
                <w:color w:val="000000"/>
                <w:sz w:val="21"/>
                <w:szCs w:val="21"/>
                <w:bdr w:val="none" w:sz="0" w:space="0" w:color="auto" w:frame="1"/>
              </w:rPr>
              <w:t>Не доверяйте незнакомым лицам!</w:t>
            </w:r>
            <w:r w:rsidR="005F5829" w:rsidRPr="00962D26">
              <w:rPr>
                <w:rFonts w:ascii="Arial Narrow" w:hAnsi="Arial Narrow" w:cs="Arial"/>
                <w:color w:val="000000"/>
                <w:sz w:val="21"/>
                <w:szCs w:val="21"/>
              </w:rPr>
              <w:br/>
            </w:r>
            <w:r w:rsidR="005F5829" w:rsidRPr="00962D26">
              <w:rPr>
                <w:rFonts w:ascii="Arial Narrow" w:hAnsi="Arial Narrow" w:cs="Arial"/>
                <w:color w:val="000000"/>
                <w:sz w:val="21"/>
                <w:szCs w:val="21"/>
                <w:shd w:val="clear" w:color="auto" w:fill="FFFFFF"/>
              </w:rPr>
              <w:t xml:space="preserve">Главное для них, чтобы Вы поверили их словам. Подобную тактику используют воры, аферисты, которые работают на человеческом доверии. Но вор украл и исчез, а секты превращают людей в зомби, которые, не осознавая, что они делают, сеют споры, распри и непонимание среди людей вплоть до физического истребления «иноверцев», как, например, ваххабиты, и преумножают </w:t>
            </w:r>
          </w:p>
        </w:tc>
        <w:tc>
          <w:tcPr>
            <w:tcW w:w="8293" w:type="dxa"/>
          </w:tcPr>
          <w:p w:rsidR="005F5829" w:rsidRPr="00962D26" w:rsidRDefault="00AE6B5F">
            <w:pPr>
              <w:rPr>
                <w:rFonts w:ascii="Arial Narrow" w:hAnsi="Arial Narrow"/>
                <w:sz w:val="21"/>
                <w:szCs w:val="21"/>
              </w:rPr>
            </w:pPr>
            <w:r w:rsidRPr="00962D26">
              <w:rPr>
                <w:rFonts w:ascii="Arial Narrow" w:hAnsi="Arial Narrow" w:cs="Arial"/>
                <w:color w:val="000000"/>
                <w:sz w:val="21"/>
                <w:szCs w:val="21"/>
                <w:shd w:val="clear" w:color="auto" w:fill="FFFFFF"/>
              </w:rPr>
              <w:t>богатства верховных жрецов секты, паразитирующих на религиозных чувствах людей, подменяя их веру в бога своими доктринами.</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К великому сожалению, в секты попадает немало приличных людей, но так как они лишены индивидуальности, безвольны и инфантильны, то их сущность требует «родителя» с кнутом и пряником, строгого и заботливого, который будет командовать и поощрять за послушание, а также наказывать за неповиновение.</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 xml:space="preserve">В качестве такого родителя и выступает секта, а наставники становятся посредниками якобы между самым правильным и единственным настоящим божеством и вами, навязывая вам на самом деле свою концепцию и трактовку религиозной </w:t>
            </w:r>
            <w:proofErr w:type="spellStart"/>
            <w:r w:rsidRPr="00962D26">
              <w:rPr>
                <w:rFonts w:ascii="Arial Narrow" w:hAnsi="Arial Narrow" w:cs="Arial"/>
                <w:color w:val="000000"/>
                <w:sz w:val="21"/>
                <w:szCs w:val="21"/>
                <w:shd w:val="clear" w:color="auto" w:fill="FFFFFF"/>
              </w:rPr>
              <w:t>конфессии</w:t>
            </w:r>
            <w:proofErr w:type="spellEnd"/>
            <w:r w:rsidRPr="00962D26">
              <w:rPr>
                <w:rFonts w:ascii="Arial Narrow" w:hAnsi="Arial Narrow" w:cs="Arial"/>
                <w:color w:val="000000"/>
                <w:sz w:val="21"/>
                <w:szCs w:val="21"/>
                <w:shd w:val="clear" w:color="auto" w:fill="FFFFFF"/>
              </w:rPr>
              <w:t xml:space="preserve"> путем ловкого манипулирования отрывками из святых писаний.</w:t>
            </w:r>
            <w:r w:rsidRPr="00962D26">
              <w:rPr>
                <w:rFonts w:ascii="Arial Narrow" w:hAnsi="Arial Narrow" w:cs="Arial"/>
                <w:color w:val="000000"/>
                <w:sz w:val="21"/>
                <w:szCs w:val="21"/>
              </w:rPr>
              <w:br/>
            </w:r>
            <w:r w:rsidRPr="00962D26">
              <w:rPr>
                <w:rStyle w:val="a4"/>
                <w:rFonts w:ascii="Arial Narrow" w:hAnsi="Arial Narrow" w:cs="Arial"/>
                <w:color w:val="000000"/>
                <w:sz w:val="21"/>
                <w:szCs w:val="21"/>
                <w:bdr w:val="none" w:sz="0" w:space="0" w:color="auto" w:frame="1"/>
                <w:shd w:val="clear" w:color="auto" w:fill="FFFFFF"/>
              </w:rPr>
              <w:t>Правило 5:</w:t>
            </w:r>
            <w:r w:rsidRPr="00962D26">
              <w:rPr>
                <w:rFonts w:ascii="Arial Narrow" w:hAnsi="Arial Narrow" w:cs="Arial"/>
                <w:color w:val="000000"/>
                <w:sz w:val="21"/>
                <w:szCs w:val="21"/>
              </w:rPr>
              <w:br/>
            </w:r>
            <w:r w:rsidRPr="00962D26">
              <w:rPr>
                <w:rStyle w:val="a4"/>
                <w:rFonts w:ascii="Arial Narrow" w:hAnsi="Arial Narrow" w:cs="Arial"/>
                <w:i/>
                <w:iCs/>
                <w:color w:val="000000"/>
                <w:sz w:val="21"/>
                <w:szCs w:val="21"/>
                <w:bdr w:val="none" w:sz="0" w:space="0" w:color="auto" w:frame="1"/>
              </w:rPr>
              <w:t>Не дружите с членами религиозных сект.</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Их цель сформировать у вас зависимость от себя, чтобы затем втянуть Вас в секту, в ее ценности, а затем, когда Вы чуточку отступите от устава секты, вас можно было наказать отлучением, изгнанием. Ваша личная точка зрения, отличная от точки зрения лидеров по некоторым вопросам наказуема по всей строгости закона секты.</w:t>
            </w:r>
            <w:r w:rsidRPr="00962D26">
              <w:rPr>
                <w:rFonts w:ascii="Arial Narrow" w:hAnsi="Arial Narrow" w:cs="Arial"/>
                <w:color w:val="000000"/>
                <w:sz w:val="21"/>
                <w:szCs w:val="21"/>
              </w:rPr>
              <w:br/>
            </w:r>
            <w:r w:rsidRPr="00962D26">
              <w:rPr>
                <w:rStyle w:val="a4"/>
                <w:rFonts w:ascii="Arial Narrow" w:hAnsi="Arial Narrow" w:cs="Arial"/>
                <w:color w:val="000000"/>
                <w:sz w:val="21"/>
                <w:szCs w:val="21"/>
                <w:bdr w:val="none" w:sz="0" w:space="0" w:color="auto" w:frame="1"/>
                <w:shd w:val="clear" w:color="auto" w:fill="FFFFFF"/>
              </w:rPr>
              <w:t>Правило 6:</w:t>
            </w:r>
            <w:r w:rsidRPr="00962D26">
              <w:rPr>
                <w:rFonts w:ascii="Arial Narrow" w:hAnsi="Arial Narrow" w:cs="Arial"/>
                <w:color w:val="000000"/>
                <w:sz w:val="21"/>
                <w:szCs w:val="21"/>
              </w:rPr>
              <w:br/>
            </w:r>
            <w:r w:rsidRPr="00962D26">
              <w:rPr>
                <w:rStyle w:val="a4"/>
                <w:rFonts w:ascii="Arial Narrow" w:hAnsi="Arial Narrow" w:cs="Arial"/>
                <w:i/>
                <w:iCs/>
                <w:color w:val="000000"/>
                <w:sz w:val="21"/>
                <w:szCs w:val="21"/>
                <w:bdr w:val="none" w:sz="0" w:space="0" w:color="auto" w:frame="1"/>
              </w:rPr>
              <w:t>Не оставляйте номера своего телефона, адреса, имени!</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Так как после этого Вам будут названивать каждый день в надежде попасть на ваше подходящее настроение, зазывая на сборища, воздействовать на Ваше сознание незаметно для Вас. Или подстроят «неслучайную встречу» якобы по воле бога.</w:t>
            </w:r>
            <w:r w:rsidRPr="00962D26">
              <w:rPr>
                <w:rFonts w:ascii="Arial Narrow" w:hAnsi="Arial Narrow" w:cs="Arial"/>
                <w:color w:val="000000"/>
                <w:sz w:val="21"/>
                <w:szCs w:val="21"/>
              </w:rPr>
              <w:br/>
            </w:r>
            <w:r w:rsidRPr="00962D26">
              <w:rPr>
                <w:rStyle w:val="a4"/>
                <w:rFonts w:ascii="Arial Narrow" w:hAnsi="Arial Narrow" w:cs="Arial"/>
                <w:color w:val="000000"/>
                <w:sz w:val="21"/>
                <w:szCs w:val="21"/>
                <w:bdr w:val="none" w:sz="0" w:space="0" w:color="auto" w:frame="1"/>
                <w:shd w:val="clear" w:color="auto" w:fill="FFFFFF"/>
              </w:rPr>
              <w:t>Правило 7:</w:t>
            </w:r>
            <w:r w:rsidRPr="00962D26">
              <w:rPr>
                <w:rFonts w:ascii="Arial Narrow" w:hAnsi="Arial Narrow" w:cs="Arial"/>
                <w:color w:val="000000"/>
                <w:sz w:val="21"/>
                <w:szCs w:val="21"/>
              </w:rPr>
              <w:br/>
            </w:r>
            <w:r w:rsidRPr="00962D26">
              <w:rPr>
                <w:rStyle w:val="a4"/>
                <w:rFonts w:ascii="Arial Narrow" w:hAnsi="Arial Narrow" w:cs="Arial"/>
                <w:i/>
                <w:iCs/>
                <w:color w:val="000000"/>
                <w:sz w:val="21"/>
                <w:szCs w:val="21"/>
                <w:bdr w:val="none" w:sz="0" w:space="0" w:color="auto" w:frame="1"/>
              </w:rPr>
              <w:t>Не выкладывайте всю подноготную о себе малознакомым, а тем более первому встречному!</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Секте выгодно знать о вас все до мелочей, чтобы при необходимости использовать Ваши откровения против Вас же.</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Будьте готовы к тому, что через определенное время вашего «медового месяца» пребывания в секте начнется «суровый быт»:</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Вам обязательно будут внушать, что в раю места мало и туда попадут не все, а лишь избранные. И чтобы туда попасть, необходимо: быть самым примерным, самым горячим, самым лучшим (примерным) сектантом.</w:t>
            </w:r>
            <w:r w:rsidRPr="00962D26">
              <w:rPr>
                <w:rFonts w:ascii="Arial Narrow" w:hAnsi="Arial Narrow" w:cs="Arial"/>
                <w:color w:val="000000"/>
                <w:sz w:val="21"/>
                <w:szCs w:val="21"/>
              </w:rPr>
              <w:t xml:space="preserve"> </w:t>
            </w:r>
            <w:r w:rsidRPr="00962D26">
              <w:rPr>
                <w:rFonts w:ascii="Arial Narrow" w:hAnsi="Arial Narrow" w:cs="Arial"/>
                <w:color w:val="000000"/>
                <w:sz w:val="21"/>
                <w:szCs w:val="21"/>
                <w:shd w:val="clear" w:color="auto" w:fill="FFFFFF"/>
              </w:rPr>
              <w:t xml:space="preserve">Секте необходимо держать Вас в страхе того, что если Вы не станете поступать так, как вам велят наставники, бог рассердится и не пустит вас в рай. Ведь все ваши наставники якобы богом поставлены и желают вам только добра! Поэтому в секте наставники всегда назначаются сверху, а не выбираются снизу, реально в секте нет никакого плюрализма и никакой демократии. Если кто-то из подопечных недоволен, то он объявляется грешником, вероотступником, с ним начинаются разборы как </w:t>
            </w:r>
            <w:proofErr w:type="gramStart"/>
            <w:r w:rsidRPr="00962D26">
              <w:rPr>
                <w:rFonts w:ascii="Arial Narrow" w:hAnsi="Arial Narrow" w:cs="Arial"/>
                <w:color w:val="000000"/>
                <w:sz w:val="21"/>
                <w:szCs w:val="21"/>
                <w:shd w:val="clear" w:color="auto" w:fill="FFFFFF"/>
              </w:rPr>
              <w:t>с</w:t>
            </w:r>
            <w:proofErr w:type="gramEnd"/>
            <w:r w:rsidRPr="00962D26">
              <w:rPr>
                <w:rFonts w:ascii="Arial Narrow" w:hAnsi="Arial Narrow" w:cs="Arial"/>
                <w:color w:val="000000"/>
                <w:sz w:val="21"/>
                <w:szCs w:val="21"/>
                <w:shd w:val="clear" w:color="auto" w:fill="FFFFFF"/>
              </w:rPr>
              <w:t xml:space="preserve"> покусившимся на святое.</w:t>
            </w:r>
            <w:r w:rsidRPr="00962D26">
              <w:rPr>
                <w:rFonts w:ascii="Arial Narrow" w:hAnsi="Arial Narrow" w:cs="Arial"/>
                <w:color w:val="000000"/>
                <w:sz w:val="21"/>
                <w:szCs w:val="21"/>
              </w:rPr>
              <w:br/>
            </w:r>
            <w:r w:rsidRPr="00962D26">
              <w:rPr>
                <w:rStyle w:val="a4"/>
                <w:rFonts w:ascii="Arial Narrow" w:hAnsi="Arial Narrow" w:cs="Arial"/>
                <w:color w:val="000000"/>
                <w:sz w:val="21"/>
                <w:szCs w:val="21"/>
                <w:bdr w:val="none" w:sz="0" w:space="0" w:color="auto" w:frame="1"/>
                <w:shd w:val="clear" w:color="auto" w:fill="FFFFFF"/>
              </w:rPr>
              <w:t>Правило 8:</w:t>
            </w:r>
            <w:r w:rsidRPr="00962D26">
              <w:rPr>
                <w:rFonts w:ascii="Arial Narrow" w:hAnsi="Arial Narrow" w:cs="Arial"/>
                <w:color w:val="000000"/>
                <w:sz w:val="21"/>
                <w:szCs w:val="21"/>
              </w:rPr>
              <w:br/>
            </w:r>
            <w:r w:rsidRPr="00962D26">
              <w:rPr>
                <w:rStyle w:val="a4"/>
                <w:rFonts w:ascii="Arial Narrow" w:hAnsi="Arial Narrow" w:cs="Arial"/>
                <w:i/>
                <w:iCs/>
                <w:color w:val="000000"/>
                <w:sz w:val="21"/>
                <w:szCs w:val="21"/>
                <w:bdr w:val="none" w:sz="0" w:space="0" w:color="auto" w:frame="1"/>
              </w:rPr>
              <w:t>Не делитесь мыслями с членами сект!</w:t>
            </w:r>
            <w:r w:rsidRPr="00962D26">
              <w:rPr>
                <w:rFonts w:ascii="Arial Narrow" w:hAnsi="Arial Narrow" w:cs="Arial"/>
                <w:color w:val="000000"/>
                <w:sz w:val="21"/>
                <w:szCs w:val="21"/>
              </w:rPr>
              <w:br/>
            </w:r>
            <w:r w:rsidRPr="00962D26">
              <w:rPr>
                <w:rFonts w:ascii="Arial Narrow" w:hAnsi="Arial Narrow" w:cs="Arial"/>
                <w:color w:val="000000"/>
                <w:sz w:val="21"/>
                <w:szCs w:val="21"/>
                <w:shd w:val="clear" w:color="auto" w:fill="FFFFFF"/>
              </w:rPr>
              <w:t xml:space="preserve">Иначе о ваших мыслях будет знать вся секта. Так как в сектах, как малых группах, всегда имеется дефицит информации в силу их ограниченности, поэтому сплетни и болтливость обычные для секты вещи. Их цель подменить Ваши ценности </w:t>
            </w:r>
            <w:proofErr w:type="gramStart"/>
            <w:r w:rsidRPr="00962D26">
              <w:rPr>
                <w:rFonts w:ascii="Arial Narrow" w:hAnsi="Arial Narrow" w:cs="Arial"/>
                <w:color w:val="000000"/>
                <w:sz w:val="21"/>
                <w:szCs w:val="21"/>
                <w:shd w:val="clear" w:color="auto" w:fill="FFFFFF"/>
              </w:rPr>
              <w:t>своими</w:t>
            </w:r>
            <w:proofErr w:type="gramEnd"/>
            <w:r w:rsidRPr="00962D26">
              <w:rPr>
                <w:rFonts w:ascii="Arial Narrow" w:hAnsi="Arial Narrow" w:cs="Arial"/>
                <w:color w:val="000000"/>
                <w:sz w:val="21"/>
                <w:szCs w:val="21"/>
                <w:shd w:val="clear" w:color="auto" w:fill="FFFFFF"/>
              </w:rPr>
              <w:t>, навязать их вам с помощью специальных психологических приемов.</w:t>
            </w:r>
            <w:r w:rsidRPr="00962D26">
              <w:rPr>
                <w:rFonts w:ascii="Arial Narrow" w:hAnsi="Arial Narrow" w:cs="Arial"/>
                <w:color w:val="000000"/>
                <w:sz w:val="21"/>
                <w:szCs w:val="21"/>
              </w:rPr>
              <w:br/>
            </w:r>
            <w:r w:rsidRPr="00962D26">
              <w:rPr>
                <w:rStyle w:val="a4"/>
                <w:rFonts w:ascii="Arial Narrow" w:hAnsi="Arial Narrow" w:cs="Arial"/>
                <w:iCs/>
                <w:color w:val="000000"/>
                <w:bdr w:val="none" w:sz="0" w:space="0" w:color="auto" w:frame="1"/>
              </w:rPr>
              <w:t>Эти самые необходимые и простые правила</w:t>
            </w:r>
            <w:r>
              <w:rPr>
                <w:rStyle w:val="a4"/>
                <w:rFonts w:ascii="Arial Narrow" w:hAnsi="Arial Narrow" w:cs="Arial"/>
                <w:iCs/>
                <w:color w:val="000000"/>
                <w:bdr w:val="none" w:sz="0" w:space="0" w:color="auto" w:frame="1"/>
              </w:rPr>
              <w:t xml:space="preserve"> предостерегут Вас от опасности </w:t>
            </w:r>
            <w:r w:rsidRPr="00962D26">
              <w:rPr>
                <w:rStyle w:val="a4"/>
                <w:rFonts w:ascii="Arial Narrow" w:hAnsi="Arial Narrow" w:cs="Arial"/>
                <w:iCs/>
                <w:color w:val="000000"/>
                <w:sz w:val="21"/>
                <w:szCs w:val="21"/>
                <w:bdr w:val="none" w:sz="0" w:space="0" w:color="auto" w:frame="1"/>
              </w:rPr>
              <w:t>вовлечения</w:t>
            </w:r>
            <w:r w:rsidRPr="00962D26">
              <w:rPr>
                <w:rStyle w:val="a4"/>
                <w:rFonts w:ascii="Arial Narrow" w:hAnsi="Arial Narrow" w:cs="Arial"/>
                <w:iCs/>
                <w:color w:val="000000"/>
                <w:bdr w:val="none" w:sz="0" w:space="0" w:color="auto" w:frame="1"/>
              </w:rPr>
              <w:t xml:space="preserve"> в секты и религиозные объединения. Но данными правилами нельзя ограничиться, нужно также самому человек</w:t>
            </w:r>
            <w:r>
              <w:rPr>
                <w:rStyle w:val="a4"/>
                <w:rFonts w:ascii="Arial Narrow" w:hAnsi="Arial Narrow" w:cs="Arial"/>
                <w:iCs/>
                <w:color w:val="000000"/>
                <w:bdr w:val="none" w:sz="0" w:space="0" w:color="auto" w:frame="1"/>
              </w:rPr>
              <w:t xml:space="preserve">у понимать и помнить, что такие </w:t>
            </w:r>
            <w:r w:rsidRPr="00962D26">
              <w:rPr>
                <w:rStyle w:val="a4"/>
                <w:rFonts w:ascii="Arial Narrow" w:hAnsi="Arial Narrow" w:cs="Arial"/>
                <w:iCs/>
                <w:color w:val="000000"/>
                <w:bdr w:val="none" w:sz="0" w:space="0" w:color="auto" w:frame="1"/>
              </w:rPr>
              <w:t>объединения являются реальной опасностью, и могут причинить непоправимый моральный вред человеку.</w:t>
            </w:r>
          </w:p>
        </w:tc>
      </w:tr>
    </w:tbl>
    <w:p w:rsidR="00063AFC" w:rsidRPr="00962D26" w:rsidRDefault="00063AFC">
      <w:pPr>
        <w:rPr>
          <w:rFonts w:ascii="Arial Narrow" w:hAnsi="Arial Narrow"/>
          <w:sz w:val="21"/>
          <w:szCs w:val="21"/>
        </w:rPr>
      </w:pPr>
    </w:p>
    <w:sectPr w:rsidR="00063AFC" w:rsidRPr="00962D26" w:rsidSect="0038744D">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5829"/>
    <w:rsid w:val="00063AFC"/>
    <w:rsid w:val="00307A34"/>
    <w:rsid w:val="0038744D"/>
    <w:rsid w:val="005B4115"/>
    <w:rsid w:val="005F5829"/>
    <w:rsid w:val="007C5601"/>
    <w:rsid w:val="00962D26"/>
    <w:rsid w:val="00AE6B5F"/>
    <w:rsid w:val="00D2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5F5829"/>
    <w:rPr>
      <w:b/>
      <w:bCs/>
    </w:rPr>
  </w:style>
  <w:style w:type="paragraph" w:styleId="a5">
    <w:name w:val="Balloon Text"/>
    <w:basedOn w:val="a"/>
    <w:link w:val="a6"/>
    <w:uiPriority w:val="99"/>
    <w:semiHidden/>
    <w:unhideWhenUsed/>
    <w:rsid w:val="005F58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cp:lastPrinted>2018-12-06T06:34:00Z</cp:lastPrinted>
  <dcterms:created xsi:type="dcterms:W3CDTF">2018-12-06T05:39:00Z</dcterms:created>
  <dcterms:modified xsi:type="dcterms:W3CDTF">2018-12-06T06:39:00Z</dcterms:modified>
</cp:coreProperties>
</file>