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108" w:rsidRPr="00054C2A" w:rsidRDefault="006978C0" w:rsidP="00500488">
      <w:pPr>
        <w:jc w:val="center"/>
        <w:rPr>
          <w:b/>
          <w:sz w:val="56"/>
          <w:szCs w:val="56"/>
        </w:rPr>
      </w:pPr>
      <w:r w:rsidRPr="006978C0">
        <w:rPr>
          <w:b/>
          <w:noProof/>
          <w:sz w:val="48"/>
          <w:szCs w:val="4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129540</wp:posOffset>
            </wp:positionH>
            <wp:positionV relativeFrom="paragraph">
              <wp:posOffset>0</wp:posOffset>
            </wp:positionV>
            <wp:extent cx="1684020" cy="1837690"/>
            <wp:effectExtent l="0" t="0" r="0" b="0"/>
            <wp:wrapSquare wrapText="bothSides"/>
            <wp:docPr id="3" name="Рисунок 3" descr="C:\Users\User\Desktop\шу7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шу77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020" cy="183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0488" w:rsidRPr="00054C2A">
        <w:rPr>
          <w:b/>
          <w:sz w:val="56"/>
          <w:szCs w:val="56"/>
        </w:rPr>
        <w:t>БЕСПЛАТНЫЕ ЗАНЯТИЯ В ШКОЛЕ РОДСТВЕННОГО УХОДА</w:t>
      </w:r>
    </w:p>
    <w:p w:rsidR="00500488" w:rsidRPr="00054C2A" w:rsidRDefault="00192F5B" w:rsidP="00500488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Практические занятия</w:t>
      </w:r>
      <w:r w:rsidR="00500488" w:rsidRPr="00054C2A">
        <w:rPr>
          <w:b/>
          <w:sz w:val="44"/>
          <w:szCs w:val="44"/>
        </w:rPr>
        <w:t>, полезная информация для тех, кто осуществляет уход за маломобильными гражданами</w:t>
      </w:r>
    </w:p>
    <w:p w:rsidR="00500488" w:rsidRPr="00493928" w:rsidRDefault="00500488" w:rsidP="006978C0">
      <w:pPr>
        <w:tabs>
          <w:tab w:val="left" w:pos="0"/>
          <w:tab w:val="center" w:pos="4677"/>
        </w:tabs>
        <w:spacing w:line="360" w:lineRule="auto"/>
        <w:jc w:val="center"/>
        <w:rPr>
          <w:b/>
          <w:color w:val="262626"/>
          <w:sz w:val="34"/>
          <w:szCs w:val="34"/>
          <w:u w:val="single"/>
        </w:rPr>
      </w:pPr>
      <w:r w:rsidRPr="00054C2A">
        <w:rPr>
          <w:b/>
          <w:color w:val="262626"/>
          <w:sz w:val="28"/>
          <w:szCs w:val="28"/>
        </w:rPr>
        <w:t xml:space="preserve">Занятия в Школе ухода проходят удобным для Вас способом: дистанционно (при помощи программы скайп), индивидуальные занятия с тренером в учебном классе, занятия в малых группах, возможен выезд на дом.  Практически показываются необходимые приемы, способы проведения различных манипуляций. Подробная информация и запись </w:t>
      </w:r>
      <w:r w:rsidR="00853CD5">
        <w:rPr>
          <w:b/>
          <w:color w:val="262626"/>
          <w:sz w:val="28"/>
          <w:szCs w:val="28"/>
        </w:rPr>
        <w:t>п</w:t>
      </w:r>
      <w:r w:rsidRPr="00A351CA">
        <w:rPr>
          <w:b/>
          <w:color w:val="262626"/>
          <w:sz w:val="28"/>
          <w:szCs w:val="28"/>
          <w:u w:val="single"/>
        </w:rPr>
        <w:t xml:space="preserve">о </w:t>
      </w:r>
      <w:r w:rsidRPr="00493928">
        <w:rPr>
          <w:b/>
          <w:color w:val="262626"/>
          <w:sz w:val="34"/>
          <w:szCs w:val="34"/>
          <w:u w:val="single"/>
        </w:rPr>
        <w:t>тел</w:t>
      </w:r>
      <w:r w:rsidR="00054C2A" w:rsidRPr="00493928">
        <w:rPr>
          <w:b/>
          <w:color w:val="262626"/>
          <w:sz w:val="34"/>
          <w:szCs w:val="34"/>
          <w:u w:val="single"/>
        </w:rPr>
        <w:t>.</w:t>
      </w:r>
      <w:r w:rsidRPr="00493928">
        <w:rPr>
          <w:b/>
          <w:color w:val="262626"/>
          <w:sz w:val="34"/>
          <w:szCs w:val="34"/>
          <w:u w:val="single"/>
        </w:rPr>
        <w:t xml:space="preserve"> 31-32-02. </w:t>
      </w:r>
      <w:r w:rsidR="002245B0" w:rsidRPr="00493928">
        <w:rPr>
          <w:b/>
          <w:color w:val="262626"/>
          <w:sz w:val="34"/>
          <w:szCs w:val="34"/>
          <w:u w:val="single"/>
        </w:rPr>
        <w:t>А</w:t>
      </w:r>
      <w:r w:rsidRPr="00493928">
        <w:rPr>
          <w:b/>
          <w:color w:val="262626"/>
          <w:sz w:val="34"/>
          <w:szCs w:val="34"/>
          <w:u w:val="single"/>
        </w:rPr>
        <w:t>дрес ул.19 Партсъезда 65</w:t>
      </w:r>
      <w:r w:rsidR="006978C0" w:rsidRPr="00493928">
        <w:rPr>
          <w:b/>
          <w:color w:val="262626"/>
          <w:sz w:val="34"/>
          <w:szCs w:val="34"/>
          <w:u w:val="single"/>
        </w:rPr>
        <w:t xml:space="preserve"> (ГБУ СО «Волжский ЦСОН)</w:t>
      </w:r>
    </w:p>
    <w:p w:rsidR="00500488" w:rsidRPr="00054C2A" w:rsidRDefault="00500488" w:rsidP="00054C2A">
      <w:pPr>
        <w:tabs>
          <w:tab w:val="left" w:pos="419"/>
          <w:tab w:val="center" w:pos="4677"/>
        </w:tabs>
        <w:spacing w:line="360" w:lineRule="auto"/>
        <w:jc w:val="center"/>
        <w:rPr>
          <w:b/>
          <w:color w:val="262626"/>
          <w:sz w:val="28"/>
          <w:szCs w:val="28"/>
        </w:rPr>
      </w:pPr>
      <w:r w:rsidRPr="00054C2A">
        <w:rPr>
          <w:b/>
          <w:color w:val="262626"/>
          <w:sz w:val="28"/>
          <w:szCs w:val="28"/>
        </w:rPr>
        <w:t>Обращайтесь! Мы всегда готовы Вам помочь!</w:t>
      </w:r>
    </w:p>
    <w:p w:rsidR="00500488" w:rsidRPr="00054C2A" w:rsidRDefault="00500488" w:rsidP="00A351CA">
      <w:pPr>
        <w:tabs>
          <w:tab w:val="left" w:pos="419"/>
          <w:tab w:val="center" w:pos="4677"/>
        </w:tabs>
        <w:spacing w:line="240" w:lineRule="auto"/>
        <w:jc w:val="center"/>
        <w:rPr>
          <w:b/>
          <w:color w:val="262626"/>
          <w:sz w:val="28"/>
          <w:szCs w:val="28"/>
        </w:rPr>
      </w:pPr>
      <w:r w:rsidRPr="00054C2A">
        <w:rPr>
          <w:b/>
          <w:color w:val="262626"/>
          <w:sz w:val="28"/>
          <w:szCs w:val="28"/>
        </w:rPr>
        <w:t>Темы занятий:</w:t>
      </w:r>
    </w:p>
    <w:p w:rsidR="00500488" w:rsidRPr="00054C2A" w:rsidRDefault="00500488" w:rsidP="00A351CA">
      <w:pPr>
        <w:tabs>
          <w:tab w:val="left" w:pos="419"/>
          <w:tab w:val="center" w:pos="4677"/>
        </w:tabs>
        <w:spacing w:line="240" w:lineRule="auto"/>
        <w:jc w:val="both"/>
        <w:rPr>
          <w:b/>
          <w:color w:val="262626"/>
          <w:sz w:val="28"/>
          <w:szCs w:val="28"/>
        </w:rPr>
      </w:pPr>
      <w:r w:rsidRPr="00054C2A">
        <w:rPr>
          <w:b/>
          <w:color w:val="262626"/>
          <w:sz w:val="28"/>
          <w:szCs w:val="28"/>
        </w:rPr>
        <w:t>- общий уход за тяжелобольными. Личная гигиена. Профилактика пролежней, осложнений; Особенности питания, кормления;</w:t>
      </w:r>
    </w:p>
    <w:p w:rsidR="00500488" w:rsidRPr="00054C2A" w:rsidRDefault="00500488" w:rsidP="00A351CA">
      <w:pPr>
        <w:tabs>
          <w:tab w:val="left" w:pos="419"/>
          <w:tab w:val="center" w:pos="4677"/>
        </w:tabs>
        <w:spacing w:line="240" w:lineRule="auto"/>
        <w:jc w:val="both"/>
        <w:rPr>
          <w:b/>
          <w:color w:val="262626"/>
          <w:sz w:val="28"/>
          <w:szCs w:val="28"/>
        </w:rPr>
      </w:pPr>
      <w:r w:rsidRPr="00054C2A">
        <w:rPr>
          <w:b/>
          <w:color w:val="262626"/>
          <w:sz w:val="28"/>
          <w:szCs w:val="28"/>
        </w:rPr>
        <w:t>- гимнастика для пожилых, транспортировка и перекладывание больного;</w:t>
      </w:r>
    </w:p>
    <w:p w:rsidR="00500488" w:rsidRPr="00054C2A" w:rsidRDefault="00500488" w:rsidP="00A351CA">
      <w:pPr>
        <w:tabs>
          <w:tab w:val="left" w:pos="419"/>
          <w:tab w:val="center" w:pos="4677"/>
        </w:tabs>
        <w:spacing w:line="240" w:lineRule="auto"/>
        <w:jc w:val="both"/>
        <w:rPr>
          <w:b/>
          <w:color w:val="262626"/>
          <w:sz w:val="28"/>
          <w:szCs w:val="28"/>
        </w:rPr>
      </w:pPr>
      <w:r w:rsidRPr="00054C2A">
        <w:rPr>
          <w:b/>
          <w:color w:val="262626"/>
          <w:sz w:val="28"/>
          <w:szCs w:val="28"/>
        </w:rPr>
        <w:t>- профилактика гипотрофии мышц;</w:t>
      </w:r>
    </w:p>
    <w:p w:rsidR="00500488" w:rsidRPr="00054C2A" w:rsidRDefault="00500488" w:rsidP="00A351CA">
      <w:pPr>
        <w:tabs>
          <w:tab w:val="left" w:pos="419"/>
          <w:tab w:val="center" w:pos="4677"/>
        </w:tabs>
        <w:spacing w:line="240" w:lineRule="auto"/>
        <w:jc w:val="both"/>
        <w:rPr>
          <w:b/>
          <w:color w:val="262626"/>
          <w:sz w:val="28"/>
          <w:szCs w:val="28"/>
        </w:rPr>
      </w:pPr>
      <w:r w:rsidRPr="00054C2A">
        <w:rPr>
          <w:b/>
          <w:color w:val="262626"/>
          <w:sz w:val="28"/>
          <w:szCs w:val="28"/>
        </w:rPr>
        <w:t>- средства реабилитации и предметы ухода за больными;</w:t>
      </w:r>
    </w:p>
    <w:p w:rsidR="00493928" w:rsidRDefault="00500488" w:rsidP="00493928">
      <w:pPr>
        <w:tabs>
          <w:tab w:val="left" w:pos="419"/>
          <w:tab w:val="center" w:pos="4677"/>
        </w:tabs>
        <w:spacing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 w:rsidRPr="00054C2A">
        <w:rPr>
          <w:b/>
          <w:color w:val="262626"/>
          <w:sz w:val="28"/>
          <w:szCs w:val="28"/>
        </w:rPr>
        <w:t xml:space="preserve">- </w:t>
      </w:r>
      <w:proofErr w:type="spellStart"/>
      <w:r w:rsidRPr="00054C2A">
        <w:rPr>
          <w:b/>
          <w:color w:val="262626"/>
          <w:sz w:val="28"/>
          <w:szCs w:val="28"/>
        </w:rPr>
        <w:t>психовозрастные</w:t>
      </w:r>
      <w:proofErr w:type="spellEnd"/>
      <w:r w:rsidRPr="00054C2A">
        <w:rPr>
          <w:b/>
          <w:color w:val="262626"/>
          <w:sz w:val="28"/>
          <w:szCs w:val="28"/>
        </w:rPr>
        <w:t xml:space="preserve"> особенности поведения пожилых и инвалидов. Помощь людям с  ограниченной способностью к передвижению:</w:t>
      </w:r>
      <w:r w:rsidR="00054C2A" w:rsidRPr="00054C2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500488" w:rsidRPr="00500488" w:rsidRDefault="00500488" w:rsidP="00192F5B">
      <w:pPr>
        <w:tabs>
          <w:tab w:val="left" w:pos="419"/>
          <w:tab w:val="center" w:pos="4677"/>
        </w:tabs>
        <w:spacing w:line="240" w:lineRule="auto"/>
        <w:jc w:val="center"/>
        <w:rPr>
          <w:b/>
          <w:sz w:val="48"/>
          <w:szCs w:val="48"/>
        </w:rPr>
      </w:pPr>
      <w:r w:rsidRPr="00A351CA">
        <w:rPr>
          <w:b/>
          <w:color w:val="262626"/>
          <w:sz w:val="32"/>
          <w:szCs w:val="32"/>
        </w:rPr>
        <w:t>Пройдя курс обучения</w:t>
      </w:r>
      <w:r w:rsidR="002245B0">
        <w:rPr>
          <w:b/>
          <w:color w:val="262626"/>
          <w:sz w:val="32"/>
          <w:szCs w:val="32"/>
        </w:rPr>
        <w:t>,</w:t>
      </w:r>
      <w:r w:rsidRPr="00A351CA">
        <w:rPr>
          <w:b/>
          <w:color w:val="262626"/>
          <w:sz w:val="32"/>
          <w:szCs w:val="32"/>
        </w:rPr>
        <w:t xml:space="preserve"> Вы сможете </w:t>
      </w:r>
      <w:r w:rsidR="00054C2A" w:rsidRPr="00A351CA">
        <w:rPr>
          <w:b/>
          <w:color w:val="262626"/>
          <w:sz w:val="32"/>
          <w:szCs w:val="32"/>
        </w:rPr>
        <w:t xml:space="preserve">правильно </w:t>
      </w:r>
      <w:r w:rsidRPr="00A351CA">
        <w:rPr>
          <w:b/>
          <w:color w:val="262626"/>
          <w:sz w:val="32"/>
          <w:szCs w:val="32"/>
        </w:rPr>
        <w:t xml:space="preserve">организовать </w:t>
      </w:r>
      <w:r w:rsidR="00054C2A" w:rsidRPr="00A351CA">
        <w:rPr>
          <w:b/>
          <w:color w:val="262626"/>
          <w:sz w:val="32"/>
          <w:szCs w:val="32"/>
        </w:rPr>
        <w:t xml:space="preserve"> уход за пожилым родственником в домашних условиях!</w:t>
      </w:r>
      <w:bookmarkStart w:id="0" w:name="_GoBack"/>
      <w:bookmarkEnd w:id="0"/>
    </w:p>
    <w:sectPr w:rsidR="00500488" w:rsidRPr="00500488" w:rsidSect="006978C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F60"/>
    <w:rsid w:val="00054C2A"/>
    <w:rsid w:val="000D1108"/>
    <w:rsid w:val="00192F5B"/>
    <w:rsid w:val="002245B0"/>
    <w:rsid w:val="00244F60"/>
    <w:rsid w:val="00493928"/>
    <w:rsid w:val="00500488"/>
    <w:rsid w:val="006978C0"/>
    <w:rsid w:val="00853CD5"/>
    <w:rsid w:val="00A3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51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51C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51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51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 Regrets for life</cp:lastModifiedBy>
  <cp:revision>6</cp:revision>
  <cp:lastPrinted>2022-02-02T13:32:00Z</cp:lastPrinted>
  <dcterms:created xsi:type="dcterms:W3CDTF">2022-02-02T13:35:00Z</dcterms:created>
  <dcterms:modified xsi:type="dcterms:W3CDTF">2022-02-03T11:40:00Z</dcterms:modified>
</cp:coreProperties>
</file>