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19" w:rsidRPr="00A35D19" w:rsidRDefault="00A35D19" w:rsidP="00A35D1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263AD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19 февраля 2015 года N 348</w:t>
      </w:r>
      <w:r w:rsidR="00263AD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</w:t>
      </w:r>
    </w:p>
    <w:p w:rsidR="00A35D19" w:rsidRPr="00263AD3" w:rsidRDefault="00A35D19" w:rsidP="00A35D1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(с изменениями на 19 апреля 2022 года)</w:t>
      </w:r>
    </w:p>
    <w:p w:rsidR="00A35D19" w:rsidRPr="00263AD3" w:rsidRDefault="00A35D19" w:rsidP="00A35D1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4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приказов комитета социальной защиты населения Волгоградской области от 30.03.2015 N 532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5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29.05.2015 N 828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6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29.08.2016 N 1070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от 26.02.2018 N 272, </w:t>
      </w:r>
      <w:hyperlink r:id="rId7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18.07.2018 N 1157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8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16.11.2018 N 1964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9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11.07.2019 N 1310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0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17.12.2019 N 2425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1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23.03.2020 N 554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от 23.04.2020 N 788, </w:t>
      </w:r>
      <w:hyperlink r:id="rId12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22.06.2020 N 1288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3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25.08.2020 N 1823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4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07.09.2020 N 1941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5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14.12.2020 N 2696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от 19.05.2021 N 899, </w:t>
      </w:r>
      <w:hyperlink r:id="rId16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08.06.2021 N 1071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от 19.04.2022 N 782)</w:t>
      </w:r>
    </w:p>
    <w:p w:rsidR="00A35D19" w:rsidRPr="00263AD3" w:rsidRDefault="00A35D19" w:rsidP="00A35D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35D19" w:rsidRPr="00263AD3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соответствии с пунктом 10 статьи 8, статьей 27 </w:t>
      </w:r>
      <w:hyperlink r:id="rId17" w:anchor="7D20K3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8" w:anchor="64U0IK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приказываю:</w:t>
      </w:r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A35D19" w:rsidRPr="00263AD3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19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приказа комитета социальной защиты населения Волгоградской области от 08.06.2021 N 1071</w:t>
        </w:r>
      </w:hyperlink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263AD3" w:rsidRPr="00263AD3" w:rsidRDefault="00263AD3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35D19" w:rsidRPr="00263AD3" w:rsidRDefault="00A35D19" w:rsidP="00A35D1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1. Утвердить прилагаемый Порядок предоставления социальных услуг в полустационарной форме социального обслуживания гражданам пожилого возраста и инвалидам </w:t>
      </w:r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условиях дневного пребывания.</w:t>
      </w:r>
    </w:p>
    <w:p w:rsidR="00A35D19" w:rsidRPr="00263AD3" w:rsidRDefault="00A35D19" w:rsidP="00A35D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35D19" w:rsidRPr="00263AD3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(п. 1 в ред. </w:t>
      </w:r>
      <w:hyperlink r:id="rId20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A35D19" w:rsidRPr="00263AD3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Настоящий приказ вступает в силу со дня подписания, подлежит официальному опубликованию и распространяет свое действие на отношения, возникшие с 0</w:t>
      </w:r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1.01.2015.</w:t>
      </w:r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A35D19" w:rsidRPr="00263AD3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Настоящий приказ действует по 3</w:t>
      </w:r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0 июня 2027 года включительно.</w:t>
      </w:r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A35D19" w:rsidRPr="00263AD3" w:rsidRDefault="00A35D19" w:rsidP="00A35D1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(п. 3 введен </w:t>
      </w:r>
      <w:hyperlink r:id="rId21" w:history="1">
        <w:r w:rsidRPr="00263AD3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приказом комитета социальной защиты населения Волгоградской области от 08.06.2021 N 1071</w:t>
        </w:r>
      </w:hyperlink>
      <w:r w:rsidR="00263AD3" w:rsidRPr="00263A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A35D19" w:rsidRPr="00263AD3" w:rsidRDefault="00A35D19" w:rsidP="00A35D1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63AD3">
        <w:rPr>
          <w:rFonts w:ascii="Arial" w:eastAsia="Times New Roman" w:hAnsi="Arial" w:cs="Arial"/>
          <w:color w:val="444444"/>
          <w:lang w:eastAsia="ru-RU"/>
        </w:rPr>
        <w:t>Председатель комитета</w:t>
      </w:r>
      <w:r w:rsidRPr="00263AD3">
        <w:rPr>
          <w:rFonts w:ascii="Arial" w:eastAsia="Times New Roman" w:hAnsi="Arial" w:cs="Arial"/>
          <w:color w:val="444444"/>
          <w:lang w:eastAsia="ru-RU"/>
        </w:rPr>
        <w:br/>
        <w:t>З.О.МЕРЖОЕВА</w:t>
      </w:r>
    </w:p>
    <w:p w:rsidR="00A35D19" w:rsidRPr="00263AD3" w:rsidRDefault="00A35D19" w:rsidP="00A35D1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263AD3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Приложение </w:t>
      </w:r>
      <w:r w:rsidRPr="00263AD3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к приказу</w:t>
      </w:r>
      <w:r w:rsidRPr="00263AD3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комитета социальной</w:t>
      </w:r>
      <w:r w:rsidRPr="00263AD3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защиты населения</w:t>
      </w:r>
      <w:r w:rsidRPr="00263AD3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Волгоградской области</w:t>
      </w:r>
      <w:r w:rsidRPr="00263AD3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от 19 февраля 2015 г. N 348</w:t>
      </w:r>
    </w:p>
    <w:p w:rsidR="00A35D19" w:rsidRPr="00A35D19" w:rsidRDefault="00A35D19" w:rsidP="00A35D1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</w:t>
      </w:r>
    </w:p>
    <w:p w:rsidR="00A35D19" w:rsidRPr="00A35D19" w:rsidRDefault="00A35D19" w:rsidP="00A35D1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30.03.2015 N 532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29.05.2015 N 828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29.08.2016 N 1070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26.02.2018 N 272, </w:t>
      </w:r>
      <w:hyperlink r:id="rId25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18.07.2018 N 1157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16.11.2018 N 1964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11.07.2019 N 1310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17.12.2019 N 2425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23.03.2020 N 554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23.04.2020 N 788, </w:t>
      </w:r>
      <w:hyperlink r:id="rId30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22.06.2020 N 1288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25.08.2020 N 1823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07.09.2020 N 1941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14.12.2020 N 2696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19.05.2021 N 899, </w:t>
      </w:r>
      <w:hyperlink r:id="rId34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08.06.2021 N 1071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19.04.2022 N 782)</w:t>
      </w:r>
    </w:p>
    <w:p w:rsidR="00A35D19" w:rsidRPr="00A35D19" w:rsidRDefault="00A35D19" w:rsidP="00A35D1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1. ОБЩИЕ ПОЛОЖЕНИЯ</w:t>
      </w:r>
    </w:p>
    <w:p w:rsidR="00A35D19" w:rsidRPr="00A35D19" w:rsidRDefault="00A35D19" w:rsidP="00A35D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(далее - Порядок) разработан в соответствии с требованиями статьи 27 </w:t>
      </w:r>
      <w:hyperlink r:id="rId35" w:anchor="7D20K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Федерального закона от 28 декабря 2013 г. N 442-ФЗ "Об основах </w:t>
        </w:r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социального обслуживания граждан в Российской Федерации"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6" w:anchor="64U0IK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постановления Администрации Волгоградской области от 14 декабря 2020 г.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 и распространяется на граждан Российской Федерации, на иностранных граждан и лиц без гражданства, постоянно проживающих на территории Волгоградской области, беженцев,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в полустационарной форме граждан пожилого возраста и инвалидов в условиях дневного пребывания на тер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ритории Волгоградской области.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7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272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8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08.06.2021 N 1071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A35D1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Порядок регулирует деятельность поставщиков социальных услуг по предоставлению социальных услуг в полустационарной форме социального обслуживания гражданам пожилого возраста и инвалидам в условиях дневного пребывания, входящих в перечень социальных услуг в форме социального обслуживания на дому, установленный статьей 10 </w:t>
      </w:r>
      <w:hyperlink r:id="rId39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соответственно - социальные услуги, Закон Волгоградской области N 140-ОД), которая является объектом регионального государственного контроля (надзора) в сфере социального обслуживания, осуществляемого в соответствии с Федеральным законом от 31 июля 2020 г. N 248 "О государственном контроле (надзоре) и муниципальном ко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нтроле в Российской Федерации".</w:t>
      </w:r>
    </w:p>
    <w:p w:rsidR="00A35D19" w:rsidRPr="00A35D19" w:rsidRDefault="00A35D19" w:rsidP="00A35D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устанавливает требования, которые связаны с деятельностью поставщиков социальных услуг по предоставлению социальных услуг, оценка соблюдения которых осуществляется в форме регионального государственного контроля (надзора) в сфере социального обслуживания (далее - обязательные требования) уполномоченными должностными лицами, перечень которых устанавливается Админис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трацией Волгоградской области.</w:t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1.2 в ред. </w:t>
      </w:r>
      <w:hyperlink r:id="rId40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08.06.2021 N 1071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Понятия, используемые в настоящем Порядке, применяются в значениях, определенных </w:t>
      </w:r>
      <w:hyperlink r:id="rId41" w:anchor="7D20K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настоящем Порядке также и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спользуются следующие понятия: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A35D1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стоимость социальных услуг в месяц - оцененная и рассчитанная на основе тарифов на социальные услуги стоимость объема (набора) социальных услуг, предусмотренного договором о предоставлении социальных услуг;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A35D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ежемесячной платы за предоставление социальных услуг - стоимость предоставляемых социальных услуг в месяц, рассчитываемая поставщиком социальных услуг, не превышающая размер платы за предоставление социальных услуг, утвержденный </w:t>
      </w:r>
      <w:hyperlink r:id="rId42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комитета социальной защиты населения Волгоградской области от 16 ноября 2015 г. N 1612 "Об утверждении размера </w:t>
        </w:r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обслуживания"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лее - приказ комитета N 1612).</w:t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1.3 в ред. </w:t>
      </w:r>
      <w:hyperlink r:id="rId4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Категория получателей социальных услуг - граждане пожилого возраста (мужчины старше 60 лет, женщины старше 55 лет) и инвалиды, страдающие когнитивными расстройствами, признанные нуждающимися в предоставлении социальных услуг в полустационарной форме социального обслуживания в условиях дневного пребывания (далее -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получатели социальных услуг).</w:t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1.4 в ред. </w:t>
      </w:r>
      <w:hyperlink r:id="rId44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19.05.2021 N 899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Предоставление социальных услуг получателям социальных услуг осуществляется в соответствии с требованиями следующ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их нормативных правовых актов:</w:t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5" w:anchor="7D20K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6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7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29.08.2016 N 1070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1.6. Результатом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является поддержание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 и сохранение удовлетворительного жизненного потенциала 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пожилых людей, инвалидов.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1.6 в ред. </w:t>
      </w:r>
      <w:hyperlink r:id="rId48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1.7. Порядок, устанавливающий обязательные требования, обязателен для исполнения 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поставщиками социальных услуг.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263AD3" w:rsidRDefault="00A35D19" w:rsidP="00263AD3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9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08.06.2021 N 1071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2. СТАНДАРТ СОЦИАЛЬНОЙ УСЛУГИ</w:t>
      </w:r>
    </w:p>
    <w:p w:rsidR="00A35D19" w:rsidRPr="00A35D19" w:rsidRDefault="00A35D19" w:rsidP="00A35D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Социальное обслуживание получателей социальных услуг поставщиками социальных услуг осуществляется с учетом их индивидуальных потребностей, указанных в индивидуальной программе предоставления социальных услуг (дале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 - индивидуальная программа).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Получателям социальных услуг с учетом их индивидуальных потребностей предоставляются сл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едующие виды социальных услуг: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социально-бытовые, направленные на поддержание жизнедеятельности получа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телей социальных услуг в быту;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нений в состоянии их здоровья;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азание психологической помощи;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социально-педагогические, направленные на профилактику отклонений в поведении и улучшении когнитивных функций (памяти, мышление, внимание, речи) получателей социальных услуг, а также на оказание стабилизации эмоционального состояния, помощи во взаимодействии с родственниками пожилых граждан, инвалидов, формирование позитивных интерес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ов пожилых граждан, инвалидов;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0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социально-трудовые, направленные на стимуляцию физической активности и поддержание незави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симости и эмоционального фона;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51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18.07.2018 N 1157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получателей социальных услуг;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услуги в целях повышения коммуникативного потенциала получателей социальных услуг, имеющих огра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ничения жизнедеятельности.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52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18.07.2018 N 1157</w:t>
        </w:r>
      </w:hyperlink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Социальные услуги в соответствии с настоящим стандартом предоставляются получателям социальных услуг с учетом установленного 1-го уровня нуждаемости в уходе (далее - 1-й уровень нуждаемости в уходе) в пределах объемов, предусмотренных в таблице 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пункта 2.2 настоящего раздела.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5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19.05.2021 N 899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 приказа комитета социальной защиты населения Волгоградско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й области от 19.04.2022 N 782)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одиннадцатый - двенадцатый исключены с 19.04.2022. - Приказ комитета социальной защиты населения Волгоградско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й области от 19.04.2022 N 782.</w:t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1-й уровень нуждаемости в уходе определяется государственным казенным учреждением "Центр социальной защиты населения" на основании результатов оценки условий жизнедеятельности гражданина с использованием формы анкеты-опросника для определения индивидуальной потребности гражданина в социальном обслуживании, предусмотренной методикой определения индивидуальной потребности гражданина в социальных услугах (уходе), 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утвержденной </w:t>
      </w:r>
      <w:hyperlink r:id="rId54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22 февраля 2022 г. N 321 "Об утверждении методики определения индивидуальной потребности гражданина в социальных услугах (уходе)"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с учетом обстоятельств, которые ухудшают или могут ухудшить условия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жизнедеятельности гражданина.</w:t>
      </w:r>
    </w:p>
    <w:p w:rsidR="00A35D19" w:rsidRPr="00A35D19" w:rsidRDefault="00A35D19" w:rsidP="00263A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приказом комитета социальной защиты населения Волгоградско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й области от 19.04.2022 N 782)</w:t>
      </w:r>
      <w:r w:rsidR="00263A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A35D1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Описание социальных услуг, их объем: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2945"/>
        <w:gridCol w:w="2322"/>
        <w:gridCol w:w="3015"/>
      </w:tblGrid>
      <w:tr w:rsidR="00A35D19" w:rsidRPr="00A35D19" w:rsidTr="00A35D19">
        <w:trPr>
          <w:trHeight w:val="1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объему социальной услуги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 &lt;*&gt;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в которых оказывается услуга, соответствуют установленным санитарно-гигиеническим нормам и требованиям безопасности, в том числе пожарной</w:t>
            </w: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5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 &lt;*&gt;: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 (в том числе диетическое) осуществляется в соответствии с нормативами, утвержденными уполномоченным органом.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осуществляется предприятием общественного питания.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может осуществляться как в помещениях поставщика социальных услуг, так и на территории предприятия общественного питания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предоставления социальных услуг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6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16.11.2018 N 1964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мягким инвентарем (одеждой, обувью, нательным бельем и постельными принадлежностями) </w:t>
            </w: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утвержденным нормативам &lt;*&gt;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при необходимости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период предоставления социальных услуг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мягкого инвентаря (постельных принадлежностей)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на 1 человека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получатели социальных услуг при ухудшении самочувствия и необходимости отдыха </w:t>
            </w: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обеспечиваются мягким инвентарем.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мягким инвентарем в соответствии с нормативами, утвержденными уполномоченным органом.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должен поддерживаться в надлежащем состоянии.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комплектом постельных принадлежностей: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 (соответствует размеру подушки);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(соответствует размеру подушки);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 (по длине не меньше длины матраца, а по ширине больше его не менее чем на 40 см);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 (соответствует размеру одеяла) или дополнительная простыня.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комплектуется: матрацем, подушкой, одеялом полушерстяным или теплым одеялом (с наполнителем), покрывалом</w:t>
            </w: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8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 &lt;*&gt;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имеется необходимая мебель для размещения всех получателей социальных услуг и проведения с ними необходимых занятий.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кроватей устанавливается из расчета не менее 1 кровати на 10 получателей социальных услуг</w:t>
            </w: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9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гигиенических услуг </w:t>
            </w: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лицам, не способным по состоянию здоровья самостоятельно осуществлять за собой уход &lt;**&gt;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при необходимости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выполняется с учетом соблюдения </w:t>
            </w: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санитарно-гигиенических норм, включает в себя: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раздевании и одевании получателя социальных услуг для участия в оздоровительных мероприятиях у поставщика социальных услуг &lt;**&gt;;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белья, предоставленного получателем социальных услуг.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гигиенической ванны/помывки осуществляется теплой водой с применением моющих средств поставщика социальных услуг.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водной процедуры оказывается помощь в обтирании тела личным полотенцем получателя социальных услуг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день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день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загрязнения, но не реже 1 раза в 7 дней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1.5.5.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0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1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имеются предметы досуга (книги, журналы, газеты, настольные игры, кроссворды, </w:t>
            </w:r>
            <w:proofErr w:type="spellStart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отвечающие потребностям получателей социальных услуг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2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3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&lt;**&gt;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предоставления - 2 раза в день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оказание помощи в приеме пищи получателю социальных услуг, который не может принимать пищу самостоятельно</w:t>
            </w: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4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 &lt;*&gt;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доставки получателей социальных услуг от места проживания к месту социального обслуживания и обратно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доставки получателей социальных услуг к месту организации приема пищи 2 раза в день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в ходе доставки получателей социальных услуг от места проживания к месту социального обслуживания и обратно;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приема пищи вне помещения поставщика социальных услуг.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осуществляется на микроавтобусе или легковом автомобиле.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транспортного средства проходит </w:t>
            </w:r>
            <w:proofErr w:type="spellStart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предрейсовые</w:t>
            </w:r>
            <w:proofErr w:type="spellEnd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осмотры.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услуги обеспечивается безопасное передвижение получателей социальных услуг на транспорте</w:t>
            </w: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5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 своевременное выявление изменений показателей здоровья получателя социальных услуг и включает в себя измерение артериального давления, контроль за приемом лекарств.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услуги допускается использование </w:t>
            </w: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измерительного оборудования, являющегося собственностью получателя социальных услуг.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оборудования организации проводятся все необходимые процедуры по его хранению и поддержанию в рабочем состоянии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 &lt;**&gt;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6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7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проводится с учетом состояния здоровья и погодных условий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на: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эмоционального состояния получателей социальных услуг, сохранение у них двигательных способностей, создание установки на здоровый образ жизни.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организацию прогулок, занятия оздоровительной гимнастикой, адаптивной физкультурой.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оказания услуги специалист поставщика социальных услуг использует индивидуальный подход к каждому получателю социальных услуг, оказывает помощь участникам оздоровительных мероприятий с учетом их возраста, а также физического и психического состояния с учетом рекомендаций медицинского работника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 &lt;*&gt;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день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&lt;****&gt;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8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9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у получателя социальных услуг информации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 &lt;****&gt;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90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70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1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раз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до 90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заключается в формировании у получателя социальных услуг и гражданина, осуществляющего уход на дому за тяжелобольными, мотивации к активности, в поддержке жизненного тонуса, в создании условий для своевременного предупреждения возможных отклонений</w:t>
            </w: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72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3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и анализ психологического состояния и индивидуальных особенностей личности получателя социальных услуг, влияющих на его поведение и взаимоотношения с окружающими людьми для составления прогноза и разработки рекомендаций по психологической коррекции этих отклонений.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специалиста, оказывающего услугу, имеется набор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бланков - не более 90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 &lt;****&gt;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120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 &lt;****&gt;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бланков - не более 150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74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5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на: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и развитие утраченных (после перенесенных заболеваний и/или в силу возраста) функций и навыков, в </w:t>
            </w:r>
            <w:proofErr w:type="spellStart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коммуникативных навыков, моторной ловкости, тактильной чувствительности, внимания, памяти, мышления, произвольности и самоконтроля;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профилактику конфликтов в семье.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сенсорной комнате направлена на: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нормализацию эмоционального состояния получателя социальных услуг;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новых </w:t>
            </w:r>
            <w:proofErr w:type="spellStart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смысложизненных</w:t>
            </w:r>
            <w:proofErr w:type="spellEnd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ориентаций;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 нарушений тактильной чувствительности при различных патологиях; повышение стрессоустойчивости.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специалиста имеется фонд материалов и оборудования, которые необходимо использовать в ходе проведения коррекционных мероприятий в соответствии с </w:t>
            </w: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методиками их проведения.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использует изданные и/или утвержденные методики, технологии (инструкции, алгоритмы, программы и пр.) по организации коррекционных занятий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&lt;****&gt;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 &lt;*&gt;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76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7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78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9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занятий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минут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 направлена на: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реализацию имеющегося у получателя социальных услуг потенциала;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актуализацию качеств, обеспечивающих адаптацию получателя социальных услуг к новым жизненным ситуациям;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и профилактику </w:t>
            </w: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поведенческих нарушений;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конфликтных ситуаций в семье;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конструктивных взаимоотношений с родственниками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 &lt;****&gt;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занятий в месяц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50 минут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0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="002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&lt;***&gt;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 диагностик в год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направлена на выявление признаков, характеризующих нормальное или отклоняющееся поведение получателя социальных услуг, изучение его склонностей и потенциала, установление форм и степени социальной </w:t>
            </w:r>
            <w:proofErr w:type="spellStart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ее наличии) для составления прогноза и разработки рекомендаций по педагогической коррекции этих отклонений.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используются различные дидактические и диагностические методики, направленные на всестороннее изучение личности получателя социальных услуг</w:t>
            </w:r>
          </w:p>
        </w:tc>
      </w:tr>
      <w:tr w:rsidR="00A35D19" w:rsidRPr="00A35D19" w:rsidTr="00A35D19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&lt;****&gt;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 диагностик в год</w:t>
            </w:r>
          </w:p>
          <w:p w:rsidR="00A35D19" w:rsidRPr="00A35D19" w:rsidRDefault="00A35D19" w:rsidP="00A35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120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D19" w:rsidRPr="00A35D19" w:rsidTr="00A35D1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D19" w:rsidRPr="00A35D19" w:rsidRDefault="00A35D19" w:rsidP="00A35D1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1" w:history="1">
              <w:r w:rsidRPr="00A35D1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A3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справки (копии справки) о размере среднедушевого дохода гражданина, признанного нуждающимся в социальном обслуживании по форме, утвержденной приказом комитета </w:t>
      </w:r>
      <w:hyperlink r:id="rId82" w:history="1">
        <w:r>
          <w:rPr>
            <w:rStyle w:val="a3"/>
            <w:rFonts w:ascii="Arial" w:hAnsi="Arial" w:cs="Arial"/>
            <w:color w:val="3451A0"/>
          </w:rPr>
          <w:t>от 27 марта 2015 г. N 524</w:t>
        </w:r>
      </w:hyperlink>
      <w:r>
        <w:rPr>
          <w:rFonts w:ascii="Arial" w:hAnsi="Arial" w:cs="Arial"/>
          <w:color w:val="444444"/>
        </w:rPr>
        <w:t> (далее - справка о размере СДД) (для получателей социальных услуг, указанных в подпункте "б" подпун</w:t>
      </w:r>
      <w:r w:rsidR="00263AD3">
        <w:rPr>
          <w:rFonts w:ascii="Arial" w:hAnsi="Arial" w:cs="Arial"/>
          <w:color w:val="444444"/>
        </w:rPr>
        <w:t>кта 3.2.1 настоящего Порядка);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(в ред. </w:t>
      </w:r>
      <w:hyperlink r:id="rId83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, </w:t>
      </w:r>
      <w:hyperlink r:id="rId84" w:history="1">
        <w:r>
          <w:rPr>
            <w:rStyle w:val="a3"/>
            <w:rFonts w:ascii="Arial" w:hAnsi="Arial" w:cs="Arial"/>
            <w:color w:val="3451A0"/>
          </w:rPr>
          <w:t>от 25.08.2020 N 1823</w:t>
        </w:r>
      </w:hyperlink>
      <w:r w:rsidR="00263AD3">
        <w:rPr>
          <w:rFonts w:ascii="Arial" w:hAnsi="Arial" w:cs="Arial"/>
          <w:color w:val="444444"/>
        </w:rPr>
        <w:t>)</w:t>
      </w:r>
      <w:r w:rsidR="00263AD3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 </w:t>
      </w:r>
      <w:hyperlink r:id="rId85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Fonts w:ascii="Arial" w:hAnsi="Arial" w:cs="Arial"/>
          <w:color w:val="444444"/>
        </w:rPr>
        <w:t> - в случае обращения к поставщику социальных услуг при истечении срока действия справки о размере СДД (для получателей социальных услуг, указанных в подпункте "б" подпункта 3.2.1 настоящего Порядка, в случае предоставления гражданином справки о размере СД</w:t>
      </w:r>
      <w:r w:rsidR="00263AD3">
        <w:rPr>
          <w:rFonts w:ascii="Arial" w:hAnsi="Arial" w:cs="Arial"/>
          <w:color w:val="444444"/>
        </w:rPr>
        <w:t>Д с истекшим сроком действия);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86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263AD3">
        <w:rPr>
          <w:rFonts w:ascii="Arial" w:hAnsi="Arial" w:cs="Arial"/>
          <w:color w:val="444444"/>
        </w:rPr>
        <w:t>)</w:t>
      </w:r>
      <w:r w:rsidR="00263AD3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документа (документов) установленного образца о праве на льготы/меры социальной поддержки (для получателей социальных услуг, указанных в подпунктах "в" и "г" подпункта 3.2.1 настоящего Порядка).</w:t>
      </w:r>
      <w:r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3.2.2. В соответствии с пунктом 4 статьи 11 Закона Волгоградской области N 140-ОД социальные услуги предоставляются за льготную плату, равную пятидесяти процентам размера платы за предоставление социальных услуг, утвержденного приказом комитета N 1612 (далее - льготная плата), следующим</w:t>
      </w:r>
      <w:r w:rsidR="00263AD3">
        <w:rPr>
          <w:rFonts w:ascii="Arial" w:hAnsi="Arial" w:cs="Arial"/>
          <w:color w:val="444444"/>
        </w:rPr>
        <w:t xml:space="preserve"> получателям социальных услуг: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а) гражданам, находившимся в несовершеннолетнем возрасте в период с 23 августа 1942 года по 2 февраля 1943 года на территории, охваченной боевыми действиями, соответствующей административно-территориальному делению города Сталинграда по </w:t>
      </w:r>
      <w:r w:rsidR="00263AD3">
        <w:rPr>
          <w:rFonts w:ascii="Arial" w:hAnsi="Arial" w:cs="Arial"/>
          <w:color w:val="444444"/>
        </w:rPr>
        <w:t>состоянию на указанный период;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лицам, награжденным знаком "Жителю блокадн</w:t>
      </w:r>
      <w:r w:rsidR="00263AD3">
        <w:rPr>
          <w:rFonts w:ascii="Arial" w:hAnsi="Arial" w:cs="Arial"/>
          <w:color w:val="444444"/>
        </w:rPr>
        <w:t>ого Ленинграда";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в) военнослужащим, в том числе уволенным в запас (отставку),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военнослужащим, награжденным орденами или медалями СССР</w:t>
      </w:r>
      <w:r w:rsidR="00263AD3">
        <w:rPr>
          <w:rFonts w:ascii="Arial" w:hAnsi="Arial" w:cs="Arial"/>
          <w:color w:val="444444"/>
        </w:rPr>
        <w:t xml:space="preserve"> за службу в указанный период;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г) лицам, работавшим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</w:t>
      </w:r>
      <w:r w:rsidR="00263AD3">
        <w:rPr>
          <w:rFonts w:ascii="Arial" w:hAnsi="Arial" w:cs="Arial"/>
          <w:color w:val="444444"/>
        </w:rPr>
        <w:t>ны в портах других государств;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д) бывшим несовершеннолетним узникам концлагерей, гетто, других мест принудительного содержания, созданных фашистами и их союзниками </w:t>
      </w:r>
      <w:r w:rsidR="00263AD3">
        <w:rPr>
          <w:rFonts w:ascii="Arial" w:hAnsi="Arial" w:cs="Arial"/>
          <w:color w:val="444444"/>
        </w:rPr>
        <w:t>в период Второй мировой войны.</w:t>
      </w:r>
      <w:r w:rsidR="00263AD3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3.2.2.1. Условие предоставления социальных услуг за льготную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r w:rsidR="00263AD3">
        <w:rPr>
          <w:rFonts w:ascii="Arial" w:hAnsi="Arial" w:cs="Arial"/>
          <w:color w:val="444444"/>
        </w:rPr>
        <w:t>разделом 5 настоящего Порядка: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документа (документов) установленного образца о праве на льг</w:t>
      </w:r>
      <w:r w:rsidR="00C0111B">
        <w:rPr>
          <w:rFonts w:ascii="Arial" w:hAnsi="Arial" w:cs="Arial"/>
          <w:color w:val="444444"/>
        </w:rPr>
        <w:t>оты/меры социальной поддержки;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справки </w:t>
      </w:r>
      <w:r w:rsidR="00C0111B">
        <w:rPr>
          <w:rFonts w:ascii="Arial" w:hAnsi="Arial" w:cs="Arial"/>
          <w:color w:val="444444"/>
        </w:rPr>
        <w:t>(копии справки) о размере СДД;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87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, </w:t>
      </w:r>
      <w:hyperlink r:id="rId88" w:history="1">
        <w:r>
          <w:rPr>
            <w:rStyle w:val="a3"/>
            <w:rFonts w:ascii="Arial" w:hAnsi="Arial" w:cs="Arial"/>
            <w:color w:val="3451A0"/>
          </w:rPr>
          <w:t>от 25.08.2020 N 1823</w:t>
        </w:r>
      </w:hyperlink>
      <w:r w:rsidR="00C0111B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</w:t>
      </w:r>
      <w:r>
        <w:rPr>
          <w:rFonts w:ascii="Arial" w:hAnsi="Arial" w:cs="Arial"/>
          <w:color w:val="444444"/>
        </w:rPr>
        <w:lastRenderedPageBreak/>
        <w:t>с </w:t>
      </w:r>
      <w:hyperlink r:id="rId89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Fonts w:ascii="Arial" w:hAnsi="Arial" w:cs="Arial"/>
          <w:color w:val="444444"/>
        </w:rPr>
        <w:t xml:space="preserve"> (в случае истечения срока действия </w:t>
      </w:r>
      <w:r w:rsidR="00C0111B">
        <w:rPr>
          <w:rFonts w:ascii="Arial" w:hAnsi="Arial" w:cs="Arial"/>
          <w:color w:val="444444"/>
        </w:rPr>
        <w:t>справки о размере СДД);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90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C0111B">
        <w:rPr>
          <w:rFonts w:ascii="Arial" w:hAnsi="Arial" w:cs="Arial"/>
          <w:color w:val="444444"/>
        </w:rPr>
        <w:t>)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3.2.3. Социальные услуги получателям социальных услуг предоставляются за плату или частичную плату, если среднедушевой доход этих лиц на дату обращения превышает предельную величину среднедушевого дохода для предоставле</w:t>
      </w:r>
      <w:r w:rsidR="00C0111B">
        <w:rPr>
          <w:rFonts w:ascii="Arial" w:hAnsi="Arial" w:cs="Arial"/>
          <w:color w:val="444444"/>
        </w:rPr>
        <w:t>ния социальных услуг бесплатно.</w:t>
      </w:r>
    </w:p>
    <w:p w:rsidR="00A35D19" w:rsidRDefault="00A35D19" w:rsidP="00C0111B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3.2.3.1. Условие предоставления социальных услуг за плату или частичную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r w:rsidR="00C0111B">
        <w:rPr>
          <w:rFonts w:ascii="Arial" w:hAnsi="Arial" w:cs="Arial"/>
          <w:color w:val="444444"/>
        </w:rPr>
        <w:t>разделом 5 настоящего Порядка: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справки </w:t>
      </w:r>
      <w:r w:rsidR="00C0111B">
        <w:rPr>
          <w:rFonts w:ascii="Arial" w:hAnsi="Arial" w:cs="Arial"/>
          <w:color w:val="444444"/>
        </w:rPr>
        <w:t>(копии справки) о размере СДД;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91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, </w:t>
      </w:r>
      <w:hyperlink r:id="rId92" w:history="1">
        <w:r>
          <w:rPr>
            <w:rStyle w:val="a3"/>
            <w:rFonts w:ascii="Arial" w:hAnsi="Arial" w:cs="Arial"/>
            <w:color w:val="3451A0"/>
          </w:rPr>
          <w:t>от 25.08.2020 N 1823</w:t>
        </w:r>
      </w:hyperlink>
      <w:r w:rsidR="00C0111B">
        <w:rPr>
          <w:rFonts w:ascii="Arial" w:hAnsi="Arial" w:cs="Arial"/>
          <w:color w:val="444444"/>
        </w:rPr>
        <w:t>)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 </w:t>
      </w:r>
      <w:hyperlink r:id="rId93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Fonts w:ascii="Arial" w:hAnsi="Arial" w:cs="Arial"/>
          <w:color w:val="444444"/>
        </w:rPr>
        <w:t> (в случае истечения срока действия справки о размере СДД).</w:t>
      </w:r>
      <w:r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94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C0111B">
        <w:rPr>
          <w:rFonts w:ascii="Arial" w:hAnsi="Arial" w:cs="Arial"/>
          <w:color w:val="444444"/>
        </w:rPr>
        <w:t>)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 Размер ежемесячной платы за пр</w:t>
      </w:r>
      <w:r w:rsidR="00C0111B">
        <w:rPr>
          <w:rFonts w:ascii="Arial" w:hAnsi="Arial" w:cs="Arial"/>
          <w:color w:val="444444"/>
        </w:rPr>
        <w:t>едоставление социальных услуг.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3.3.1. Размер ежемесячной платы за предоставление социальных услуг, в том числе за частичную или льготную плату, указываемый в договоре о предоставлении социальных услуг, определяется поставщиком социальных услуг в соответствии с приказом комитета N 1612, исходя из согласован</w:t>
      </w:r>
      <w:r w:rsidR="00C0111B">
        <w:rPr>
          <w:rFonts w:ascii="Arial" w:hAnsi="Arial" w:cs="Arial"/>
          <w:color w:val="444444"/>
        </w:rPr>
        <w:t>ного перечня социальных услуг.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3.3.2. Размер ежемесячной платы за предоставление социальных услуг определяется поставщиком социальных услуг на основе</w:t>
      </w:r>
      <w:r w:rsidR="00C0111B">
        <w:rPr>
          <w:rFonts w:ascii="Arial" w:hAnsi="Arial" w:cs="Arial"/>
          <w:color w:val="444444"/>
        </w:rPr>
        <w:t xml:space="preserve"> тарифов на социальные услуги.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3.3.3. Размер ежемесячной платы за предоставление социальных услуг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</w:t>
      </w:r>
      <w:r w:rsidR="00C0111B">
        <w:rPr>
          <w:rFonts w:ascii="Arial" w:hAnsi="Arial" w:cs="Arial"/>
          <w:color w:val="444444"/>
        </w:rPr>
        <w:t>ия социальных услуг бесплатно.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3.4. Изменение условий предоставления социальных услуг бесплатно, за плату/частичную или льготную плату и размера ежемесячной платы за пр</w:t>
      </w:r>
      <w:r w:rsidR="00C0111B">
        <w:rPr>
          <w:rFonts w:ascii="Arial" w:hAnsi="Arial" w:cs="Arial"/>
          <w:color w:val="444444"/>
        </w:rPr>
        <w:t>едоставление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Условия предоставления социальных услуг бесплатно, за плату/частичную или льготную плату, а также размер ежемесячной платы за предоставление социальных услуг, определенные получателю социальных услуг в договоре о предоставлении социальных услуг, могут быть изменены поставщиком социальных услуг в соответств</w:t>
      </w:r>
      <w:r w:rsidR="00C0111B">
        <w:rPr>
          <w:rFonts w:ascii="Arial" w:hAnsi="Arial" w:cs="Arial"/>
          <w:color w:val="444444"/>
        </w:rPr>
        <w:t>ии с приказом комитета N 1612.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(в ред. </w:t>
      </w:r>
      <w:hyperlink r:id="rId95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11.07.2019 N 1310</w:t>
        </w:r>
      </w:hyperlink>
      <w:r w:rsidR="00C0111B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3.5. Взимание платы за пр</w:t>
      </w:r>
      <w:r w:rsidR="00C0111B">
        <w:rPr>
          <w:rFonts w:ascii="Arial" w:hAnsi="Arial" w:cs="Arial"/>
          <w:color w:val="444444"/>
        </w:rPr>
        <w:t>едоставление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Взимание ежемесячной платы за предоставление социальных услуг осуществляется в соответствии с Порядком, утвержде</w:t>
      </w:r>
      <w:r w:rsidR="00C0111B">
        <w:rPr>
          <w:rFonts w:ascii="Arial" w:hAnsi="Arial" w:cs="Arial"/>
          <w:color w:val="444444"/>
        </w:rPr>
        <w:t>нным приказом комитета N 1612.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</w:t>
      </w:r>
      <w:r w:rsidR="00C0111B">
        <w:rPr>
          <w:rFonts w:ascii="Arial" w:hAnsi="Arial" w:cs="Arial"/>
          <w:color w:val="444444"/>
        </w:rPr>
        <w:t>едоставление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Виды, объем фактически предоставленных социальных услуг подтверждаются актом о предоставлении социальных услуг, ежемесячно составляемым поставщиком социальных услуг, который подписывается обеими сторонами по договору о пр</w:t>
      </w:r>
      <w:r w:rsidR="00C0111B">
        <w:rPr>
          <w:rFonts w:ascii="Arial" w:hAnsi="Arial" w:cs="Arial"/>
          <w:color w:val="444444"/>
        </w:rPr>
        <w:t>едоставлении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приказа комитета социальной защиты населения Волгоградско</w:t>
      </w:r>
      <w:r w:rsidR="00C0111B">
        <w:rPr>
          <w:rFonts w:ascii="Arial" w:hAnsi="Arial" w:cs="Arial"/>
          <w:color w:val="444444"/>
        </w:rPr>
        <w:t>й области от 19.04.2022 N 782)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При предоставлении социальных услуг дистанционно или по месту проживания получателя социальных услуг в период введения на территории Волгоградской области режима повышенной готовности или чрезвычайной ситуации в связи с распространением новой </w:t>
      </w:r>
      <w:proofErr w:type="spellStart"/>
      <w:r>
        <w:rPr>
          <w:rFonts w:ascii="Arial" w:hAnsi="Arial" w:cs="Arial"/>
          <w:color w:val="444444"/>
        </w:rPr>
        <w:t>коронавирусной</w:t>
      </w:r>
      <w:proofErr w:type="spellEnd"/>
      <w:r>
        <w:rPr>
          <w:rFonts w:ascii="Arial" w:hAnsi="Arial" w:cs="Arial"/>
          <w:color w:val="444444"/>
        </w:rPr>
        <w:t xml:space="preserve"> инфекции COVID-19, факт предоставления социальных услуг фиксируется в регистре получателей социальных </w:t>
      </w:r>
      <w:r w:rsidR="00C0111B">
        <w:rPr>
          <w:rFonts w:ascii="Arial" w:hAnsi="Arial" w:cs="Arial"/>
          <w:color w:val="444444"/>
        </w:rPr>
        <w:t>услуг в установленном порядке.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96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07.09.2020 N 1941</w:t>
        </w:r>
      </w:hyperlink>
      <w:r>
        <w:rPr>
          <w:rFonts w:ascii="Arial" w:hAnsi="Arial" w:cs="Arial"/>
          <w:color w:val="444444"/>
        </w:rPr>
        <w:t>; в ред. </w:t>
      </w:r>
      <w:hyperlink r:id="rId97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14.12.2020 N 2696</w:t>
        </w:r>
      </w:hyperlink>
      <w:r w:rsidR="00C0111B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3.6. Расчет среднедушевого дохода</w:t>
      </w:r>
      <w:r w:rsidR="00C0111B">
        <w:rPr>
          <w:rFonts w:ascii="Arial" w:hAnsi="Arial" w:cs="Arial"/>
          <w:color w:val="444444"/>
        </w:rPr>
        <w:t xml:space="preserve"> получателей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3.6.1. Среднедушевой доход получателей социальных услуг определяется поставщиками социальных услуг в соответствии с Правилами, установленными </w:t>
      </w:r>
      <w:hyperlink r:id="rId98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г. N 1075</w:t>
        </w:r>
      </w:hyperlink>
      <w:r>
        <w:rPr>
          <w:rFonts w:ascii="Arial" w:hAnsi="Arial" w:cs="Arial"/>
          <w:color w:val="444444"/>
        </w:rPr>
        <w:t>, за исключением лиц, указанных в части 1 статьи 11 Закона В</w:t>
      </w:r>
      <w:r w:rsidR="00C0111B">
        <w:rPr>
          <w:rFonts w:ascii="Arial" w:hAnsi="Arial" w:cs="Arial"/>
          <w:color w:val="444444"/>
        </w:rPr>
        <w:t>олгоградской области N 140-ОД.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Среднедушевой доход получателей социальных услуг рассчитывается для определения условий предоставления социальных услуг бесплатно, за плату/частичную или льготную плату, а также размера ежемесячной платы за предоставление социальных услуг в случае их предоставления за плату/</w:t>
      </w:r>
      <w:r w:rsidR="00C0111B">
        <w:rPr>
          <w:rFonts w:ascii="Arial" w:hAnsi="Arial" w:cs="Arial"/>
          <w:color w:val="444444"/>
        </w:rPr>
        <w:t xml:space="preserve"> частичную или льготную плату.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3.6.2. Расчет среднедушевого дохода получателей социальных услуг производится поставщиком социаль</w:t>
      </w:r>
      <w:r w:rsidR="00C0111B">
        <w:rPr>
          <w:rFonts w:ascii="Arial" w:hAnsi="Arial" w:cs="Arial"/>
          <w:color w:val="444444"/>
        </w:rPr>
        <w:t>ных услуг в следующих случаях: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при заключении договора о предоставлении социальных услуг в случае предоставления гражданином справки о размере С</w:t>
      </w:r>
      <w:r w:rsidR="00C0111B">
        <w:rPr>
          <w:rFonts w:ascii="Arial" w:hAnsi="Arial" w:cs="Arial"/>
          <w:color w:val="444444"/>
        </w:rPr>
        <w:t>ДД с истекшим сроком действия;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"а" в ред. </w:t>
      </w:r>
      <w:hyperlink r:id="rId99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C0111B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в период действия договора о пр</w:t>
      </w:r>
      <w:r w:rsidR="00C0111B">
        <w:rPr>
          <w:rFonts w:ascii="Arial" w:hAnsi="Arial" w:cs="Arial"/>
          <w:color w:val="444444"/>
        </w:rPr>
        <w:t>едоставлении социальных услуг: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предоставлении получателем социальных услуг (законным представителем) сведений об изменении обстоятельств, влияющих на условия предоставления социальных услуг бесплатно, за плату/частичную или льготную плату, а также на размер ежемесячной платы за предоставление социальных услуг (изменении состава семьи, доходов получателя социальных услуг и (или) членов его семьи или одиноко проживающего гражданина и принадлежащем им (ему) имущ</w:t>
      </w:r>
      <w:r w:rsidR="00C0111B">
        <w:rPr>
          <w:rFonts w:ascii="Arial" w:hAnsi="Arial" w:cs="Arial"/>
          <w:color w:val="444444"/>
        </w:rPr>
        <w:t>естве на праве собственности);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и поступления поставщику социальных услуг сведений об изменении доходов получателя социальных услуг, влияющих на размер платы, установленный в договоре, полученных в порядке межведомственного и</w:t>
      </w:r>
      <w:r w:rsidR="00C0111B">
        <w:rPr>
          <w:rFonts w:ascii="Arial" w:hAnsi="Arial" w:cs="Arial"/>
          <w:color w:val="444444"/>
        </w:rPr>
        <w:t>нформационного взаимодействия.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"б" в ред. </w:t>
      </w:r>
      <w:hyperlink r:id="rId100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23.04.2020 N 788</w:t>
        </w:r>
      </w:hyperlink>
      <w:r w:rsidR="00C0111B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3.7. Предоставление дополнительны</w:t>
      </w:r>
      <w:r w:rsidR="00C0111B">
        <w:rPr>
          <w:rFonts w:ascii="Arial" w:hAnsi="Arial" w:cs="Arial"/>
          <w:color w:val="444444"/>
        </w:rPr>
        <w:t>х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3.7.1. Социальные услуги сверх объемов, определенных пунктом 2.2 настоящего Порядка, предоставляются получателям социальных услуг за полную плату по тарифам, установленным комитетом социальной защиты на</w:t>
      </w:r>
      <w:r w:rsidR="00C0111B">
        <w:rPr>
          <w:rFonts w:ascii="Arial" w:hAnsi="Arial" w:cs="Arial"/>
          <w:color w:val="444444"/>
        </w:rPr>
        <w:t>селения Волгоградской области.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01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08.06.2021 N 1071</w:t>
        </w:r>
      </w:hyperlink>
      <w:r w:rsidR="00C0111B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Социальные услуги, не предусмотренные пунктом 2.2 настоящего Порядка, предоставляются получателям социальных услуг за плату по стоимости, утверждаемой</w:t>
      </w:r>
      <w:r w:rsidR="00C0111B">
        <w:rPr>
          <w:rFonts w:ascii="Arial" w:hAnsi="Arial" w:cs="Arial"/>
          <w:color w:val="444444"/>
        </w:rPr>
        <w:t xml:space="preserve"> поставщиками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3.7.2. Социальные услуги, указанные в подпункте 3.7.1 настоящего Порядка (далее - дополнительные социальные услуги), предоставляются получателям по их желанию в порядке, определяемом </w:t>
      </w:r>
      <w:r w:rsidR="00C0111B">
        <w:rPr>
          <w:rFonts w:ascii="Arial" w:hAnsi="Arial" w:cs="Arial"/>
          <w:color w:val="444444"/>
        </w:rPr>
        <w:t>поставщиками социальных услуг.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базы, численного сос</w:t>
      </w:r>
      <w:r w:rsidR="00C0111B">
        <w:rPr>
          <w:rFonts w:ascii="Arial" w:hAnsi="Arial" w:cs="Arial"/>
          <w:color w:val="444444"/>
        </w:rPr>
        <w:t>тава и квалификации персонала.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 Зачислен</w:t>
      </w:r>
      <w:r w:rsidR="00C0111B">
        <w:rPr>
          <w:rFonts w:ascii="Arial" w:hAnsi="Arial" w:cs="Arial"/>
          <w:color w:val="444444"/>
        </w:rPr>
        <w:t>ие на социальное обслуживание.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3.8.1. Зачисление на социальное обслуживание осуществляется поставщиком социальных услуг на основании документов, необходимых для предоставления социальных услуг, указанных в разделе 5 настоящего Порядка, с учетом наличия/отсутствия у поставщика социальных услуг свободных ме</w:t>
      </w:r>
      <w:r w:rsidR="00C0111B">
        <w:rPr>
          <w:rFonts w:ascii="Arial" w:hAnsi="Arial" w:cs="Arial"/>
          <w:color w:val="444444"/>
        </w:rPr>
        <w:t>ст на социальное обслуживание.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3.8.2. Исключен. - </w:t>
      </w:r>
      <w:hyperlink r:id="rId102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 w:rsidR="00C0111B">
        <w:rPr>
          <w:rFonts w:ascii="Arial" w:hAnsi="Arial" w:cs="Arial"/>
          <w:color w:val="444444"/>
        </w:rPr>
        <w:t>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3.8.2. Поставщик социальных услуг при зачислении получателя социальных усл</w:t>
      </w:r>
      <w:r w:rsidR="00C0111B">
        <w:rPr>
          <w:rFonts w:ascii="Arial" w:hAnsi="Arial" w:cs="Arial"/>
          <w:color w:val="444444"/>
        </w:rPr>
        <w:t>уг на социальное обслуживание: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03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18.07.2018 N 1157</w:t>
        </w:r>
      </w:hyperlink>
      <w:r w:rsidR="00C0111B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запрашивает в государственном казенном учреждении "Центр социальной защиты населения" документы, указанные в подпу</w:t>
      </w:r>
      <w:r w:rsidR="00C0111B">
        <w:rPr>
          <w:rFonts w:ascii="Arial" w:hAnsi="Arial" w:cs="Arial"/>
          <w:color w:val="444444"/>
        </w:rPr>
        <w:t>нкте 5.1.1 настоящего Порядка;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запрашивает в рамках межведомственного информационного взаимодействия сведения, указанные в подпункте 5.1.3 настоящег</w:t>
      </w:r>
      <w:r w:rsidR="00C0111B">
        <w:rPr>
          <w:rFonts w:ascii="Arial" w:hAnsi="Arial" w:cs="Arial"/>
          <w:color w:val="444444"/>
        </w:rPr>
        <w:t>о Порядка (при необходимости);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знакомит получателя социальных услуг или его законного представителя с порядком и условиями социального обслуживания, правилами внутреннего распорядка и правилами поведения в организации, правами и обязанностями получателей социальных услуг и</w:t>
      </w:r>
      <w:r w:rsidR="00C0111B">
        <w:rPr>
          <w:rFonts w:ascii="Arial" w:hAnsi="Arial" w:cs="Arial"/>
          <w:color w:val="444444"/>
        </w:rPr>
        <w:t>ли их законных представителей;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определяет условия предоставления социальных услуг за плату/частичную или льготную плату и размер ежемесячной платы за предоставление социальных услуг в случае их предоставления за плату/час</w:t>
      </w:r>
      <w:r w:rsidR="00C0111B">
        <w:rPr>
          <w:rFonts w:ascii="Arial" w:hAnsi="Arial" w:cs="Arial"/>
          <w:color w:val="444444"/>
        </w:rPr>
        <w:t>тичную или льготную плату;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документов, указанных в пу</w:t>
      </w:r>
      <w:r w:rsidR="00C0111B">
        <w:rPr>
          <w:rFonts w:ascii="Arial" w:hAnsi="Arial" w:cs="Arial"/>
          <w:color w:val="444444"/>
        </w:rPr>
        <w:t>нкте 5.1.2 настоящего Порядка;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издает приказ о зачислении получателя социальных услуг на социальное обслуживание в течение суток с даты предоставл</w:t>
      </w:r>
      <w:r w:rsidR="00C0111B">
        <w:rPr>
          <w:rFonts w:ascii="Arial" w:hAnsi="Arial" w:cs="Arial"/>
          <w:color w:val="444444"/>
        </w:rPr>
        <w:t>ения индивидуальной программы;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письменно уведомляет государственное казенное учреждение "Центр социальной защиты населения", выдавшее индивидуальную программу, о зачислении получателя социальных услуг на социальное обслуживание, указав сведения о регистрационном номере и дате выдачи индивидуальной программы, </w:t>
      </w:r>
      <w:r>
        <w:rPr>
          <w:rFonts w:ascii="Arial" w:hAnsi="Arial" w:cs="Arial"/>
          <w:color w:val="444444"/>
        </w:rPr>
        <w:lastRenderedPageBreak/>
        <w:t>дате заключения и номере заключенного договора о предоставлении социальных услуг, в течение двух рабочих дней с даты з</w:t>
      </w:r>
      <w:r w:rsidR="00C0111B">
        <w:rPr>
          <w:rFonts w:ascii="Arial" w:hAnsi="Arial" w:cs="Arial"/>
          <w:color w:val="444444"/>
        </w:rPr>
        <w:t>аключения названного договора.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3.8.4. Исключен. - </w:t>
      </w:r>
      <w:hyperlink r:id="rId104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 w:rsidR="00C0111B">
        <w:rPr>
          <w:rFonts w:ascii="Arial" w:hAnsi="Arial" w:cs="Arial"/>
          <w:color w:val="444444"/>
        </w:rPr>
        <w:t>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3.8.3. Право на внеочередное зачисление на </w:t>
      </w:r>
      <w:r w:rsidR="00C0111B">
        <w:rPr>
          <w:rFonts w:ascii="Arial" w:hAnsi="Arial" w:cs="Arial"/>
          <w:color w:val="444444"/>
        </w:rPr>
        <w:t>социальное обслуживание имеют: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инвалиды Великой Отечественной вой</w:t>
      </w:r>
      <w:r w:rsidR="00C0111B">
        <w:rPr>
          <w:rFonts w:ascii="Arial" w:hAnsi="Arial" w:cs="Arial"/>
          <w:color w:val="444444"/>
        </w:rPr>
        <w:t>ны и инвалиды боевых действий;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участник</w:t>
      </w:r>
      <w:r w:rsidR="00C0111B">
        <w:rPr>
          <w:rFonts w:ascii="Arial" w:hAnsi="Arial" w:cs="Arial"/>
          <w:color w:val="444444"/>
        </w:rPr>
        <w:t>и Великой Отечественной войны;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лица, награжденные знаком "Житель блокадного Ленинграда";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бывшие несовершеннолетние узники концлагерей, гетто и других мест принудительного содержания, созданных фашистами и их союзниками </w:t>
      </w:r>
      <w:r w:rsidR="00C0111B">
        <w:rPr>
          <w:rFonts w:ascii="Arial" w:hAnsi="Arial" w:cs="Arial"/>
          <w:color w:val="444444"/>
        </w:rPr>
        <w:t>в период Второй мировой войны.</w:t>
      </w:r>
    </w:p>
    <w:p w:rsidR="00A35D19" w:rsidRDefault="00A35D19" w:rsidP="00D171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3.8.4. Право на первоочередное зачисление на </w:t>
      </w:r>
      <w:r w:rsidR="00D171A8">
        <w:rPr>
          <w:rFonts w:ascii="Arial" w:hAnsi="Arial" w:cs="Arial"/>
          <w:color w:val="444444"/>
        </w:rPr>
        <w:t>социальное обслуживание имеют: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</w:t>
      </w:r>
      <w:r w:rsidR="00C0111B">
        <w:rPr>
          <w:rFonts w:ascii="Arial" w:hAnsi="Arial" w:cs="Arial"/>
          <w:color w:val="444444"/>
        </w:rPr>
        <w:t>елезных и автомобильных дорог;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</w:t>
      </w:r>
      <w:r w:rsidR="00C0111B">
        <w:rPr>
          <w:rFonts w:ascii="Arial" w:hAnsi="Arial" w:cs="Arial"/>
          <w:color w:val="444444"/>
        </w:rPr>
        <w:t>д Великой Отечественной войны;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</w:t>
      </w:r>
      <w:r w:rsidR="00C0111B">
        <w:rPr>
          <w:rFonts w:ascii="Arial" w:hAnsi="Arial" w:cs="Arial"/>
          <w:color w:val="444444"/>
        </w:rPr>
        <w:t xml:space="preserve"> за службу в указанный период;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105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18.07.2018 N 1157</w:t>
        </w:r>
      </w:hyperlink>
      <w:r w:rsidR="00C0111B">
        <w:rPr>
          <w:rFonts w:ascii="Arial" w:hAnsi="Arial" w:cs="Arial"/>
          <w:color w:val="444444"/>
        </w:rPr>
        <w:t>)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родители погибшего (умершего) инвалида Великой Отечественной войны и инвалида боевых действий, участника Великой Отечественной вой</w:t>
      </w:r>
      <w:r w:rsidR="00C0111B">
        <w:rPr>
          <w:rFonts w:ascii="Arial" w:hAnsi="Arial" w:cs="Arial"/>
          <w:color w:val="444444"/>
        </w:rPr>
        <w:t>ны и ветерана боевых действий;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супруга (супруг)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действий, не вступившая (не</w:t>
      </w:r>
      <w:r w:rsidR="00C0111B">
        <w:rPr>
          <w:rFonts w:ascii="Arial" w:hAnsi="Arial" w:cs="Arial"/>
          <w:color w:val="444444"/>
        </w:rPr>
        <w:t xml:space="preserve"> вступивший) в повторный брак;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реабилитированные лица и лица, подвергшиеся политическим репрессиям; граждане, пострадав</w:t>
      </w:r>
      <w:r w:rsidR="00C0111B">
        <w:rPr>
          <w:rFonts w:ascii="Arial" w:hAnsi="Arial" w:cs="Arial"/>
          <w:color w:val="444444"/>
        </w:rPr>
        <w:t>шие в техногенных катастрофах;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 исключен. - </w:t>
      </w:r>
      <w:hyperlink r:id="rId106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 w:rsidR="00C0111B">
        <w:rPr>
          <w:rFonts w:ascii="Arial" w:hAnsi="Arial" w:cs="Arial"/>
          <w:color w:val="444444"/>
        </w:rPr>
        <w:t>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 Социальное обслужив</w:t>
      </w:r>
      <w:r w:rsidR="00D171A8">
        <w:rPr>
          <w:rFonts w:ascii="Arial" w:hAnsi="Arial" w:cs="Arial"/>
          <w:color w:val="444444"/>
        </w:rPr>
        <w:t>ание.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3.9.1.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услуг, являющимся приложением к заключенному договору о пр</w:t>
      </w:r>
      <w:r w:rsidR="00C0111B">
        <w:rPr>
          <w:rFonts w:ascii="Arial" w:hAnsi="Arial" w:cs="Arial"/>
          <w:color w:val="444444"/>
        </w:rPr>
        <w:t>едоставлении социальных услуг.</w:t>
      </w:r>
    </w:p>
    <w:p w:rsidR="00A35D19" w:rsidRDefault="00A35D19" w:rsidP="00C011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 исключен. - </w:t>
      </w:r>
      <w:hyperlink r:id="rId107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.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3.9.2. На основании первичного комплексного диагностического обследования, медицинских рекомендаций и индивидуальной программы составляется План персонального ухода за получателем социальных услуг, включающий в себя </w:t>
      </w:r>
      <w:r>
        <w:rPr>
          <w:rFonts w:ascii="Arial" w:hAnsi="Arial" w:cs="Arial"/>
          <w:color w:val="444444"/>
        </w:rPr>
        <w:lastRenderedPageBreak/>
        <w:t>описание проблем, ресурсов получателя социальных услуг, цели, рекомендации специалистов в виде запланированных мероприятий, периодичность проведения контроля, в соответствии с </w:t>
      </w:r>
      <w:hyperlink r:id="rId108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22.02.2019 N 253 "Об утверждении некоторых документов для организации работы в отделении дневного пребывания граждан пожилого возраста и инвалидов"</w:t>
        </w:r>
      </w:hyperlink>
      <w:r w:rsidR="00C0111B">
        <w:rPr>
          <w:rFonts w:ascii="Arial" w:hAnsi="Arial" w:cs="Arial"/>
          <w:color w:val="444444"/>
        </w:rPr>
        <w:t>.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3.9.2 введен </w:t>
      </w:r>
      <w:hyperlink r:id="rId109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11.07.2019 N 1310</w:t>
        </w:r>
      </w:hyperlink>
      <w:r w:rsidR="00C0111B">
        <w:rPr>
          <w:rFonts w:ascii="Arial" w:hAnsi="Arial" w:cs="Arial"/>
          <w:color w:val="444444"/>
        </w:rPr>
        <w:t>)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3.9.3. Социальные услуги могут предоставляться в индивидуальной и групповой форме. Услуги группового характера предоставляются получателям социальных услуг в соответствии с Планом групповых занятий, утвержденным руководителем поставщика социальных услуг. Участие в групповых мероприятиях определяется личным желание</w:t>
      </w:r>
      <w:r w:rsidR="00C0111B">
        <w:rPr>
          <w:rFonts w:ascii="Arial" w:hAnsi="Arial" w:cs="Arial"/>
          <w:color w:val="444444"/>
        </w:rPr>
        <w:t>м получателя социальных услуг.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3.9.4. В ходе социального обслуживания поставщик социальных услуг фиксирует факт предоставления социальных услуг в журналах учета пр</w:t>
      </w:r>
      <w:r w:rsidR="00C0111B">
        <w:rPr>
          <w:rFonts w:ascii="Arial" w:hAnsi="Arial" w:cs="Arial"/>
          <w:color w:val="444444"/>
        </w:rPr>
        <w:t>едоставления социальных услуг.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3.9.5. По результатам предоставления социальных услуг поставщиком социальных услуг составляется акт о предоставлении социальных услуг, ко</w:t>
      </w:r>
      <w:r w:rsidR="00C0111B">
        <w:rPr>
          <w:rFonts w:ascii="Arial" w:hAnsi="Arial" w:cs="Arial"/>
          <w:color w:val="444444"/>
        </w:rPr>
        <w:t>торый подписывается сторонами.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3.10. Приостановление пр</w:t>
      </w:r>
      <w:r w:rsidR="00C0111B">
        <w:rPr>
          <w:rFonts w:ascii="Arial" w:hAnsi="Arial" w:cs="Arial"/>
          <w:color w:val="444444"/>
        </w:rPr>
        <w:t>едоставления социальных услуг.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3.10.1. Приостановление предоставления социальных услуг осу</w:t>
      </w:r>
      <w:r w:rsidR="00C0111B">
        <w:rPr>
          <w:rFonts w:ascii="Arial" w:hAnsi="Arial" w:cs="Arial"/>
          <w:color w:val="444444"/>
        </w:rPr>
        <w:t>ществляется в случаях: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нахождения получателя социальных услуг н</w:t>
      </w:r>
      <w:r w:rsidR="00C0111B">
        <w:rPr>
          <w:rFonts w:ascii="Arial" w:hAnsi="Arial" w:cs="Arial"/>
          <w:color w:val="444444"/>
        </w:rPr>
        <w:t>а санаторно-курортном лечении;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нахождения получателя социальных услуг на лечении в стационарных организациях здравоохранения или на амбулаторно</w:t>
      </w:r>
      <w:r w:rsidR="00C0111B">
        <w:rPr>
          <w:rFonts w:ascii="Arial" w:hAnsi="Arial" w:cs="Arial"/>
          <w:color w:val="444444"/>
        </w:rPr>
        <w:t>м лечении в домашних условиях;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отсутствия по семе</w:t>
      </w:r>
      <w:r w:rsidR="00C0111B">
        <w:rPr>
          <w:rFonts w:ascii="Arial" w:hAnsi="Arial" w:cs="Arial"/>
          <w:color w:val="444444"/>
        </w:rPr>
        <w:t>йным (личным) обстоятельствам;</w:t>
      </w:r>
      <w:r w:rsidR="00C0111B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возникновения или угрозы возник</w:t>
      </w:r>
      <w:r w:rsidR="00263AD3">
        <w:rPr>
          <w:rFonts w:ascii="Arial" w:hAnsi="Arial" w:cs="Arial"/>
          <w:color w:val="444444"/>
        </w:rPr>
        <w:t>новения чрезвычайной ситуации.</w:t>
      </w:r>
      <w:r w:rsidR="00263AD3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Основанием для приостановления предоставле</w:t>
      </w:r>
      <w:r w:rsidR="00C0111B">
        <w:rPr>
          <w:rFonts w:ascii="Arial" w:hAnsi="Arial" w:cs="Arial"/>
          <w:color w:val="444444"/>
        </w:rPr>
        <w:t>ния социальных услуг являются: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- в случаях, перечисленных в абзацах втором</w:t>
      </w:r>
      <w:r w:rsidR="00263AD3">
        <w:rPr>
          <w:rFonts w:ascii="Arial" w:hAnsi="Arial" w:cs="Arial"/>
          <w:color w:val="444444"/>
        </w:rPr>
        <w:t xml:space="preserve"> - четвертом подпункта 3.10.1;</w:t>
      </w:r>
      <w:r w:rsidR="00263AD3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правовой акт, устанавливающий факт возникновения или угрозы возникновения чрезвычайной ситуации, и приказ комитета социальной защиты населения Волгоградской области о приостановлении предоставления социальных услуг - в случае, указанном в </w:t>
      </w:r>
      <w:r w:rsidR="00263AD3">
        <w:rPr>
          <w:rFonts w:ascii="Arial" w:hAnsi="Arial" w:cs="Arial"/>
          <w:color w:val="444444"/>
        </w:rPr>
        <w:t>абзаце пятом подпункта 3.10.1.</w:t>
      </w:r>
      <w:r w:rsidR="00263AD3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Приостановление предоставления социальных услуг при возникновении обстоятельств, перечисленных в абзацах втором - четвертом подпункта 3.10.1, допускается на срок, не пр</w:t>
      </w:r>
      <w:r w:rsidR="00263AD3">
        <w:rPr>
          <w:rFonts w:ascii="Arial" w:hAnsi="Arial" w:cs="Arial"/>
          <w:color w:val="444444"/>
        </w:rPr>
        <w:t>евышающий 60 календарных дней.</w:t>
      </w:r>
      <w:r w:rsidR="00263AD3">
        <w:rPr>
          <w:rFonts w:ascii="Arial" w:hAnsi="Arial" w:cs="Arial"/>
          <w:color w:val="444444"/>
        </w:rPr>
        <w:br/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случае если срок приостановления предоставления социальных услуг, указанный получателем социальных услуг в заявлении, истек,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(снятии с социального обслуживания), поставщик </w:t>
      </w:r>
      <w:r>
        <w:rPr>
          <w:rFonts w:ascii="Arial" w:hAnsi="Arial" w:cs="Arial"/>
          <w:color w:val="444444"/>
        </w:rPr>
        <w:lastRenderedPageBreak/>
        <w:t>социальных услуг вправе в одностороннем порядке расторгнуть с получателем социальных услуг договор о предоставлении социальных услуг со дня, следующего за днем истечения срока приостановления пр</w:t>
      </w:r>
      <w:r w:rsidR="00C0111B">
        <w:rPr>
          <w:rFonts w:ascii="Arial" w:hAnsi="Arial" w:cs="Arial"/>
          <w:color w:val="444444"/>
        </w:rPr>
        <w:t>едоставления социальных услуг.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3.10.1 в ред. </w:t>
      </w:r>
      <w:hyperlink r:id="rId110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23.03.2020 N 554</w:t>
        </w:r>
      </w:hyperlink>
      <w:r w:rsidR="00263AD3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3.10.2. Решение о приостановлении предоставления социальных услуг принимается поставщиком социальных услуг не позднее 3 рабочих дней со дня, следующего за днем регистрации заявления получателя социальных услуг (законного представителя) или получения приказа комитета социальной защиты населения Волгоградской области о приостановлении предоставления социальных услуг. Решение о приостановлении предоставления социальных услуг оформляется приказом, с обязательным указанием причины и основания для приостановления пр</w:t>
      </w:r>
      <w:r w:rsidR="00C0111B">
        <w:rPr>
          <w:rFonts w:ascii="Arial" w:hAnsi="Arial" w:cs="Arial"/>
          <w:color w:val="444444"/>
        </w:rPr>
        <w:t>едоставления социальных услуг.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11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23.04.2020 N 788</w:t>
        </w:r>
      </w:hyperlink>
      <w:r w:rsidR="00D171A8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Допускается отсутствие получателя социальных услуг в период, не превышающий трех дней в месяц (без составления приказа о приостановлении предоставления социальных услуг). В случае возникновения такой необходимости получатель социальных услуг или его законный представитель информируе</w:t>
      </w:r>
      <w:r w:rsidR="00D171A8">
        <w:rPr>
          <w:rFonts w:ascii="Arial" w:hAnsi="Arial" w:cs="Arial"/>
          <w:color w:val="444444"/>
        </w:rPr>
        <w:t>т поставщика социальных услуг.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3.10 введен </w:t>
      </w:r>
      <w:hyperlink r:id="rId112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18.07.2018 N 1157</w:t>
        </w:r>
      </w:hyperlink>
      <w:r w:rsidR="00D171A8">
        <w:rPr>
          <w:rFonts w:ascii="Arial" w:hAnsi="Arial" w:cs="Arial"/>
          <w:color w:val="444444"/>
        </w:rPr>
        <w:t>)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3.11. Отказ в п</w:t>
      </w:r>
      <w:r w:rsidR="00C0111B">
        <w:rPr>
          <w:rFonts w:ascii="Arial" w:hAnsi="Arial" w:cs="Arial"/>
          <w:color w:val="444444"/>
        </w:rPr>
        <w:t>редоставлении социальных услуг.</w:t>
      </w:r>
    </w:p>
    <w:p w:rsidR="00A35D19" w:rsidRDefault="00A35D19" w:rsidP="00C011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3.11.1.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обслуживания, в случае непредставления получателем социальных услуг или его законным представителем документов, необходимых для предоставления социальных услуг, указанных в подпункте 5.1.2 пункта 5.1 Порядка, которые получатель социальной услуги или его законный представитель в соответствии с действующим законодательством обязан представить лично.</w:t>
      </w:r>
    </w:p>
    <w:p w:rsidR="00A35D19" w:rsidRDefault="00A35D19" w:rsidP="00C0111B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 Прекращение социального обслуживания, предоставления социальной услуги на весь срок дейс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твия индивидуальной программы.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3.12.1. Основаниями прекращения социального обслуживания, предоставления социальной услуги на весь срок действия индивидуальной программы являются: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письменное заявление получателя социальных услуг или его законного представителя об отказе в социальном обслуживании, предоставлении социальных услуг (социальной услуги);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услуг;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нарушение получателем социальных услуг или его законным представителем условий, предусмотренных договором о пр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едоставлении социальных услуг;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выявление (возникновение) у получателя социальных услуг медицинских противопоказаний к социальному обслуживанию (в соответствии с заключением (справкой) медицинской организации о состоя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нии здоровья гражданина);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смерть получателя социальных услуг или ликвидация (прекращение деятельности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поставщика социальных услуг;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D171A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решение суда о признании получателя социальных услуг безвес</w:t>
      </w:r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тно отсутствующим или умершим;</w:t>
      </w:r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суда о признании получателя со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циальных услуг недееспособным;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осуждение получателя социальных услуг к отбыванию нак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азания в виде лишения свободы.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3.12.2. Получатель социальных услуг или его законный представитель имеет право отказаться от социального обслуживания, предоставления социальных услуг (социальной услуги) по личному заявлению на имя руководител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 поставщика социальных услуг.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ля в индивидуальной программе.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этом получателю социальных услуг или его законному представителю разъясняются возможные пос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ледствия принятого им решения.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Отказ получателя социальных услуг или его законного представителя от предоставления социальных услуг освобождает поставщика социальных услуг от ответственности за </w:t>
      </w:r>
      <w:proofErr w:type="spellStart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непредоставление</w:t>
      </w:r>
      <w:proofErr w:type="spellEnd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социаль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ных услуг (социальной услуги).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3.12.3. При прекращении социального обслуживания поставщик социальных услуг издает соответствующий приказ с указанием основания (причины) прекращения социального обслуживания, копия приказа подшивается в личное дел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получателя социальных услуг.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3.12.4. Сведения о получателях социальных услуг и предоставленных социальных услугах вносятся в регистр получателей социальных 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услуг в установленном порядке.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3.12.5.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"Центр социальной защиты населения", выда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вшее индивидуальную программу.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3.12 в ред. </w:t>
      </w:r>
      <w:hyperlink r:id="rId11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C0111B" w:rsidRDefault="00A35D19" w:rsidP="00C0111B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4. ТРЕБОВАНИЯ К ДЕЯТЕЛЬНОСТИ ПОСТАВЩИКА СОЦИАЛЬНЫХ УСЛУГ В СФЕРЕ СОЦИАЛЬНОГО ОБСЛУЖИВАНИЯ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Условия размещения поставщика социальных услуг должны обеспе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чивать его эффективную работу.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оснащены телефонной связью.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 размерам и состоянию помещения отвечают установленным требованиям санитарно-гигиенических норм и правил, безопасности труда и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позволять разместить персонал, получателей социальных услуг и предо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ставлять им социальные услуги.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Укомплектованность поставщика социальных услуг специалистами, подбор специалистов осуществляется согласно образованию, квалификации, профессиональной подготовке, специалисты должны обладать знаниями и опытом, необходимыми для качественного оказания социальных услуг. Поставщик социальных услуг должен быть укомплектован специалистами в соотве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тствии со штатным расписанием.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ламентирующих их деятельность.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Специалисты поставщика социальных услуг должны повышать свою квалификацию по программам дополнительного профессионального об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разования или иными способами.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Поставщиком социальных услуг принимаются меры по недопущению разглашения сотрудниками сведений личного характера 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получателях социальных услуг.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Поставщик социальных услуг должен быть оснащен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ляемых услуг.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Оборудование, приборы и аппаратура используются строго по назначению в соответствии с документацией на их функционирование и эксплуатацию, содержатся в технически исправном состоянии, котор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ое систематически проверяется.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Неисправное оборудование своевременно снимается с эксплуатации,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заменяется или ремонтируется.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Состояние информации о поставщике социальных услуг, порядке и правилах предоставления социальных услуг получателям социальных услуг должно 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твечать следующим требованиям: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 социальных услуг доводит до получателя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об 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казываемых социальных услугах;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 информации о социальных услугах соответствует </w:t>
      </w:r>
      <w:hyperlink r:id="rId114" w:anchor="64U0IK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Закону Российской Федерации "О защите прав потребителей"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информация, предоставляемая получателю социальных услуг, 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является достоверной и полной.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Социальное обслуживание основывается на соблюдении прав человека и уважении достоинства личности, носит гуманный характер и не допускает унижения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чести и достоинства человека.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4.8.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 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действующим законодательством.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C0111B" w:rsidRDefault="00A35D19" w:rsidP="00D171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5. ПЕРЕЧЕНЬ ДОКУМЕНТОВ, НЕОБХОДИМЫХ ДЛЯ ПРЕДОСТАВЛЕНИЯ СОЦИАЛЬНЫХ УСЛУГ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115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29.08.2016 N 1070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Договор о предоставлении социальных услуг заключается на 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сновании следующих документов: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5.1.1. Государственным казенным учреждением "Центр социальной защиты населения" по запросу поставщика социальных услуг в течение одного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рабочего дня предоставляются: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копия заключения (справки) медицинской организации о 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состоянии здоровья гражданина;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6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рекомендации по медико-социальному сопровождению лиц пожилого возраста и инвалидов, нуждающихся в долговременном уходе, выда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нной медицинской организацией;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7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17.12.2019 N 2425</w:t>
        </w:r>
      </w:hyperlink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документа (документов) установленного образца о праве на льготы/меры социа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льной поддержки (при наличии);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копия сведения об инвалидности и сведения из индивидуальной программы реабилитации или </w:t>
      </w:r>
      <w:proofErr w:type="spellStart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абилитации</w:t>
      </w:r>
      <w:proofErr w:type="spellEnd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инвалида, содержащие рекомендации о проведении реабилитационных или </w:t>
      </w:r>
      <w:proofErr w:type="spellStart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абилитационных</w:t>
      </w:r>
      <w:proofErr w:type="spellEnd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мероприятий, включая сведения о технических средствах реабилитации и услугах инвалида, или копии документов, предоставленные заявителем, подтверждающих факт установления инвалидности получателю социальных усл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уг (при наличии инвалидности);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8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информации заявителя о составе его семьи, с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указанием родственных связей;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9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регистрации гражданина по месту жительства в случае отсутствия отметки о месте жительства в документе, удостове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ряющим личность (при наличии);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решения суда, устанавливающего место жительства на территории Волгог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радской области (при наличии);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справки о ра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змере СДД (при необходимости);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111B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документа, подтверждающего регистрацию в системе индивидуального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(персонифицированного) учета; 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0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документов, удостоверяющих личности членов семьи, совместно проживающих с получателем социальных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услуг;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121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23.04.2020 N 788</w:t>
        </w:r>
      </w:hyperlink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получаемых в государственном казенном учреждении "Центр социальной защиты населения" социальных выплатах за последние 12 календарных месяцев, предшествующих месяцу обращения к поставщику социальных услуг (при наличии) - в случае истечения срока д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ействия справки о размере СДД.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2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18.07.2018 N 1157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3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25.08.2020 N 1823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</w:t>
      </w:r>
      <w:proofErr w:type="spellStart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5.1.1 в ред. </w:t>
      </w:r>
      <w:hyperlink r:id="rId124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5.1.2. Получателем социальных услуг или его законным представителем предоставля</w:t>
      </w:r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ется индивидуальная программа.</w:t>
      </w:r>
    </w:p>
    <w:p w:rsidR="00A35D19" w:rsidRPr="00A35D19" w:rsidRDefault="00A35D19" w:rsidP="00D171A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индивидуальной программе прилагаются следующие доку</w:t>
      </w:r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менты:</w:t>
      </w:r>
      <w:r w:rsidR="00D171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ь получателя социальных услуг;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полномочия законного представителя (при обращении за получением социальных услуг законного представителя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получателя социальных услуг);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 на жительство или разрешение на временное проживание на территории Российской Федерации (для иностранных гра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ждан или лиц без гражданства);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удостоверение беженца 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(при наличии статуса беженца);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справка о размере СДД, выданная государственным казенным учреждением "Центр социальной за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щиты населения" (при наличии);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наличии (отсутствии) доходов (кроме документов о заработной плате) получателя социальных услуг и членов его семьи или одиноко проживающего гражданина в соответствии с </w:t>
      </w:r>
      <w:hyperlink r:id="rId125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 последние 12 календарных месяцев, предшествующих месяцу обращения к поставщику социальных услуг, - в случае истечения срока д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ействия справки о размере СДД;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6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25.08.2020 N 1823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исключен. - </w:t>
      </w:r>
      <w:hyperlink r:id="rId127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18.07.2018 N 1157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согласие на обработку персональных данных в случаях и в форме, установленных </w:t>
      </w:r>
      <w:hyperlink r:id="rId128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2006 г. N 152-ФЗ "О персональных данных"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(если для заключения с получателем социальных услуг договора о предоставлении социальных услуг необходимо представление документов (сведений) об иных лицах (членах семьи) получателем социальных услуг дополнительно представляется заявление указанных лиц о согласии на обра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ботку их персональных данных).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 представляются в подлинниках или надлежа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щим образом заверенных копиях.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случае представления подлинников документов специалист поставщика социальных услуг, осуществляющий прием документов, изготавливает и заверяет копии с подлинников документов, проставляя </w:t>
      </w:r>
      <w:proofErr w:type="spellStart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заверительную</w:t>
      </w:r>
      <w:proofErr w:type="spellEnd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надпись "Верно"; должность лица, заверившего копию; личную подпись; расшифровку подписи (иници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алы, фамилию); дату заверения.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Подлинники документов возвращаются получателю социальных услуг ил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его законному представителю.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5.1.2 в ред. </w:t>
      </w:r>
      <w:hyperlink r:id="rId129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5.1.3. Поставщиком социальных услуг в рамках межведомственного информационного взаимодействия в случае, если в представленных в соответствии с пунктами 5.1.1 и 5.1.2 документах (сведениях) не содержится достаточной информации для установления фактических доходов получателя социальных услуг или членов его семьи,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рупп населения, запрашиваются: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0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11.07.2019 N 1310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инвалидов), - в Государственном учреждении - Отделении Пенсионного фонда Российской Федерации по Волгоградской области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получаемых денежных средствах на содержание детей, находящихся под опекой или попечительством, - в органах опеки и попечительств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 (для опекунов (попечителей);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 (для граждан, занимающихся предпринимательской деятельностью), - в Управлении Федеральной налоговой службы по Волгоградской области;</w:t>
      </w: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размере алиментов, находящиеся в распоряжении Управления Федеральной службы судебных приставов по Волгоградской области (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получения алиментов);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принадлежащем гражданину и членам его семьи (одинокому гражданину) имуществе на праве собственности - в Федеральной службе государственной регист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рации, кадастра и картографии;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униципальными правовыми актами.</w:t>
      </w:r>
    </w:p>
    <w:p w:rsidR="00A35D19" w:rsidRPr="00A35D19" w:rsidRDefault="00A35D19" w:rsidP="00C0111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Сведения, перечисленные в абзацах втором - пятом, седьмом настоящего подпункта, запрашиваются поставщиком социальных услуг за последние 12 календарных месяцев, предшествующих месяцу обращения к поставщику социальных услуг получателя социальных услуг или его законного представителя, а в случаях изменения предельной величины среднедушевого дохода и величины прожиточного минимума, установленного в Волгоградской области для основных социально-демографических групп населения запрашиваются за последние 12 календарных месяцев, предшествующих месяцу в ко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тором возникли обстоятельства.</w:t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1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272</w:t>
        </w:r>
      </w:hyperlink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2" w:history="1">
        <w:r w:rsidRPr="00A35D1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11.07.2019 N 1310</w:t>
        </w:r>
      </w:hyperlink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Поставщиком социальных услуг запрашиваются сведения о признании гражданина пострадавшим в результате чрезвычайной ситуации, вооруженных межнациональных (межэтнических) конфликтов, находящиеся в распоряжении соответствующих органов (для предоставлени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 социальных услуг бесплатно).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Получатель социальных услуг вправе представить поставщику социальных услуг документы (сведения), перечисленные в настоящем подпунк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те, по собственной инициативе.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35D19" w:rsidRPr="00C0111B" w:rsidRDefault="00A35D19" w:rsidP="00D171A8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 На получателя социальных услуг, принятого на социальное обслуживание, поставщиком социальных услуг формируется личное дело, в которое подшиваются все необходимые для предоставления социальных услуг документы (договор, копия приказа о зачислении на социальное обслуживание, документы и сведения, указанные в пункте 5.1 настоящего Порядка), а также документы текущего характера (уведомления, расчет ср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еднедушевого дохода и другие).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6. ЗАКЛЮЧИТЕЛЬНЫЕ ПОЛОЖ</w:t>
      </w:r>
      <w:bookmarkStart w:id="0" w:name="_GoBack"/>
      <w:bookmarkEnd w:id="0"/>
      <w:r w:rsidRPr="00A35D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ЕНИЯ</w:t>
      </w:r>
    </w:p>
    <w:p w:rsidR="00A35D19" w:rsidRPr="00A35D19" w:rsidRDefault="00A35D19" w:rsidP="00C0111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35D19" w:rsidRPr="00A35D19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6.1. Порядок должен быть представлен поставщиком социальных услуг для ознакомления любому лицу по месту предоставления социальной услуги незамедлительно по поступлении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такой просьбы.</w:t>
      </w:r>
      <w:r w:rsidR="00C011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7623F" w:rsidRPr="00C0111B" w:rsidRDefault="00A35D19" w:rsidP="00C0111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5D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6.2. Информация о наличии Порядка, возможности и способе его получения должна быть размещена по месту предоставления социальной услуги (месту подачи заявления на предоставление социальной услуги) и должна быть заметна для получателей социальных услуг (в том числе и потенциальных). Рядом с этой информацией должны быть указаны сведения о наличии книги жалоб, а также телефоны и адреса поставщиков социальных услуг и организаций, осуществляющих контроль за соблюдением настоящего Порядка.</w:t>
      </w:r>
    </w:p>
    <w:sectPr w:rsidR="0007623F" w:rsidRPr="00C0111B" w:rsidSect="00C0111B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19"/>
    <w:rsid w:val="0007623F"/>
    <w:rsid w:val="00263AD3"/>
    <w:rsid w:val="00A35D19"/>
    <w:rsid w:val="00C0111B"/>
    <w:rsid w:val="00D1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ACCB"/>
  <w15:chartTrackingRefBased/>
  <w15:docId w15:val="{5AD67807-E5CC-4C12-9EC1-44E38B5C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5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4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561670149" TargetMode="External"/><Relationship Id="rId21" Type="http://schemas.openxmlformats.org/officeDocument/2006/relationships/hyperlink" Target="https://docs.cntd.ru/document/574759964" TargetMode="External"/><Relationship Id="rId42" Type="http://schemas.openxmlformats.org/officeDocument/2006/relationships/hyperlink" Target="https://docs.cntd.ru/document/430658552" TargetMode="External"/><Relationship Id="rId63" Type="http://schemas.openxmlformats.org/officeDocument/2006/relationships/hyperlink" Target="https://docs.cntd.ru/document/571026907" TargetMode="External"/><Relationship Id="rId84" Type="http://schemas.openxmlformats.org/officeDocument/2006/relationships/hyperlink" Target="https://docs.cntd.ru/document/570909626" TargetMode="External"/><Relationship Id="rId16" Type="http://schemas.openxmlformats.org/officeDocument/2006/relationships/hyperlink" Target="https://docs.cntd.ru/document/574759964" TargetMode="External"/><Relationship Id="rId107" Type="http://schemas.openxmlformats.org/officeDocument/2006/relationships/hyperlink" Target="https://docs.cntd.ru/document/550147235" TargetMode="External"/><Relationship Id="rId11" Type="http://schemas.openxmlformats.org/officeDocument/2006/relationships/hyperlink" Target="https://docs.cntd.ru/document/570713911" TargetMode="External"/><Relationship Id="rId32" Type="http://schemas.openxmlformats.org/officeDocument/2006/relationships/hyperlink" Target="https://docs.cntd.ru/document/570922995" TargetMode="External"/><Relationship Id="rId37" Type="http://schemas.openxmlformats.org/officeDocument/2006/relationships/hyperlink" Target="https://docs.cntd.ru/document/446646296" TargetMode="External"/><Relationship Id="rId53" Type="http://schemas.openxmlformats.org/officeDocument/2006/relationships/hyperlink" Target="https://docs.cntd.ru/document/574734428" TargetMode="External"/><Relationship Id="rId58" Type="http://schemas.openxmlformats.org/officeDocument/2006/relationships/hyperlink" Target="https://docs.cntd.ru/document/571026907" TargetMode="External"/><Relationship Id="rId74" Type="http://schemas.openxmlformats.org/officeDocument/2006/relationships/hyperlink" Target="https://docs.cntd.ru/document/570922995" TargetMode="External"/><Relationship Id="rId79" Type="http://schemas.openxmlformats.org/officeDocument/2006/relationships/hyperlink" Target="https://docs.cntd.ru/document/571026907" TargetMode="External"/><Relationship Id="rId102" Type="http://schemas.openxmlformats.org/officeDocument/2006/relationships/hyperlink" Target="https://docs.cntd.ru/document/550147235" TargetMode="External"/><Relationship Id="rId123" Type="http://schemas.openxmlformats.org/officeDocument/2006/relationships/hyperlink" Target="https://docs.cntd.ru/document/570909626" TargetMode="External"/><Relationship Id="rId128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docs.cntd.ru/document/428589791" TargetMode="External"/><Relationship Id="rId90" Type="http://schemas.openxmlformats.org/officeDocument/2006/relationships/hyperlink" Target="https://docs.cntd.ru/document/570909626" TargetMode="External"/><Relationship Id="rId95" Type="http://schemas.openxmlformats.org/officeDocument/2006/relationships/hyperlink" Target="https://docs.cntd.ru/document/561436879" TargetMode="External"/><Relationship Id="rId22" Type="http://schemas.openxmlformats.org/officeDocument/2006/relationships/hyperlink" Target="https://docs.cntd.ru/document/428510505" TargetMode="External"/><Relationship Id="rId27" Type="http://schemas.openxmlformats.org/officeDocument/2006/relationships/hyperlink" Target="https://docs.cntd.ru/document/561436879" TargetMode="External"/><Relationship Id="rId43" Type="http://schemas.openxmlformats.org/officeDocument/2006/relationships/hyperlink" Target="https://docs.cntd.ru/document/446646296" TargetMode="External"/><Relationship Id="rId48" Type="http://schemas.openxmlformats.org/officeDocument/2006/relationships/hyperlink" Target="https://docs.cntd.ru/document/550147235" TargetMode="External"/><Relationship Id="rId64" Type="http://schemas.openxmlformats.org/officeDocument/2006/relationships/hyperlink" Target="https://docs.cntd.ru/document/571026907" TargetMode="External"/><Relationship Id="rId69" Type="http://schemas.openxmlformats.org/officeDocument/2006/relationships/hyperlink" Target="https://docs.cntd.ru/document/571026907" TargetMode="External"/><Relationship Id="rId113" Type="http://schemas.openxmlformats.org/officeDocument/2006/relationships/hyperlink" Target="https://docs.cntd.ru/document/550147235" TargetMode="External"/><Relationship Id="rId118" Type="http://schemas.openxmlformats.org/officeDocument/2006/relationships/hyperlink" Target="https://docs.cntd.ru/document/570772573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docs.cntd.ru/document/571026907" TargetMode="External"/><Relationship Id="rId85" Type="http://schemas.openxmlformats.org/officeDocument/2006/relationships/hyperlink" Target="https://docs.cntd.ru/document/420227144" TargetMode="External"/><Relationship Id="rId12" Type="http://schemas.openxmlformats.org/officeDocument/2006/relationships/hyperlink" Target="https://docs.cntd.ru/document/570837540" TargetMode="External"/><Relationship Id="rId17" Type="http://schemas.openxmlformats.org/officeDocument/2006/relationships/hyperlink" Target="https://docs.cntd.ru/document/499067367" TargetMode="External"/><Relationship Id="rId33" Type="http://schemas.openxmlformats.org/officeDocument/2006/relationships/hyperlink" Target="https://docs.cntd.ru/document/571026907" TargetMode="External"/><Relationship Id="rId38" Type="http://schemas.openxmlformats.org/officeDocument/2006/relationships/hyperlink" Target="https://docs.cntd.ru/document/574759964" TargetMode="External"/><Relationship Id="rId59" Type="http://schemas.openxmlformats.org/officeDocument/2006/relationships/hyperlink" Target="https://docs.cntd.ru/document/571026907" TargetMode="External"/><Relationship Id="rId103" Type="http://schemas.openxmlformats.org/officeDocument/2006/relationships/hyperlink" Target="https://docs.cntd.ru/document/550147235" TargetMode="External"/><Relationship Id="rId108" Type="http://schemas.openxmlformats.org/officeDocument/2006/relationships/hyperlink" Target="https://docs.cntd.ru/document/553133601" TargetMode="External"/><Relationship Id="rId124" Type="http://schemas.openxmlformats.org/officeDocument/2006/relationships/hyperlink" Target="https://docs.cntd.ru/document/446646296" TargetMode="External"/><Relationship Id="rId129" Type="http://schemas.openxmlformats.org/officeDocument/2006/relationships/hyperlink" Target="https://docs.cntd.ru/document/446646296" TargetMode="External"/><Relationship Id="rId54" Type="http://schemas.openxmlformats.org/officeDocument/2006/relationships/hyperlink" Target="https://docs.cntd.ru/document/578137168" TargetMode="External"/><Relationship Id="rId70" Type="http://schemas.openxmlformats.org/officeDocument/2006/relationships/hyperlink" Target="https://docs.cntd.ru/document/570922995" TargetMode="External"/><Relationship Id="rId75" Type="http://schemas.openxmlformats.org/officeDocument/2006/relationships/hyperlink" Target="https://docs.cntd.ru/document/571026907" TargetMode="External"/><Relationship Id="rId91" Type="http://schemas.openxmlformats.org/officeDocument/2006/relationships/hyperlink" Target="https://docs.cntd.ru/document/550147235" TargetMode="External"/><Relationship Id="rId96" Type="http://schemas.openxmlformats.org/officeDocument/2006/relationships/hyperlink" Target="https://docs.cntd.ru/document/57092299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32993580" TargetMode="External"/><Relationship Id="rId23" Type="http://schemas.openxmlformats.org/officeDocument/2006/relationships/hyperlink" Target="https://docs.cntd.ru/document/428589791" TargetMode="External"/><Relationship Id="rId28" Type="http://schemas.openxmlformats.org/officeDocument/2006/relationships/hyperlink" Target="https://docs.cntd.ru/document/561670149" TargetMode="External"/><Relationship Id="rId49" Type="http://schemas.openxmlformats.org/officeDocument/2006/relationships/hyperlink" Target="https://docs.cntd.ru/document/574759964" TargetMode="External"/><Relationship Id="rId114" Type="http://schemas.openxmlformats.org/officeDocument/2006/relationships/hyperlink" Target="https://docs.cntd.ru/document/9005388" TargetMode="External"/><Relationship Id="rId119" Type="http://schemas.openxmlformats.org/officeDocument/2006/relationships/hyperlink" Target="https://docs.cntd.ru/document/570772573" TargetMode="External"/><Relationship Id="rId44" Type="http://schemas.openxmlformats.org/officeDocument/2006/relationships/hyperlink" Target="https://docs.cntd.ru/document/574734428" TargetMode="External"/><Relationship Id="rId60" Type="http://schemas.openxmlformats.org/officeDocument/2006/relationships/hyperlink" Target="https://docs.cntd.ru/document/570922995" TargetMode="External"/><Relationship Id="rId65" Type="http://schemas.openxmlformats.org/officeDocument/2006/relationships/hyperlink" Target="https://docs.cntd.ru/document/571026907" TargetMode="External"/><Relationship Id="rId81" Type="http://schemas.openxmlformats.org/officeDocument/2006/relationships/hyperlink" Target="https://docs.cntd.ru/document/571026907" TargetMode="External"/><Relationship Id="rId86" Type="http://schemas.openxmlformats.org/officeDocument/2006/relationships/hyperlink" Target="https://docs.cntd.ru/document/570909626" TargetMode="External"/><Relationship Id="rId130" Type="http://schemas.openxmlformats.org/officeDocument/2006/relationships/hyperlink" Target="https://docs.cntd.ru/document/561436879" TargetMode="External"/><Relationship Id="rId13" Type="http://schemas.openxmlformats.org/officeDocument/2006/relationships/hyperlink" Target="https://docs.cntd.ru/document/570909626" TargetMode="External"/><Relationship Id="rId18" Type="http://schemas.openxmlformats.org/officeDocument/2006/relationships/hyperlink" Target="https://docs.cntd.ru/document/565414861" TargetMode="External"/><Relationship Id="rId39" Type="http://schemas.openxmlformats.org/officeDocument/2006/relationships/hyperlink" Target="https://docs.cntd.ru/document/423846246" TargetMode="External"/><Relationship Id="rId109" Type="http://schemas.openxmlformats.org/officeDocument/2006/relationships/hyperlink" Target="https://docs.cntd.ru/document/561436879" TargetMode="External"/><Relationship Id="rId34" Type="http://schemas.openxmlformats.org/officeDocument/2006/relationships/hyperlink" Target="https://docs.cntd.ru/document/574759964" TargetMode="External"/><Relationship Id="rId50" Type="http://schemas.openxmlformats.org/officeDocument/2006/relationships/hyperlink" Target="https://docs.cntd.ru/document/550147235" TargetMode="External"/><Relationship Id="rId55" Type="http://schemas.openxmlformats.org/officeDocument/2006/relationships/hyperlink" Target="https://docs.cntd.ru/document/571026907" TargetMode="External"/><Relationship Id="rId76" Type="http://schemas.openxmlformats.org/officeDocument/2006/relationships/hyperlink" Target="https://docs.cntd.ru/document/570922995" TargetMode="External"/><Relationship Id="rId97" Type="http://schemas.openxmlformats.org/officeDocument/2006/relationships/hyperlink" Target="https://docs.cntd.ru/document/571026907" TargetMode="External"/><Relationship Id="rId104" Type="http://schemas.openxmlformats.org/officeDocument/2006/relationships/hyperlink" Target="https://docs.cntd.ru/document/550147235" TargetMode="External"/><Relationship Id="rId120" Type="http://schemas.openxmlformats.org/officeDocument/2006/relationships/hyperlink" Target="https://docs.cntd.ru/document/570772573" TargetMode="External"/><Relationship Id="rId125" Type="http://schemas.openxmlformats.org/officeDocument/2006/relationships/hyperlink" Target="https://docs.cntd.ru/document/420227144" TargetMode="External"/><Relationship Id="rId7" Type="http://schemas.openxmlformats.org/officeDocument/2006/relationships/hyperlink" Target="https://docs.cntd.ru/document/550147235" TargetMode="External"/><Relationship Id="rId71" Type="http://schemas.openxmlformats.org/officeDocument/2006/relationships/hyperlink" Target="https://docs.cntd.ru/document/571026907" TargetMode="External"/><Relationship Id="rId92" Type="http://schemas.openxmlformats.org/officeDocument/2006/relationships/hyperlink" Target="https://docs.cntd.ru/document/5709096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70713911" TargetMode="External"/><Relationship Id="rId24" Type="http://schemas.openxmlformats.org/officeDocument/2006/relationships/hyperlink" Target="https://docs.cntd.ru/document/432993580" TargetMode="External"/><Relationship Id="rId40" Type="http://schemas.openxmlformats.org/officeDocument/2006/relationships/hyperlink" Target="https://docs.cntd.ru/document/574759964" TargetMode="External"/><Relationship Id="rId45" Type="http://schemas.openxmlformats.org/officeDocument/2006/relationships/hyperlink" Target="https://docs.cntd.ru/document/499067367" TargetMode="External"/><Relationship Id="rId66" Type="http://schemas.openxmlformats.org/officeDocument/2006/relationships/hyperlink" Target="https://docs.cntd.ru/document/570922995" TargetMode="External"/><Relationship Id="rId87" Type="http://schemas.openxmlformats.org/officeDocument/2006/relationships/hyperlink" Target="https://docs.cntd.ru/document/550147235" TargetMode="External"/><Relationship Id="rId110" Type="http://schemas.openxmlformats.org/officeDocument/2006/relationships/hyperlink" Target="https://docs.cntd.ru/document/570713911" TargetMode="External"/><Relationship Id="rId115" Type="http://schemas.openxmlformats.org/officeDocument/2006/relationships/hyperlink" Target="https://docs.cntd.ru/document/432993580" TargetMode="External"/><Relationship Id="rId131" Type="http://schemas.openxmlformats.org/officeDocument/2006/relationships/hyperlink" Target="https://docs.cntd.ru/document/446646296" TargetMode="External"/><Relationship Id="rId61" Type="http://schemas.openxmlformats.org/officeDocument/2006/relationships/hyperlink" Target="https://docs.cntd.ru/document/571026907" TargetMode="External"/><Relationship Id="rId82" Type="http://schemas.openxmlformats.org/officeDocument/2006/relationships/hyperlink" Target="https://docs.cntd.ru/document/450356678" TargetMode="External"/><Relationship Id="rId19" Type="http://schemas.openxmlformats.org/officeDocument/2006/relationships/hyperlink" Target="https://docs.cntd.ru/document/574759964" TargetMode="External"/><Relationship Id="rId14" Type="http://schemas.openxmlformats.org/officeDocument/2006/relationships/hyperlink" Target="https://docs.cntd.ru/document/570922995" TargetMode="External"/><Relationship Id="rId30" Type="http://schemas.openxmlformats.org/officeDocument/2006/relationships/hyperlink" Target="https://docs.cntd.ru/document/570837540" TargetMode="External"/><Relationship Id="rId35" Type="http://schemas.openxmlformats.org/officeDocument/2006/relationships/hyperlink" Target="https://docs.cntd.ru/document/499067367" TargetMode="External"/><Relationship Id="rId56" Type="http://schemas.openxmlformats.org/officeDocument/2006/relationships/hyperlink" Target="https://docs.cntd.ru/document/550248416" TargetMode="External"/><Relationship Id="rId77" Type="http://schemas.openxmlformats.org/officeDocument/2006/relationships/hyperlink" Target="https://docs.cntd.ru/document/571026907" TargetMode="External"/><Relationship Id="rId100" Type="http://schemas.openxmlformats.org/officeDocument/2006/relationships/hyperlink" Target="https://docs.cntd.ru/document/570772573" TargetMode="External"/><Relationship Id="rId105" Type="http://schemas.openxmlformats.org/officeDocument/2006/relationships/hyperlink" Target="https://docs.cntd.ru/document/550147235" TargetMode="External"/><Relationship Id="rId126" Type="http://schemas.openxmlformats.org/officeDocument/2006/relationships/hyperlink" Target="https://docs.cntd.ru/document/570909626" TargetMode="External"/><Relationship Id="rId8" Type="http://schemas.openxmlformats.org/officeDocument/2006/relationships/hyperlink" Target="https://docs.cntd.ru/document/550248416" TargetMode="External"/><Relationship Id="rId51" Type="http://schemas.openxmlformats.org/officeDocument/2006/relationships/hyperlink" Target="https://docs.cntd.ru/document/550147235" TargetMode="External"/><Relationship Id="rId72" Type="http://schemas.openxmlformats.org/officeDocument/2006/relationships/hyperlink" Target="https://docs.cntd.ru/document/570922995" TargetMode="External"/><Relationship Id="rId93" Type="http://schemas.openxmlformats.org/officeDocument/2006/relationships/hyperlink" Target="https://docs.cntd.ru/document/420227144" TargetMode="External"/><Relationship Id="rId98" Type="http://schemas.openxmlformats.org/officeDocument/2006/relationships/hyperlink" Target="https://docs.cntd.ru/document/420227144" TargetMode="External"/><Relationship Id="rId121" Type="http://schemas.openxmlformats.org/officeDocument/2006/relationships/hyperlink" Target="https://docs.cntd.ru/document/57077257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cs.cntd.ru/document/550147235" TargetMode="External"/><Relationship Id="rId46" Type="http://schemas.openxmlformats.org/officeDocument/2006/relationships/hyperlink" Target="https://docs.cntd.ru/document/423846246" TargetMode="External"/><Relationship Id="rId67" Type="http://schemas.openxmlformats.org/officeDocument/2006/relationships/hyperlink" Target="https://docs.cntd.ru/document/571026907" TargetMode="External"/><Relationship Id="rId116" Type="http://schemas.openxmlformats.org/officeDocument/2006/relationships/hyperlink" Target="https://docs.cntd.ru/document/550147235" TargetMode="External"/><Relationship Id="rId20" Type="http://schemas.openxmlformats.org/officeDocument/2006/relationships/hyperlink" Target="https://docs.cntd.ru/document/446646296" TargetMode="External"/><Relationship Id="rId41" Type="http://schemas.openxmlformats.org/officeDocument/2006/relationships/hyperlink" Target="https://docs.cntd.ru/document/499067367" TargetMode="External"/><Relationship Id="rId62" Type="http://schemas.openxmlformats.org/officeDocument/2006/relationships/hyperlink" Target="https://docs.cntd.ru/document/570922995" TargetMode="External"/><Relationship Id="rId83" Type="http://schemas.openxmlformats.org/officeDocument/2006/relationships/hyperlink" Target="https://docs.cntd.ru/document/550147235" TargetMode="External"/><Relationship Id="rId88" Type="http://schemas.openxmlformats.org/officeDocument/2006/relationships/hyperlink" Target="https://docs.cntd.ru/document/570909626" TargetMode="External"/><Relationship Id="rId111" Type="http://schemas.openxmlformats.org/officeDocument/2006/relationships/hyperlink" Target="https://docs.cntd.ru/document/570772573" TargetMode="External"/><Relationship Id="rId132" Type="http://schemas.openxmlformats.org/officeDocument/2006/relationships/hyperlink" Target="https://docs.cntd.ru/document/561436879" TargetMode="External"/><Relationship Id="rId15" Type="http://schemas.openxmlformats.org/officeDocument/2006/relationships/hyperlink" Target="https://docs.cntd.ru/document/571026907" TargetMode="External"/><Relationship Id="rId36" Type="http://schemas.openxmlformats.org/officeDocument/2006/relationships/hyperlink" Target="https://docs.cntd.ru/document/565414861" TargetMode="External"/><Relationship Id="rId57" Type="http://schemas.openxmlformats.org/officeDocument/2006/relationships/hyperlink" Target="https://docs.cntd.ru/document/571026907" TargetMode="External"/><Relationship Id="rId106" Type="http://schemas.openxmlformats.org/officeDocument/2006/relationships/hyperlink" Target="https://docs.cntd.ru/document/550147235" TargetMode="External"/><Relationship Id="rId127" Type="http://schemas.openxmlformats.org/officeDocument/2006/relationships/hyperlink" Target="https://docs.cntd.ru/document/550147235" TargetMode="External"/><Relationship Id="rId10" Type="http://schemas.openxmlformats.org/officeDocument/2006/relationships/hyperlink" Target="https://docs.cntd.ru/document/561670149" TargetMode="External"/><Relationship Id="rId31" Type="http://schemas.openxmlformats.org/officeDocument/2006/relationships/hyperlink" Target="https://docs.cntd.ru/document/570909626" TargetMode="External"/><Relationship Id="rId52" Type="http://schemas.openxmlformats.org/officeDocument/2006/relationships/hyperlink" Target="https://docs.cntd.ru/document/550147235" TargetMode="External"/><Relationship Id="rId73" Type="http://schemas.openxmlformats.org/officeDocument/2006/relationships/hyperlink" Target="https://docs.cntd.ru/document/571026907" TargetMode="External"/><Relationship Id="rId78" Type="http://schemas.openxmlformats.org/officeDocument/2006/relationships/hyperlink" Target="https://docs.cntd.ru/document/570922995" TargetMode="External"/><Relationship Id="rId94" Type="http://schemas.openxmlformats.org/officeDocument/2006/relationships/hyperlink" Target="https://docs.cntd.ru/document/570909626" TargetMode="External"/><Relationship Id="rId99" Type="http://schemas.openxmlformats.org/officeDocument/2006/relationships/hyperlink" Target="https://docs.cntd.ru/document/570909626" TargetMode="External"/><Relationship Id="rId101" Type="http://schemas.openxmlformats.org/officeDocument/2006/relationships/hyperlink" Target="https://docs.cntd.ru/document/574759964" TargetMode="External"/><Relationship Id="rId122" Type="http://schemas.openxmlformats.org/officeDocument/2006/relationships/hyperlink" Target="https://docs.cntd.ru/document/550147235" TargetMode="External"/><Relationship Id="rId4" Type="http://schemas.openxmlformats.org/officeDocument/2006/relationships/hyperlink" Target="https://docs.cntd.ru/document/428510505" TargetMode="External"/><Relationship Id="rId9" Type="http://schemas.openxmlformats.org/officeDocument/2006/relationships/hyperlink" Target="https://docs.cntd.ru/document/561436879" TargetMode="External"/><Relationship Id="rId26" Type="http://schemas.openxmlformats.org/officeDocument/2006/relationships/hyperlink" Target="https://docs.cntd.ru/document/550248416" TargetMode="External"/><Relationship Id="rId47" Type="http://schemas.openxmlformats.org/officeDocument/2006/relationships/hyperlink" Target="https://docs.cntd.ru/document/432993580" TargetMode="External"/><Relationship Id="rId68" Type="http://schemas.openxmlformats.org/officeDocument/2006/relationships/hyperlink" Target="https://docs.cntd.ru/document/570922995" TargetMode="External"/><Relationship Id="rId89" Type="http://schemas.openxmlformats.org/officeDocument/2006/relationships/hyperlink" Target="https://docs.cntd.ru/document/420227144" TargetMode="External"/><Relationship Id="rId112" Type="http://schemas.openxmlformats.org/officeDocument/2006/relationships/hyperlink" Target="https://docs.cntd.ru/document/550147235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10491</Words>
  <Characters>59801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2023-01-10T12:41:00Z</dcterms:created>
  <dcterms:modified xsi:type="dcterms:W3CDTF">2023-01-10T13:55:00Z</dcterms:modified>
</cp:coreProperties>
</file>