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D0" w:rsidRPr="00471BD0" w:rsidRDefault="00471BD0" w:rsidP="00471BD0">
      <w:pPr>
        <w:pStyle w:val="Style7"/>
        <w:spacing w:line="317" w:lineRule="exact"/>
        <w:ind w:right="50"/>
        <w:rPr>
          <w:sz w:val="28"/>
          <w:szCs w:val="28"/>
        </w:rPr>
      </w:pPr>
      <w:r w:rsidRPr="00471BD0">
        <w:rPr>
          <w:rStyle w:val="CharStyle10"/>
          <w:sz w:val="28"/>
          <w:szCs w:val="28"/>
        </w:rPr>
        <w:t>Постановлением Главного государственного санитарного врача Российской Федерации от 21.01.2022 № 2 внесены изменения в санитарно-эпидемиологические правила СП 3.1.3597-20 "Профилактика новой коронавирусной инфекции</w:t>
      </w:r>
      <w:r w:rsidRPr="00471BD0">
        <w:rPr>
          <w:rStyle w:val="CharStyle10"/>
          <w:sz w:val="28"/>
          <w:szCs w:val="28"/>
          <w:lang w:eastAsia="en-US"/>
        </w:rPr>
        <w:t xml:space="preserve"> (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-19)"</w:t>
      </w:r>
      <w:r w:rsidRPr="00471BD0">
        <w:rPr>
          <w:rStyle w:val="CharStyle10"/>
          <w:sz w:val="28"/>
          <w:szCs w:val="28"/>
        </w:rPr>
        <w:t xml:space="preserve"> в части оптимизации подхода к карантинизации лиц, контактировавших с больным</w:t>
      </w:r>
      <w:r w:rsidRPr="00471BD0">
        <w:rPr>
          <w:rStyle w:val="CharStyle10"/>
          <w:sz w:val="28"/>
          <w:szCs w:val="28"/>
          <w:lang w:eastAsia="en-US"/>
        </w:rPr>
        <w:t xml:space="preserve"> 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</w:t>
      </w:r>
      <w:r w:rsidRPr="00471BD0">
        <w:rPr>
          <w:rStyle w:val="CharStyle10"/>
          <w:sz w:val="28"/>
          <w:szCs w:val="28"/>
        </w:rPr>
        <w:t xml:space="preserve"> (далее </w:t>
      </w:r>
      <w:r w:rsidRPr="00471BD0">
        <w:rPr>
          <w:rStyle w:val="CharStyle10"/>
          <w:sz w:val="28"/>
          <w:szCs w:val="28"/>
        </w:rPr>
        <w:t xml:space="preserve">– </w:t>
      </w:r>
      <w:r w:rsidRPr="00471BD0">
        <w:rPr>
          <w:rStyle w:val="CharStyle10"/>
          <w:sz w:val="28"/>
          <w:szCs w:val="28"/>
        </w:rPr>
        <w:t>контактные лица).</w:t>
      </w:r>
    </w:p>
    <w:p w:rsidR="00471BD0" w:rsidRPr="00471BD0" w:rsidRDefault="00471BD0" w:rsidP="00471BD0">
      <w:pPr>
        <w:pStyle w:val="Style7"/>
        <w:spacing w:before="14" w:line="317" w:lineRule="exact"/>
        <w:ind w:left="7" w:right="50"/>
        <w:rPr>
          <w:sz w:val="28"/>
          <w:szCs w:val="28"/>
        </w:rPr>
      </w:pPr>
      <w:r w:rsidRPr="00471BD0">
        <w:rPr>
          <w:rStyle w:val="CharStyle10"/>
          <w:sz w:val="28"/>
          <w:szCs w:val="28"/>
        </w:rPr>
        <w:t xml:space="preserve">В соответствии с указанными изменениями срок нахождения в изоляции контактных лиц </w:t>
      </w:r>
      <w:r w:rsidRPr="00471BD0">
        <w:rPr>
          <w:rStyle w:val="CharStyle9"/>
          <w:sz w:val="28"/>
          <w:szCs w:val="28"/>
        </w:rPr>
        <w:t xml:space="preserve">сокращен с ранее установленных 14 дней до </w:t>
      </w:r>
      <w:r w:rsidRPr="00471BD0">
        <w:rPr>
          <w:rStyle w:val="CharStyle10"/>
          <w:sz w:val="28"/>
          <w:szCs w:val="28"/>
        </w:rPr>
        <w:t xml:space="preserve">7 </w:t>
      </w:r>
      <w:r w:rsidRPr="00471BD0">
        <w:rPr>
          <w:rStyle w:val="CharStyle9"/>
          <w:sz w:val="28"/>
          <w:szCs w:val="28"/>
        </w:rPr>
        <w:t xml:space="preserve">дней </w:t>
      </w:r>
      <w:r w:rsidRPr="00471BD0">
        <w:rPr>
          <w:rStyle w:val="CharStyle10"/>
          <w:sz w:val="28"/>
          <w:szCs w:val="28"/>
        </w:rPr>
        <w:t>со дня последнего контакта с больным</w:t>
      </w:r>
      <w:r w:rsidRPr="00471BD0">
        <w:rPr>
          <w:rStyle w:val="CharStyle10"/>
          <w:sz w:val="28"/>
          <w:szCs w:val="28"/>
          <w:lang w:eastAsia="en-US"/>
        </w:rPr>
        <w:t xml:space="preserve"> 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</w:t>
      </w:r>
      <w:r w:rsidRPr="00471BD0">
        <w:rPr>
          <w:rStyle w:val="CharStyle10"/>
          <w:sz w:val="28"/>
          <w:szCs w:val="28"/>
        </w:rPr>
        <w:t xml:space="preserve"> (или до выздоровления в случае развития заболевания).</w:t>
      </w:r>
    </w:p>
    <w:p w:rsidR="00471BD0" w:rsidRPr="00471BD0" w:rsidRDefault="00471BD0" w:rsidP="00471BD0">
      <w:pPr>
        <w:pStyle w:val="Style7"/>
        <w:spacing w:line="317" w:lineRule="exact"/>
        <w:ind w:left="22" w:right="36" w:firstLine="706"/>
        <w:rPr>
          <w:sz w:val="28"/>
          <w:szCs w:val="28"/>
        </w:rPr>
      </w:pPr>
      <w:r w:rsidRPr="00471BD0">
        <w:rPr>
          <w:rStyle w:val="CharStyle10"/>
          <w:sz w:val="28"/>
          <w:szCs w:val="28"/>
        </w:rPr>
        <w:t>Одновременно с этим сохранены ранее установленные (пункт 3.8 санитарно-эпидемиологических правил СП 3.1.3597-20 "Профилактика новой коронавирусной инфекции</w:t>
      </w:r>
      <w:r w:rsidRPr="00471BD0">
        <w:rPr>
          <w:rStyle w:val="CharStyle10"/>
          <w:sz w:val="28"/>
          <w:szCs w:val="28"/>
          <w:lang w:eastAsia="en-US"/>
        </w:rPr>
        <w:t xml:space="preserve"> (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-19)",</w:t>
      </w:r>
      <w:r w:rsidRPr="00471BD0">
        <w:rPr>
          <w:rStyle w:val="CharStyle10"/>
          <w:sz w:val="28"/>
          <w:szCs w:val="28"/>
        </w:rPr>
        <w:t xml:space="preserve"> утвержденных постановлением Главного государственного санитарного врача Российской Федерации от 22.05.2022 № 15) рекомендации, в соответствии с которыми:</w:t>
      </w:r>
    </w:p>
    <w:p w:rsidR="00471BD0" w:rsidRPr="00471BD0" w:rsidRDefault="00471BD0" w:rsidP="00471BD0">
      <w:pPr>
        <w:pStyle w:val="Style10"/>
        <w:numPr>
          <w:ilvl w:val="0"/>
          <w:numId w:val="1"/>
        </w:numPr>
        <w:tabs>
          <w:tab w:val="left" w:pos="986"/>
        </w:tabs>
        <w:spacing w:line="317" w:lineRule="exact"/>
        <w:ind w:left="36" w:right="29"/>
        <w:rPr>
          <w:rStyle w:val="CharStyle10"/>
          <w:sz w:val="28"/>
          <w:szCs w:val="28"/>
        </w:rPr>
      </w:pPr>
      <w:r w:rsidRPr="00471BD0">
        <w:rPr>
          <w:rStyle w:val="CharStyle10"/>
          <w:sz w:val="28"/>
          <w:szCs w:val="28"/>
        </w:rPr>
        <w:t xml:space="preserve">направлению на карантин </w:t>
      </w:r>
      <w:r w:rsidRPr="00471BD0">
        <w:rPr>
          <w:rStyle w:val="CharStyle9"/>
          <w:sz w:val="28"/>
          <w:szCs w:val="28"/>
        </w:rPr>
        <w:t xml:space="preserve">не подлежат </w:t>
      </w:r>
      <w:r w:rsidRPr="00471BD0">
        <w:rPr>
          <w:rStyle w:val="CharStyle10"/>
          <w:sz w:val="28"/>
          <w:szCs w:val="28"/>
        </w:rPr>
        <w:t>контактные лица, прошедшие полный курс вакцинации против</w:t>
      </w:r>
      <w:r w:rsidRPr="00471BD0">
        <w:rPr>
          <w:rStyle w:val="CharStyle10"/>
          <w:sz w:val="28"/>
          <w:szCs w:val="28"/>
          <w:lang w:eastAsia="en-US"/>
        </w:rPr>
        <w:t xml:space="preserve"> 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</w:t>
      </w:r>
      <w:r w:rsidRPr="00471BD0">
        <w:rPr>
          <w:rStyle w:val="CharStyle10"/>
          <w:sz w:val="28"/>
          <w:szCs w:val="28"/>
        </w:rPr>
        <w:t xml:space="preserve"> в течение последних шести месяцев, и лица, переболевшие</w:t>
      </w:r>
      <w:r w:rsidRPr="00471BD0">
        <w:rPr>
          <w:rStyle w:val="CharStyle10"/>
          <w:sz w:val="28"/>
          <w:szCs w:val="28"/>
          <w:lang w:eastAsia="en-US"/>
        </w:rPr>
        <w:t xml:space="preserve"> 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</w:t>
      </w:r>
      <w:r w:rsidRPr="00471BD0">
        <w:rPr>
          <w:rStyle w:val="CharStyle10"/>
          <w:sz w:val="28"/>
          <w:szCs w:val="28"/>
        </w:rPr>
        <w:t xml:space="preserve"> в течение последних шести месяцев, при отсутствии у них симптомов заболевания;</w:t>
      </w:r>
    </w:p>
    <w:p w:rsidR="00471BD0" w:rsidRPr="00471BD0" w:rsidRDefault="00471BD0" w:rsidP="00471BD0">
      <w:pPr>
        <w:pStyle w:val="Style10"/>
        <w:numPr>
          <w:ilvl w:val="0"/>
          <w:numId w:val="1"/>
        </w:numPr>
        <w:tabs>
          <w:tab w:val="left" w:pos="986"/>
        </w:tabs>
        <w:spacing w:line="317" w:lineRule="exact"/>
        <w:ind w:left="36" w:right="14"/>
        <w:rPr>
          <w:rStyle w:val="CharStyle9"/>
          <w:sz w:val="28"/>
          <w:szCs w:val="28"/>
        </w:rPr>
      </w:pPr>
      <w:r w:rsidRPr="00471BD0">
        <w:rPr>
          <w:rStyle w:val="CharStyle9"/>
          <w:sz w:val="28"/>
          <w:szCs w:val="28"/>
        </w:rPr>
        <w:t xml:space="preserve">подлежат направлению на карантин </w:t>
      </w:r>
      <w:r w:rsidRPr="00471BD0">
        <w:rPr>
          <w:rStyle w:val="CharStyle10"/>
          <w:sz w:val="28"/>
          <w:szCs w:val="28"/>
        </w:rPr>
        <w:t>контактные лица, не привитые против</w:t>
      </w:r>
      <w:r w:rsidRPr="00471BD0">
        <w:rPr>
          <w:rStyle w:val="CharStyle10"/>
          <w:sz w:val="28"/>
          <w:szCs w:val="28"/>
          <w:lang w:eastAsia="en-US"/>
        </w:rPr>
        <w:t xml:space="preserve"> 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</w:t>
      </w:r>
      <w:r w:rsidRPr="00471BD0">
        <w:rPr>
          <w:rStyle w:val="CharStyle10"/>
          <w:sz w:val="28"/>
          <w:szCs w:val="28"/>
        </w:rPr>
        <w:t xml:space="preserve"> и не болевшие</w:t>
      </w:r>
      <w:r w:rsidRPr="00471BD0">
        <w:rPr>
          <w:rStyle w:val="CharStyle10"/>
          <w:sz w:val="28"/>
          <w:szCs w:val="28"/>
          <w:lang w:eastAsia="en-US"/>
        </w:rPr>
        <w:t xml:space="preserve"> </w:t>
      </w:r>
      <w:r w:rsidRPr="00471BD0">
        <w:rPr>
          <w:rStyle w:val="CharStyle10"/>
          <w:sz w:val="28"/>
          <w:szCs w:val="28"/>
          <w:lang w:val="en-US" w:eastAsia="en-US"/>
        </w:rPr>
        <w:t>COVID</w:t>
      </w:r>
      <w:r w:rsidRPr="00471BD0">
        <w:rPr>
          <w:rStyle w:val="CharStyle10"/>
          <w:sz w:val="28"/>
          <w:szCs w:val="28"/>
          <w:lang w:eastAsia="en-US"/>
        </w:rPr>
        <w:t>-19</w:t>
      </w:r>
      <w:r w:rsidRPr="00471BD0">
        <w:rPr>
          <w:rStyle w:val="CharStyle10"/>
          <w:sz w:val="28"/>
          <w:szCs w:val="28"/>
        </w:rPr>
        <w:t xml:space="preserve"> в течение последних шести месяцев;</w:t>
      </w:r>
    </w:p>
    <w:p w:rsidR="00427BB8" w:rsidRPr="00471BD0" w:rsidRDefault="00471BD0" w:rsidP="00471BD0">
      <w:pPr>
        <w:rPr>
          <w:sz w:val="28"/>
          <w:szCs w:val="28"/>
        </w:rPr>
      </w:pPr>
      <w:r w:rsidRPr="00471BD0">
        <w:rPr>
          <w:rStyle w:val="CharStyle10"/>
          <w:rFonts w:eastAsiaTheme="minorEastAsia"/>
          <w:sz w:val="28"/>
          <w:szCs w:val="28"/>
        </w:rPr>
        <w:t>лабораторному обследованию на</w:t>
      </w:r>
      <w:r w:rsidRPr="00471BD0">
        <w:rPr>
          <w:rStyle w:val="CharStyle10"/>
          <w:rFonts w:eastAsiaTheme="minorEastAsia"/>
          <w:sz w:val="28"/>
          <w:szCs w:val="28"/>
          <w:lang w:eastAsia="en-US"/>
        </w:rPr>
        <w:t xml:space="preserve"> </w:t>
      </w:r>
      <w:r w:rsidRPr="00471BD0">
        <w:rPr>
          <w:rStyle w:val="CharStyle10"/>
          <w:rFonts w:eastAsiaTheme="minorEastAsia"/>
          <w:sz w:val="28"/>
          <w:szCs w:val="28"/>
          <w:lang w:val="en-US" w:eastAsia="en-US"/>
        </w:rPr>
        <w:t>COVID</w:t>
      </w:r>
      <w:r w:rsidRPr="00471BD0">
        <w:rPr>
          <w:rStyle w:val="CharStyle10"/>
          <w:rFonts w:eastAsiaTheme="minorEastAsia"/>
          <w:sz w:val="28"/>
          <w:szCs w:val="28"/>
          <w:lang w:eastAsia="en-US"/>
        </w:rPr>
        <w:t>-19</w:t>
      </w:r>
      <w:r w:rsidRPr="00471BD0">
        <w:rPr>
          <w:rStyle w:val="CharStyle10"/>
          <w:rFonts w:eastAsiaTheme="minorEastAsia"/>
          <w:sz w:val="28"/>
          <w:szCs w:val="28"/>
        </w:rPr>
        <w:t xml:space="preserve"> подлежат только те контактные лица, у которых в течение периода карантина появились симптомы заболевания; при отсутствии у таких лиц симптомов заболевания в течение периода изоляции они допускаются в коллектив по окончании карантина без лабораторного обследования.</w:t>
      </w:r>
      <w:bookmarkStart w:id="0" w:name="_GoBack"/>
      <w:bookmarkEnd w:id="0"/>
    </w:p>
    <w:sectPr w:rsidR="00427BB8" w:rsidRPr="0047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DED"/>
    <w:multiLevelType w:val="singleLevel"/>
    <w:tmpl w:val="8C6EE778"/>
    <w:lvl w:ilvl="0">
      <w:numFmt w:val="bullet"/>
      <w:lvlText w:val="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D0"/>
    <w:rsid w:val="00427BB8"/>
    <w:rsid w:val="0047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71BD0"/>
    <w:pPr>
      <w:spacing w:after="0" w:line="321" w:lineRule="exact"/>
      <w:ind w:firstLine="6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471BD0"/>
    <w:pPr>
      <w:spacing w:after="0" w:line="324" w:lineRule="exact"/>
      <w:ind w:firstLine="69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471BD0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0">
    <w:name w:val="CharStyle10"/>
    <w:basedOn w:val="a0"/>
    <w:rsid w:val="00471BD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71BD0"/>
    <w:pPr>
      <w:spacing w:after="0" w:line="321" w:lineRule="exact"/>
      <w:ind w:firstLine="6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471BD0"/>
    <w:pPr>
      <w:spacing w:after="0" w:line="324" w:lineRule="exact"/>
      <w:ind w:firstLine="69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471BD0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0">
    <w:name w:val="CharStyle10"/>
    <w:basedOn w:val="a0"/>
    <w:rsid w:val="00471BD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Regrets for life</dc:creator>
  <cp:lastModifiedBy>No Regrets for life</cp:lastModifiedBy>
  <cp:revision>1</cp:revision>
  <dcterms:created xsi:type="dcterms:W3CDTF">2022-02-01T10:16:00Z</dcterms:created>
  <dcterms:modified xsi:type="dcterms:W3CDTF">2022-02-01T10:18:00Z</dcterms:modified>
</cp:coreProperties>
</file>