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73" w:rsidRDefault="00B4722A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color w:val="333333"/>
          <w:sz w:val="28"/>
          <w:szCs w:val="28"/>
        </w:rPr>
        <w:t xml:space="preserve">С целью привлечения жителей,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гостей города Юрьевец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, </w:t>
      </w:r>
      <w:r w:rsidR="00005213">
        <w:rPr>
          <w:rFonts w:asciiTheme="minorHAnsi" w:hAnsiTheme="minorHAnsi" w:cs="Arial"/>
          <w:color w:val="333333"/>
          <w:sz w:val="28"/>
          <w:szCs w:val="28"/>
        </w:rPr>
        <w:t xml:space="preserve">а </w:t>
      </w:r>
      <w:proofErr w:type="gramStart"/>
      <w:r w:rsidR="00005213">
        <w:rPr>
          <w:rFonts w:asciiTheme="minorHAnsi" w:hAnsiTheme="minorHAnsi" w:cs="Arial"/>
          <w:color w:val="333333"/>
          <w:sz w:val="28"/>
          <w:szCs w:val="28"/>
        </w:rPr>
        <w:t xml:space="preserve">так </w:t>
      </w:r>
      <w:r>
        <w:rPr>
          <w:rFonts w:asciiTheme="minorHAnsi" w:hAnsiTheme="minorHAnsi" w:cs="Arial"/>
          <w:color w:val="333333"/>
          <w:sz w:val="28"/>
          <w:szCs w:val="28"/>
        </w:rPr>
        <w:t>же</w:t>
      </w:r>
      <w:proofErr w:type="gramEnd"/>
      <w:r>
        <w:rPr>
          <w:rFonts w:asciiTheme="minorHAnsi" w:hAnsiTheme="minorHAnsi" w:cs="Arial"/>
          <w:color w:val="333333"/>
          <w:sz w:val="28"/>
          <w:szCs w:val="28"/>
        </w:rPr>
        <w:t xml:space="preserve"> иных граждан, 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в том числе художников, дизайнеров, союзов творческих деятелей, общественных объединений, желающих принять участие в подготовке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Первого Фестиваля творчества, музыки, спорта и экологии «Возрождение. Юрьевец-</w:t>
      </w:r>
      <w:proofErr w:type="spellStart"/>
      <w:r w:rsidR="00B05D73">
        <w:rPr>
          <w:rFonts w:asciiTheme="minorHAnsi" w:hAnsiTheme="minorHAnsi" w:cs="Arial"/>
          <w:color w:val="333333"/>
          <w:sz w:val="28"/>
          <w:szCs w:val="28"/>
        </w:rPr>
        <w:t>Повольский</w:t>
      </w:r>
      <w:proofErr w:type="spellEnd"/>
      <w:r w:rsidR="00B05D73">
        <w:rPr>
          <w:rFonts w:asciiTheme="minorHAnsi" w:hAnsiTheme="minorHAnsi" w:cs="Arial"/>
          <w:color w:val="333333"/>
          <w:sz w:val="28"/>
          <w:szCs w:val="28"/>
        </w:rPr>
        <w:t>»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, и определения официальной эмблемы - символа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Фестиваля объявляем об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Утверждении Положения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 xml:space="preserve"> об открытом конкурсе на лучшую эмблему - символ </w:t>
      </w:r>
      <w:r w:rsidR="00B05D73">
        <w:rPr>
          <w:rFonts w:asciiTheme="minorHAnsi" w:hAnsiTheme="minorHAnsi" w:cs="Arial"/>
          <w:color w:val="333333"/>
          <w:sz w:val="28"/>
          <w:szCs w:val="28"/>
        </w:rPr>
        <w:t>Фестиваля «Возрождение. Юрьевец-</w:t>
      </w:r>
      <w:proofErr w:type="spellStart"/>
      <w:r w:rsidR="00B05D73">
        <w:rPr>
          <w:rFonts w:asciiTheme="minorHAnsi" w:hAnsiTheme="minorHAnsi" w:cs="Arial"/>
          <w:color w:val="333333"/>
          <w:sz w:val="28"/>
          <w:szCs w:val="28"/>
        </w:rPr>
        <w:t>Повольский</w:t>
      </w:r>
      <w:proofErr w:type="spellEnd"/>
      <w:r w:rsidR="00B05D73">
        <w:rPr>
          <w:rFonts w:asciiTheme="minorHAnsi" w:hAnsiTheme="minorHAnsi" w:cs="Arial"/>
          <w:color w:val="333333"/>
          <w:sz w:val="28"/>
          <w:szCs w:val="28"/>
        </w:rPr>
        <w:t>»</w:t>
      </w:r>
      <w:r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B4722A" w:rsidRPr="00B05D73" w:rsidRDefault="00B4722A" w:rsidP="00B05D7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ПОЛОЖЕНИЕ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ОБ ОТКРЫТОМ КОНКУРСЕ НА ЛУЧШУЮ ЭМБЛЕМУ - СИМВОЛ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ПЕРВОГО ФЕСТИВАЛЯ ТВОРЧЕСТВА, МУЗЫКИ, СПОРТА И ЭКОЛОГИИ</w:t>
      </w:r>
    </w:p>
    <w:p w:rsidR="00B05D73" w:rsidRPr="008A09E1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«ВОЗРОЖДЕНИЕ. Юрьевец-</w:t>
      </w:r>
      <w:proofErr w:type="spellStart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Повольский</w:t>
      </w:r>
      <w:proofErr w:type="spellEnd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»</w:t>
      </w:r>
    </w:p>
    <w:p w:rsidR="00B05D73" w:rsidRDefault="00B05D73" w:rsidP="00B05D7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05D73" w:rsidP="000052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Общие положения</w:t>
      </w:r>
    </w:p>
    <w:p w:rsidR="00005213" w:rsidRPr="00B05D73" w:rsidRDefault="00005213" w:rsidP="00005213">
      <w:pPr>
        <w:pStyle w:val="a3"/>
        <w:shd w:val="clear" w:color="auto" w:fill="FFFFFF"/>
        <w:spacing w:before="0" w:beforeAutospacing="0" w:after="0" w:afterAutospacing="0" w:line="273" w:lineRule="atLeast"/>
        <w:ind w:left="1080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1.1. Открытый конкурс на лучшую эмблему - символ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(далее - Конкурс) проводится среди граждан, в том числе художников, дизайнеров, союзов творческих деятелей, общественных объединений, желающих принять участие в подготовке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1.2. Организатором Конкурса выступает </w:t>
      </w:r>
      <w:r>
        <w:rPr>
          <w:rFonts w:asciiTheme="minorHAnsi" w:hAnsiTheme="minorHAnsi" w:cs="Arial"/>
          <w:color w:val="333333"/>
          <w:sz w:val="28"/>
          <w:szCs w:val="28"/>
        </w:rPr>
        <w:t>РОО «Георгиевское землячество» в лице Оргкомитета Фестиваля.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1.3. Конкурс проводится с целью определения официальной эмблемы - символа </w:t>
      </w:r>
      <w:r>
        <w:rPr>
          <w:rFonts w:asciiTheme="minorHAnsi" w:hAnsiTheme="minorHAnsi" w:cs="Arial"/>
          <w:color w:val="333333"/>
          <w:sz w:val="28"/>
          <w:szCs w:val="28"/>
        </w:rPr>
        <w:t>Фестиваля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1.4. Задачи Конкурса: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активное вовлечение населения, в том числе художников, дизайнеров, союзов творческих деятелей, общественных объединений в процесс подготовки к </w:t>
      </w:r>
      <w:r>
        <w:rPr>
          <w:rFonts w:asciiTheme="minorHAnsi" w:hAnsiTheme="minorHAnsi" w:cs="Arial"/>
          <w:color w:val="333333"/>
          <w:sz w:val="28"/>
          <w:szCs w:val="28"/>
        </w:rPr>
        <w:t>Фестивалю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выявление и поддержка творческих предложений населения.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II. Сроки проведения Конкурса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2.1. Прием конкурсных работ производится в течение двух календарных месяцев после официального опубликования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сообщения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о проведении Конкурса в средствах массовой информации.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2.2. Поступившие на Конкурс проекты, по истечении двух месяцев после официального опубликования </w:t>
      </w:r>
      <w:r>
        <w:rPr>
          <w:rFonts w:asciiTheme="minorHAnsi" w:hAnsiTheme="minorHAnsi" w:cs="Arial"/>
          <w:color w:val="333333"/>
          <w:sz w:val="28"/>
          <w:szCs w:val="28"/>
        </w:rPr>
        <w:t>сообщения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о проведении Конкурса в средствах массовой информации, размещаются в сети Интернет для проведения открытого Интернет-голосования. Интернет-голосование длится не более </w:t>
      </w:r>
      <w:r>
        <w:rPr>
          <w:rFonts w:asciiTheme="minorHAnsi" w:hAnsiTheme="minorHAnsi" w:cs="Arial"/>
          <w:color w:val="333333"/>
          <w:sz w:val="28"/>
          <w:szCs w:val="28"/>
        </w:rPr>
        <w:t>одной недели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.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2.3. Жюри подводит итоги Конкурса в течение месяца после завершения проведения Интернет-голосования.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III. Условия участия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lastRenderedPageBreak/>
        <w:t>3.1. К участию в Конкурсе приглашаются все желающие (физические лица (группа лиц), юридические лица), в том числе художники, дизайнеры, союзы творческих деятелей, общественные объединения. Участники конкурса имеют право представить одну или несколько конкурсных работ для участия в Конкурсе.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3.2. Поступающие на Конкурс работы заносятся в ведомость регистрации с указанием даты (времени) поступления проекта. Зарегистрированной конкурсной работе присваивается </w:t>
      </w:r>
      <w:r>
        <w:rPr>
          <w:rFonts w:asciiTheme="minorHAnsi" w:hAnsiTheme="minorHAnsi" w:cs="Arial"/>
          <w:color w:val="333333"/>
          <w:sz w:val="28"/>
          <w:szCs w:val="28"/>
        </w:rPr>
        <w:t>трехзначный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номер.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3.3. К конкурсным материалам обязательно прилагается заполне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нная Заявка участника согласно </w:t>
      </w:r>
      <w:proofErr w:type="gramStart"/>
      <w:r w:rsidR="00B4722A">
        <w:rPr>
          <w:rFonts w:asciiTheme="minorHAnsi" w:hAnsiTheme="minorHAnsi" w:cs="Arial"/>
          <w:color w:val="333333"/>
          <w:sz w:val="28"/>
          <w:szCs w:val="28"/>
        </w:rPr>
        <w:t>П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риложению</w:t>
      </w:r>
      <w:proofErr w:type="gram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к настоящему Положению.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3.4. Прием работ осуществляет</w:t>
      </w:r>
      <w:r w:rsidR="00F31098">
        <w:rPr>
          <w:rFonts w:asciiTheme="minorHAnsi" w:hAnsiTheme="minorHAnsi" w:cs="Arial"/>
          <w:color w:val="333333"/>
          <w:sz w:val="28"/>
          <w:szCs w:val="28"/>
        </w:rPr>
        <w:t xml:space="preserve">ся по электронной почте РОО «Георгиевское землячество», </w:t>
      </w:r>
      <w:proofErr w:type="gramStart"/>
      <w:r w:rsidR="00F31098">
        <w:rPr>
          <w:rFonts w:asciiTheme="minorHAnsi" w:hAnsiTheme="minorHAnsi" w:cs="Arial"/>
          <w:color w:val="333333"/>
          <w:sz w:val="28"/>
          <w:szCs w:val="28"/>
        </w:rPr>
        <w:t xml:space="preserve">а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="00852D79">
        <w:rPr>
          <w:rFonts w:asciiTheme="minorHAnsi" w:hAnsiTheme="minorHAnsi" w:cs="Arial"/>
          <w:color w:val="333333"/>
          <w:sz w:val="28"/>
          <w:szCs w:val="28"/>
        </w:rPr>
        <w:t>так</w:t>
      </w:r>
      <w:r w:rsidR="00F31098">
        <w:rPr>
          <w:rFonts w:asciiTheme="minorHAnsi" w:hAnsiTheme="minorHAnsi" w:cs="Arial"/>
          <w:color w:val="333333"/>
          <w:sz w:val="28"/>
          <w:szCs w:val="28"/>
        </w:rPr>
        <w:t>же</w:t>
      </w:r>
      <w:proofErr w:type="gramEnd"/>
      <w:r w:rsidR="00F31098">
        <w:rPr>
          <w:rFonts w:asciiTheme="minorHAnsi" w:hAnsiTheme="minorHAnsi" w:cs="Arial"/>
          <w:color w:val="333333"/>
          <w:sz w:val="28"/>
          <w:szCs w:val="28"/>
        </w:rPr>
        <w:t xml:space="preserve"> и представители и партнеры</w:t>
      </w:r>
      <w:r w:rsidR="00005213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>
        <w:rPr>
          <w:rFonts w:asciiTheme="minorHAnsi" w:hAnsiTheme="minorHAnsi" w:cs="Arial"/>
          <w:color w:val="333333"/>
          <w:sz w:val="28"/>
          <w:szCs w:val="28"/>
        </w:rPr>
        <w:t>Оргкомитет</w:t>
      </w:r>
      <w:r w:rsidR="00005213">
        <w:rPr>
          <w:rFonts w:asciiTheme="minorHAnsi" w:hAnsiTheme="minorHAnsi" w:cs="Arial"/>
          <w:color w:val="333333"/>
          <w:sz w:val="28"/>
          <w:szCs w:val="28"/>
        </w:rPr>
        <w:t>а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 Фестиваля по адресу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: </w:t>
      </w:r>
      <w:r w:rsidR="00852D79">
        <w:rPr>
          <w:rFonts w:asciiTheme="minorHAnsi" w:hAnsiTheme="minorHAnsi" w:cs="Arial"/>
          <w:color w:val="333333"/>
          <w:sz w:val="28"/>
          <w:szCs w:val="28"/>
        </w:rPr>
        <w:t xml:space="preserve">г. Юрьевец, ул. </w:t>
      </w:r>
      <w:proofErr w:type="spellStart"/>
      <w:r w:rsidR="00852D79">
        <w:rPr>
          <w:rFonts w:asciiTheme="minorHAnsi" w:hAnsiTheme="minorHAnsi" w:cs="Arial"/>
          <w:color w:val="333333"/>
          <w:sz w:val="28"/>
          <w:szCs w:val="28"/>
        </w:rPr>
        <w:t>Совесткая</w:t>
      </w:r>
      <w:proofErr w:type="spellEnd"/>
      <w:r w:rsidR="00852D79">
        <w:rPr>
          <w:rFonts w:asciiTheme="minorHAnsi" w:hAnsiTheme="minorHAnsi" w:cs="Arial"/>
          <w:color w:val="333333"/>
          <w:sz w:val="28"/>
          <w:szCs w:val="28"/>
        </w:rPr>
        <w:t>, д.105 ( МУ «Молодежный центр</w:t>
      </w:r>
      <w:r w:rsidR="00293750">
        <w:rPr>
          <w:rFonts w:asciiTheme="minorHAnsi" w:hAnsiTheme="minorHAnsi" w:cs="Arial"/>
          <w:color w:val="333333"/>
          <w:sz w:val="28"/>
          <w:szCs w:val="28"/>
        </w:rPr>
        <w:t>).</w:t>
      </w:r>
    </w:p>
    <w:p w:rsidR="00293750" w:rsidRPr="00B05D73" w:rsidRDefault="00293750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IV. Требования к конкурсной работе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4.1. В эмблеме - символе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должна быть оптимально воплощена идея преемственности культурных и исторических традиций города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Юрьевец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(допускается использование официальных и исторических символов </w:t>
      </w:r>
      <w:r>
        <w:rPr>
          <w:rFonts w:asciiTheme="minorHAnsi" w:hAnsiTheme="minorHAnsi" w:cs="Arial"/>
          <w:color w:val="333333"/>
          <w:sz w:val="28"/>
          <w:szCs w:val="28"/>
        </w:rPr>
        <w:t>города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, кратких текстов, соответствующих тематике).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4.2. Конкурсная работа </w:t>
      </w:r>
      <w:r>
        <w:rPr>
          <w:rFonts w:asciiTheme="minorHAnsi" w:hAnsiTheme="minorHAnsi" w:cs="Arial"/>
          <w:color w:val="333333"/>
          <w:sz w:val="28"/>
          <w:szCs w:val="28"/>
        </w:rPr>
        <w:t>может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содержать: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графическое изображение эмблемы-символа (эскиз в цветном и черно-белом исполнении на листах формата А4), которое может быть воспроизведено всеми средствами полиграфии;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эскиз изображения в электронном виде не менее 300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dpi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, выполненный в программных приложениях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Photoshop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и 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CorelDRAW</w:t>
      </w:r>
      <w:proofErr w:type="spellEnd"/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v.12, на электронном носителе (CD/DVD-диск);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эскизы рекламно-полиграфической продукции с использование эмблемы-символа;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эскизы элементов наружной рекламы (оформление городской среды) с использованием эмблемы-символа, объектов - носителей визуальной идентификации оформления празднования;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пояснительная записка в 2 экземплярах;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информационный лист (согласие), в котором указывается выраженное в письменной форме согласие участника на заключение договора о передаче </w:t>
      </w:r>
      <w:r>
        <w:rPr>
          <w:rFonts w:asciiTheme="minorHAnsi" w:hAnsiTheme="minorHAnsi" w:cs="Arial"/>
          <w:color w:val="333333"/>
          <w:sz w:val="28"/>
          <w:szCs w:val="28"/>
        </w:rPr>
        <w:t xml:space="preserve">Оргкомитету 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исключительного права на использование эмблемы-символа и всех элементов проекта любыми не запрещенными законом способами.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4.3.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В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ключение в проект эмблемы-символа изображений гербов или их фрагментов из официальной символики ранее проводимых мероприятий (олимпиад, фестивалей, юбилеев и др.)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допускается в соответствии с действующим законодательством.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V. Подведение итогов Конкурса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5.1. Победителя Конкурса определяет жюри Конкурса простым большинством голосов от числа присутствующих членов жюри с учетом результатов общественного голосования.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5.2. Итоги Конкурса утверждаются </w:t>
      </w:r>
      <w:r>
        <w:rPr>
          <w:rFonts w:asciiTheme="minorHAnsi" w:hAnsiTheme="minorHAnsi" w:cs="Arial"/>
          <w:color w:val="333333"/>
          <w:sz w:val="28"/>
          <w:szCs w:val="28"/>
        </w:rPr>
        <w:t>Решением Оргкомитета</w:t>
      </w:r>
      <w:r w:rsidR="00005213">
        <w:rPr>
          <w:rFonts w:asciiTheme="minorHAnsi" w:hAnsiTheme="minorHAnsi" w:cs="Arial"/>
          <w:color w:val="333333"/>
          <w:sz w:val="28"/>
          <w:szCs w:val="28"/>
        </w:rPr>
        <w:t xml:space="preserve"> Фестиваля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и публикуются в средствах массовой информации.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5.3. Жюри вправе не признать ни одну из представленных на Конкурс работ, заслуживающим присуждения права стать официальной эмблемой - символом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Фестиваля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и победителем Конкурса.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5.4. Члены Жюри в Конкурсе не участвуют и консультаций не дают.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5.5. С победителем Конкурса заключается договор, не позднее одного месяца с момента публикации итогов Конкурса в средствах массовой информации, по которому участник Конкурса передает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Оргкомитету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право на использование проекта символики способом, установленным договором.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5.6. Победитель Конкурса на основании договора получает 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Памятный диплом и ценный приз, или установленное Оргкомитетом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денежное вознаграждение с учетом НДФЛ.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5.7. Проекты, не выигравшие Конкурс, могут быть востребованы участниками конкурса. Невостребованные проекты, по истечении одного календарного месяца после официального опубликования итогов Конкурса в средствах массовой и</w:t>
      </w:r>
      <w:r w:rsidR="00B4722A">
        <w:rPr>
          <w:rFonts w:asciiTheme="minorHAnsi" w:hAnsiTheme="minorHAnsi" w:cs="Arial"/>
          <w:color w:val="333333"/>
          <w:sz w:val="28"/>
          <w:szCs w:val="28"/>
        </w:rPr>
        <w:t>нформации, подлежат уничтожению, если иное не будет согласовано между Оргкомитетом и автором работы.</w:t>
      </w: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Pr="00B05D73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Приложение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к Положению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right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о Конкурсе</w:t>
      </w:r>
    </w:p>
    <w:p w:rsidR="00B05D73" w:rsidRPr="008A09E1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ЗАЯВКА НА УЧАСТИЕ</w:t>
      </w:r>
    </w:p>
    <w:p w:rsidR="00B05D73" w:rsidRPr="008A09E1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в открытом конкурсе на лучшую эмблему - символ</w:t>
      </w:r>
    </w:p>
    <w:p w:rsidR="00B4722A" w:rsidRPr="008A09E1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ПЕРВОГО ФЕСТИВАЛЯ ТВОРЧЕСТВА, МУЗЫКИ, СПОРТА И ЭКОЛОГИИ</w:t>
      </w:r>
    </w:p>
    <w:p w:rsidR="00B4722A" w:rsidRPr="008A09E1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«ВОЗРОЖДЕНИЕ. Юрьевец-</w:t>
      </w:r>
      <w:proofErr w:type="spellStart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Повольский</w:t>
      </w:r>
      <w:proofErr w:type="spellEnd"/>
      <w:r w:rsidRPr="008A09E1">
        <w:rPr>
          <w:rFonts w:asciiTheme="minorHAnsi" w:hAnsiTheme="minorHAnsi" w:cs="Arial"/>
          <w:b/>
          <w:color w:val="333333"/>
          <w:sz w:val="28"/>
          <w:szCs w:val="28"/>
        </w:rPr>
        <w:t>»</w:t>
      </w:r>
    </w:p>
    <w:p w:rsidR="00B4722A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Theme="minorHAnsi" w:hAnsiTheme="minorHAnsi" w:cs="Arial"/>
          <w:color w:val="333333"/>
          <w:sz w:val="28"/>
          <w:szCs w:val="28"/>
        </w:rPr>
      </w:pPr>
    </w:p>
    <w:p w:rsidR="00B4722A" w:rsidRPr="00B05D73" w:rsidRDefault="00B4722A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Участник Конкурса (название юридического лица или ФИО участника)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>___________________________________________________________________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Контакты участника конкурса или представителя юридического лица: 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ФИО, должность, 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- Мобильный телефон, 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Рабочий телефон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- Тел./факс </w:t>
      </w: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- e-</w:t>
      </w:r>
      <w:proofErr w:type="spellStart"/>
      <w:r w:rsidRPr="00B05D73">
        <w:rPr>
          <w:rFonts w:asciiTheme="minorHAnsi" w:hAnsiTheme="minorHAnsi" w:cs="Arial"/>
          <w:color w:val="333333"/>
          <w:sz w:val="28"/>
          <w:szCs w:val="28"/>
        </w:rPr>
        <w:t>mail</w:t>
      </w:r>
      <w:proofErr w:type="spellEnd"/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 - Сайт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Почтовый адрес участника Конкурса (с индексом)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B05D7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proofErr w:type="gramStart"/>
      <w:r>
        <w:rPr>
          <w:rFonts w:asciiTheme="minorHAnsi" w:hAnsiTheme="minorHAnsi" w:cs="Arial"/>
          <w:color w:val="333333"/>
          <w:sz w:val="28"/>
          <w:szCs w:val="28"/>
        </w:rPr>
        <w:t>Я,</w:t>
      </w:r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>_</w:t>
      </w:r>
      <w:proofErr w:type="gramEnd"/>
      <w:r w:rsidR="00B05D73" w:rsidRPr="00B05D73">
        <w:rPr>
          <w:rFonts w:asciiTheme="minorHAnsi" w:hAnsiTheme="minorHAnsi" w:cs="Arial"/>
          <w:color w:val="333333"/>
          <w:sz w:val="28"/>
          <w:szCs w:val="28"/>
        </w:rPr>
        <w:t>_________________________________</w:t>
      </w:r>
      <w:r>
        <w:rPr>
          <w:rFonts w:asciiTheme="minorHAnsi" w:hAnsiTheme="minorHAnsi" w:cs="Arial"/>
          <w:color w:val="333333"/>
          <w:sz w:val="28"/>
          <w:szCs w:val="28"/>
        </w:rPr>
        <w:t>______________________________</w:t>
      </w:r>
    </w:p>
    <w:p w:rsidR="00B05D73" w:rsidRPr="00B05D73" w:rsidRDefault="00B05D73" w:rsidP="00005213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(ФИО)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предупрежден о соблюдении главы 7 Гражданского кодекса РФ, не возражаю</w:t>
      </w:r>
    </w:p>
    <w:p w:rsid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против использования материалов любым не противоречащим закону способом с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указанием имени автора по итогам проведения конкурса, подтверждаю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правильность предоставляемых мной данных, даю согласие с тем, что данные</w:t>
      </w:r>
      <w:r w:rsidR="00B4722A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05D73">
        <w:rPr>
          <w:rFonts w:asciiTheme="minorHAnsi" w:hAnsiTheme="minorHAnsi" w:cs="Arial"/>
          <w:color w:val="333333"/>
          <w:sz w:val="28"/>
          <w:szCs w:val="28"/>
        </w:rPr>
        <w:t>будут внесены в базу данных участников конкурса.</w:t>
      </w:r>
    </w:p>
    <w:p w:rsidR="00005213" w:rsidRPr="00B05D73" w:rsidRDefault="0000521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</w:p>
    <w:p w:rsidR="0000521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 xml:space="preserve">Дата подачи заявки 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Подпись участника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Подпись руководителя организации</w:t>
      </w:r>
    </w:p>
    <w:p w:rsidR="00B05D73" w:rsidRPr="00B05D73" w:rsidRDefault="00B05D73" w:rsidP="00B4722A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Theme="minorHAnsi" w:hAnsiTheme="minorHAnsi" w:cs="Arial"/>
          <w:color w:val="333333"/>
          <w:sz w:val="28"/>
          <w:szCs w:val="28"/>
        </w:rPr>
      </w:pPr>
      <w:r w:rsidRPr="00B05D73">
        <w:rPr>
          <w:rFonts w:asciiTheme="minorHAnsi" w:hAnsiTheme="minorHAnsi" w:cs="Arial"/>
          <w:color w:val="333333"/>
          <w:sz w:val="28"/>
          <w:szCs w:val="28"/>
        </w:rPr>
        <w:t>М.П.</w:t>
      </w:r>
    </w:p>
    <w:p w:rsidR="00221FC1" w:rsidRPr="00B05D73" w:rsidRDefault="00221FC1" w:rsidP="00B4722A">
      <w:pPr>
        <w:jc w:val="both"/>
        <w:rPr>
          <w:sz w:val="28"/>
          <w:szCs w:val="28"/>
        </w:rPr>
      </w:pPr>
    </w:p>
    <w:sectPr w:rsidR="00221FC1" w:rsidRPr="00B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45725"/>
    <w:multiLevelType w:val="hybridMultilevel"/>
    <w:tmpl w:val="093466B4"/>
    <w:lvl w:ilvl="0" w:tplc="4D74E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3"/>
    <w:rsid w:val="00005213"/>
    <w:rsid w:val="00221FC1"/>
    <w:rsid w:val="00293750"/>
    <w:rsid w:val="00467BF2"/>
    <w:rsid w:val="00852D79"/>
    <w:rsid w:val="008A09E1"/>
    <w:rsid w:val="00B05D73"/>
    <w:rsid w:val="00B4722A"/>
    <w:rsid w:val="00F3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3917-CB80-42DC-AC0D-890C631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2015-12-16T10:39:00Z</dcterms:created>
  <dcterms:modified xsi:type="dcterms:W3CDTF">2015-12-16T10:39:00Z</dcterms:modified>
</cp:coreProperties>
</file>