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EA" w:rsidRPr="00FE1555" w:rsidRDefault="00FE1555" w:rsidP="00FE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1555">
        <w:rPr>
          <w:rFonts w:ascii="Times New Roman" w:hAnsi="Times New Roman" w:cs="Times New Roman"/>
          <w:b/>
          <w:sz w:val="24"/>
          <w:szCs w:val="24"/>
        </w:rPr>
        <w:t>Ребенок все время в гаджете: КАК ОТВЛЕЧЬ</w:t>
      </w:r>
    </w:p>
    <w:bookmarkEnd w:id="0"/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555">
        <w:rPr>
          <w:rFonts w:ascii="Times New Roman" w:hAnsi="Times New Roman" w:cs="Times New Roman"/>
          <w:b/>
          <w:sz w:val="24"/>
          <w:szCs w:val="24"/>
        </w:rPr>
        <w:t>ПЛАН ДЕЙСТВИЙ, КОГДА ВАМ КАЖЕТСЯ, ЧТО РЕБЕНОК НЕ ВЫПУСКАЕТ ИЗ РУК ГАДЖЕТ</w:t>
      </w:r>
    </w:p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555">
        <w:rPr>
          <w:rFonts w:ascii="Times New Roman" w:hAnsi="Times New Roman" w:cs="Times New Roman"/>
          <w:b/>
          <w:sz w:val="24"/>
          <w:szCs w:val="24"/>
        </w:rPr>
        <w:t xml:space="preserve">ВДОХНОВЛЯЙТЕ РЕБЕНКА 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Создайте условия, чтобы у ребенка появилось вдохновение заняться</w:t>
      </w:r>
      <w:r>
        <w:rPr>
          <w:rFonts w:ascii="Times New Roman" w:hAnsi="Times New Roman" w:cs="Times New Roman"/>
          <w:sz w:val="24"/>
          <w:szCs w:val="24"/>
        </w:rPr>
        <w:t xml:space="preserve"> чем-то еще. Достаньте игрушки, </w:t>
      </w:r>
      <w:r w:rsidRPr="00FE1555">
        <w:rPr>
          <w:rFonts w:ascii="Times New Roman" w:hAnsi="Times New Roman" w:cs="Times New Roman"/>
          <w:sz w:val="24"/>
          <w:szCs w:val="24"/>
        </w:rPr>
        <w:t>в которые он давно не играл, предложите ему материалы для творчества или придумайте поручение.</w:t>
      </w:r>
    </w:p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555">
        <w:rPr>
          <w:rFonts w:ascii="Times New Roman" w:hAnsi="Times New Roman" w:cs="Times New Roman"/>
          <w:b/>
          <w:sz w:val="24"/>
          <w:szCs w:val="24"/>
        </w:rPr>
        <w:t xml:space="preserve">ПРОЯВИТЕ </w:t>
      </w:r>
      <w:r w:rsidRPr="00FE1555">
        <w:rPr>
          <w:rFonts w:ascii="Times New Roman" w:hAnsi="Times New Roman" w:cs="Times New Roman"/>
          <w:b/>
          <w:sz w:val="24"/>
          <w:szCs w:val="24"/>
        </w:rPr>
        <w:t>ИНТЕРЕС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Активно поддерживайте занятия ребенка, не связанные с гаджетом. Расспросите ребенка и сами расскажите, что вам нр</w:t>
      </w:r>
      <w:r>
        <w:rPr>
          <w:rFonts w:ascii="Times New Roman" w:hAnsi="Times New Roman" w:cs="Times New Roman"/>
          <w:sz w:val="24"/>
          <w:szCs w:val="24"/>
        </w:rPr>
        <w:t xml:space="preserve">авится в его игре и творчестве. </w:t>
      </w:r>
      <w:r w:rsidRPr="00FE1555">
        <w:rPr>
          <w:rFonts w:ascii="Times New Roman" w:hAnsi="Times New Roman" w:cs="Times New Roman"/>
          <w:sz w:val="24"/>
          <w:szCs w:val="24"/>
        </w:rPr>
        <w:t>При этом не упоминайте электронные игры.</w:t>
      </w:r>
    </w:p>
    <w:p w:rsidR="00FC7FE3" w:rsidRPr="00FE1555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Pr="00FC7FE3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t xml:space="preserve">ХВАЛИТЕ </w:t>
      </w:r>
      <w:r w:rsidRPr="00FC7FE3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Когда ребенок</w:t>
      </w:r>
      <w:r w:rsidR="00FC7FE3">
        <w:rPr>
          <w:rFonts w:ascii="Times New Roman" w:hAnsi="Times New Roman" w:cs="Times New Roman"/>
          <w:sz w:val="24"/>
          <w:szCs w:val="24"/>
        </w:rPr>
        <w:t xml:space="preserve"> занят не гаджетом, используйте </w:t>
      </w:r>
      <w:r w:rsidRPr="00FE1555">
        <w:rPr>
          <w:rFonts w:ascii="Times New Roman" w:hAnsi="Times New Roman" w:cs="Times New Roman"/>
          <w:sz w:val="24"/>
          <w:szCs w:val="24"/>
        </w:rPr>
        <w:t>описательную похвалу. Опишите, что он делает: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«Да у тебя тут нас</w:t>
      </w:r>
      <w:r w:rsidR="00FC7FE3">
        <w:rPr>
          <w:rFonts w:ascii="Times New Roman" w:hAnsi="Times New Roman" w:cs="Times New Roman"/>
          <w:sz w:val="24"/>
          <w:szCs w:val="24"/>
        </w:rPr>
        <w:t xml:space="preserve">тоящая художественная студия!», </w:t>
      </w:r>
      <w:r w:rsidRPr="00FE1555">
        <w:rPr>
          <w:rFonts w:ascii="Times New Roman" w:hAnsi="Times New Roman" w:cs="Times New Roman"/>
          <w:sz w:val="24"/>
          <w:szCs w:val="24"/>
        </w:rPr>
        <w:t xml:space="preserve">«Я вижу целую </w:t>
      </w:r>
      <w:r w:rsidR="00FC7FE3">
        <w:rPr>
          <w:rFonts w:ascii="Times New Roman" w:hAnsi="Times New Roman" w:cs="Times New Roman"/>
          <w:sz w:val="24"/>
          <w:szCs w:val="24"/>
        </w:rPr>
        <w:t xml:space="preserve">армию солдатиков». Опишите свои </w:t>
      </w:r>
      <w:r w:rsidRPr="00FE1555">
        <w:rPr>
          <w:rFonts w:ascii="Times New Roman" w:hAnsi="Times New Roman" w:cs="Times New Roman"/>
          <w:sz w:val="24"/>
          <w:szCs w:val="24"/>
        </w:rPr>
        <w:t>позитивные впеча</w:t>
      </w:r>
      <w:r w:rsidR="00FC7FE3">
        <w:rPr>
          <w:rFonts w:ascii="Times New Roman" w:hAnsi="Times New Roman" w:cs="Times New Roman"/>
          <w:sz w:val="24"/>
          <w:szCs w:val="24"/>
        </w:rPr>
        <w:t xml:space="preserve">тления: «Когда я смотрю на этот </w:t>
      </w:r>
      <w:r w:rsidRPr="00FE1555">
        <w:rPr>
          <w:rFonts w:ascii="Times New Roman" w:hAnsi="Times New Roman" w:cs="Times New Roman"/>
          <w:sz w:val="24"/>
          <w:szCs w:val="24"/>
        </w:rPr>
        <w:t>рисунок, я так и</w:t>
      </w:r>
      <w:r w:rsidR="00FC7FE3">
        <w:rPr>
          <w:rFonts w:ascii="Times New Roman" w:hAnsi="Times New Roman" w:cs="Times New Roman"/>
          <w:sz w:val="24"/>
          <w:szCs w:val="24"/>
        </w:rPr>
        <w:t xml:space="preserve"> вижу море». Опишите усилия или </w:t>
      </w:r>
      <w:r w:rsidRPr="00FE1555">
        <w:rPr>
          <w:rFonts w:ascii="Times New Roman" w:hAnsi="Times New Roman" w:cs="Times New Roman"/>
          <w:sz w:val="24"/>
          <w:szCs w:val="24"/>
        </w:rPr>
        <w:t xml:space="preserve">способности ребенка: </w:t>
      </w:r>
      <w:r w:rsidR="00FC7FE3">
        <w:rPr>
          <w:rFonts w:ascii="Times New Roman" w:hAnsi="Times New Roman" w:cs="Times New Roman"/>
          <w:sz w:val="24"/>
          <w:szCs w:val="24"/>
        </w:rPr>
        <w:t xml:space="preserve">«Ого! Непросто же было это </w:t>
      </w:r>
      <w:r w:rsidRPr="00FE1555">
        <w:rPr>
          <w:rFonts w:ascii="Times New Roman" w:hAnsi="Times New Roman" w:cs="Times New Roman"/>
          <w:sz w:val="24"/>
          <w:szCs w:val="24"/>
        </w:rPr>
        <w:t>сделать!», «Эти п</w:t>
      </w:r>
      <w:r w:rsidR="00FC7FE3">
        <w:rPr>
          <w:rFonts w:ascii="Times New Roman" w:hAnsi="Times New Roman" w:cs="Times New Roman"/>
          <w:sz w:val="24"/>
          <w:szCs w:val="24"/>
        </w:rPr>
        <w:t xml:space="preserve">ятнышки у тебя получились такие </w:t>
      </w:r>
      <w:r w:rsidRPr="00FE1555">
        <w:rPr>
          <w:rFonts w:ascii="Times New Roman" w:hAnsi="Times New Roman" w:cs="Times New Roman"/>
          <w:sz w:val="24"/>
          <w:szCs w:val="24"/>
        </w:rPr>
        <w:t>яркие, как настоящие цветы на лугу».</w:t>
      </w:r>
    </w:p>
    <w:p w:rsidR="00FC7FE3" w:rsidRPr="00FE1555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Ребенок нарисовал рисунок и показывает маме.</w:t>
      </w:r>
    </w:p>
    <w:p w:rsidR="00FC7FE3" w:rsidRPr="00FE1555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FE1555" w:rsidRPr="00FE1555" w:rsidTr="00FC7FE3">
        <w:tc>
          <w:tcPr>
            <w:tcW w:w="4672" w:type="dxa"/>
          </w:tcPr>
          <w:p w:rsidR="00FE1555" w:rsidRPr="00FC7FE3" w:rsidRDefault="00FE1555" w:rsidP="00FE1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Вместо 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«Красиво! Ого!»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быстро откладывает рисунок</w:t>
            </w:r>
            <w:r w:rsidR="00FC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E1555" w:rsidRPr="00FC7FE3" w:rsidRDefault="00FE1555" w:rsidP="00FE1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Надо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«Смотри-ка, тут и рыбка нарисована! А это напоминает мне ту ракушку, которую мы нашли в Сочи». </w:t>
            </w: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Ребенок:</w:t>
            </w: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«Да! Нарисую еще, какие камешки мы нашли…»</w:t>
            </w:r>
            <w:r w:rsidR="00FC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Pr="00FC7FE3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t>БУДЬТЕ ПОСЛЕДОВАТЕЛЬНЫ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Сами не используйте гаджеты без острой необходимости и для отдыха, и развлечения. Также не используйте разрешение или запрет на игру в качестве средства воспитания.</w:t>
      </w:r>
    </w:p>
    <w:p w:rsidR="00FC7FE3" w:rsidRPr="00FE1555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t>Ребенок с планше</w:t>
      </w:r>
      <w:r w:rsidR="00FC7FE3">
        <w:rPr>
          <w:rFonts w:ascii="Times New Roman" w:hAnsi="Times New Roman" w:cs="Times New Roman"/>
          <w:b/>
          <w:sz w:val="24"/>
          <w:szCs w:val="24"/>
        </w:rPr>
        <w:t>том в руках намеревается играть</w:t>
      </w:r>
    </w:p>
    <w:p w:rsidR="00FC7FE3" w:rsidRPr="00FC7FE3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FE1555" w:rsidRPr="00FE1555" w:rsidTr="00FC7FE3">
        <w:tc>
          <w:tcPr>
            <w:tcW w:w="4957" w:type="dxa"/>
          </w:tcPr>
          <w:p w:rsidR="00FE1555" w:rsidRPr="00FC7FE3" w:rsidRDefault="00FE1555" w:rsidP="00FE1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</w:p>
          <w:p w:rsidR="00FC7FE3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«Брось его уже!» Или: «Хватит! Много уже играл!» Или: «Опять ты с планшетом! Тебе делать, что ли, нечего больше? Полный дом игрушек!» 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Ребенок:</w:t>
            </w: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«Не хочу! Надоело! Не много! Хочу планшет!»</w:t>
            </w:r>
            <w:r w:rsidR="00FC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E1555" w:rsidRPr="00FC7FE3" w:rsidRDefault="00FE1555" w:rsidP="00FE1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Надо</w:t>
            </w:r>
          </w:p>
          <w:p w:rsidR="00FC7FE3" w:rsidRDefault="00FC7FE3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 w:rsidRPr="00FC7FE3">
              <w:rPr>
                <w:rFonts w:ascii="Times New Roman" w:hAnsi="Times New Roman" w:cs="Times New Roman"/>
                <w:sz w:val="24"/>
                <w:szCs w:val="24"/>
              </w:rPr>
              <w:t xml:space="preserve"> (переключение через тактильный контакт): Или (переключение через игру): </w:t>
            </w:r>
            <w:r w:rsidR="00FE1555"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«А ну, иди-ка сюда, я тебя </w:t>
            </w:r>
            <w:proofErr w:type="spellStart"/>
            <w:r w:rsidR="00FE1555" w:rsidRPr="00FE1555">
              <w:rPr>
                <w:rFonts w:ascii="Times New Roman" w:hAnsi="Times New Roman" w:cs="Times New Roman"/>
                <w:sz w:val="24"/>
                <w:szCs w:val="24"/>
              </w:rPr>
              <w:t>пообнимаю</w:t>
            </w:r>
            <w:proofErr w:type="spellEnd"/>
            <w:r w:rsidR="00FE1555" w:rsidRPr="00FE1555">
              <w:rPr>
                <w:rFonts w:ascii="Times New Roman" w:hAnsi="Times New Roman" w:cs="Times New Roman"/>
                <w:sz w:val="24"/>
                <w:szCs w:val="24"/>
              </w:rPr>
              <w:t>! Ты мой медвежонок!»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FE3">
              <w:rPr>
                <w:rFonts w:ascii="Times New Roman" w:hAnsi="Times New Roman" w:cs="Times New Roman"/>
                <w:sz w:val="24"/>
                <w:szCs w:val="24"/>
              </w:rPr>
              <w:t xml:space="preserve"> Обнимает ребенка, поднимает на руки.</w:t>
            </w:r>
          </w:p>
          <w:p w:rsidR="00FC7FE3" w:rsidRPr="00FC7FE3" w:rsidRDefault="00FC7FE3" w:rsidP="00FE1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>Или (переключение через игру):</w:t>
            </w:r>
            <w:r w:rsidR="00FE1555"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«Эй, парень, у нас тут полицейский участок и все гаджеты запрещены! </w:t>
            </w:r>
            <w:proofErr w:type="spellStart"/>
            <w:r w:rsidR="00FE1555" w:rsidRPr="00FE1555">
              <w:rPr>
                <w:rFonts w:ascii="Times New Roman" w:hAnsi="Times New Roman" w:cs="Times New Roman"/>
                <w:sz w:val="24"/>
                <w:szCs w:val="24"/>
              </w:rPr>
              <w:t>Придумайка</w:t>
            </w:r>
            <w:proofErr w:type="spellEnd"/>
            <w:r w:rsidR="00FE1555"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 что-то другое!» «Если это полицейский участок, то где же твой пистолет? Сейчас принесу!» 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</w:t>
            </w: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 xml:space="preserve">вдохновляется игрой: </w:t>
            </w:r>
            <w:r w:rsidR="00FC7FE3" w:rsidRPr="00FC7FE3">
              <w:rPr>
                <w:rFonts w:ascii="Times New Roman" w:hAnsi="Times New Roman" w:cs="Times New Roman"/>
                <w:sz w:val="24"/>
                <w:szCs w:val="24"/>
              </w:rPr>
              <w:t>«Если это полицейский участок, то где же твой пистолет? Сейчас принесу!»</w:t>
            </w:r>
          </w:p>
        </w:tc>
      </w:tr>
    </w:tbl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3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Pr="00FC7FE3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lastRenderedPageBreak/>
        <w:t>ПРИДУМАЙТЕ ПРАВИЛА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Уменьшите количес</w:t>
      </w:r>
      <w:r w:rsidR="00FC7FE3">
        <w:rPr>
          <w:rFonts w:ascii="Times New Roman" w:hAnsi="Times New Roman" w:cs="Times New Roman"/>
          <w:sz w:val="24"/>
          <w:szCs w:val="24"/>
        </w:rPr>
        <w:t xml:space="preserve">тво и репертуар электронных игр </w:t>
      </w:r>
      <w:r w:rsidRPr="00FE1555">
        <w:rPr>
          <w:rFonts w:ascii="Times New Roman" w:hAnsi="Times New Roman" w:cs="Times New Roman"/>
          <w:sz w:val="24"/>
          <w:szCs w:val="24"/>
        </w:rPr>
        <w:t>на гаджете ребенка. Обдумайте и решите,</w:t>
      </w:r>
      <w:r w:rsidR="00FC7FE3">
        <w:rPr>
          <w:rFonts w:ascii="Times New Roman" w:hAnsi="Times New Roman" w:cs="Times New Roman"/>
          <w:sz w:val="24"/>
          <w:szCs w:val="24"/>
        </w:rPr>
        <w:t xml:space="preserve"> на какое </w:t>
      </w:r>
      <w:r w:rsidRPr="00FE1555">
        <w:rPr>
          <w:rFonts w:ascii="Times New Roman" w:hAnsi="Times New Roman" w:cs="Times New Roman"/>
          <w:sz w:val="24"/>
          <w:szCs w:val="24"/>
        </w:rPr>
        <w:t>время и при каких условиях вы считаете электронную игру возможн</w:t>
      </w:r>
      <w:r w:rsidR="00FC7FE3">
        <w:rPr>
          <w:rFonts w:ascii="Times New Roman" w:hAnsi="Times New Roman" w:cs="Times New Roman"/>
          <w:sz w:val="24"/>
          <w:szCs w:val="24"/>
        </w:rPr>
        <w:t xml:space="preserve">ой. Убедитесь, что ваши правила </w:t>
      </w:r>
      <w:r w:rsidRPr="00FE1555">
        <w:rPr>
          <w:rFonts w:ascii="Times New Roman" w:hAnsi="Times New Roman" w:cs="Times New Roman"/>
          <w:sz w:val="24"/>
          <w:szCs w:val="24"/>
        </w:rPr>
        <w:t>понятны и не</w:t>
      </w:r>
      <w:r w:rsidR="00FC7FE3">
        <w:rPr>
          <w:rFonts w:ascii="Times New Roman" w:hAnsi="Times New Roman" w:cs="Times New Roman"/>
          <w:sz w:val="24"/>
          <w:szCs w:val="24"/>
        </w:rPr>
        <w:t xml:space="preserve">противоречивы. Сообщите ребенку </w:t>
      </w:r>
      <w:r w:rsidRPr="00FE1555">
        <w:rPr>
          <w:rFonts w:ascii="Times New Roman" w:hAnsi="Times New Roman" w:cs="Times New Roman"/>
          <w:sz w:val="24"/>
          <w:szCs w:val="24"/>
        </w:rPr>
        <w:t>о своем решении. Придерживайтесь его</w:t>
      </w:r>
      <w:r w:rsidR="00FC7FE3">
        <w:rPr>
          <w:rFonts w:ascii="Times New Roman" w:hAnsi="Times New Roman" w:cs="Times New Roman"/>
          <w:sz w:val="24"/>
          <w:szCs w:val="24"/>
        </w:rPr>
        <w:t>.</w:t>
      </w:r>
    </w:p>
    <w:p w:rsidR="00FC7FE3" w:rsidRPr="00FC7FE3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555" w:rsidRPr="00FC7FE3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t>ОБНИМИТЕ РЕБЕНКА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Когда ребенок готов взяться за гаджет, обеспечьте ему приятный физический контакт с собой. Погладьте по голове, обнимите, покачайте на коленях, побегите вдогонку за ним</w:t>
      </w:r>
      <w:r w:rsidR="00FC7FE3">
        <w:rPr>
          <w:rFonts w:ascii="Times New Roman" w:hAnsi="Times New Roman" w:cs="Times New Roman"/>
          <w:sz w:val="24"/>
          <w:szCs w:val="24"/>
        </w:rPr>
        <w:t>.</w:t>
      </w:r>
    </w:p>
    <w:p w:rsidR="00FC7FE3" w:rsidRPr="00FE1555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Pr="00FC7FE3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t>ОЦЕНИТЕ СИТУАЦИЮ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Часто дети прив</w:t>
      </w:r>
      <w:r w:rsidR="00FC7FE3">
        <w:rPr>
          <w:rFonts w:ascii="Times New Roman" w:hAnsi="Times New Roman" w:cs="Times New Roman"/>
          <w:sz w:val="24"/>
          <w:szCs w:val="24"/>
        </w:rPr>
        <w:t xml:space="preserve">язаны к гаджетам не просто так, </w:t>
      </w:r>
      <w:r w:rsidRPr="00FE1555">
        <w:rPr>
          <w:rFonts w:ascii="Times New Roman" w:hAnsi="Times New Roman" w:cs="Times New Roman"/>
          <w:sz w:val="24"/>
          <w:szCs w:val="24"/>
        </w:rPr>
        <w:t xml:space="preserve">а потому, что это </w:t>
      </w:r>
      <w:r w:rsidR="00FC7FE3">
        <w:rPr>
          <w:rFonts w:ascii="Times New Roman" w:hAnsi="Times New Roman" w:cs="Times New Roman"/>
          <w:sz w:val="24"/>
          <w:szCs w:val="24"/>
        </w:rPr>
        <w:t xml:space="preserve">удобно их родителям. Подумайте, </w:t>
      </w:r>
      <w:r w:rsidRPr="00FE1555"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="00FC7FE3">
        <w:rPr>
          <w:rFonts w:ascii="Times New Roman" w:hAnsi="Times New Roman" w:cs="Times New Roman"/>
          <w:sz w:val="24"/>
          <w:szCs w:val="24"/>
        </w:rPr>
        <w:t xml:space="preserve">вы «отделываетесь» гаджетом или </w:t>
      </w:r>
      <w:r w:rsidRPr="00FE1555">
        <w:rPr>
          <w:rFonts w:ascii="Times New Roman" w:hAnsi="Times New Roman" w:cs="Times New Roman"/>
          <w:sz w:val="24"/>
          <w:szCs w:val="24"/>
        </w:rPr>
        <w:t>мультиком кажд</w:t>
      </w:r>
      <w:r w:rsidR="00FC7FE3">
        <w:rPr>
          <w:rFonts w:ascii="Times New Roman" w:hAnsi="Times New Roman" w:cs="Times New Roman"/>
          <w:sz w:val="24"/>
          <w:szCs w:val="24"/>
        </w:rPr>
        <w:t xml:space="preserve">ый раз, когда у вас нет сил или </w:t>
      </w:r>
      <w:r w:rsidRPr="00FE1555">
        <w:rPr>
          <w:rFonts w:ascii="Times New Roman" w:hAnsi="Times New Roman" w:cs="Times New Roman"/>
          <w:sz w:val="24"/>
          <w:szCs w:val="24"/>
        </w:rPr>
        <w:t>настроения вза</w:t>
      </w:r>
      <w:r w:rsidR="00FC7FE3">
        <w:rPr>
          <w:rFonts w:ascii="Times New Roman" w:hAnsi="Times New Roman" w:cs="Times New Roman"/>
          <w:sz w:val="24"/>
          <w:szCs w:val="24"/>
        </w:rPr>
        <w:t xml:space="preserve">имодействовать с ребенком. Если </w:t>
      </w:r>
      <w:r w:rsidRPr="00FE1555">
        <w:rPr>
          <w:rFonts w:ascii="Times New Roman" w:hAnsi="Times New Roman" w:cs="Times New Roman"/>
          <w:sz w:val="24"/>
          <w:szCs w:val="24"/>
        </w:rPr>
        <w:t>так, то помните: чт</w:t>
      </w:r>
      <w:r w:rsidR="00FC7FE3">
        <w:rPr>
          <w:rFonts w:ascii="Times New Roman" w:hAnsi="Times New Roman" w:cs="Times New Roman"/>
          <w:sz w:val="24"/>
          <w:szCs w:val="24"/>
        </w:rPr>
        <w:t xml:space="preserve">обы изменить детское поведение, </w:t>
      </w:r>
      <w:r w:rsidRPr="00FE1555">
        <w:rPr>
          <w:rFonts w:ascii="Times New Roman" w:hAnsi="Times New Roman" w:cs="Times New Roman"/>
          <w:sz w:val="24"/>
          <w:szCs w:val="24"/>
        </w:rPr>
        <w:t>сначала вы должны сами что-то поменять во взаимодействии с ним.</w:t>
      </w:r>
    </w:p>
    <w:p w:rsidR="00FC7FE3" w:rsidRPr="00FE1555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Pr="00FC7FE3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t>СОЗДАВАЙТЕ ВПЕЧАТЛЕНИЯ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Часто гаджеты нужны детям, которым не хватает впечатлений. Пополняйте запас впечатлений ребенка – когда можете, поиграйте с ним, помогите ему развить сюжет игры, разнообразьте его досуг. Когда не можете играть, предложите ребенку предмет или материал, который вдохновит его на игру, и с помощью которого он получит сенсорные и эмоциональные впечатления. Используйте список «предметов</w:t>
      </w:r>
      <w:r w:rsidR="00FC7FE3">
        <w:rPr>
          <w:rFonts w:ascii="Times New Roman" w:hAnsi="Times New Roman" w:cs="Times New Roman"/>
          <w:sz w:val="24"/>
          <w:szCs w:val="24"/>
        </w:rPr>
        <w:t xml:space="preserve"> </w:t>
      </w:r>
      <w:r w:rsidRPr="00FE1555">
        <w:rPr>
          <w:rFonts w:ascii="Times New Roman" w:hAnsi="Times New Roman" w:cs="Times New Roman"/>
          <w:sz w:val="24"/>
          <w:szCs w:val="24"/>
        </w:rPr>
        <w:t>вдохновителей».</w:t>
      </w:r>
    </w:p>
    <w:p w:rsidR="00FC7FE3" w:rsidRPr="00FE1555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Pr="00FC7FE3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t xml:space="preserve">ОСТАВЬТЕ </w:t>
      </w:r>
      <w:r w:rsidR="00FE1555" w:rsidRPr="00FC7FE3">
        <w:rPr>
          <w:rFonts w:ascii="Times New Roman" w:hAnsi="Times New Roman" w:cs="Times New Roman"/>
          <w:b/>
          <w:sz w:val="24"/>
          <w:szCs w:val="24"/>
        </w:rPr>
        <w:t>ПОСЛАНИЕ</w:t>
      </w: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Оставьте ребенку записку с вашим</w:t>
      </w:r>
      <w:r w:rsidR="00FC7FE3">
        <w:rPr>
          <w:rFonts w:ascii="Times New Roman" w:hAnsi="Times New Roman" w:cs="Times New Roman"/>
          <w:sz w:val="24"/>
          <w:szCs w:val="24"/>
        </w:rPr>
        <w:t xml:space="preserve"> пожеланием, </w:t>
      </w:r>
      <w:r w:rsidRPr="00FE1555">
        <w:rPr>
          <w:rFonts w:ascii="Times New Roman" w:hAnsi="Times New Roman" w:cs="Times New Roman"/>
          <w:sz w:val="24"/>
          <w:szCs w:val="24"/>
        </w:rPr>
        <w:t>даже если он еще не умеет читать. Прочитайте ее ребенку. В записке</w:t>
      </w:r>
      <w:r w:rsidR="00FC7FE3">
        <w:rPr>
          <w:rFonts w:ascii="Times New Roman" w:hAnsi="Times New Roman" w:cs="Times New Roman"/>
          <w:sz w:val="24"/>
          <w:szCs w:val="24"/>
        </w:rPr>
        <w:t xml:space="preserve"> вежливо и с симпатией изложите </w:t>
      </w:r>
      <w:r w:rsidRPr="00FE1555">
        <w:rPr>
          <w:rFonts w:ascii="Times New Roman" w:hAnsi="Times New Roman" w:cs="Times New Roman"/>
          <w:sz w:val="24"/>
          <w:szCs w:val="24"/>
        </w:rPr>
        <w:t>просьбу к ребенк</w:t>
      </w:r>
      <w:r w:rsidR="00FC7FE3">
        <w:rPr>
          <w:rFonts w:ascii="Times New Roman" w:hAnsi="Times New Roman" w:cs="Times New Roman"/>
          <w:sz w:val="24"/>
          <w:szCs w:val="24"/>
        </w:rPr>
        <w:t xml:space="preserve">у или правило. </w:t>
      </w:r>
      <w:proofErr w:type="gramStart"/>
      <w:r w:rsidR="00FC7FE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C7FE3">
        <w:rPr>
          <w:rFonts w:ascii="Times New Roman" w:hAnsi="Times New Roman" w:cs="Times New Roman"/>
          <w:sz w:val="24"/>
          <w:szCs w:val="24"/>
        </w:rPr>
        <w:t xml:space="preserve">: «Милые </w:t>
      </w:r>
      <w:r w:rsidRPr="00FE1555">
        <w:rPr>
          <w:rFonts w:ascii="Times New Roman" w:hAnsi="Times New Roman" w:cs="Times New Roman"/>
          <w:sz w:val="24"/>
          <w:szCs w:val="24"/>
        </w:rPr>
        <w:t>дети! Прошу вас придумать и нарисовать по 5 занятий, которые вам понравятся больше игры на планшете. Люблю вас, папа».</w:t>
      </w:r>
    </w:p>
    <w:p w:rsidR="00FC7FE3" w:rsidRPr="00FE1555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E3">
        <w:rPr>
          <w:rFonts w:ascii="Times New Roman" w:hAnsi="Times New Roman" w:cs="Times New Roman"/>
          <w:b/>
          <w:sz w:val="24"/>
          <w:szCs w:val="24"/>
        </w:rPr>
        <w:t>Список предметов-вдохновителей</w:t>
      </w:r>
    </w:p>
    <w:p w:rsidR="00FC7FE3" w:rsidRPr="00FC7FE3" w:rsidRDefault="00FC7FE3" w:rsidP="00FE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E1555" w:rsidRPr="00FE1555" w:rsidTr="00FC7FE3">
        <w:tc>
          <w:tcPr>
            <w:tcW w:w="5098" w:type="dxa"/>
          </w:tcPr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кусочки тряпок разных фактур;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скотч;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деревянная ложка или миска;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трубочки для коктейля;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фольга;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старая шапка (можно посадить в нее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небольшую игрушку или сказать: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из этого можно сделать нору…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или еще что-то);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пакет или сумка + задание («собери-ка то, что может понадобиться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на острове);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страшим дошкольникам: набор инструментов и кусок плотного картона или деревяшка;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газеты и ножницы;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фотоальбом с фотографиями с отдыха;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игрушки, с которыми ребенок играл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до года-двух;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немного крупы в небьющейся миске;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мелки и доска (или любая покрашенная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графитовой краской твердая поверхность);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таз с водой и резиновые игрушки;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55">
              <w:rPr>
                <w:rFonts w:ascii="Times New Roman" w:hAnsi="Times New Roman" w:cs="Times New Roman"/>
                <w:sz w:val="24"/>
                <w:szCs w:val="24"/>
              </w:rPr>
              <w:t>воздушные шарики.</w:t>
            </w:r>
          </w:p>
          <w:p w:rsidR="00FE1555" w:rsidRPr="00FE1555" w:rsidRDefault="00FE1555" w:rsidP="00FE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55" w:rsidRPr="00FE1555" w:rsidRDefault="00FE1555" w:rsidP="00FE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5">
        <w:rPr>
          <w:rFonts w:ascii="Times New Roman" w:hAnsi="Times New Roman" w:cs="Times New Roman"/>
          <w:sz w:val="24"/>
          <w:szCs w:val="24"/>
        </w:rPr>
        <w:t>Этот список можно пополнять. Ваши помощники – любые безопасные для ребенка объекты, которые стимулируют работу фа</w:t>
      </w:r>
      <w:r w:rsidR="00FC7FE3">
        <w:rPr>
          <w:rFonts w:ascii="Times New Roman" w:hAnsi="Times New Roman" w:cs="Times New Roman"/>
          <w:sz w:val="24"/>
          <w:szCs w:val="24"/>
        </w:rPr>
        <w:t xml:space="preserve">нтазии и сенсорные впечатления, </w:t>
      </w:r>
      <w:r w:rsidRPr="00FE1555">
        <w:rPr>
          <w:rFonts w:ascii="Times New Roman" w:hAnsi="Times New Roman" w:cs="Times New Roman"/>
          <w:sz w:val="24"/>
          <w:szCs w:val="24"/>
        </w:rPr>
        <w:t>то есть тактильные, слуховые, зрительные, моторные ощущения.</w:t>
      </w:r>
    </w:p>
    <w:sectPr w:rsidR="00FE1555" w:rsidRPr="00FE1555" w:rsidSect="00FE15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5"/>
    <w:rsid w:val="00184755"/>
    <w:rsid w:val="00581EEA"/>
    <w:rsid w:val="00FC7FE3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884"/>
  <w15:chartTrackingRefBased/>
  <w15:docId w15:val="{E50A174C-159B-4E40-A440-5E395B78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2021-11-04T10:40:00Z</dcterms:created>
  <dcterms:modified xsi:type="dcterms:W3CDTF">2021-11-04T10:57:00Z</dcterms:modified>
</cp:coreProperties>
</file>