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375623">
    <v:background id="_x0000_s1025" o:bwmode="white" fillcolor="#375623" o:targetscreensize="1024,768">
      <v:fill color2="#ffd966" angle="-90" focus="100%" type="gradient"/>
    </v:background>
  </w:background>
  <w:body>
    <w:p w:rsidR="00D01ACD" w:rsidRDefault="00C275D7" w:rsidP="00101CD3">
      <w:pPr>
        <w:tabs>
          <w:tab w:val="left" w:pos="360"/>
        </w:tabs>
        <w:spacing w:after="0" w:line="240" w:lineRule="auto"/>
        <w:ind w:left="-540" w:right="-185" w:firstLine="540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342900</wp:posOffset>
                </wp:positionV>
                <wp:extent cx="6515100" cy="800100"/>
                <wp:effectExtent l="3810" t="0" r="0" b="0"/>
                <wp:wrapTopAndBottom/>
                <wp:docPr id="1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15100" cy="800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01ACD" w:rsidRPr="007F33DD" w:rsidRDefault="00D01ACD" w:rsidP="009B694F">
                            <w:pPr>
                              <w:tabs>
                                <w:tab w:val="left" w:pos="360"/>
                              </w:tabs>
                              <w:spacing w:after="0" w:line="240" w:lineRule="auto"/>
                              <w:ind w:left="-540" w:right="-185" w:firstLine="54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262626"/>
                                <w:sz w:val="66"/>
                                <w:szCs w:val="6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262626"/>
                                <w:sz w:val="66"/>
                                <w:szCs w:val="66"/>
                              </w:rPr>
                              <w:t xml:space="preserve">Если вы заблудились </w:t>
                            </w:r>
                            <w:r w:rsidRPr="007F33DD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262626"/>
                                <w:sz w:val="66"/>
                                <w:szCs w:val="66"/>
                              </w:rPr>
                              <w:t>в лесу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461.8pt;margin-top:27pt;width:513pt;height:63pt;z-index:25165824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" filled="f" stroked="f">
                <v:textbox>
                  <w:txbxContent>
                    <w:p w:rsidR="00D01ACD" w:rsidRPr="007F33DD" w:rsidRDefault="00D01ACD" w:rsidP="009B694F">
                      <w:pPr>
                        <w:tabs>
                          <w:tab w:val="left" w:pos="360"/>
                        </w:tabs>
                        <w:spacing w:after="0" w:line="240" w:lineRule="auto"/>
                        <w:ind w:left="-540" w:right="-185" w:firstLine="540"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color w:val="262626"/>
                          <w:sz w:val="66"/>
                          <w:szCs w:val="66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bCs/>
                          <w:color w:val="262626"/>
                          <w:sz w:val="66"/>
                          <w:szCs w:val="66"/>
                        </w:rPr>
                        <w:t xml:space="preserve">Если вы заблудились </w:t>
                      </w:r>
                      <w:r w:rsidRPr="007F33DD">
                        <w:rPr>
                          <w:rFonts w:ascii="Times New Roman" w:hAnsi="Times New Roman" w:cs="Times New Roman"/>
                          <w:b/>
                          <w:bCs/>
                          <w:color w:val="262626"/>
                          <w:sz w:val="66"/>
                          <w:szCs w:val="66"/>
                        </w:rPr>
                        <w:t>в лесу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D01ACD" w:rsidRPr="009B694F">
        <w:rPr>
          <w:rFonts w:ascii="Times New Roman" w:hAnsi="Times New Roman" w:cs="Times New Roman"/>
          <w:sz w:val="28"/>
          <w:szCs w:val="28"/>
        </w:rPr>
        <w:t>Главное управление МЧС России по Республике Башкортостан</w:t>
      </w:r>
    </w:p>
    <w:p w:rsidR="00D01ACD" w:rsidRPr="002315CB" w:rsidRDefault="00D01ACD" w:rsidP="005A565D">
      <w:pPr>
        <w:tabs>
          <w:tab w:val="left" w:pos="360"/>
        </w:tabs>
        <w:spacing w:after="0" w:line="240" w:lineRule="auto"/>
        <w:ind w:left="-540" w:right="-185" w:firstLine="540"/>
        <w:jc w:val="both"/>
        <w:rPr>
          <w:rFonts w:ascii="Times New Roman" w:hAnsi="Times New Roman" w:cs="Times New Roman"/>
          <w:sz w:val="32"/>
          <w:szCs w:val="32"/>
          <w:lang w:eastAsia="ru-RU"/>
        </w:rPr>
      </w:pPr>
      <w:r w:rsidRPr="002315CB">
        <w:rPr>
          <w:rFonts w:ascii="Times New Roman" w:hAnsi="Times New Roman" w:cs="Times New Roman"/>
          <w:sz w:val="32"/>
          <w:szCs w:val="32"/>
          <w:lang w:eastAsia="ru-RU"/>
        </w:rPr>
        <w:t xml:space="preserve">Если вы заблудились в лесу надо сразу же </w:t>
      </w:r>
      <w:r w:rsidRPr="002315CB">
        <w:rPr>
          <w:rFonts w:ascii="Times New Roman" w:hAnsi="Times New Roman" w:cs="Times New Roman"/>
          <w:b/>
          <w:bCs/>
          <w:color w:val="FF0000"/>
          <w:sz w:val="32"/>
          <w:szCs w:val="32"/>
          <w:lang w:eastAsia="ru-RU"/>
        </w:rPr>
        <w:t>ОСТАНОВИТЬСЯ, УСПОКОИТЬСЯ И</w:t>
      </w:r>
      <w:r w:rsidRPr="00101CD3">
        <w:rPr>
          <w:rFonts w:ascii="Times New Roman" w:hAnsi="Times New Roman" w:cs="Times New Roman"/>
          <w:b/>
          <w:bCs/>
          <w:color w:val="FF0000"/>
          <w:sz w:val="32"/>
          <w:szCs w:val="32"/>
          <w:lang w:eastAsia="ru-RU"/>
        </w:rPr>
        <w:t xml:space="preserve"> </w:t>
      </w:r>
      <w:r w:rsidRPr="002315CB">
        <w:rPr>
          <w:rFonts w:ascii="Times New Roman" w:hAnsi="Times New Roman" w:cs="Times New Roman"/>
          <w:b/>
          <w:bCs/>
          <w:color w:val="FF0000"/>
          <w:sz w:val="32"/>
          <w:szCs w:val="32"/>
          <w:lang w:eastAsia="ru-RU"/>
        </w:rPr>
        <w:t>НЕ ПРОДОЛЖАТЬ</w:t>
      </w:r>
      <w:r w:rsidRPr="00101CD3">
        <w:rPr>
          <w:rFonts w:ascii="Times New Roman" w:hAnsi="Times New Roman" w:cs="Times New Roman"/>
          <w:b/>
          <w:bCs/>
          <w:color w:val="FF0000"/>
          <w:sz w:val="32"/>
          <w:szCs w:val="32"/>
          <w:lang w:eastAsia="ru-RU"/>
        </w:rPr>
        <w:t xml:space="preserve"> </w:t>
      </w:r>
      <w:r w:rsidRPr="002315CB">
        <w:rPr>
          <w:rFonts w:ascii="Times New Roman" w:hAnsi="Times New Roman" w:cs="Times New Roman"/>
          <w:sz w:val="32"/>
          <w:szCs w:val="32"/>
          <w:lang w:eastAsia="ru-RU"/>
        </w:rPr>
        <w:t>дальнейшего движения пока не будут соблюдены основные требования безопасности при данной ситуации.</w:t>
      </w:r>
    </w:p>
    <w:p w:rsidR="00D01ACD" w:rsidRPr="002315CB" w:rsidRDefault="00D01ACD" w:rsidP="005A565D">
      <w:pPr>
        <w:tabs>
          <w:tab w:val="left" w:pos="360"/>
        </w:tabs>
        <w:spacing w:after="0" w:line="240" w:lineRule="auto"/>
        <w:ind w:left="-540" w:right="-185" w:firstLine="540"/>
        <w:jc w:val="both"/>
        <w:rPr>
          <w:rFonts w:ascii="Times New Roman" w:hAnsi="Times New Roman" w:cs="Times New Roman"/>
          <w:sz w:val="32"/>
          <w:szCs w:val="32"/>
          <w:lang w:eastAsia="ru-RU"/>
        </w:rPr>
      </w:pPr>
      <w:r w:rsidRPr="002315CB">
        <w:rPr>
          <w:rFonts w:ascii="Times New Roman" w:hAnsi="Times New Roman" w:cs="Times New Roman"/>
          <w:sz w:val="32"/>
          <w:szCs w:val="32"/>
          <w:lang w:eastAsia="ru-RU"/>
        </w:rPr>
        <w:t xml:space="preserve">Оставаться на месте в течение часа, если вы пошли в лес не один, периодически подавая сигналы голосом. Это позволит вашей группе, вернуться по пути следования и найти вас. </w:t>
      </w:r>
    </w:p>
    <w:p w:rsidR="00D01ACD" w:rsidRPr="002315CB" w:rsidRDefault="00D01ACD" w:rsidP="005A565D">
      <w:pPr>
        <w:tabs>
          <w:tab w:val="left" w:pos="360"/>
        </w:tabs>
        <w:spacing w:after="0" w:line="240" w:lineRule="auto"/>
        <w:ind w:left="-540" w:right="-185" w:firstLine="540"/>
        <w:jc w:val="both"/>
        <w:rPr>
          <w:rFonts w:ascii="Times New Roman" w:hAnsi="Times New Roman" w:cs="Times New Roman"/>
          <w:sz w:val="32"/>
          <w:szCs w:val="32"/>
          <w:lang w:eastAsia="ru-RU"/>
        </w:rPr>
      </w:pPr>
      <w:r w:rsidRPr="002315CB">
        <w:rPr>
          <w:rFonts w:ascii="Times New Roman" w:hAnsi="Times New Roman" w:cs="Times New Roman"/>
          <w:sz w:val="32"/>
          <w:szCs w:val="32"/>
          <w:lang w:eastAsia="ru-RU"/>
        </w:rPr>
        <w:t>Не дождавшись своих товарищей, необходимо мысленно собраться, расчистить площадку на земле, размерами метр на метр и как можно точнее нарисовать карту-схему района нахождения. Нанести на «карту» как можно точнее свой путь следования. При этом не забывать основного правила составления карт. Сев</w:t>
      </w:r>
      <w:r>
        <w:rPr>
          <w:rFonts w:ascii="Times New Roman" w:hAnsi="Times New Roman" w:cs="Times New Roman"/>
          <w:sz w:val="32"/>
          <w:szCs w:val="32"/>
          <w:lang w:eastAsia="ru-RU"/>
        </w:rPr>
        <w:t>ер на верхнем обрезе карты, Юг</w:t>
      </w:r>
      <w:r w:rsidRPr="00E80E57">
        <w:rPr>
          <w:rFonts w:ascii="Times New Roman" w:hAnsi="Times New Roman" w:cs="Times New Roman"/>
          <w:sz w:val="32"/>
          <w:szCs w:val="32"/>
          <w:lang w:eastAsia="ru-RU"/>
        </w:rPr>
        <w:t xml:space="preserve"> –</w:t>
      </w:r>
      <w:r w:rsidRPr="002315CB">
        <w:rPr>
          <w:rFonts w:ascii="Times New Roman" w:hAnsi="Times New Roman" w:cs="Times New Roman"/>
          <w:sz w:val="32"/>
          <w:szCs w:val="32"/>
          <w:lang w:eastAsia="ru-RU"/>
        </w:rPr>
        <w:t xml:space="preserve"> на нижнем. </w:t>
      </w:r>
    </w:p>
    <w:p w:rsidR="00D01ACD" w:rsidRPr="002315CB" w:rsidRDefault="00D01ACD" w:rsidP="005A565D">
      <w:pPr>
        <w:tabs>
          <w:tab w:val="left" w:pos="360"/>
        </w:tabs>
        <w:spacing w:after="0" w:line="240" w:lineRule="auto"/>
        <w:ind w:left="-540" w:right="-185" w:firstLine="540"/>
        <w:jc w:val="both"/>
        <w:rPr>
          <w:rFonts w:ascii="Times New Roman" w:hAnsi="Times New Roman" w:cs="Times New Roman"/>
          <w:sz w:val="32"/>
          <w:szCs w:val="32"/>
          <w:lang w:eastAsia="ru-RU"/>
        </w:rPr>
      </w:pPr>
      <w:r w:rsidRPr="002315CB">
        <w:rPr>
          <w:rFonts w:ascii="Times New Roman" w:hAnsi="Times New Roman" w:cs="Times New Roman"/>
          <w:sz w:val="32"/>
          <w:szCs w:val="32"/>
          <w:lang w:eastAsia="ru-RU"/>
        </w:rPr>
        <w:t xml:space="preserve">При выходе из леса в одиночку самое главное не терять самообладания, и помнить следующее: </w:t>
      </w:r>
    </w:p>
    <w:p w:rsidR="00D01ACD" w:rsidRPr="002315CB" w:rsidRDefault="00D01ACD" w:rsidP="005A565D">
      <w:pPr>
        <w:tabs>
          <w:tab w:val="left" w:pos="360"/>
        </w:tabs>
        <w:spacing w:after="0" w:line="240" w:lineRule="auto"/>
        <w:ind w:left="-540" w:right="-185" w:firstLine="540"/>
        <w:jc w:val="both"/>
        <w:rPr>
          <w:rFonts w:ascii="Times New Roman" w:hAnsi="Times New Roman" w:cs="Times New Roman"/>
          <w:sz w:val="32"/>
          <w:szCs w:val="32"/>
          <w:lang w:eastAsia="ru-RU"/>
        </w:rPr>
      </w:pPr>
      <w:r w:rsidRPr="002315CB">
        <w:rPr>
          <w:rFonts w:ascii="Times New Roman" w:hAnsi="Times New Roman" w:cs="Times New Roman"/>
          <w:sz w:val="32"/>
          <w:szCs w:val="32"/>
          <w:lang w:eastAsia="ru-RU"/>
        </w:rPr>
        <w:t xml:space="preserve">• </w:t>
      </w:r>
      <w:r w:rsidRPr="00C6403D">
        <w:rPr>
          <w:rFonts w:ascii="Times New Roman" w:hAnsi="Times New Roman" w:cs="Times New Roman"/>
          <w:b/>
          <w:bCs/>
          <w:color w:val="FF0000"/>
          <w:sz w:val="28"/>
          <w:szCs w:val="28"/>
          <w:lang w:eastAsia="ru-RU"/>
        </w:rPr>
        <w:t>НЕ ДВИГАТЬСЯ В ТЕМНОЕ ВРЕМЯ СУТОК</w:t>
      </w:r>
      <w:r w:rsidRPr="002315CB">
        <w:rPr>
          <w:rFonts w:ascii="Times New Roman" w:hAnsi="Times New Roman" w:cs="Times New Roman"/>
          <w:sz w:val="32"/>
          <w:szCs w:val="32"/>
          <w:lang w:eastAsia="ru-RU"/>
        </w:rPr>
        <w:t xml:space="preserve">. Ночь больше подходит для восстановления сил; </w:t>
      </w:r>
    </w:p>
    <w:p w:rsidR="00D01ACD" w:rsidRPr="002315CB" w:rsidRDefault="00D01ACD" w:rsidP="005A565D">
      <w:pPr>
        <w:tabs>
          <w:tab w:val="left" w:pos="360"/>
        </w:tabs>
        <w:spacing w:after="0" w:line="240" w:lineRule="auto"/>
        <w:ind w:left="-540" w:right="-185" w:firstLine="540"/>
        <w:jc w:val="both"/>
        <w:rPr>
          <w:rFonts w:ascii="Times New Roman" w:hAnsi="Times New Roman" w:cs="Times New Roman"/>
          <w:sz w:val="32"/>
          <w:szCs w:val="32"/>
          <w:lang w:eastAsia="ru-RU"/>
        </w:rPr>
      </w:pPr>
      <w:r w:rsidRPr="002315CB">
        <w:rPr>
          <w:rFonts w:ascii="Times New Roman" w:hAnsi="Times New Roman" w:cs="Times New Roman"/>
          <w:sz w:val="32"/>
          <w:szCs w:val="32"/>
          <w:lang w:eastAsia="ru-RU"/>
        </w:rPr>
        <w:t xml:space="preserve">• </w:t>
      </w:r>
      <w:r w:rsidRPr="00C6403D">
        <w:rPr>
          <w:rFonts w:ascii="Times New Roman" w:hAnsi="Times New Roman" w:cs="Times New Roman"/>
          <w:b/>
          <w:bCs/>
          <w:color w:val="FF0000"/>
          <w:sz w:val="28"/>
          <w:szCs w:val="28"/>
          <w:lang w:eastAsia="ru-RU"/>
        </w:rPr>
        <w:t>НЕ ХОДИТЬ ПО ЗВЕРИНЫМ ТРОПАМ</w:t>
      </w:r>
      <w:r w:rsidRPr="002315CB">
        <w:rPr>
          <w:rFonts w:ascii="Times New Roman" w:hAnsi="Times New Roman" w:cs="Times New Roman"/>
          <w:sz w:val="32"/>
          <w:szCs w:val="32"/>
          <w:lang w:eastAsia="ru-RU"/>
        </w:rPr>
        <w:t xml:space="preserve">, т.к. они могут привести к встрече с животными, контакт с которыми нежелателен; </w:t>
      </w:r>
    </w:p>
    <w:p w:rsidR="00D01ACD" w:rsidRPr="00C6403D" w:rsidRDefault="00D01ACD" w:rsidP="005A565D">
      <w:pPr>
        <w:tabs>
          <w:tab w:val="left" w:pos="360"/>
        </w:tabs>
        <w:spacing w:after="0" w:line="240" w:lineRule="auto"/>
        <w:ind w:left="-540" w:right="-185" w:firstLine="540"/>
        <w:jc w:val="both"/>
        <w:rPr>
          <w:rFonts w:ascii="Times New Roman" w:hAnsi="Times New Roman" w:cs="Times New Roman"/>
          <w:color w:val="FFFFFF"/>
          <w:sz w:val="32"/>
          <w:szCs w:val="32"/>
          <w:lang w:eastAsia="ru-RU"/>
        </w:rPr>
      </w:pPr>
      <w:r w:rsidRPr="002315CB">
        <w:rPr>
          <w:rFonts w:ascii="Times New Roman" w:hAnsi="Times New Roman" w:cs="Times New Roman"/>
          <w:sz w:val="32"/>
          <w:szCs w:val="32"/>
          <w:lang w:eastAsia="ru-RU"/>
        </w:rPr>
        <w:t xml:space="preserve">• </w:t>
      </w:r>
      <w:r w:rsidRPr="00C6403D">
        <w:rPr>
          <w:rFonts w:ascii="Times New Roman" w:hAnsi="Times New Roman" w:cs="Times New Roman"/>
          <w:b/>
          <w:bCs/>
          <w:color w:val="FF0000"/>
          <w:sz w:val="28"/>
          <w:szCs w:val="28"/>
          <w:lang w:eastAsia="ru-RU"/>
        </w:rPr>
        <w:t>НЕ ВЫХОДИТЬ НА БОЛОТИСТЫЕ УЧАСТКИ ЛЕСА</w:t>
      </w:r>
      <w:r w:rsidRPr="002315CB">
        <w:rPr>
          <w:rFonts w:ascii="Times New Roman" w:hAnsi="Times New Roman" w:cs="Times New Roman"/>
          <w:sz w:val="32"/>
          <w:szCs w:val="32"/>
          <w:lang w:eastAsia="ru-RU"/>
        </w:rPr>
        <w:t xml:space="preserve">, особенно покрытые ряской. </w:t>
      </w:r>
    </w:p>
    <w:p w:rsidR="00D01ACD" w:rsidRPr="00525428" w:rsidRDefault="00D01ACD" w:rsidP="00101CD3">
      <w:pPr>
        <w:tabs>
          <w:tab w:val="left" w:pos="360"/>
        </w:tabs>
        <w:spacing w:after="0" w:line="240" w:lineRule="auto"/>
        <w:ind w:left="-540" w:right="-185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52542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ОРИЕНТИРОВАНИЕ НА МЕСТНОСТИ</w:t>
      </w:r>
    </w:p>
    <w:p w:rsidR="00D01ACD" w:rsidRPr="00525428" w:rsidRDefault="00D01ACD" w:rsidP="00101CD3">
      <w:pPr>
        <w:tabs>
          <w:tab w:val="left" w:pos="360"/>
        </w:tabs>
        <w:spacing w:after="0" w:line="240" w:lineRule="auto"/>
        <w:ind w:left="-540" w:right="-185" w:firstLine="540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52542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Если нет компаса, можно пользоваться природными ориентирами: </w:t>
      </w:r>
    </w:p>
    <w:p w:rsidR="00D01ACD" w:rsidRPr="00525428" w:rsidRDefault="00D01ACD" w:rsidP="00101CD3">
      <w:pPr>
        <w:tabs>
          <w:tab w:val="left" w:pos="360"/>
        </w:tabs>
        <w:spacing w:after="0" w:line="240" w:lineRule="auto"/>
        <w:ind w:left="-540" w:right="-185" w:firstLine="540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52542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• широкая и пологая сторона муравейника, как правило, смотрит на юг; </w:t>
      </w:r>
    </w:p>
    <w:p w:rsidR="00D01ACD" w:rsidRPr="00525428" w:rsidRDefault="00D01ACD" w:rsidP="00101CD3">
      <w:pPr>
        <w:tabs>
          <w:tab w:val="left" w:pos="360"/>
        </w:tabs>
        <w:spacing w:after="0" w:line="240" w:lineRule="auto"/>
        <w:ind w:left="-540" w:right="-185" w:firstLine="540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52542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• годовые кольца на спиле пня отд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ельно стоящего дерева расположе</w:t>
      </w:r>
      <w:r w:rsidRPr="0052542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ны неравномерно: с южной стороны они обычно толще; </w:t>
      </w:r>
    </w:p>
    <w:p w:rsidR="00D01ACD" w:rsidRPr="00525428" w:rsidRDefault="00C275D7" w:rsidP="00101CD3">
      <w:pPr>
        <w:tabs>
          <w:tab w:val="left" w:pos="360"/>
        </w:tabs>
        <w:spacing w:after="0" w:line="240" w:lineRule="auto"/>
        <w:ind w:left="-540" w:right="-185" w:firstLine="540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margin">
              <wp:posOffset>-571500</wp:posOffset>
            </wp:positionH>
            <wp:positionV relativeFrom="paragraph">
              <wp:posOffset>188595</wp:posOffset>
            </wp:positionV>
            <wp:extent cx="4229100" cy="2573020"/>
            <wp:effectExtent l="0" t="0" r="0" b="0"/>
            <wp:wrapNone/>
            <wp:docPr id="3" name="Рисунок 1" descr="http://st3.depositphotos.com/1526816/13524/v/450/depositphotos_135246258-stock-illustration-three-people-hiking-in-th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st3.depositphotos.com/1526816/13524/v/450/depositphotos_135246258-stock-illustration-three-people-hiking-in-the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9100" cy="2573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01ACD" w:rsidRPr="0052542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• грибы </w:t>
      </w:r>
      <w:r w:rsidR="00D01AC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растут</w:t>
      </w:r>
      <w:r w:rsidR="00D01ACD" w:rsidRPr="0052542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на северной стороне дерева, а на южной стороне, особенно в сухое время, грибов почти не бывает; </w:t>
      </w:r>
    </w:p>
    <w:p w:rsidR="00D01ACD" w:rsidRPr="00525428" w:rsidRDefault="00D01ACD" w:rsidP="00525428">
      <w:pPr>
        <w:spacing w:after="0" w:line="240" w:lineRule="auto"/>
        <w:ind w:left="5760" w:right="-185" w:firstLine="540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52542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• кора березы и сосны на северной стороне темнее чем на южной; </w:t>
      </w:r>
    </w:p>
    <w:p w:rsidR="00D01ACD" w:rsidRPr="00525428" w:rsidRDefault="00D01ACD" w:rsidP="00525428">
      <w:pPr>
        <w:spacing w:after="0" w:line="240" w:lineRule="auto"/>
        <w:ind w:left="5760" w:right="-185" w:firstLine="540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52542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• смоляные капли на стволах хвойных деревьев выделяются с северной стороны менее обильно, чем с южной;</w:t>
      </w:r>
    </w:p>
    <w:p w:rsidR="00D01ACD" w:rsidRPr="00525428" w:rsidRDefault="00D01ACD" w:rsidP="00525428">
      <w:pPr>
        <w:spacing w:after="0" w:line="240" w:lineRule="auto"/>
        <w:ind w:left="5760" w:right="-185" w:firstLine="540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52542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• Необходимо перепроверить полученную информацию, сопоставив 3-4 примерных ориентира. Нельзя довольствоваться показаниями только одного приведенного примера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D01ACD" w:rsidRDefault="00D01ACD" w:rsidP="00101CD3">
      <w:pPr>
        <w:tabs>
          <w:tab w:val="left" w:pos="360"/>
        </w:tabs>
        <w:spacing w:after="0" w:line="240" w:lineRule="auto"/>
        <w:ind w:left="-540" w:right="-185"/>
        <w:jc w:val="center"/>
        <w:rPr>
          <w:rFonts w:ascii="Times New Roman" w:hAnsi="Times New Roman" w:cs="Times New Roman"/>
          <w:b/>
          <w:bCs/>
          <w:color w:val="FF0000"/>
          <w:sz w:val="32"/>
          <w:szCs w:val="32"/>
          <w:lang w:eastAsia="ru-RU"/>
        </w:rPr>
      </w:pPr>
    </w:p>
    <w:p w:rsidR="00D01ACD" w:rsidRPr="00DD5465" w:rsidRDefault="00D01ACD" w:rsidP="00DD5465">
      <w:pPr>
        <w:ind w:right="-83"/>
        <w:jc w:val="center"/>
        <w:rPr>
          <w:rFonts w:ascii="Times New Roman" w:hAnsi="Times New Roman" w:cs="Times New Roman"/>
          <w:b/>
          <w:bCs/>
          <w:color w:val="FF0000"/>
          <w:sz w:val="36"/>
          <w:szCs w:val="36"/>
        </w:rPr>
      </w:pPr>
      <w:r w:rsidRPr="00DD5465">
        <w:rPr>
          <w:rFonts w:ascii="Times New Roman" w:hAnsi="Times New Roman" w:cs="Times New Roman"/>
          <w:b/>
          <w:bCs/>
          <w:color w:val="FF0000"/>
          <w:sz w:val="36"/>
          <w:szCs w:val="36"/>
        </w:rPr>
        <w:t>ЕДИНЫЙ ТЕЛЕФОН ПОЖАРНЫХ И СПАСАТЕЛЕЙ 101</w:t>
      </w:r>
    </w:p>
    <w:sectPr w:rsidR="00D01ACD" w:rsidRPr="00DD5465" w:rsidSect="00525428">
      <w:pgSz w:w="11906" w:h="16838"/>
      <w:pgMar w:top="540" w:right="720" w:bottom="18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7316"/>
    <w:rsid w:val="000D303A"/>
    <w:rsid w:val="00101CD3"/>
    <w:rsid w:val="00184C6F"/>
    <w:rsid w:val="001E3536"/>
    <w:rsid w:val="002315CB"/>
    <w:rsid w:val="00274610"/>
    <w:rsid w:val="00525428"/>
    <w:rsid w:val="0059173C"/>
    <w:rsid w:val="005A565D"/>
    <w:rsid w:val="00795971"/>
    <w:rsid w:val="007F33DD"/>
    <w:rsid w:val="00814E1A"/>
    <w:rsid w:val="00820F91"/>
    <w:rsid w:val="00887A0C"/>
    <w:rsid w:val="00951994"/>
    <w:rsid w:val="009B694F"/>
    <w:rsid w:val="00A049BC"/>
    <w:rsid w:val="00A71C84"/>
    <w:rsid w:val="00AA0570"/>
    <w:rsid w:val="00B646CD"/>
    <w:rsid w:val="00BC3E14"/>
    <w:rsid w:val="00C15C12"/>
    <w:rsid w:val="00C275D7"/>
    <w:rsid w:val="00C6403D"/>
    <w:rsid w:val="00D01ACD"/>
    <w:rsid w:val="00D468EC"/>
    <w:rsid w:val="00DB5672"/>
    <w:rsid w:val="00DD5465"/>
    <w:rsid w:val="00DD5C8D"/>
    <w:rsid w:val="00DE404B"/>
    <w:rsid w:val="00DF7316"/>
    <w:rsid w:val="00E80E57"/>
    <w:rsid w:val="00F177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5971"/>
    <w:pPr>
      <w:spacing w:after="160" w:line="259" w:lineRule="auto"/>
    </w:pPr>
    <w:rPr>
      <w:rFonts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uiPriority w:val="99"/>
    <w:rsid w:val="00F1776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5971"/>
    <w:pPr>
      <w:spacing w:after="160" w:line="259" w:lineRule="auto"/>
    </w:pPr>
    <w:rPr>
      <w:rFonts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uiPriority w:val="99"/>
    <w:rsid w:val="00F177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75390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53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278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Управление по ЧС при Правительстве РБ</Company>
  <LinksUpToDate>false</LinksUpToDate>
  <CharactersWithSpaces>1860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Лейсан Хасанова</dc:creator>
  <cp:lastModifiedBy>1</cp:lastModifiedBy>
  <cp:revision>2</cp:revision>
  <cp:lastPrinted>2017-04-21T07:11:00Z</cp:lastPrinted>
  <dcterms:created xsi:type="dcterms:W3CDTF">2018-07-26T04:58:00Z</dcterms:created>
  <dcterms:modified xsi:type="dcterms:W3CDTF">2018-07-26T04:58:00Z</dcterms:modified>
</cp:coreProperties>
</file>