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BA" w:rsidRDefault="00CF7ABA" w:rsidP="00CF7A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Оценочный лист </w:t>
      </w:r>
    </w:p>
    <w:p w:rsidR="00CF7ABA" w:rsidRPr="00053A6D" w:rsidRDefault="00CF7ABA" w:rsidP="00CF7A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мероприятия</w:t>
      </w:r>
      <w:r w:rsidRPr="00AF2D54">
        <w:rPr>
          <w:rFonts w:ascii="Times New Roman" w:hAnsi="Times New Roman"/>
          <w:b/>
          <w:sz w:val="26"/>
          <w:szCs w:val="26"/>
        </w:rPr>
        <w:t xml:space="preserve"> с </w:t>
      </w:r>
      <w:r>
        <w:rPr>
          <w:rFonts w:ascii="Times New Roman" w:hAnsi="Times New Roman"/>
          <w:b/>
          <w:sz w:val="26"/>
          <w:szCs w:val="26"/>
        </w:rPr>
        <w:t>обучающимися социального педагога</w:t>
      </w:r>
      <w:r w:rsidRPr="00053A6D">
        <w:rPr>
          <w:rFonts w:ascii="Times New Roman" w:hAnsi="Times New Roman"/>
          <w:b/>
          <w:sz w:val="26"/>
          <w:szCs w:val="26"/>
        </w:rPr>
        <w:t xml:space="preserve"> </w:t>
      </w:r>
    </w:p>
    <w:p w:rsidR="00CF7ABA" w:rsidRDefault="00CF7ABA" w:rsidP="00CF7A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53A6D">
        <w:rPr>
          <w:rFonts w:ascii="Times New Roman" w:hAnsi="Times New Roman"/>
          <w:b/>
          <w:sz w:val="26"/>
          <w:szCs w:val="26"/>
        </w:rPr>
        <w:t>для муниципального эксперта</w:t>
      </w:r>
    </w:p>
    <w:p w:rsidR="00CF7ABA" w:rsidRDefault="00CF7ABA" w:rsidP="00CF7A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CF7ABA" w:rsidRPr="00C21B87" w:rsidTr="006502AA">
        <w:tc>
          <w:tcPr>
            <w:tcW w:w="4820" w:type="dxa"/>
          </w:tcPr>
          <w:p w:rsidR="00CF7ABA" w:rsidRPr="00C21B87" w:rsidRDefault="00CF7ABA" w:rsidP="00650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87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820" w:type="dxa"/>
          </w:tcPr>
          <w:p w:rsidR="00CF7ABA" w:rsidRPr="00C21B87" w:rsidRDefault="00CF7ABA" w:rsidP="006502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ABA" w:rsidRPr="00C21B87" w:rsidTr="006502AA">
        <w:tc>
          <w:tcPr>
            <w:tcW w:w="4820" w:type="dxa"/>
          </w:tcPr>
          <w:p w:rsidR="00CF7ABA" w:rsidRPr="00C21B87" w:rsidRDefault="00CF7ABA" w:rsidP="00650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87">
              <w:rPr>
                <w:rFonts w:ascii="Times New Roman" w:hAnsi="Times New Roman"/>
                <w:sz w:val="24"/>
                <w:szCs w:val="24"/>
              </w:rPr>
              <w:t>Место работы (полное наименование образовательного учреждения)</w:t>
            </w:r>
          </w:p>
        </w:tc>
        <w:tc>
          <w:tcPr>
            <w:tcW w:w="4820" w:type="dxa"/>
          </w:tcPr>
          <w:p w:rsidR="00CF7ABA" w:rsidRPr="00C21B87" w:rsidRDefault="00CF7ABA" w:rsidP="006502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ABA" w:rsidRPr="00C21B87" w:rsidTr="006502AA">
        <w:tc>
          <w:tcPr>
            <w:tcW w:w="4820" w:type="dxa"/>
          </w:tcPr>
          <w:p w:rsidR="00CF7ABA" w:rsidRPr="00C21B87" w:rsidRDefault="00CF7ABA" w:rsidP="00650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87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820" w:type="dxa"/>
          </w:tcPr>
          <w:p w:rsidR="00CF7ABA" w:rsidRPr="00C21B87" w:rsidRDefault="00CF7ABA" w:rsidP="006502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ABA" w:rsidRPr="00C21B87" w:rsidTr="006502AA">
        <w:tc>
          <w:tcPr>
            <w:tcW w:w="4820" w:type="dxa"/>
          </w:tcPr>
          <w:p w:rsidR="00CF7ABA" w:rsidRPr="00C21B87" w:rsidRDefault="00CF7ABA" w:rsidP="00650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87">
              <w:rPr>
                <w:rFonts w:ascii="Times New Roman" w:hAnsi="Times New Roman"/>
                <w:sz w:val="24"/>
                <w:szCs w:val="24"/>
              </w:rPr>
              <w:t>Имеющаяся квалификационная категория</w:t>
            </w:r>
          </w:p>
        </w:tc>
        <w:tc>
          <w:tcPr>
            <w:tcW w:w="4820" w:type="dxa"/>
          </w:tcPr>
          <w:p w:rsidR="00CF7ABA" w:rsidRPr="00C21B87" w:rsidRDefault="00CF7ABA" w:rsidP="006502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ABA" w:rsidRPr="00C21B87" w:rsidTr="006502AA">
        <w:tc>
          <w:tcPr>
            <w:tcW w:w="4820" w:type="dxa"/>
          </w:tcPr>
          <w:p w:rsidR="00CF7ABA" w:rsidRPr="00C21B87" w:rsidRDefault="00CF7ABA" w:rsidP="00CF7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87">
              <w:rPr>
                <w:rFonts w:ascii="Times New Roman" w:hAnsi="Times New Roman"/>
                <w:sz w:val="24"/>
                <w:szCs w:val="24"/>
              </w:rPr>
              <w:t>Категория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21B87">
              <w:rPr>
                <w:rFonts w:ascii="Times New Roman" w:hAnsi="Times New Roman"/>
                <w:sz w:val="24"/>
                <w:szCs w:val="24"/>
              </w:rPr>
              <w:t xml:space="preserve"> на которую претендует </w:t>
            </w: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4820" w:type="dxa"/>
          </w:tcPr>
          <w:p w:rsidR="00CF7ABA" w:rsidRPr="00C21B87" w:rsidRDefault="00CF7ABA" w:rsidP="006502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676CC" w:rsidRPr="00A852A1" w:rsidRDefault="00D676CC" w:rsidP="00D676CC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hAnsi="Times New Roman"/>
          <w:b/>
          <w:iCs/>
          <w:sz w:val="28"/>
          <w:szCs w:val="28"/>
        </w:rPr>
      </w:pPr>
    </w:p>
    <w:p w:rsidR="00D676CC" w:rsidRDefault="00D676CC" w:rsidP="00D676CC">
      <w:pPr>
        <w:keepNext/>
        <w:keepLines/>
        <w:widowControl w:val="0"/>
        <w:suppressAutoHyphens/>
        <w:autoSpaceDE w:val="0"/>
        <w:autoSpaceDN w:val="0"/>
        <w:adjustRightInd w:val="0"/>
        <w:spacing w:before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678"/>
        <w:gridCol w:w="1134"/>
        <w:gridCol w:w="1985"/>
      </w:tblGrid>
      <w:tr w:rsidR="00CC630D" w:rsidRPr="006F38B0" w:rsidTr="003C1C5B">
        <w:tc>
          <w:tcPr>
            <w:tcW w:w="1838" w:type="dxa"/>
          </w:tcPr>
          <w:p w:rsidR="00CC630D" w:rsidRPr="006F38B0" w:rsidRDefault="00CC630D" w:rsidP="00CC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4678" w:type="dxa"/>
          </w:tcPr>
          <w:p w:rsidR="00CC630D" w:rsidRPr="006F38B0" w:rsidRDefault="00CC630D" w:rsidP="00CC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CC630D" w:rsidRPr="006F38B0" w:rsidRDefault="00CC630D" w:rsidP="00CC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Оценка эксперта</w:t>
            </w:r>
          </w:p>
        </w:tc>
        <w:tc>
          <w:tcPr>
            <w:tcW w:w="1985" w:type="dxa"/>
          </w:tcPr>
          <w:p w:rsidR="00CC630D" w:rsidRPr="006F38B0" w:rsidRDefault="00CC630D" w:rsidP="00CC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 w:val="restart"/>
          </w:tcPr>
          <w:p w:rsidR="0008671B" w:rsidRPr="006F38B0" w:rsidRDefault="0008671B" w:rsidP="00786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Организационно-с</w:t>
            </w:r>
            <w:r w:rsidR="00F36A8B">
              <w:rPr>
                <w:rFonts w:ascii="Times New Roman" w:hAnsi="Times New Roman"/>
                <w:sz w:val="24"/>
                <w:szCs w:val="24"/>
              </w:rPr>
              <w:t>одержательн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деятельность </w:t>
            </w:r>
          </w:p>
        </w:tc>
        <w:tc>
          <w:tcPr>
            <w:tcW w:w="4678" w:type="dxa"/>
          </w:tcPr>
          <w:p w:rsidR="0008671B" w:rsidRPr="006F38B0" w:rsidRDefault="00503594" w:rsidP="008A6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03594">
              <w:rPr>
                <w:rFonts w:ascii="Times New Roman" w:hAnsi="Times New Roman"/>
                <w:sz w:val="24"/>
                <w:szCs w:val="24"/>
              </w:rPr>
              <w:t>ыбор темы мероприятия</w:t>
            </w:r>
            <w:r w:rsidR="00082AE0">
              <w:rPr>
                <w:rFonts w:ascii="Times New Roman" w:hAnsi="Times New Roman"/>
                <w:sz w:val="24"/>
                <w:szCs w:val="24"/>
              </w:rPr>
              <w:t xml:space="preserve"> актуален </w:t>
            </w:r>
            <w:r w:rsidR="006D387C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31095D">
              <w:rPr>
                <w:rFonts w:ascii="Times New Roman" w:hAnsi="Times New Roman"/>
                <w:sz w:val="24"/>
                <w:szCs w:val="24"/>
              </w:rPr>
              <w:t xml:space="preserve">данной аудитории </w:t>
            </w:r>
            <w:r w:rsidR="008A6715">
              <w:rPr>
                <w:rFonts w:ascii="Times New Roman" w:hAnsi="Times New Roman"/>
                <w:sz w:val="24"/>
                <w:szCs w:val="24"/>
              </w:rPr>
              <w:t xml:space="preserve">(ее возрастных особенностей и уровня развития) </w:t>
            </w:r>
            <w:r w:rsidR="0031095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6D387C">
              <w:rPr>
                <w:rFonts w:ascii="Times New Roman" w:hAnsi="Times New Roman"/>
                <w:sz w:val="24"/>
                <w:szCs w:val="24"/>
              </w:rPr>
              <w:t>решения приоритетных воспитательных задач образовательного учреждения</w:t>
            </w:r>
            <w:r w:rsidR="003109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594" w:rsidRPr="006F38B0" w:rsidTr="003C1C5B">
        <w:trPr>
          <w:trHeight w:val="370"/>
        </w:trPr>
        <w:tc>
          <w:tcPr>
            <w:tcW w:w="1838" w:type="dxa"/>
            <w:vMerge/>
          </w:tcPr>
          <w:p w:rsidR="00503594" w:rsidRPr="006F38B0" w:rsidRDefault="00503594" w:rsidP="00786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03594" w:rsidRDefault="00503594" w:rsidP="008B6A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и задачи мероприятия и соответствуют решаемой проблеме.</w:t>
            </w:r>
          </w:p>
        </w:tc>
        <w:tc>
          <w:tcPr>
            <w:tcW w:w="1134" w:type="dxa"/>
          </w:tcPr>
          <w:p w:rsidR="00503594" w:rsidRPr="006F38B0" w:rsidRDefault="00503594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3594" w:rsidRPr="006F38B0" w:rsidRDefault="00503594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AE0" w:rsidRPr="006F38B0" w:rsidTr="003C1C5B">
        <w:trPr>
          <w:trHeight w:val="370"/>
        </w:trPr>
        <w:tc>
          <w:tcPr>
            <w:tcW w:w="1838" w:type="dxa"/>
            <w:vMerge/>
          </w:tcPr>
          <w:p w:rsidR="00082AE0" w:rsidRPr="006F38B0" w:rsidRDefault="00082AE0" w:rsidP="00786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2AE0" w:rsidRDefault="00082AE0" w:rsidP="002E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имеет выраженную профилактическую направленность</w:t>
            </w:r>
            <w:r w:rsidR="006D387C">
              <w:rPr>
                <w:rFonts w:ascii="Times New Roman" w:hAnsi="Times New Roman"/>
                <w:sz w:val="24"/>
                <w:szCs w:val="24"/>
              </w:rPr>
              <w:t xml:space="preserve"> и п</w:t>
            </w:r>
            <w:r w:rsidR="006D387C" w:rsidRPr="00082AE0">
              <w:rPr>
                <w:rFonts w:ascii="Times New Roman" w:hAnsi="Times New Roman"/>
                <w:iCs/>
                <w:sz w:val="24"/>
                <w:szCs w:val="24"/>
              </w:rPr>
              <w:t>едагогическ</w:t>
            </w:r>
            <w:r w:rsidR="006D387C">
              <w:rPr>
                <w:rFonts w:ascii="Times New Roman" w:hAnsi="Times New Roman"/>
                <w:iCs/>
                <w:sz w:val="24"/>
                <w:szCs w:val="24"/>
              </w:rPr>
              <w:t>ую</w:t>
            </w:r>
            <w:r w:rsidR="006D387C" w:rsidRPr="00082AE0">
              <w:rPr>
                <w:rFonts w:ascii="Times New Roman" w:hAnsi="Times New Roman"/>
                <w:iCs/>
                <w:sz w:val="24"/>
                <w:szCs w:val="24"/>
              </w:rPr>
              <w:t xml:space="preserve"> ценность для последующего развития </w:t>
            </w:r>
            <w:r w:rsidR="002E21EE">
              <w:rPr>
                <w:rFonts w:ascii="Times New Roman" w:hAnsi="Times New Roman"/>
                <w:iCs/>
                <w:sz w:val="24"/>
                <w:szCs w:val="24"/>
              </w:rPr>
              <w:t>группы в целом</w:t>
            </w:r>
            <w:r w:rsidR="006D387C" w:rsidRPr="00082AE0">
              <w:rPr>
                <w:rFonts w:ascii="Times New Roman" w:hAnsi="Times New Roman"/>
                <w:iCs/>
                <w:sz w:val="24"/>
                <w:szCs w:val="24"/>
              </w:rPr>
              <w:t xml:space="preserve"> и отдельных </w:t>
            </w:r>
            <w:r w:rsidR="002E21EE">
              <w:rPr>
                <w:rFonts w:ascii="Times New Roman" w:hAnsi="Times New Roman"/>
                <w:iCs/>
                <w:sz w:val="24"/>
                <w:szCs w:val="24"/>
              </w:rPr>
              <w:t xml:space="preserve">его представителей </w:t>
            </w:r>
            <w:r w:rsidR="002E21EE" w:rsidRPr="00635492">
              <w:rPr>
                <w:rFonts w:ascii="Times New Roman" w:hAnsi="Times New Roman"/>
                <w:iCs/>
                <w:sz w:val="24"/>
                <w:szCs w:val="24"/>
              </w:rPr>
              <w:t>(формирование социально-значимых мотивов поведения и установок соответствующей главной цели мероприятия).</w:t>
            </w:r>
          </w:p>
        </w:tc>
        <w:tc>
          <w:tcPr>
            <w:tcW w:w="1134" w:type="dxa"/>
          </w:tcPr>
          <w:p w:rsidR="00082AE0" w:rsidRPr="006F38B0" w:rsidRDefault="00082AE0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2AE0" w:rsidRPr="006F38B0" w:rsidRDefault="00082AE0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08671B" w:rsidP="006E1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</w:t>
            </w:r>
            <w:r w:rsidR="00503594">
              <w:rPr>
                <w:rFonts w:ascii="Times New Roman" w:hAnsi="Times New Roman"/>
                <w:sz w:val="24"/>
                <w:szCs w:val="24"/>
              </w:rPr>
              <w:t xml:space="preserve">формы и </w:t>
            </w:r>
            <w:r>
              <w:rPr>
                <w:rFonts w:ascii="Times New Roman" w:hAnsi="Times New Roman"/>
                <w:sz w:val="24"/>
                <w:szCs w:val="24"/>
              </w:rPr>
              <w:t>содержательного материала</w:t>
            </w:r>
            <w:r w:rsidRPr="008B6A39">
              <w:rPr>
                <w:rFonts w:ascii="Times New Roman" w:hAnsi="Times New Roman"/>
                <w:sz w:val="24"/>
                <w:szCs w:val="24"/>
              </w:rPr>
              <w:t xml:space="preserve"> обоснован целью и задачами мероприятия</w:t>
            </w:r>
            <w:r w:rsidR="00503594">
              <w:rPr>
                <w:rFonts w:ascii="Times New Roman" w:hAnsi="Times New Roman"/>
                <w:sz w:val="24"/>
                <w:szCs w:val="24"/>
              </w:rPr>
              <w:t>, особенностями его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Pr="006F38B0" w:rsidRDefault="0008671B" w:rsidP="00D62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Содержательный материал мероприятия выстроен в логической последовательности, взаимосвязан и</w:t>
            </w:r>
            <w:r w:rsidRPr="00D74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вызывает </w:t>
            </w:r>
            <w:r w:rsidRPr="00D742CD">
              <w:rPr>
                <w:rFonts w:ascii="Times New Roman" w:hAnsi="Times New Roman"/>
                <w:sz w:val="24"/>
                <w:szCs w:val="24"/>
              </w:rPr>
              <w:t xml:space="preserve">эмоциональный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отклик </w:t>
            </w:r>
            <w:r w:rsidR="00D62FF3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08671B" w:rsidP="00503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94">
              <w:rPr>
                <w:rFonts w:ascii="Times New Roman" w:hAnsi="Times New Roman"/>
                <w:iCs/>
                <w:sz w:val="24"/>
                <w:szCs w:val="24"/>
              </w:rPr>
              <w:t xml:space="preserve">Используемые </w:t>
            </w:r>
            <w:r w:rsidR="00503594">
              <w:rPr>
                <w:rFonts w:ascii="Times New Roman" w:hAnsi="Times New Roman"/>
                <w:sz w:val="24"/>
                <w:szCs w:val="24"/>
              </w:rPr>
              <w:t xml:space="preserve">педагогические приемы и </w:t>
            </w:r>
            <w:r w:rsidR="00503594" w:rsidRPr="00503594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Pr="00503594">
              <w:rPr>
                <w:rFonts w:ascii="Times New Roman" w:hAnsi="Times New Roman"/>
                <w:sz w:val="24"/>
                <w:szCs w:val="24"/>
              </w:rPr>
              <w:t xml:space="preserve"> соответствуют виду и форме мероприятия, поставленным</w:t>
            </w:r>
            <w:r w:rsidRPr="00503594">
              <w:rPr>
                <w:rFonts w:ascii="Times New Roman" w:hAnsi="Times New Roman"/>
                <w:iCs/>
                <w:sz w:val="24"/>
                <w:szCs w:val="24"/>
              </w:rPr>
              <w:t xml:space="preserve"> задачам,</w:t>
            </w:r>
            <w:r w:rsidRPr="00503594">
              <w:rPr>
                <w:rFonts w:ascii="Times New Roman" w:hAnsi="Times New Roman"/>
                <w:sz w:val="24"/>
                <w:szCs w:val="24"/>
              </w:rPr>
              <w:t xml:space="preserve"> возрастным </w:t>
            </w:r>
            <w:r w:rsidR="006E1DC7">
              <w:rPr>
                <w:rFonts w:ascii="Times New Roman" w:hAnsi="Times New Roman"/>
                <w:sz w:val="24"/>
                <w:szCs w:val="24"/>
              </w:rPr>
              <w:t xml:space="preserve">и личностным </w:t>
            </w:r>
            <w:r w:rsidRPr="00503594">
              <w:rPr>
                <w:rFonts w:ascii="Times New Roman" w:hAnsi="Times New Roman"/>
                <w:sz w:val="24"/>
                <w:szCs w:val="24"/>
              </w:rPr>
              <w:t xml:space="preserve">особенностям </w:t>
            </w:r>
            <w:r w:rsidR="006E1DC7">
              <w:rPr>
                <w:rFonts w:ascii="Times New Roman" w:hAnsi="Times New Roman"/>
                <w:sz w:val="24"/>
                <w:szCs w:val="24"/>
              </w:rPr>
              <w:t xml:space="preserve">данной категории </w:t>
            </w:r>
            <w:r w:rsidR="00F36A8B" w:rsidRPr="00503594">
              <w:rPr>
                <w:rFonts w:ascii="Times New Roman" w:hAnsi="Times New Roman"/>
                <w:sz w:val="24"/>
                <w:szCs w:val="24"/>
              </w:rPr>
              <w:t>участн</w:t>
            </w:r>
            <w:r w:rsidRPr="00503594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F36A8B" w:rsidRPr="00503594">
              <w:rPr>
                <w:rFonts w:ascii="Times New Roman" w:hAnsi="Times New Roman"/>
                <w:iCs/>
                <w:sz w:val="24"/>
                <w:szCs w:val="24"/>
              </w:rPr>
              <w:t>ков,</w:t>
            </w:r>
            <w:r w:rsidRPr="00503594">
              <w:rPr>
                <w:rFonts w:ascii="Times New Roman" w:hAnsi="Times New Roman"/>
                <w:iCs/>
                <w:sz w:val="24"/>
                <w:szCs w:val="24"/>
              </w:rPr>
              <w:t xml:space="preserve"> оптимальны для достижения ожидаемых результатов.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5D" w:rsidRPr="006F38B0" w:rsidTr="003C1C5B">
        <w:trPr>
          <w:trHeight w:val="370"/>
        </w:trPr>
        <w:tc>
          <w:tcPr>
            <w:tcW w:w="1838" w:type="dxa"/>
            <w:vMerge/>
          </w:tcPr>
          <w:p w:rsidR="0031095D" w:rsidRPr="006F38B0" w:rsidRDefault="0031095D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095D" w:rsidRPr="00503594" w:rsidRDefault="00E425E5" w:rsidP="00E425E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Мероприятие </w:t>
            </w:r>
            <w:r w:rsidRPr="00E425E5">
              <w:rPr>
                <w:rFonts w:ascii="Times New Roman" w:hAnsi="Times New Roman"/>
                <w:iCs/>
                <w:sz w:val="24"/>
                <w:szCs w:val="24"/>
              </w:rPr>
              <w:t xml:space="preserve">входит в систему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профилактической работы (</w:t>
            </w:r>
            <w:r w:rsidRPr="00585C0D">
              <w:rPr>
                <w:rFonts w:ascii="Times New Roman" w:hAnsi="Times New Roman"/>
                <w:i/>
                <w:iCs/>
                <w:sz w:val="24"/>
                <w:szCs w:val="24"/>
              </w:rPr>
              <w:t>не является эпизодическим мероприятием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31095D" w:rsidRPr="006F38B0" w:rsidRDefault="0031095D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095D" w:rsidRPr="006F38B0" w:rsidRDefault="0031095D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E73294" w:rsidP="00E73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294">
              <w:rPr>
                <w:rFonts w:ascii="Times New Roman" w:hAnsi="Times New Roman"/>
                <w:sz w:val="24"/>
                <w:szCs w:val="24"/>
              </w:rPr>
              <w:t>Оснащенность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 и </w:t>
            </w:r>
            <w:r w:rsidRPr="00E73294">
              <w:rPr>
                <w:rFonts w:ascii="Times New Roman" w:hAnsi="Times New Roman"/>
                <w:sz w:val="24"/>
                <w:szCs w:val="24"/>
              </w:rPr>
              <w:t>разнообразие средств воздействия</w:t>
            </w:r>
            <w:r w:rsidRPr="00082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адекватно и </w:t>
            </w:r>
            <w:r w:rsidRPr="00082AE0">
              <w:rPr>
                <w:rFonts w:ascii="Times New Roman" w:hAnsi="Times New Roman"/>
                <w:sz w:val="24"/>
                <w:szCs w:val="24"/>
              </w:rPr>
              <w:t>обоснован</w:t>
            </w:r>
            <w:r>
              <w:rPr>
                <w:rFonts w:ascii="Times New Roman" w:hAnsi="Times New Roman"/>
                <w:sz w:val="24"/>
                <w:szCs w:val="24"/>
              </w:rPr>
              <w:t>о.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645"/>
        </w:trPr>
        <w:tc>
          <w:tcPr>
            <w:tcW w:w="1838" w:type="dxa"/>
            <w:vMerge w:val="restart"/>
          </w:tcPr>
          <w:p w:rsidR="0008671B" w:rsidRPr="006F38B0" w:rsidRDefault="00F36A8B" w:rsidP="00CC1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C1206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8F2499">
              <w:rPr>
                <w:rFonts w:ascii="Times New Roman" w:hAnsi="Times New Roman"/>
                <w:sz w:val="24"/>
                <w:szCs w:val="24"/>
              </w:rPr>
              <w:t>к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оммуникативн</w:t>
            </w:r>
            <w:r w:rsidR="00CC1206">
              <w:rPr>
                <w:rFonts w:ascii="Times New Roman" w:hAnsi="Times New Roman"/>
                <w:sz w:val="24"/>
                <w:szCs w:val="24"/>
              </w:rPr>
              <w:t>ого взаимодействия</w:t>
            </w:r>
          </w:p>
        </w:tc>
        <w:tc>
          <w:tcPr>
            <w:tcW w:w="4678" w:type="dxa"/>
          </w:tcPr>
          <w:p w:rsidR="0008671B" w:rsidRPr="00DD7DFE" w:rsidRDefault="000A60DA" w:rsidP="00635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демонстрирует </w:t>
            </w:r>
            <w:r w:rsidR="00807F11">
              <w:rPr>
                <w:rFonts w:ascii="Times New Roman" w:hAnsi="Times New Roman"/>
                <w:sz w:val="24"/>
                <w:szCs w:val="24"/>
              </w:rPr>
              <w:t>г</w:t>
            </w:r>
            <w:r w:rsidR="00807F11" w:rsidRPr="00807F11">
              <w:rPr>
                <w:rFonts w:ascii="Times New Roman" w:hAnsi="Times New Roman"/>
                <w:sz w:val="24"/>
                <w:szCs w:val="24"/>
              </w:rPr>
              <w:t>рамотн</w:t>
            </w:r>
            <w:r w:rsidR="00807F11">
              <w:rPr>
                <w:rFonts w:ascii="Times New Roman" w:hAnsi="Times New Roman"/>
                <w:sz w:val="24"/>
                <w:szCs w:val="24"/>
              </w:rPr>
              <w:t>ую</w:t>
            </w:r>
            <w:r w:rsidR="00807F11" w:rsidRPr="00807F11">
              <w:rPr>
                <w:rFonts w:ascii="Times New Roman" w:hAnsi="Times New Roman"/>
                <w:sz w:val="24"/>
                <w:szCs w:val="24"/>
              </w:rPr>
              <w:t>, эмоциональн</w:t>
            </w:r>
            <w:r w:rsidR="00807F11">
              <w:rPr>
                <w:rFonts w:ascii="Times New Roman" w:hAnsi="Times New Roman"/>
                <w:sz w:val="24"/>
                <w:szCs w:val="24"/>
              </w:rPr>
              <w:t>ую</w:t>
            </w:r>
            <w:r w:rsidR="00807F11" w:rsidRPr="00807F11">
              <w:rPr>
                <w:rFonts w:ascii="Times New Roman" w:hAnsi="Times New Roman"/>
                <w:sz w:val="24"/>
                <w:szCs w:val="24"/>
              </w:rPr>
              <w:t>, выразительн</w:t>
            </w:r>
            <w:r w:rsidR="00807F11">
              <w:rPr>
                <w:rFonts w:ascii="Times New Roman" w:hAnsi="Times New Roman"/>
                <w:sz w:val="24"/>
                <w:szCs w:val="24"/>
              </w:rPr>
              <w:t>ую</w:t>
            </w:r>
            <w:r w:rsidR="00807F11" w:rsidRPr="00807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F11" w:rsidRPr="00807F11">
              <w:rPr>
                <w:rFonts w:ascii="Times New Roman" w:hAnsi="Times New Roman"/>
                <w:sz w:val="24"/>
                <w:szCs w:val="24"/>
              </w:rPr>
              <w:lastRenderedPageBreak/>
              <w:t>речь</w:t>
            </w:r>
            <w:r w:rsidR="00807F11">
              <w:rPr>
                <w:rFonts w:ascii="Times New Roman" w:hAnsi="Times New Roman"/>
                <w:sz w:val="24"/>
                <w:szCs w:val="24"/>
              </w:rPr>
              <w:t>, у</w:t>
            </w:r>
            <w:r w:rsidR="00807F11" w:rsidRPr="00807F11">
              <w:rPr>
                <w:rFonts w:ascii="Times New Roman" w:hAnsi="Times New Roman"/>
                <w:sz w:val="24"/>
                <w:szCs w:val="24"/>
              </w:rPr>
              <w:t xml:space="preserve">мение владеть аудиторией </w:t>
            </w:r>
            <w:r w:rsidR="00807F11" w:rsidRPr="00635492">
              <w:rPr>
                <w:rFonts w:ascii="Times New Roman" w:hAnsi="Times New Roman"/>
                <w:sz w:val="24"/>
                <w:szCs w:val="24"/>
              </w:rPr>
              <w:t>(концентрировать внимание, поддерживать дисциплину, вызывать интерес, создавать необходимый психологический настрой, находчивость, быстрота реакции и т.д.)</w:t>
            </w:r>
            <w:r w:rsidR="00585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9C6" w:rsidRPr="006F38B0" w:rsidTr="003C1C5B">
        <w:trPr>
          <w:trHeight w:val="645"/>
        </w:trPr>
        <w:tc>
          <w:tcPr>
            <w:tcW w:w="1838" w:type="dxa"/>
            <w:vMerge/>
          </w:tcPr>
          <w:p w:rsidR="003C59C6" w:rsidRDefault="003C59C6" w:rsidP="00086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9C6" w:rsidRDefault="00585C0D" w:rsidP="00D6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с участниками мероприятия организовано на основе технологии диалогового взаимодействия.</w:t>
            </w:r>
          </w:p>
        </w:tc>
        <w:tc>
          <w:tcPr>
            <w:tcW w:w="1134" w:type="dxa"/>
          </w:tcPr>
          <w:p w:rsidR="003C59C6" w:rsidRPr="006F38B0" w:rsidRDefault="003C59C6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59C6" w:rsidRPr="006F38B0" w:rsidRDefault="003C59C6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645"/>
        </w:trPr>
        <w:tc>
          <w:tcPr>
            <w:tcW w:w="1838" w:type="dxa"/>
            <w:vMerge/>
          </w:tcPr>
          <w:p w:rsidR="0008671B" w:rsidRPr="00DF2588" w:rsidRDefault="0008671B" w:rsidP="0074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E425E5" w:rsidP="0080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Степень включения и активност</w:t>
            </w:r>
            <w:r w:rsidR="00807F11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участников </w:t>
            </w:r>
            <w:r w:rsidR="00807F11">
              <w:rPr>
                <w:rFonts w:ascii="Times New Roman" w:hAnsi="Times New Roman"/>
                <w:iCs/>
                <w:sz w:val="24"/>
                <w:szCs w:val="24"/>
              </w:rPr>
              <w:t xml:space="preserve">при проведении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мероприятия оптимальна.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F6168B" w:rsidP="00F6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BE50F8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="00BE50F8" w:rsidRPr="00635492">
              <w:rPr>
                <w:rFonts w:ascii="Times New Roman" w:hAnsi="Times New Roman"/>
                <w:sz w:val="24"/>
                <w:szCs w:val="24"/>
              </w:rPr>
              <w:t>(в целом или частично)</w:t>
            </w:r>
            <w:r w:rsidR="00BE50F8" w:rsidRPr="00807F1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включены в его подготовительный этап.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0D" w:rsidRPr="006F38B0" w:rsidTr="003C1C5B">
        <w:trPr>
          <w:trHeight w:val="381"/>
        </w:trPr>
        <w:tc>
          <w:tcPr>
            <w:tcW w:w="1838" w:type="dxa"/>
          </w:tcPr>
          <w:p w:rsidR="00CC630D" w:rsidRPr="006F38B0" w:rsidRDefault="00DE32CC" w:rsidP="006D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8671B">
              <w:rPr>
                <w:rFonts w:ascii="Times New Roman" w:hAnsi="Times New Roman"/>
                <w:sz w:val="24"/>
                <w:szCs w:val="24"/>
              </w:rPr>
              <w:t xml:space="preserve">. Рефлексивная деятельность </w:t>
            </w:r>
            <w:r w:rsidR="006D387C">
              <w:rPr>
                <w:rFonts w:ascii="Times New Roman" w:hAnsi="Times New Roman"/>
                <w:sz w:val="24"/>
                <w:szCs w:val="24"/>
              </w:rPr>
              <w:t>социального педагога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CC630D" w:rsidRPr="006F38B0" w:rsidRDefault="006D387C" w:rsidP="0078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="00843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BB0">
              <w:rPr>
                <w:rFonts w:ascii="Times New Roman" w:hAnsi="Times New Roman"/>
                <w:sz w:val="24"/>
                <w:szCs w:val="24"/>
              </w:rPr>
              <w:t>может провести</w:t>
            </w:r>
            <w:r w:rsidR="00843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FD1">
              <w:rPr>
                <w:rFonts w:ascii="Times New Roman" w:hAnsi="Times New Roman"/>
                <w:sz w:val="24"/>
                <w:szCs w:val="24"/>
              </w:rPr>
              <w:t>самоанализ проведенного мероприятия и спроектировать собственную деятельность по его результатам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30D" w:rsidRPr="006F38B0" w:rsidRDefault="00CC630D" w:rsidP="00AC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630D" w:rsidRPr="006F38B0" w:rsidRDefault="00CC630D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C5B" w:rsidRPr="006F38B0" w:rsidTr="003C1C5B">
        <w:tc>
          <w:tcPr>
            <w:tcW w:w="6516" w:type="dxa"/>
            <w:gridSpan w:val="2"/>
            <w:tcBorders>
              <w:right w:val="single" w:sz="4" w:space="0" w:color="auto"/>
            </w:tcBorders>
          </w:tcPr>
          <w:p w:rsidR="003C1C5B" w:rsidRPr="006F38B0" w:rsidRDefault="003C1C5B" w:rsidP="00AC6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8B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1C5B" w:rsidRPr="006F38B0" w:rsidRDefault="003C1C5B" w:rsidP="003C1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C1C5B" w:rsidRPr="006F38B0" w:rsidRDefault="003C1C5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7ABA" w:rsidRDefault="00CF7ABA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D676CC" w:rsidRPr="00CF7ABA" w:rsidRDefault="00D676CC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CF7ABA">
        <w:rPr>
          <w:rFonts w:ascii="Times New Roman" w:hAnsi="Times New Roman"/>
          <w:iCs/>
          <w:sz w:val="24"/>
          <w:szCs w:val="24"/>
        </w:rPr>
        <w:t xml:space="preserve">Вывод </w:t>
      </w:r>
      <w:proofErr w:type="gramStart"/>
      <w:r w:rsidRPr="00CF7ABA">
        <w:rPr>
          <w:rFonts w:ascii="Times New Roman" w:hAnsi="Times New Roman"/>
          <w:iCs/>
          <w:sz w:val="24"/>
          <w:szCs w:val="24"/>
        </w:rPr>
        <w:t>эксперта:_</w:t>
      </w:r>
      <w:proofErr w:type="gramEnd"/>
      <w:r w:rsidRPr="00CF7ABA">
        <w:rPr>
          <w:rFonts w:ascii="Times New Roman" w:hAnsi="Times New Roman"/>
          <w:iCs/>
          <w:sz w:val="24"/>
          <w:szCs w:val="24"/>
        </w:rPr>
        <w:t>_____________________________________</w:t>
      </w:r>
      <w:r w:rsidR="00CF7ABA">
        <w:rPr>
          <w:rFonts w:ascii="Times New Roman" w:hAnsi="Times New Roman"/>
          <w:iCs/>
          <w:sz w:val="24"/>
          <w:szCs w:val="24"/>
        </w:rPr>
        <w:t>________________________</w:t>
      </w:r>
    </w:p>
    <w:p w:rsidR="00D676CC" w:rsidRPr="00CF7ABA" w:rsidRDefault="00D676CC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CF7ABA">
        <w:rPr>
          <w:rFonts w:ascii="Times New Roman" w:hAnsi="Times New Roman"/>
          <w:iCs/>
          <w:sz w:val="24"/>
          <w:szCs w:val="24"/>
        </w:rPr>
        <w:t>__________________________________________________________________________________________________________________________________________</w:t>
      </w:r>
      <w:r w:rsidR="00CF7ABA">
        <w:rPr>
          <w:rFonts w:ascii="Times New Roman" w:hAnsi="Times New Roman"/>
          <w:iCs/>
          <w:sz w:val="24"/>
          <w:szCs w:val="24"/>
        </w:rPr>
        <w:t>________________</w:t>
      </w:r>
    </w:p>
    <w:p w:rsidR="00D676CC" w:rsidRPr="00CF7ABA" w:rsidRDefault="00D676CC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CF7ABA">
        <w:rPr>
          <w:rFonts w:ascii="Times New Roman" w:hAnsi="Times New Roman"/>
          <w:iCs/>
          <w:sz w:val="24"/>
          <w:szCs w:val="24"/>
        </w:rPr>
        <w:t>Рекомендации ________________________________________________________________________</w:t>
      </w:r>
      <w:r w:rsidR="00CF7ABA">
        <w:rPr>
          <w:rFonts w:ascii="Times New Roman" w:hAnsi="Times New Roman"/>
          <w:iCs/>
          <w:sz w:val="24"/>
          <w:szCs w:val="24"/>
        </w:rPr>
        <w:t>_____</w:t>
      </w:r>
    </w:p>
    <w:p w:rsidR="00D676CC" w:rsidRPr="00CF7ABA" w:rsidRDefault="00D676CC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5F475B" w:rsidRDefault="005F475B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5F475B" w:rsidRDefault="005F475B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D676CC" w:rsidRPr="00CF7ABA" w:rsidRDefault="00D676CC" w:rsidP="00D676CC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F7ABA">
        <w:rPr>
          <w:rFonts w:ascii="Times New Roman" w:hAnsi="Times New Roman"/>
          <w:iCs/>
          <w:sz w:val="24"/>
          <w:szCs w:val="24"/>
        </w:rPr>
        <w:t>Ф.И. О. эксперта__________      Подпись эксперта____________   Дата ______________</w:t>
      </w:r>
    </w:p>
    <w:p w:rsidR="00AC0C22" w:rsidRDefault="00AC0C22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5F47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листом оценки занятия ознакомлен (</w:t>
      </w:r>
      <w:proofErr w:type="gramStart"/>
      <w:r>
        <w:rPr>
          <w:rFonts w:ascii="Times New Roman" w:hAnsi="Times New Roman"/>
          <w:sz w:val="24"/>
          <w:szCs w:val="24"/>
        </w:rPr>
        <w:t xml:space="preserve">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______________________</w:t>
      </w:r>
    </w:p>
    <w:p w:rsidR="005F475B" w:rsidRDefault="005F475B" w:rsidP="005F475B">
      <w:pPr>
        <w:pStyle w:val="a3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>(дата, подпись)</w:t>
      </w: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5F475B" w:rsidRDefault="005F475B" w:rsidP="00AC0C22">
      <w:pPr>
        <w:pStyle w:val="a3"/>
        <w:rPr>
          <w:rFonts w:ascii="Times New Roman" w:hAnsi="Times New Roman"/>
          <w:sz w:val="24"/>
          <w:szCs w:val="24"/>
        </w:rPr>
      </w:pPr>
    </w:p>
    <w:p w:rsidR="00CF7ABA" w:rsidRPr="00F67D34" w:rsidRDefault="00CF7ABA" w:rsidP="00CF7ABA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Инструкция по проведению оценочной процедуры: </w:t>
      </w:r>
    </w:p>
    <w:p w:rsidR="00CF7ABA" w:rsidRPr="00F67D34" w:rsidRDefault="00CF7ABA" w:rsidP="00CF7A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>Проведите экспертизу занятия по показателям, представленным в таблице. Каждый показатель оценочного листа оценивается от 0 до 2 баллов:</w:t>
      </w:r>
    </w:p>
    <w:p w:rsidR="00CF7ABA" w:rsidRPr="00F67D34" w:rsidRDefault="00CF7ABA" w:rsidP="00CF7A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0 баллов – показатель на мероприятии не </w:t>
      </w:r>
      <w:r>
        <w:rPr>
          <w:rFonts w:ascii="Times New Roman" w:hAnsi="Times New Roman"/>
          <w:sz w:val="24"/>
          <w:szCs w:val="24"/>
        </w:rPr>
        <w:t>представле</w:t>
      </w:r>
      <w:r w:rsidRPr="00F67D34">
        <w:rPr>
          <w:rFonts w:ascii="Times New Roman" w:hAnsi="Times New Roman"/>
          <w:sz w:val="24"/>
          <w:szCs w:val="24"/>
        </w:rPr>
        <w:t>н;</w:t>
      </w:r>
    </w:p>
    <w:p w:rsidR="00CF7ABA" w:rsidRPr="00F67D34" w:rsidRDefault="00CF7ABA" w:rsidP="00CF7A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1 балл – показатель в мероприятии представлен частично; </w:t>
      </w:r>
    </w:p>
    <w:p w:rsidR="00CF7ABA" w:rsidRPr="00F67D34" w:rsidRDefault="00CF7ABA" w:rsidP="00CF7A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2 балла – показатель </w:t>
      </w:r>
      <w:r>
        <w:rPr>
          <w:rFonts w:ascii="Times New Roman" w:hAnsi="Times New Roman"/>
          <w:sz w:val="24"/>
          <w:szCs w:val="24"/>
        </w:rPr>
        <w:t>представлен в полной мере</w:t>
      </w:r>
      <w:r w:rsidRPr="00F67D34">
        <w:rPr>
          <w:rFonts w:ascii="Times New Roman" w:hAnsi="Times New Roman"/>
          <w:sz w:val="24"/>
          <w:szCs w:val="24"/>
        </w:rPr>
        <w:t>.</w:t>
      </w:r>
    </w:p>
    <w:p w:rsidR="00CF7ABA" w:rsidRPr="00F67D34" w:rsidRDefault="00CF7ABA" w:rsidP="00CF7A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>Максимальная итоговая сумма баллов может составлять 2</w:t>
      </w:r>
      <w:r>
        <w:rPr>
          <w:rFonts w:ascii="Times New Roman" w:hAnsi="Times New Roman"/>
          <w:sz w:val="24"/>
          <w:szCs w:val="24"/>
        </w:rPr>
        <w:t>8</w:t>
      </w:r>
      <w:r w:rsidRPr="00F67D34">
        <w:rPr>
          <w:rFonts w:ascii="Times New Roman" w:hAnsi="Times New Roman"/>
          <w:sz w:val="24"/>
          <w:szCs w:val="24"/>
        </w:rPr>
        <w:t xml:space="preserve">. </w:t>
      </w:r>
    </w:p>
    <w:p w:rsidR="00CF7ABA" w:rsidRDefault="00CF7ABA" w:rsidP="00CF7A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Вывод о соответствии (несоответствии) </w:t>
      </w:r>
      <w:r>
        <w:rPr>
          <w:rFonts w:ascii="Times New Roman" w:hAnsi="Times New Roman"/>
          <w:sz w:val="24"/>
          <w:szCs w:val="24"/>
        </w:rPr>
        <w:t>мероприятия</w:t>
      </w:r>
      <w:r w:rsidRPr="00F67D34">
        <w:rPr>
          <w:rFonts w:ascii="Times New Roman" w:hAnsi="Times New Roman"/>
          <w:sz w:val="24"/>
          <w:szCs w:val="24"/>
        </w:rPr>
        <w:t xml:space="preserve"> заявленной категории и общие рекомендации по его доработке (если требуется) делается на основании суммы баллов, приведенных в таблице.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2"/>
        <w:gridCol w:w="2337"/>
        <w:gridCol w:w="2337"/>
      </w:tblGrid>
      <w:tr w:rsidR="00491D84" w:rsidRPr="006F38B0" w:rsidTr="006502AA">
        <w:tc>
          <w:tcPr>
            <w:tcW w:w="1762" w:type="dxa"/>
          </w:tcPr>
          <w:p w:rsidR="00491D84" w:rsidRPr="006F38B0" w:rsidRDefault="00491D84" w:rsidP="0065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491D84" w:rsidRPr="006F38B0" w:rsidRDefault="00491D84" w:rsidP="0065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8B0">
              <w:rPr>
                <w:rFonts w:ascii="Times New Roman" w:hAnsi="Times New Roman"/>
                <w:b/>
                <w:sz w:val="24"/>
                <w:szCs w:val="24"/>
              </w:rPr>
              <w:t>Первая категория</w:t>
            </w:r>
          </w:p>
        </w:tc>
        <w:tc>
          <w:tcPr>
            <w:tcW w:w="2337" w:type="dxa"/>
          </w:tcPr>
          <w:p w:rsidR="00491D84" w:rsidRPr="006F38B0" w:rsidRDefault="00491D84" w:rsidP="0065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8B0">
              <w:rPr>
                <w:rFonts w:ascii="Times New Roman" w:hAnsi="Times New Roman"/>
                <w:b/>
                <w:sz w:val="24"/>
                <w:szCs w:val="24"/>
              </w:rPr>
              <w:t>Высшая категория</w:t>
            </w:r>
          </w:p>
        </w:tc>
      </w:tr>
      <w:tr w:rsidR="00491D84" w:rsidRPr="006F38B0" w:rsidTr="006502AA">
        <w:tc>
          <w:tcPr>
            <w:tcW w:w="1762" w:type="dxa"/>
          </w:tcPr>
          <w:p w:rsidR="00491D84" w:rsidRPr="006F38B0" w:rsidRDefault="00491D84" w:rsidP="0065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2337" w:type="dxa"/>
          </w:tcPr>
          <w:p w:rsidR="00491D84" w:rsidRPr="001B6B51" w:rsidRDefault="00491D84" w:rsidP="0065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35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8C2F4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5D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2F47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2337" w:type="dxa"/>
          </w:tcPr>
          <w:p w:rsidR="00491D84" w:rsidRPr="001B6B51" w:rsidRDefault="00491D84" w:rsidP="00650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</w:t>
            </w:r>
            <w:r w:rsidRPr="008435D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2F47">
              <w:rPr>
                <w:rFonts w:ascii="Times New Roman" w:hAnsi="Times New Roman"/>
                <w:sz w:val="24"/>
                <w:szCs w:val="24"/>
              </w:rPr>
              <w:t>балла</w:t>
            </w:r>
            <w:bookmarkStart w:id="0" w:name="_GoBack"/>
            <w:bookmarkEnd w:id="0"/>
          </w:p>
        </w:tc>
      </w:tr>
    </w:tbl>
    <w:p w:rsidR="00CF7ABA" w:rsidRDefault="00CF7ABA" w:rsidP="00CF7AB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4A581F" w:rsidRDefault="004A581F"/>
    <w:sectPr w:rsidR="004A581F" w:rsidSect="009B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CC"/>
    <w:rsid w:val="00082AE0"/>
    <w:rsid w:val="0008671B"/>
    <w:rsid w:val="00092219"/>
    <w:rsid w:val="000A60DA"/>
    <w:rsid w:val="000B2E80"/>
    <w:rsid w:val="000F5B68"/>
    <w:rsid w:val="0010703F"/>
    <w:rsid w:val="00185074"/>
    <w:rsid w:val="001C306E"/>
    <w:rsid w:val="00252327"/>
    <w:rsid w:val="002A6F11"/>
    <w:rsid w:val="002D180C"/>
    <w:rsid w:val="002E21EE"/>
    <w:rsid w:val="003067CA"/>
    <w:rsid w:val="0031095D"/>
    <w:rsid w:val="00376285"/>
    <w:rsid w:val="003C1C5B"/>
    <w:rsid w:val="003C59C6"/>
    <w:rsid w:val="003F3F9F"/>
    <w:rsid w:val="00451F3D"/>
    <w:rsid w:val="00491D84"/>
    <w:rsid w:val="004A581F"/>
    <w:rsid w:val="00503594"/>
    <w:rsid w:val="00557E55"/>
    <w:rsid w:val="00585C0D"/>
    <w:rsid w:val="0058732E"/>
    <w:rsid w:val="005F16C1"/>
    <w:rsid w:val="005F475B"/>
    <w:rsid w:val="00635492"/>
    <w:rsid w:val="006D1DC8"/>
    <w:rsid w:val="006D387C"/>
    <w:rsid w:val="006D4AC4"/>
    <w:rsid w:val="006E1DC7"/>
    <w:rsid w:val="006E2AC8"/>
    <w:rsid w:val="00711091"/>
    <w:rsid w:val="00745EC1"/>
    <w:rsid w:val="00777884"/>
    <w:rsid w:val="00786FD1"/>
    <w:rsid w:val="007A1168"/>
    <w:rsid w:val="007B1DAC"/>
    <w:rsid w:val="00807F11"/>
    <w:rsid w:val="008435D9"/>
    <w:rsid w:val="008860F0"/>
    <w:rsid w:val="008A6715"/>
    <w:rsid w:val="008A68DD"/>
    <w:rsid w:val="008B6A39"/>
    <w:rsid w:val="008C2F47"/>
    <w:rsid w:val="008F2499"/>
    <w:rsid w:val="008F50F0"/>
    <w:rsid w:val="00921E6A"/>
    <w:rsid w:val="00936880"/>
    <w:rsid w:val="00947EF2"/>
    <w:rsid w:val="009C1620"/>
    <w:rsid w:val="009D6427"/>
    <w:rsid w:val="009E3084"/>
    <w:rsid w:val="009F1543"/>
    <w:rsid w:val="00A47152"/>
    <w:rsid w:val="00AC0C22"/>
    <w:rsid w:val="00B35653"/>
    <w:rsid w:val="00B43C0C"/>
    <w:rsid w:val="00B86ECA"/>
    <w:rsid w:val="00BE50F8"/>
    <w:rsid w:val="00BF108E"/>
    <w:rsid w:val="00BF383A"/>
    <w:rsid w:val="00C767A3"/>
    <w:rsid w:val="00CC1206"/>
    <w:rsid w:val="00CC409F"/>
    <w:rsid w:val="00CC630D"/>
    <w:rsid w:val="00CF7ABA"/>
    <w:rsid w:val="00D22554"/>
    <w:rsid w:val="00D5363E"/>
    <w:rsid w:val="00D62FF3"/>
    <w:rsid w:val="00D676CC"/>
    <w:rsid w:val="00D742CD"/>
    <w:rsid w:val="00DA178D"/>
    <w:rsid w:val="00DD4134"/>
    <w:rsid w:val="00DE32CC"/>
    <w:rsid w:val="00DE64FE"/>
    <w:rsid w:val="00E423BA"/>
    <w:rsid w:val="00E425E5"/>
    <w:rsid w:val="00E64B5D"/>
    <w:rsid w:val="00E73294"/>
    <w:rsid w:val="00E8661F"/>
    <w:rsid w:val="00F009E8"/>
    <w:rsid w:val="00F35BB0"/>
    <w:rsid w:val="00F36A8B"/>
    <w:rsid w:val="00F44AEB"/>
    <w:rsid w:val="00F6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CBAC6-4E14-4EE6-8EC5-1BA1F47D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6CC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iPriority w:val="99"/>
    <w:semiHidden/>
    <w:unhideWhenUsed/>
    <w:rsid w:val="00AC0C2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uiPriority w:val="99"/>
    <w:semiHidden/>
    <w:rsid w:val="00AC0C2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basedOn w:val="a0"/>
    <w:link w:val="a3"/>
    <w:uiPriority w:val="99"/>
    <w:semiHidden/>
    <w:locked/>
    <w:rsid w:val="00AC0C22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D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Мазурова</dc:creator>
  <cp:keywords/>
  <dc:description/>
  <cp:lastModifiedBy>Титаренко Т.А.</cp:lastModifiedBy>
  <cp:revision>2</cp:revision>
  <cp:lastPrinted>2021-11-30T03:06:00Z</cp:lastPrinted>
  <dcterms:created xsi:type="dcterms:W3CDTF">2021-11-30T03:14:00Z</dcterms:created>
  <dcterms:modified xsi:type="dcterms:W3CDTF">2021-11-30T03:14:00Z</dcterms:modified>
</cp:coreProperties>
</file>