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A1F" w:rsidRDefault="00022A1F" w:rsidP="00022A1F">
      <w:pPr>
        <w:jc w:val="right"/>
        <w:rPr>
          <w:b/>
          <w:sz w:val="28"/>
          <w:szCs w:val="28"/>
        </w:rPr>
      </w:pPr>
    </w:p>
    <w:p w:rsidR="00540F22" w:rsidRDefault="00552418" w:rsidP="00540F22">
      <w:pPr>
        <w:tabs>
          <w:tab w:val="left" w:pos="1440"/>
        </w:tabs>
        <w:rPr>
          <w:b/>
          <w:sz w:val="36"/>
          <w:szCs w:val="36"/>
        </w:rPr>
      </w:pPr>
      <w:bookmarkStart w:id="0" w:name="_GoBack"/>
      <w:r>
        <w:rPr>
          <w:b/>
          <w:noProof/>
          <w:sz w:val="36"/>
          <w:szCs w:val="36"/>
          <w:lang w:val="ru-RU" w:eastAsia="ru-RU" w:bidi="ar-SA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-114300</wp:posOffset>
            </wp:positionH>
            <wp:positionV relativeFrom="page">
              <wp:posOffset>28575</wp:posOffset>
            </wp:positionV>
            <wp:extent cx="7721600" cy="1080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80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52418" w:rsidRDefault="009921F1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  <w:r>
        <w:t xml:space="preserve">                               </w:t>
      </w:r>
      <w:r>
        <w:rPr>
          <w:rFonts w:ascii="Cambria" w:eastAsia="Times New Roman" w:hAnsi="Cambria" w:cs="Cambria"/>
          <w:b/>
          <w:bCs/>
          <w:sz w:val="28"/>
          <w:szCs w:val="28"/>
          <w:lang w:eastAsia="ru-RU"/>
        </w:rPr>
        <w:t xml:space="preserve">   </w:t>
      </w: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552418" w:rsidRDefault="00552418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ascii="Cambria" w:eastAsia="Times New Roman" w:hAnsi="Cambria" w:cs="Cambria"/>
          <w:b/>
          <w:bCs/>
          <w:sz w:val="28"/>
          <w:szCs w:val="28"/>
          <w:lang w:val="ru-RU" w:eastAsia="ru-RU"/>
        </w:rPr>
      </w:pPr>
    </w:p>
    <w:p w:rsidR="00335BA0" w:rsidRDefault="009921F1">
      <w:pPr>
        <w:pStyle w:val="Standard"/>
        <w:suppressAutoHyphens w:val="0"/>
        <w:autoSpaceDE w:val="0"/>
        <w:spacing w:before="280" w:after="280"/>
        <w:ind w:right="113"/>
        <w:jc w:val="both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lastRenderedPageBreak/>
        <w:t>Раздел 1.  Пояснительная записка.</w:t>
      </w:r>
    </w:p>
    <w:p w:rsidR="008079E6" w:rsidRDefault="008079E6" w:rsidP="008079E6">
      <w:pPr>
        <w:shd w:val="clear" w:color="auto" w:fill="FFFFFF"/>
        <w:ind w:right="284" w:firstLine="480"/>
        <w:jc w:val="both"/>
        <w:rPr>
          <w:color w:val="000000"/>
          <w:kern w:val="0"/>
          <w:lang w:val="ru-RU" w:eastAsia="en-US" w:bidi="ar-SA"/>
        </w:rPr>
      </w:pPr>
      <w:r>
        <w:rPr>
          <w:color w:val="333333"/>
          <w:shd w:val="clear" w:color="auto" w:fill="FFFFFF"/>
        </w:rPr>
        <w:t>Рабочая программа составлена на основе</w:t>
      </w:r>
      <w:r>
        <w:rPr>
          <w:rStyle w:val="apple-converted-space"/>
          <w:color w:val="333333"/>
          <w:shd w:val="clear" w:color="auto" w:fill="FFFFFF"/>
        </w:rPr>
        <w:t> </w:t>
      </w:r>
      <w:r>
        <w:rPr>
          <w:color w:val="333333"/>
        </w:rPr>
        <w:t xml:space="preserve"> </w:t>
      </w:r>
      <w:r>
        <w:rPr>
          <w:color w:val="333333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17.12.2016 г. N 1897;</w:t>
      </w:r>
      <w:r>
        <w:rPr>
          <w:color w:val="333333"/>
        </w:rPr>
        <w:t xml:space="preserve"> </w:t>
      </w:r>
      <w:r>
        <w:rPr>
          <w:color w:val="333333"/>
          <w:shd w:val="clear" w:color="auto" w:fill="FFFFFF"/>
        </w:rPr>
        <w:t>примерной программы по математике, соответствующей ФГОС; авторской программы</w:t>
      </w:r>
      <w:r>
        <w:t xml:space="preserve"> основного общего образования  для  учащихся   общеобразовательных учреждений 1-4 классов курса «Технологии» автор: Н.М. Конышева</w:t>
      </w:r>
      <w:r>
        <w:rPr>
          <w:color w:val="000000"/>
        </w:rPr>
        <w:t xml:space="preserve">, Смоленск «Ассоциация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век» 2016 г., УМК «Гармония».</w:t>
      </w:r>
    </w:p>
    <w:p w:rsidR="008079E6" w:rsidRDefault="008079E6" w:rsidP="008079E6">
      <w:pPr>
        <w:ind w:firstLine="36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b/>
          <w:bCs/>
        </w:rPr>
        <w:t>Нормативными документами для составления рабочей программы по технологии 4 класса</w:t>
      </w:r>
      <w:r>
        <w:rPr>
          <w:b/>
          <w:bCs/>
          <w:u w:val="single"/>
        </w:rPr>
        <w:t xml:space="preserve"> </w:t>
      </w:r>
      <w:r>
        <w:rPr>
          <w:bCs/>
        </w:rPr>
        <w:t>являются</w:t>
      </w:r>
      <w:r>
        <w:t>:</w:t>
      </w:r>
    </w:p>
    <w:p w:rsidR="008079E6" w:rsidRDefault="008079E6" w:rsidP="008079E6">
      <w:pPr>
        <w:ind w:left="360"/>
        <w:jc w:val="both"/>
        <w:rPr>
          <w:bCs/>
        </w:rPr>
      </w:pPr>
      <w:r>
        <w:rPr>
          <w:bCs/>
        </w:rPr>
        <w:t>Федеральный  Закон РФ «Об образовании в РФ» (от 29.12.2012 №273-Ф3);</w:t>
      </w:r>
    </w:p>
    <w:p w:rsidR="008079E6" w:rsidRDefault="008079E6" w:rsidP="008079E6">
      <w:pPr>
        <w:widowControl/>
        <w:numPr>
          <w:ilvl w:val="0"/>
          <w:numId w:val="42"/>
        </w:numPr>
        <w:tabs>
          <w:tab w:val="num" w:pos="0"/>
        </w:tabs>
        <w:suppressAutoHyphens w:val="0"/>
        <w:autoSpaceDN/>
        <w:ind w:left="0" w:firstLine="426"/>
        <w:jc w:val="both"/>
        <w:textAlignment w:val="auto"/>
      </w:pPr>
      <w: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8079E6" w:rsidRDefault="008079E6" w:rsidP="008079E6">
      <w:pPr>
        <w:widowControl/>
        <w:numPr>
          <w:ilvl w:val="0"/>
          <w:numId w:val="42"/>
        </w:numPr>
        <w:tabs>
          <w:tab w:val="num" w:pos="0"/>
        </w:tabs>
        <w:suppressAutoHyphens w:val="0"/>
        <w:autoSpaceDN/>
        <w:ind w:left="0" w:firstLine="426"/>
        <w:jc w:val="both"/>
        <w:textAlignment w:val="auto"/>
      </w:pPr>
      <w:r>
        <w:rPr>
          <w:bCs/>
        </w:rPr>
        <w:t>Примерные программы, созданные на основе федерального государственного образовательного стандарта;</w:t>
      </w:r>
    </w:p>
    <w:p w:rsidR="008079E6" w:rsidRDefault="008079E6" w:rsidP="008079E6">
      <w:pPr>
        <w:widowControl/>
        <w:numPr>
          <w:ilvl w:val="0"/>
          <w:numId w:val="42"/>
        </w:numPr>
        <w:tabs>
          <w:tab w:val="num" w:pos="0"/>
        </w:tabs>
        <w:suppressAutoHyphens w:val="0"/>
        <w:autoSpaceDN/>
        <w:ind w:left="0" w:firstLine="426"/>
        <w:jc w:val="both"/>
        <w:textAlignment w:val="auto"/>
      </w:pPr>
      <w:r>
        <w:rPr>
          <w:bCs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8079E6" w:rsidRDefault="008079E6" w:rsidP="008079E6">
      <w:pPr>
        <w:widowControl/>
        <w:numPr>
          <w:ilvl w:val="0"/>
          <w:numId w:val="42"/>
        </w:numPr>
        <w:tabs>
          <w:tab w:val="num" w:pos="0"/>
        </w:tabs>
        <w:suppressAutoHyphens w:val="0"/>
        <w:autoSpaceDN/>
        <w:ind w:left="0" w:firstLine="426"/>
        <w:jc w:val="both"/>
        <w:textAlignment w:val="auto"/>
      </w:pPr>
      <w:r>
        <w:t>Основная образовательная программа основного общего образования.</w:t>
      </w:r>
    </w:p>
    <w:p w:rsidR="008079E6" w:rsidRDefault="008079E6" w:rsidP="008079E6">
      <w:pPr>
        <w:pStyle w:val="a9"/>
        <w:widowControl/>
        <w:numPr>
          <w:ilvl w:val="0"/>
          <w:numId w:val="42"/>
        </w:numPr>
        <w:tabs>
          <w:tab w:val="num" w:pos="0"/>
        </w:tabs>
        <w:autoSpaceDN/>
        <w:ind w:left="0" w:firstLine="426"/>
        <w:contextualSpacing/>
        <w:jc w:val="both"/>
        <w:textAlignment w:val="auto"/>
        <w:rPr>
          <w:bCs/>
          <w:iCs/>
        </w:rPr>
      </w:pPr>
      <w:r>
        <w:t>Учебный  план МАОУ «СОШ № 36» на 2020-21  уч. год.</w:t>
      </w:r>
    </w:p>
    <w:p w:rsidR="008079E6" w:rsidRDefault="008079E6" w:rsidP="008079E6">
      <w:pPr>
        <w:jc w:val="both"/>
      </w:pPr>
      <w:r>
        <w:t xml:space="preserve">     Рабочая программа рассчитана на 2 часа в неделю, 34 учебных недель</w:t>
      </w:r>
      <w:proofErr w:type="gramStart"/>
      <w:r>
        <w:t>,68</w:t>
      </w:r>
      <w:proofErr w:type="gramEnd"/>
      <w:r>
        <w:t xml:space="preserve"> часов в 4 классе. </w:t>
      </w:r>
      <w:r>
        <w:rPr>
          <w:color w:val="000000"/>
        </w:rPr>
        <w:t xml:space="preserve">   </w:t>
      </w:r>
    </w:p>
    <w:p w:rsidR="008079E6" w:rsidRDefault="008079E6" w:rsidP="008079E6">
      <w:pPr>
        <w:shd w:val="clear" w:color="auto" w:fill="FFFFFF"/>
        <w:ind w:right="284" w:firstLine="480"/>
        <w:jc w:val="both"/>
        <w:rPr>
          <w:color w:val="000000"/>
        </w:rPr>
      </w:pPr>
      <w:r>
        <w:rPr>
          <w:color w:val="000000"/>
        </w:rPr>
        <w:t xml:space="preserve">Учебник «Технология», автор: Н.М. Конышева, Смоленск «Ассоциация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век» 2016 г.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использоваться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8079E6" w:rsidRPr="008079E6" w:rsidRDefault="008079E6" w:rsidP="008079E6">
      <w:pPr>
        <w:shd w:val="clear" w:color="auto" w:fill="FFFFFF"/>
        <w:ind w:right="284" w:firstLine="480"/>
        <w:jc w:val="both"/>
        <w:rPr>
          <w:rFonts w:asciiTheme="minorHAnsi" w:hAnsiTheme="minorHAnsi"/>
          <w:sz w:val="22"/>
          <w:szCs w:val="22"/>
        </w:rPr>
      </w:pPr>
    </w:p>
    <w:p w:rsidR="00335BA0" w:rsidRDefault="009921F1">
      <w:pPr>
        <w:pStyle w:val="Standard"/>
        <w:autoSpaceDE w:val="0"/>
        <w:jc w:val="both"/>
      </w:pPr>
      <w:r>
        <w:rPr>
          <w:bCs/>
          <w:shd w:val="clear" w:color="auto" w:fill="FFFFFF"/>
        </w:rPr>
        <w:t xml:space="preserve">Учебная программа по технологии 4 класса «Наш рукотворный мир», автор Конышева Н.М </w:t>
      </w:r>
      <w:proofErr w:type="gramStart"/>
      <w:r>
        <w:rPr>
          <w:bCs/>
          <w:shd w:val="clear" w:color="auto" w:fill="FFFFFF"/>
        </w:rPr>
        <w:t>(</w:t>
      </w:r>
      <w:r>
        <w:t xml:space="preserve"> УМК</w:t>
      </w:r>
      <w:proofErr w:type="gramEnd"/>
      <w:r>
        <w:t xml:space="preserve"> «Гармония»).</w:t>
      </w:r>
    </w:p>
    <w:p w:rsidR="00335BA0" w:rsidRDefault="009921F1">
      <w:pPr>
        <w:pStyle w:val="c2"/>
        <w:spacing w:before="0" w:after="0"/>
      </w:pPr>
      <w:r>
        <w:rPr>
          <w:color w:val="000000"/>
        </w:rPr>
        <w:t>Программа по технологии разработана с учётом требований Федерального государственного стандарта нового поколения к общим целям изучения курса. В качестве концептуальных основ данного учебного предмета использованы системно-деятельностный,  здоровьесберегающий, гуманно-личностный, культурологический подходы.</w:t>
      </w:r>
    </w:p>
    <w:p w:rsidR="00335BA0" w:rsidRDefault="009921F1">
      <w:pPr>
        <w:pStyle w:val="c2"/>
        <w:spacing w:before="0" w:after="0"/>
      </w:pPr>
      <w:r>
        <w:rPr>
          <w:rStyle w:val="c1c32"/>
          <w:i/>
          <w:iCs/>
          <w:color w:val="000000"/>
        </w:rPr>
        <w:t>Изучение  технологии  на  ступени  начального  общего  образования  направлено  на  достижение  следующих  </w:t>
      </w:r>
      <w:r>
        <w:rPr>
          <w:rStyle w:val="c1c32"/>
          <w:b/>
          <w:i/>
          <w:iCs/>
          <w:color w:val="000000"/>
        </w:rPr>
        <w:t>целей</w:t>
      </w:r>
      <w:r>
        <w:rPr>
          <w:rStyle w:val="c1c32"/>
          <w:i/>
          <w:iCs/>
          <w:color w:val="000000"/>
        </w:rPr>
        <w:t>:</w:t>
      </w:r>
    </w:p>
    <w:p w:rsidR="00335BA0" w:rsidRDefault="009921F1">
      <w:pPr>
        <w:pStyle w:val="c2"/>
        <w:spacing w:before="0" w:after="0"/>
      </w:pPr>
      <w:r>
        <w:rPr>
          <w:rStyle w:val="c1"/>
          <w:color w:val="000000"/>
        </w:rPr>
        <w:t>• овладение начальными трудовыми умениями и навыками, опытом практической деятельности по созданию объектов труда, полезных для человека и общества; способами планирования и организации трудовой деятельности, объективной оценки своей работы; умениями использовать компьютерную технику для работы с информацией в учебной деятельности и повседневной жизни;</w:t>
      </w:r>
    </w:p>
    <w:p w:rsidR="00335BA0" w:rsidRDefault="009921F1">
      <w:pPr>
        <w:pStyle w:val="c2"/>
        <w:spacing w:before="0" w:after="0"/>
      </w:pPr>
      <w:r>
        <w:rPr>
          <w:rStyle w:val="c1"/>
          <w:color w:val="000000"/>
        </w:rPr>
        <w:t>• развитие сенсорики, мелкой моторики рук, пространственного воображения, технического и логического мышления, глазомера;</w:t>
      </w:r>
    </w:p>
    <w:p w:rsidR="00335BA0" w:rsidRDefault="009921F1">
      <w:pPr>
        <w:pStyle w:val="c2"/>
        <w:spacing w:before="0" w:after="0"/>
      </w:pPr>
      <w:r>
        <w:rPr>
          <w:rStyle w:val="c1"/>
          <w:color w:val="000000"/>
        </w:rPr>
        <w:t>• освоение знаний о роли трудовой деятельности человека в преобразовании окружающего мира; формирование первоначальных представлений о мире профессий;</w:t>
      </w:r>
    </w:p>
    <w:p w:rsidR="00335BA0" w:rsidRDefault="009921F1">
      <w:pPr>
        <w:pStyle w:val="c2"/>
        <w:spacing w:before="0" w:after="0"/>
      </w:pPr>
      <w:r>
        <w:rPr>
          <w:rStyle w:val="c1"/>
          <w:color w:val="000000"/>
        </w:rPr>
        <w:t xml:space="preserve">• воспитание трудолюбия, уважительного отношения к людям и результатам их труда; </w:t>
      </w:r>
      <w:r>
        <w:rPr>
          <w:rStyle w:val="c1"/>
          <w:color w:val="000000"/>
        </w:rPr>
        <w:lastRenderedPageBreak/>
        <w:t>интереса к информационной и коммуникационной деятельности; практическое применение правил сотрудничества в коллективной деятельности.</w:t>
      </w:r>
    </w:p>
    <w:p w:rsidR="00335BA0" w:rsidRDefault="009921F1">
      <w:pPr>
        <w:pStyle w:val="c16c14"/>
        <w:spacing w:before="0" w:after="0" w:line="270" w:lineRule="atLeast"/>
      </w:pPr>
      <w:r>
        <w:rPr>
          <w:rStyle w:val="c1c19c21"/>
          <w:b/>
          <w:bCs/>
          <w:color w:val="000000"/>
        </w:rPr>
        <w:t>ФОРМЫ КОНТРОЛЯ:</w:t>
      </w:r>
    </w:p>
    <w:p w:rsidR="00335BA0" w:rsidRDefault="009921F1">
      <w:pPr>
        <w:pStyle w:val="c16c14"/>
        <w:spacing w:before="0" w:after="0" w:line="270" w:lineRule="atLeast"/>
      </w:pPr>
      <w:r>
        <w:rPr>
          <w:rStyle w:val="c1"/>
          <w:color w:val="000000"/>
        </w:rPr>
        <w:t>•  Викторины</w:t>
      </w:r>
    </w:p>
    <w:p w:rsidR="00335BA0" w:rsidRDefault="009921F1">
      <w:pPr>
        <w:pStyle w:val="c16c14"/>
        <w:spacing w:before="0" w:after="0" w:line="270" w:lineRule="atLeast"/>
      </w:pPr>
      <w:r>
        <w:rPr>
          <w:rStyle w:val="c1"/>
          <w:color w:val="000000"/>
        </w:rPr>
        <w:t>•  Кроссворды</w:t>
      </w:r>
    </w:p>
    <w:p w:rsidR="00335BA0" w:rsidRDefault="009921F1">
      <w:pPr>
        <w:pStyle w:val="c16c14"/>
        <w:spacing w:before="0" w:after="0" w:line="270" w:lineRule="atLeast"/>
      </w:pPr>
      <w:r>
        <w:rPr>
          <w:rStyle w:val="c1"/>
          <w:color w:val="000000"/>
        </w:rPr>
        <w:t>•  Отчетные выставки творческих (индивидуальных и коллективных) работ</w:t>
      </w:r>
    </w:p>
    <w:p w:rsidR="00335BA0" w:rsidRDefault="009921F1">
      <w:pPr>
        <w:pStyle w:val="c16c14"/>
        <w:spacing w:before="0" w:after="0" w:line="270" w:lineRule="atLeast"/>
      </w:pPr>
      <w:r>
        <w:rPr>
          <w:rStyle w:val="c1"/>
          <w:color w:val="000000"/>
        </w:rPr>
        <w:t>•  Тестирование</w:t>
      </w:r>
    </w:p>
    <w:p w:rsidR="00335BA0" w:rsidRDefault="009921F1">
      <w:pPr>
        <w:pStyle w:val="Standard"/>
        <w:autoSpaceDE w:val="0"/>
        <w:jc w:val="both"/>
        <w:rPr>
          <w:b/>
          <w:i/>
          <w:szCs w:val="28"/>
        </w:rPr>
      </w:pPr>
      <w:r>
        <w:rPr>
          <w:b/>
          <w:i/>
          <w:szCs w:val="28"/>
        </w:rPr>
        <w:t>Задачи курса:</w:t>
      </w:r>
    </w:p>
    <w:p w:rsidR="00335BA0" w:rsidRDefault="009921F1">
      <w:pPr>
        <w:pStyle w:val="a9"/>
        <w:numPr>
          <w:ilvl w:val="3"/>
          <w:numId w:val="1"/>
        </w:numPr>
        <w:tabs>
          <w:tab w:val="left" w:pos="710"/>
        </w:tabs>
        <w:autoSpaceDE w:val="0"/>
        <w:ind w:left="426" w:hanging="426"/>
        <w:jc w:val="both"/>
        <w:rPr>
          <w:szCs w:val="28"/>
        </w:rPr>
      </w:pPr>
      <w:r>
        <w:rPr>
          <w:szCs w:val="28"/>
        </w:rPr>
        <w:t>Духовно-эмоциональное обогащение личности</w:t>
      </w:r>
    </w:p>
    <w:p w:rsidR="00335BA0" w:rsidRDefault="009921F1">
      <w:pPr>
        <w:pStyle w:val="a9"/>
        <w:tabs>
          <w:tab w:val="left" w:pos="710"/>
        </w:tabs>
        <w:autoSpaceDE w:val="0"/>
        <w:ind w:left="426"/>
        <w:jc w:val="both"/>
        <w:rPr>
          <w:szCs w:val="28"/>
        </w:rPr>
      </w:pPr>
      <w:r>
        <w:rPr>
          <w:szCs w:val="28"/>
        </w:rPr>
        <w:t>а) формирование представлений о гармоничном единстве мира и о месте в нём человека с его искусственно создаваемой предметной средой;</w:t>
      </w:r>
    </w:p>
    <w:p w:rsidR="00335BA0" w:rsidRDefault="009921F1">
      <w:pPr>
        <w:pStyle w:val="a9"/>
        <w:tabs>
          <w:tab w:val="left" w:pos="710"/>
        </w:tabs>
        <w:autoSpaceDE w:val="0"/>
        <w:ind w:left="426"/>
        <w:jc w:val="both"/>
        <w:rPr>
          <w:szCs w:val="28"/>
        </w:rPr>
      </w:pPr>
      <w:r>
        <w:rPr>
          <w:szCs w:val="28"/>
        </w:rPr>
        <w:t>б) воспитательного и участливого отношения к окружающему;</w:t>
      </w:r>
    </w:p>
    <w:p w:rsidR="00335BA0" w:rsidRDefault="009921F1">
      <w:pPr>
        <w:pStyle w:val="a9"/>
        <w:tabs>
          <w:tab w:val="left" w:pos="710"/>
        </w:tabs>
        <w:autoSpaceDE w:val="0"/>
        <w:ind w:left="426"/>
        <w:jc w:val="both"/>
        <w:rPr>
          <w:szCs w:val="28"/>
        </w:rPr>
      </w:pPr>
      <w:r>
        <w:rPr>
          <w:szCs w:val="28"/>
        </w:rPr>
        <w:t>в) формирование эстетического восприятия и оценки вещей и явлений;</w:t>
      </w:r>
    </w:p>
    <w:p w:rsidR="00335BA0" w:rsidRDefault="009921F1">
      <w:pPr>
        <w:pStyle w:val="a9"/>
        <w:tabs>
          <w:tab w:val="left" w:pos="710"/>
        </w:tabs>
        <w:autoSpaceDE w:val="0"/>
        <w:ind w:left="426"/>
        <w:jc w:val="both"/>
        <w:rPr>
          <w:szCs w:val="28"/>
        </w:rPr>
      </w:pPr>
      <w:r>
        <w:rPr>
          <w:szCs w:val="28"/>
        </w:rPr>
        <w:t>г) воспитание уважительного отношения к человеку-творцу.</w:t>
      </w:r>
    </w:p>
    <w:p w:rsidR="00335BA0" w:rsidRDefault="009921F1">
      <w:pPr>
        <w:pStyle w:val="Standard"/>
        <w:tabs>
          <w:tab w:val="left" w:pos="284"/>
        </w:tabs>
        <w:autoSpaceDE w:val="0"/>
        <w:jc w:val="both"/>
        <w:rPr>
          <w:szCs w:val="28"/>
        </w:rPr>
      </w:pPr>
      <w:r>
        <w:rPr>
          <w:szCs w:val="28"/>
        </w:rPr>
        <w:t>2.  Развитие созидательных возможностей личности, творческих способностей, интуиции.</w:t>
      </w:r>
    </w:p>
    <w:p w:rsidR="00335BA0" w:rsidRDefault="009921F1">
      <w:pPr>
        <w:pStyle w:val="Standard"/>
        <w:tabs>
          <w:tab w:val="left" w:pos="284"/>
        </w:tabs>
        <w:autoSpaceDE w:val="0"/>
        <w:jc w:val="both"/>
        <w:rPr>
          <w:szCs w:val="28"/>
        </w:rPr>
      </w:pPr>
      <w:r>
        <w:rPr>
          <w:szCs w:val="28"/>
        </w:rPr>
        <w:t>3.  Развитие мышления, речи, познавательной активности и самостоятельности учащихся.</w:t>
      </w:r>
    </w:p>
    <w:p w:rsidR="00335BA0" w:rsidRDefault="009921F1">
      <w:pPr>
        <w:pStyle w:val="Standard"/>
        <w:tabs>
          <w:tab w:val="left" w:pos="284"/>
        </w:tabs>
        <w:autoSpaceDE w:val="0"/>
        <w:jc w:val="both"/>
        <w:rPr>
          <w:szCs w:val="28"/>
        </w:rPr>
      </w:pPr>
      <w:r>
        <w:rPr>
          <w:szCs w:val="28"/>
        </w:rPr>
        <w:t>4.  Расширение кругозора.</w:t>
      </w:r>
    </w:p>
    <w:p w:rsidR="00335BA0" w:rsidRDefault="009921F1">
      <w:pPr>
        <w:pStyle w:val="Standard"/>
        <w:tabs>
          <w:tab w:val="left" w:pos="284"/>
        </w:tabs>
        <w:autoSpaceDE w:val="0"/>
        <w:jc w:val="both"/>
        <w:rPr>
          <w:szCs w:val="28"/>
        </w:rPr>
      </w:pPr>
      <w:r>
        <w:rPr>
          <w:szCs w:val="28"/>
        </w:rPr>
        <w:t>5. Развитие руки, глазомера и пр. через формирование практических умений.</w:t>
      </w:r>
    </w:p>
    <w:p w:rsidR="00335BA0" w:rsidRDefault="009921F1">
      <w:pPr>
        <w:pStyle w:val="Standard"/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 качестве результата изучения данного предмета предполагается формирование универсальных учебных действий всех видов: познавательных, регулятивных, коммуникативных, а также личностных качеств учащихся.</w:t>
      </w:r>
    </w:p>
    <w:p w:rsidR="00335BA0" w:rsidRDefault="00335BA0">
      <w:pPr>
        <w:pStyle w:val="c5c12"/>
        <w:spacing w:before="0" w:after="0"/>
        <w:ind w:firstLine="708"/>
        <w:rPr>
          <w:b/>
          <w:i/>
          <w:color w:val="000000"/>
          <w:spacing w:val="-3"/>
        </w:rPr>
      </w:pPr>
    </w:p>
    <w:p w:rsidR="00335BA0" w:rsidRDefault="009921F1">
      <w:pPr>
        <w:pStyle w:val="Standard"/>
        <w:autoSpaceDE w:val="0"/>
        <w:jc w:val="both"/>
        <w:rPr>
          <w:szCs w:val="28"/>
        </w:rPr>
      </w:pPr>
      <w:r>
        <w:rPr>
          <w:szCs w:val="28"/>
        </w:rPr>
        <w:t>.</w:t>
      </w:r>
    </w:p>
    <w:p w:rsidR="00335BA0" w:rsidRDefault="009921F1">
      <w:pPr>
        <w:pStyle w:val="Standard"/>
        <w:suppressAutoHyphens w:val="0"/>
        <w:jc w:val="both"/>
      </w:pPr>
      <w:r>
        <w:rPr>
          <w:color w:val="000000"/>
          <w:spacing w:val="-5"/>
        </w:rPr>
        <w:t xml:space="preserve">                                           </w:t>
      </w:r>
      <w:r>
        <w:rPr>
          <w:rFonts w:eastAsia="Times New Roman"/>
          <w:b/>
          <w:bCs/>
          <w:color w:val="000000"/>
          <w:lang w:eastAsia="ru-RU"/>
        </w:rPr>
        <w:t xml:space="preserve"> Место предмета в учебном плане</w:t>
      </w:r>
    </w:p>
    <w:p w:rsidR="00335BA0" w:rsidRDefault="009921F1">
      <w:pPr>
        <w:pStyle w:val="Standard"/>
        <w:suppressAutoHyphens w:val="0"/>
        <w:ind w:left="-540"/>
        <w:jc w:val="both"/>
      </w:pPr>
      <w:r>
        <w:rPr>
          <w:rFonts w:eastAsia="Times New Roman"/>
          <w:color w:val="000000"/>
          <w:sz w:val="28"/>
          <w:szCs w:val="28"/>
          <w:lang w:eastAsia="ru-RU"/>
        </w:rPr>
        <w:t>   </w:t>
      </w:r>
      <w:r>
        <w:rPr>
          <w:rFonts w:eastAsia="Times New Roman"/>
          <w:color w:val="000000"/>
          <w:lang w:eastAsia="ru-RU"/>
        </w:rPr>
        <w:t>Авторская программа  составлена  без изменений, так как её содержание позволяет в полной мере реализовать требования Федерального компонента Государственного стандарта начального общего образования. В соответствии с учебным планом школы урок технол</w:t>
      </w:r>
      <w:r w:rsidR="003D01B3">
        <w:rPr>
          <w:rFonts w:eastAsia="Times New Roman"/>
          <w:color w:val="000000"/>
          <w:lang w:eastAsia="ru-RU"/>
        </w:rPr>
        <w:t xml:space="preserve">огии  в 4 классе рассчитаны на </w:t>
      </w:r>
      <w:r w:rsidR="003D01B3">
        <w:rPr>
          <w:rFonts w:eastAsia="Times New Roman"/>
          <w:color w:val="000000"/>
          <w:lang w:val="ru-RU" w:eastAsia="ru-RU"/>
        </w:rPr>
        <w:t>1</w:t>
      </w:r>
      <w:r w:rsidR="003D01B3">
        <w:rPr>
          <w:rFonts w:eastAsia="Times New Roman"/>
          <w:color w:val="000000"/>
          <w:lang w:eastAsia="ru-RU"/>
        </w:rPr>
        <w:t xml:space="preserve"> учебны</w:t>
      </w:r>
      <w:r w:rsidR="003D01B3">
        <w:rPr>
          <w:rFonts w:eastAsia="Times New Roman"/>
          <w:color w:val="000000"/>
          <w:lang w:val="ru-RU" w:eastAsia="ru-RU"/>
        </w:rPr>
        <w:t>й</w:t>
      </w:r>
      <w:r w:rsidR="003D01B3">
        <w:rPr>
          <w:rFonts w:eastAsia="Times New Roman"/>
          <w:color w:val="000000"/>
          <w:lang w:eastAsia="ru-RU"/>
        </w:rPr>
        <w:t xml:space="preserve">  час</w:t>
      </w:r>
      <w:r>
        <w:rPr>
          <w:rFonts w:eastAsia="Times New Roman"/>
          <w:color w:val="000000"/>
          <w:lang w:eastAsia="ru-RU"/>
        </w:rPr>
        <w:t xml:space="preserve"> в неделю.  Следовательно, общее</w:t>
      </w:r>
      <w:r w:rsidR="003D01B3">
        <w:rPr>
          <w:rFonts w:eastAsia="Times New Roman"/>
          <w:color w:val="000000"/>
          <w:lang w:eastAsia="ru-RU"/>
        </w:rPr>
        <w:t xml:space="preserve"> количество часов составило – </w:t>
      </w:r>
      <w:r w:rsidR="003D01B3">
        <w:rPr>
          <w:rFonts w:eastAsia="Times New Roman"/>
          <w:color w:val="000000"/>
          <w:lang w:val="ru-RU" w:eastAsia="ru-RU"/>
        </w:rPr>
        <w:t>34</w:t>
      </w:r>
      <w:r w:rsidR="003D01B3">
        <w:rPr>
          <w:rFonts w:eastAsia="Times New Roman"/>
          <w:color w:val="000000"/>
          <w:lang w:eastAsia="ru-RU"/>
        </w:rPr>
        <w:t xml:space="preserve"> час</w:t>
      </w:r>
      <w:r w:rsidR="003D01B3">
        <w:rPr>
          <w:rFonts w:eastAsia="Times New Roman"/>
          <w:color w:val="000000"/>
          <w:lang w:val="ru-RU" w:eastAsia="ru-RU"/>
        </w:rPr>
        <w:t>а</w:t>
      </w:r>
      <w:r>
        <w:rPr>
          <w:rFonts w:eastAsia="Times New Roman"/>
          <w:color w:val="000000"/>
          <w:lang w:eastAsia="ru-RU"/>
        </w:rPr>
        <w:t>.      </w:t>
      </w:r>
    </w:p>
    <w:p w:rsidR="00335BA0" w:rsidRDefault="00335BA0">
      <w:pPr>
        <w:pStyle w:val="c5c12"/>
        <w:spacing w:before="0" w:after="0"/>
        <w:ind w:firstLine="708"/>
        <w:rPr>
          <w:b/>
          <w:i/>
          <w:color w:val="000000"/>
          <w:spacing w:val="-3"/>
        </w:rPr>
      </w:pPr>
    </w:p>
    <w:p w:rsidR="00335BA0" w:rsidRDefault="009921F1">
      <w:pPr>
        <w:pStyle w:val="Standard"/>
        <w:suppressAutoHyphens w:val="0"/>
        <w:spacing w:before="280" w:after="280"/>
        <w:ind w:right="113"/>
        <w:jc w:val="both"/>
      </w:pPr>
      <w:r>
        <w:rPr>
          <w:rFonts w:eastAsia="Times New Roman"/>
          <w:b/>
          <w:color w:val="444444"/>
          <w:sz w:val="28"/>
          <w:szCs w:val="28"/>
          <w:lang w:eastAsia="ru-RU"/>
        </w:rPr>
        <w:t xml:space="preserve">                   Раздел 2. </w:t>
      </w:r>
      <w:r>
        <w:rPr>
          <w:b/>
          <w:bCs/>
          <w:color w:val="000000"/>
          <w:sz w:val="28"/>
          <w:szCs w:val="28"/>
          <w:shd w:val="clear" w:color="auto" w:fill="FFFFFF"/>
        </w:rPr>
        <w:t>Общая характеристика учебного предмета</w:t>
      </w:r>
    </w:p>
    <w:p w:rsidR="00335BA0" w:rsidRDefault="009921F1">
      <w:pPr>
        <w:pStyle w:val="c5c12"/>
        <w:spacing w:before="0" w:after="0"/>
      </w:pPr>
      <w:r>
        <w:rPr>
          <w:b/>
          <w:i/>
          <w:color w:val="000000"/>
          <w:spacing w:val="-3"/>
        </w:rPr>
        <w:t xml:space="preserve">    Проблема социально-исторического и духовно-эстети</w:t>
      </w:r>
      <w:r>
        <w:rPr>
          <w:b/>
          <w:i/>
          <w:color w:val="000000"/>
          <w:spacing w:val="-3"/>
        </w:rPr>
        <w:softHyphen/>
      </w:r>
      <w:r>
        <w:rPr>
          <w:b/>
          <w:i/>
          <w:color w:val="000000"/>
          <w:spacing w:val="-6"/>
        </w:rPr>
        <w:t>ческого смысла мира вещей является главным стержнем про</w:t>
      </w:r>
      <w:r>
        <w:rPr>
          <w:b/>
          <w:i/>
          <w:color w:val="000000"/>
          <w:spacing w:val="-6"/>
        </w:rPr>
        <w:softHyphen/>
      </w:r>
      <w:r>
        <w:rPr>
          <w:b/>
          <w:i/>
          <w:color w:val="000000"/>
          <w:spacing w:val="-4"/>
        </w:rPr>
        <w:t>граммы четвертого года обучения.</w:t>
      </w:r>
      <w:r>
        <w:rPr>
          <w:color w:val="000000"/>
          <w:spacing w:val="-4"/>
        </w:rPr>
        <w:t xml:space="preserve"> Накопленные учениками за предыдущий период знания и умения не просто дополня</w:t>
      </w:r>
      <w:r>
        <w:rPr>
          <w:color w:val="000000"/>
          <w:spacing w:val="-4"/>
        </w:rPr>
        <w:softHyphen/>
      </w:r>
      <w:r>
        <w:rPr>
          <w:color w:val="000000"/>
          <w:spacing w:val="-10"/>
        </w:rPr>
        <w:t xml:space="preserve">ются, а систематизируются и обобщаются — в результате у них </w:t>
      </w:r>
      <w:r>
        <w:rPr>
          <w:color w:val="000000"/>
          <w:spacing w:val="-7"/>
        </w:rPr>
        <w:t>формируется более полное представление о значении продук</w:t>
      </w:r>
      <w:r>
        <w:rPr>
          <w:color w:val="000000"/>
          <w:spacing w:val="-7"/>
        </w:rPr>
        <w:softHyphen/>
      </w:r>
      <w:r>
        <w:rPr>
          <w:color w:val="000000"/>
          <w:spacing w:val="-4"/>
        </w:rPr>
        <w:t xml:space="preserve">тивной практической деятельности человека и осмысленное </w:t>
      </w:r>
      <w:r>
        <w:rPr>
          <w:color w:val="000000"/>
          <w:spacing w:val="-1"/>
        </w:rPr>
        <w:t>отношение к ней.</w:t>
      </w:r>
    </w:p>
    <w:p w:rsidR="00335BA0" w:rsidRDefault="009921F1">
      <w:pPr>
        <w:pStyle w:val="c5c12"/>
        <w:spacing w:before="0" w:after="0"/>
        <w:ind w:firstLine="708"/>
      </w:pPr>
      <w:r>
        <w:rPr>
          <w:color w:val="000000"/>
        </w:rPr>
        <w:t>В соответствии с принципом </w:t>
      </w:r>
      <w:r>
        <w:rPr>
          <w:b/>
          <w:bCs/>
          <w:i/>
          <w:iCs/>
          <w:color w:val="000000"/>
        </w:rPr>
        <w:t>целостности развития личности</w:t>
      </w:r>
      <w:r>
        <w:rPr>
          <w:color w:val="000000"/>
        </w:rPr>
        <w:t> в ходе освоения учебного предмета предполагается целенаправленное стимулирование интеллектуальной, эмоционально-эстетической, духовно-нравственной, психофизиологической сфер личности, что обеспечивается подбором содержания материала и организацией деятельности учащихся по его усвоению.</w:t>
      </w:r>
    </w:p>
    <w:p w:rsidR="00335BA0" w:rsidRDefault="009921F1">
      <w:pPr>
        <w:pStyle w:val="Standard"/>
        <w:suppressAutoHyphens w:val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Содержание курса позволяет реализовать принцип развития по целому ряду взаимосвязанных направлений.</w:t>
      </w:r>
    </w:p>
    <w:p w:rsidR="00335BA0" w:rsidRDefault="009921F1">
      <w:pPr>
        <w:pStyle w:val="Standard"/>
        <w:suppressAutoHyphens w:val="0"/>
        <w:ind w:firstLine="708"/>
      </w:pPr>
      <w:r>
        <w:rPr>
          <w:rFonts w:eastAsia="Times New Roman"/>
          <w:i/>
          <w:iCs/>
          <w:color w:val="000000"/>
          <w:u w:val="single"/>
          <w:lang w:eastAsia="ru-RU"/>
        </w:rPr>
        <w:t>Умственное развитие</w:t>
      </w:r>
      <w:r>
        <w:rPr>
          <w:rFonts w:eastAsia="Times New Roman"/>
          <w:color w:val="000000"/>
          <w:lang w:eastAsia="ru-RU"/>
        </w:rPr>
        <w:t> на уроках технологии обусловлено тем, что в основе развития способности к обобщению и абстрактному мышлению лежит непосредственная практическая деятельность человека, соединённая с умственной деятельностью, что особенно актуально в младшем школьном возрасте. В соответствии с этим для успешного формирования новых умственных действий в процесс обучения включаются необходимые внешние, материальные действия.</w:t>
      </w:r>
    </w:p>
    <w:p w:rsidR="00335BA0" w:rsidRDefault="009921F1">
      <w:pPr>
        <w:pStyle w:val="Standard"/>
        <w:suppressAutoHyphens w:val="0"/>
        <w:ind w:firstLine="708"/>
      </w:pPr>
      <w:r>
        <w:rPr>
          <w:rFonts w:eastAsia="Times New Roman"/>
          <w:i/>
          <w:iCs/>
          <w:color w:val="000000"/>
          <w:u w:val="single"/>
          <w:lang w:eastAsia="ru-RU"/>
        </w:rPr>
        <w:lastRenderedPageBreak/>
        <w:t>Эмоционально-эстетическое развитие</w:t>
      </w:r>
      <w:r>
        <w:rPr>
          <w:rFonts w:eastAsia="Times New Roman"/>
          <w:color w:val="000000"/>
          <w:lang w:eastAsia="ru-RU"/>
        </w:rPr>
        <w:t> связано с тем, что учащиеся так или иначе проявляют соответствующее отношение к объектам, условиям, процессу и результатам труда. Выполнение заданий на уроках художественного конструирования предполагает учёт основ композиции, средств её гармонизации, правил художественной комбинаторики, особенностей художественного стиля. Поскольку содержание работы школьников строится с учётом определённых художественно-конструкторских правил (законов дизайна), на уроках создаются благоприятные условия для формирования представлений о наиболее гармоничных вещах и среде в целом, для выработки эстетического восприятия и оценки, художественного вкуса.</w:t>
      </w:r>
    </w:p>
    <w:p w:rsidR="00335BA0" w:rsidRDefault="009921F1">
      <w:pPr>
        <w:pStyle w:val="Standard"/>
        <w:suppressAutoHyphens w:val="0"/>
        <w:ind w:firstLine="708"/>
      </w:pPr>
      <w:r>
        <w:rPr>
          <w:rFonts w:eastAsia="Times New Roman"/>
          <w:i/>
          <w:iCs/>
          <w:color w:val="000000"/>
          <w:u w:val="single"/>
          <w:lang w:eastAsia="ru-RU"/>
        </w:rPr>
        <w:t>Духовно-нравственное развитие</w:t>
      </w:r>
      <w:r>
        <w:rPr>
          <w:rFonts w:eastAsia="Times New Roman"/>
          <w:color w:val="000000"/>
          <w:lang w:eastAsia="ru-RU"/>
        </w:rPr>
        <w:t> учащихся в курсе технологии обусловлено направленностью его содержания на освоение проблемы гармоничной среды обитания человека, конструируемой с учётом культурных традиций и правил современного дизайна. Школьники получают устойчивые и систематические представления о достойном человека образе жизни в гармонии с окружающим миром.</w:t>
      </w:r>
    </w:p>
    <w:p w:rsidR="00335BA0" w:rsidRDefault="009921F1">
      <w:pPr>
        <w:pStyle w:val="Standard"/>
        <w:suppressAutoHyphens w:val="0"/>
        <w:ind w:firstLine="708"/>
      </w:pPr>
      <w:r>
        <w:rPr>
          <w:rFonts w:eastAsia="Times New Roman"/>
          <w:i/>
          <w:iCs/>
          <w:color w:val="000000"/>
          <w:u w:val="single"/>
          <w:lang w:eastAsia="ru-RU"/>
        </w:rPr>
        <w:t>Развитию духовности и нравственных</w:t>
      </w:r>
      <w:r>
        <w:rPr>
          <w:rFonts w:eastAsia="Times New Roman"/>
          <w:color w:val="000000"/>
          <w:lang w:eastAsia="ru-RU"/>
        </w:rPr>
        <w:t> принципов способствует активное изучение образов и конструкций природных объектов, которые являются неисчерпаемым источником идей для художника-конструктора. Мир вещей возникает из мира природы и существует рядом с ней, и данная программа побуждает детей задуматься о взаимосвязи этих двух миров, о способах их сосуществования.</w:t>
      </w:r>
    </w:p>
    <w:p w:rsidR="00335BA0" w:rsidRDefault="009921F1">
      <w:pPr>
        <w:pStyle w:val="Standard"/>
        <w:suppressAutoHyphens w:val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На уроках технологии школьники знакомятся также с народными ремёслами, изучают народные традиции, которые сами по себе имеют огромный нравственный смысл. Они получают знания о том, как в обычных утилитарных предметах повседневного быта в культуре любого народа отражались глубокие и мудрые представления об устройстве мироздания; как гармонична была связь всего уклада жизни человека с жизнью природы; каким высоконравственным было отношение к природе, вещам и пр.</w:t>
      </w:r>
    </w:p>
    <w:p w:rsidR="00335BA0" w:rsidRDefault="009921F1">
      <w:pPr>
        <w:pStyle w:val="Standard"/>
        <w:suppressAutoHyphens w:val="0"/>
        <w:ind w:firstLine="708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Все эти вопросы ученики осваивают не на уровне вербальных положений или абстрактных идей, а пропуская их через собственный опыт и продуктивную творческую деятельность.</w:t>
      </w:r>
    </w:p>
    <w:p w:rsidR="00335BA0" w:rsidRDefault="009921F1">
      <w:pPr>
        <w:pStyle w:val="Standard"/>
        <w:suppressAutoHyphens w:val="0"/>
        <w:ind w:firstLine="708"/>
      </w:pPr>
      <w:r>
        <w:rPr>
          <w:rFonts w:eastAsia="Times New Roman"/>
          <w:i/>
          <w:iCs/>
          <w:color w:val="000000"/>
          <w:u w:val="single"/>
          <w:lang w:eastAsia="ru-RU"/>
        </w:rPr>
        <w:t>Психофизиологическое развитие</w:t>
      </w:r>
      <w:r>
        <w:rPr>
          <w:rFonts w:eastAsia="Times New Roman"/>
          <w:color w:val="000000"/>
          <w:lang w:eastAsia="ru-RU"/>
        </w:rPr>
        <w:t> на уроках технологии обеспечивается тем, что работа учащихся сочетает в себе умственные и физические действия. Выполнение практических заданий связано с определённой мускульной работой, в результате которой активизируются обменные процессы в организме, а вместе с ними – рост клеток и развитие мускулов. Предусмотренная в содержании курса система практических операций способствует развитию координации движений руки и гармонизации физического и общего психофизиологического развития учащихся.</w:t>
      </w:r>
    </w:p>
    <w:p w:rsidR="00335BA0" w:rsidRDefault="009921F1">
      <w:pPr>
        <w:pStyle w:val="Standard"/>
        <w:suppressAutoHyphens w:val="0"/>
        <w:ind w:firstLine="708"/>
      </w:pPr>
      <w:r>
        <w:rPr>
          <w:rFonts w:eastAsia="Times New Roman"/>
          <w:color w:val="000000"/>
          <w:lang w:eastAsia="ru-RU"/>
        </w:rPr>
        <w:t>При составлении программы также учтены принципы классической дидактики (прежде всего </w:t>
      </w:r>
      <w:r>
        <w:rPr>
          <w:rFonts w:eastAsia="Times New Roman"/>
          <w:b/>
          <w:bCs/>
          <w:color w:val="000000"/>
          <w:lang w:eastAsia="ru-RU"/>
        </w:rPr>
        <w:t>научности, доступности, систематичности, последовательности</w:t>
      </w:r>
      <w:r>
        <w:rPr>
          <w:rFonts w:eastAsia="Times New Roman"/>
          <w:color w:val="000000"/>
          <w:lang w:eastAsia="ru-RU"/>
        </w:rPr>
        <w:t>).</w:t>
      </w:r>
    </w:p>
    <w:p w:rsidR="00335BA0" w:rsidRDefault="00335BA0">
      <w:pPr>
        <w:pStyle w:val="Standard"/>
        <w:shd w:val="clear" w:color="auto" w:fill="FFFFFF"/>
        <w:spacing w:line="259" w:lineRule="exact"/>
        <w:ind w:right="43"/>
        <w:jc w:val="both"/>
      </w:pPr>
    </w:p>
    <w:p w:rsidR="00335BA0" w:rsidRDefault="00335BA0">
      <w:pPr>
        <w:pStyle w:val="Standard"/>
        <w:shd w:val="clear" w:color="auto" w:fill="FFFFFF"/>
        <w:spacing w:line="259" w:lineRule="exact"/>
        <w:ind w:left="5" w:right="24" w:firstLine="398"/>
        <w:jc w:val="both"/>
        <w:rPr>
          <w:color w:val="000000"/>
          <w:spacing w:val="-5"/>
        </w:rPr>
      </w:pPr>
    </w:p>
    <w:p w:rsidR="00335BA0" w:rsidRDefault="009921F1">
      <w:pPr>
        <w:pStyle w:val="Standard"/>
        <w:suppressAutoHyphens w:val="0"/>
        <w:jc w:val="both"/>
      </w:pPr>
      <w:r>
        <w:rPr>
          <w:rFonts w:eastAsia="Times New Roman"/>
          <w:iCs/>
          <w:color w:val="444444"/>
          <w:lang w:eastAsia="ru-RU"/>
        </w:rPr>
        <w:t xml:space="preserve">                              </w:t>
      </w:r>
      <w:r>
        <w:rPr>
          <w:rFonts w:eastAsia="Times New Roman"/>
          <w:b/>
          <w:bCs/>
          <w:sz w:val="28"/>
          <w:szCs w:val="28"/>
          <w:lang w:eastAsia="ru-RU"/>
        </w:rPr>
        <w:t>Раздел 3. Содержание тем учебного курса</w:t>
      </w:r>
    </w:p>
    <w:p w:rsidR="00335BA0" w:rsidRDefault="00335BA0">
      <w:pPr>
        <w:pStyle w:val="Standard"/>
        <w:shd w:val="clear" w:color="auto" w:fill="FFFFFF"/>
        <w:spacing w:line="259" w:lineRule="exact"/>
        <w:ind w:left="5" w:right="24" w:firstLine="398"/>
        <w:jc w:val="center"/>
        <w:rPr>
          <w:b/>
          <w:color w:val="000000"/>
          <w:spacing w:val="-5"/>
          <w:sz w:val="28"/>
        </w:rPr>
      </w:pPr>
    </w:p>
    <w:p w:rsidR="00335BA0" w:rsidRDefault="00335BA0">
      <w:pPr>
        <w:pStyle w:val="Standard"/>
        <w:shd w:val="clear" w:color="auto" w:fill="FFFFFF"/>
        <w:spacing w:line="259" w:lineRule="exact"/>
        <w:ind w:left="5" w:right="24" w:firstLine="398"/>
        <w:jc w:val="center"/>
        <w:rPr>
          <w:b/>
          <w:sz w:val="28"/>
        </w:rPr>
      </w:pPr>
    </w:p>
    <w:p w:rsidR="00335BA0" w:rsidRPr="003D01B3" w:rsidRDefault="003D01B3">
      <w:pPr>
        <w:pStyle w:val="Standard"/>
        <w:shd w:val="clear" w:color="auto" w:fill="FFFFFF"/>
        <w:ind w:firstLine="397"/>
        <w:jc w:val="center"/>
        <w:rPr>
          <w:lang w:val="ru-RU"/>
        </w:rPr>
      </w:pPr>
      <w:r>
        <w:rPr>
          <w:b/>
          <w:bCs/>
          <w:color w:val="000000"/>
        </w:rPr>
        <w:t xml:space="preserve">Из глубины веков </w:t>
      </w:r>
    </w:p>
    <w:p w:rsidR="00335BA0" w:rsidRDefault="009921F1">
      <w:pPr>
        <w:pStyle w:val="Standard"/>
        <w:shd w:val="clear" w:color="auto" w:fill="FFFFFF"/>
        <w:spacing w:before="254" w:line="259" w:lineRule="exact"/>
        <w:ind w:left="5" w:right="10" w:firstLine="413"/>
        <w:jc w:val="both"/>
      </w:pPr>
      <w:r>
        <w:rPr>
          <w:color w:val="000000"/>
          <w:spacing w:val="-4"/>
        </w:rPr>
        <w:t>Основы понимания исторической и социальной инфор</w:t>
      </w:r>
      <w:r>
        <w:rPr>
          <w:color w:val="000000"/>
          <w:spacing w:val="-4"/>
        </w:rPr>
        <w:softHyphen/>
      </w:r>
      <w:r>
        <w:rPr>
          <w:color w:val="000000"/>
          <w:spacing w:val="-5"/>
        </w:rPr>
        <w:t xml:space="preserve">мации, заложенной в вещах, формируются у детей не в ходе </w:t>
      </w:r>
      <w:r>
        <w:rPr>
          <w:color w:val="000000"/>
          <w:spacing w:val="-7"/>
        </w:rPr>
        <w:t>общих рассуждений, а в процессе восприятия наглядных фак</w:t>
      </w:r>
      <w:r>
        <w:rPr>
          <w:color w:val="000000"/>
          <w:spacing w:val="-7"/>
        </w:rPr>
        <w:softHyphen/>
        <w:t xml:space="preserve">тов. На конкретных примерах, изучая и изготавливая главным </w:t>
      </w:r>
      <w:r>
        <w:rPr>
          <w:color w:val="000000"/>
          <w:spacing w:val="-5"/>
        </w:rPr>
        <w:t>образом знакомые предметы, ученики убеждаются, что появ</w:t>
      </w:r>
      <w:r>
        <w:rPr>
          <w:color w:val="000000"/>
          <w:spacing w:val="-5"/>
        </w:rPr>
        <w:softHyphen/>
      </w:r>
      <w:r>
        <w:rPr>
          <w:color w:val="000000"/>
          <w:spacing w:val="-3"/>
        </w:rPr>
        <w:t xml:space="preserve">ление этих предметов в жизни людей имеет свои причины, </w:t>
      </w:r>
      <w:r>
        <w:rPr>
          <w:color w:val="000000"/>
          <w:spacing w:val="-5"/>
        </w:rPr>
        <w:t xml:space="preserve">оно закономерно. Форма, цвет, декор, материал — все имеет </w:t>
      </w:r>
      <w:r>
        <w:rPr>
          <w:color w:val="000000"/>
          <w:spacing w:val="-2"/>
        </w:rPr>
        <w:t xml:space="preserve">глубокий и даже глубинный смысл. Традиции и каноны, в </w:t>
      </w:r>
      <w:r>
        <w:rPr>
          <w:color w:val="000000"/>
          <w:spacing w:val="-5"/>
        </w:rPr>
        <w:t>соответствии с которыми действуют мастера, сохранились с давних времен и продиктованы, как правило, сложным ком</w:t>
      </w:r>
      <w:r>
        <w:rPr>
          <w:color w:val="000000"/>
          <w:spacing w:val="-5"/>
        </w:rPr>
        <w:softHyphen/>
      </w:r>
      <w:r>
        <w:rPr>
          <w:color w:val="000000"/>
          <w:spacing w:val="-3"/>
        </w:rPr>
        <w:t>плексом знаний. Эти знания можно «прочитать» в обыкно</w:t>
      </w:r>
      <w:r>
        <w:rPr>
          <w:color w:val="000000"/>
          <w:spacing w:val="-3"/>
        </w:rPr>
        <w:softHyphen/>
      </w:r>
      <w:r>
        <w:rPr>
          <w:color w:val="000000"/>
          <w:spacing w:val="-6"/>
        </w:rPr>
        <w:t>венных вещах, которыми пользовался и продолжает пользо</w:t>
      </w:r>
      <w:r>
        <w:rPr>
          <w:color w:val="000000"/>
          <w:spacing w:val="-6"/>
        </w:rPr>
        <w:softHyphen/>
      </w:r>
      <w:r>
        <w:rPr>
          <w:color w:val="000000"/>
          <w:spacing w:val="-4"/>
        </w:rPr>
        <w:t>ваться человек.</w:t>
      </w:r>
    </w:p>
    <w:p w:rsidR="00335BA0" w:rsidRDefault="009921F1">
      <w:pPr>
        <w:pStyle w:val="Standard"/>
        <w:shd w:val="clear" w:color="auto" w:fill="FFFFFF"/>
        <w:spacing w:before="254" w:line="259" w:lineRule="exact"/>
        <w:ind w:left="955"/>
      </w:pPr>
      <w:r>
        <w:rPr>
          <w:b/>
          <w:bCs/>
          <w:iCs/>
          <w:color w:val="000000"/>
          <w:spacing w:val="-1"/>
          <w:sz w:val="23"/>
          <w:szCs w:val="23"/>
        </w:rPr>
        <w:lastRenderedPageBreak/>
        <w:t xml:space="preserve">                           Содержание уроков. Примерные изделия.</w:t>
      </w:r>
    </w:p>
    <w:p w:rsidR="00335BA0" w:rsidRDefault="009921F1">
      <w:pPr>
        <w:pStyle w:val="Standard"/>
        <w:shd w:val="clear" w:color="auto" w:fill="FFFFFF"/>
        <w:spacing w:line="259" w:lineRule="exact"/>
        <w:ind w:left="29" w:firstLine="418"/>
        <w:jc w:val="both"/>
      </w:pPr>
      <w:r>
        <w:rPr>
          <w:iCs/>
          <w:color w:val="000000"/>
          <w:sz w:val="22"/>
          <w:szCs w:val="22"/>
        </w:rPr>
        <w:t xml:space="preserve">Обобщение представлений о единстве мира вещей и мира </w:t>
      </w:r>
      <w:r>
        <w:rPr>
          <w:iCs/>
          <w:color w:val="000000"/>
          <w:spacing w:val="-3"/>
          <w:sz w:val="22"/>
          <w:szCs w:val="22"/>
        </w:rPr>
        <w:t>природы. Изучение истории некоторых ремесел. Понятие об ис</w:t>
      </w:r>
      <w:r>
        <w:rPr>
          <w:iCs/>
          <w:color w:val="000000"/>
          <w:spacing w:val="-3"/>
          <w:sz w:val="22"/>
          <w:szCs w:val="22"/>
        </w:rPr>
        <w:softHyphen/>
        <w:t xml:space="preserve">торической значимости предметной среды. Общее и особенное в </w:t>
      </w:r>
      <w:r>
        <w:rPr>
          <w:iCs/>
          <w:color w:val="000000"/>
          <w:spacing w:val="-1"/>
          <w:sz w:val="22"/>
          <w:szCs w:val="22"/>
        </w:rPr>
        <w:t>вещах различных эпох и разных народов.</w:t>
      </w:r>
    </w:p>
    <w:p w:rsidR="00335BA0" w:rsidRDefault="009921F1">
      <w:pPr>
        <w:pStyle w:val="Standard"/>
        <w:shd w:val="clear" w:color="auto" w:fill="FFFFFF"/>
        <w:ind w:firstLine="397"/>
        <w:jc w:val="both"/>
      </w:pPr>
      <w:r>
        <w:rPr>
          <w:iCs/>
          <w:color w:val="000000"/>
          <w:spacing w:val="-1"/>
          <w:sz w:val="22"/>
          <w:szCs w:val="22"/>
        </w:rPr>
        <w:t>Архитектурная и бытовая керамика (лепка и роспись сосу</w:t>
      </w:r>
      <w:r>
        <w:rPr>
          <w:iCs/>
          <w:color w:val="000000"/>
          <w:spacing w:val="-1"/>
          <w:sz w:val="22"/>
          <w:szCs w:val="22"/>
        </w:rPr>
        <w:softHyphen/>
      </w:r>
      <w:r>
        <w:rPr>
          <w:iCs/>
          <w:color w:val="000000"/>
          <w:sz w:val="22"/>
          <w:szCs w:val="22"/>
        </w:rPr>
        <w:t xml:space="preserve">да по древним мотивам с использованием древней символики и </w:t>
      </w:r>
      <w:r>
        <w:rPr>
          <w:iCs/>
          <w:color w:val="000000"/>
          <w:spacing w:val="-1"/>
          <w:sz w:val="22"/>
          <w:szCs w:val="22"/>
        </w:rPr>
        <w:t>орнаментов; лепка и роспись изразца); старинные техники пле</w:t>
      </w:r>
      <w:r>
        <w:rPr>
          <w:iCs/>
          <w:color w:val="000000"/>
          <w:spacing w:val="-1"/>
          <w:sz w:val="22"/>
          <w:szCs w:val="22"/>
        </w:rPr>
        <w:softHyphen/>
        <w:t>тения: макраме; плетение из бересты, щепы, лыка (или имита</w:t>
      </w:r>
      <w:r>
        <w:rPr>
          <w:iCs/>
          <w:color w:val="000000"/>
          <w:spacing w:val="-1"/>
          <w:sz w:val="22"/>
          <w:szCs w:val="22"/>
        </w:rPr>
        <w:softHyphen/>
      </w:r>
      <w:r>
        <w:rPr>
          <w:iCs/>
          <w:color w:val="000000"/>
          <w:spacing w:val="1"/>
          <w:sz w:val="22"/>
          <w:szCs w:val="22"/>
        </w:rPr>
        <w:t>ция этих материалов); изготовление украшений с использова</w:t>
      </w:r>
      <w:r>
        <w:rPr>
          <w:iCs/>
          <w:color w:val="000000"/>
          <w:spacing w:val="1"/>
          <w:sz w:val="22"/>
          <w:szCs w:val="22"/>
        </w:rPr>
        <w:softHyphen/>
      </w:r>
      <w:r>
        <w:rPr>
          <w:iCs/>
          <w:color w:val="000000"/>
          <w:sz w:val="22"/>
          <w:szCs w:val="22"/>
        </w:rPr>
        <w:t>нием древней магической символики; полотенце с вышивкой.</w:t>
      </w:r>
    </w:p>
    <w:p w:rsidR="00335BA0" w:rsidRDefault="00335BA0">
      <w:pPr>
        <w:pStyle w:val="Standard"/>
        <w:shd w:val="clear" w:color="auto" w:fill="FFFFFF"/>
        <w:ind w:firstLine="397"/>
        <w:jc w:val="both"/>
      </w:pPr>
    </w:p>
    <w:p w:rsidR="00335BA0" w:rsidRPr="003D01B3" w:rsidRDefault="003D01B3">
      <w:pPr>
        <w:pStyle w:val="Standard"/>
        <w:shd w:val="clear" w:color="auto" w:fill="FFFFFF"/>
        <w:spacing w:line="264" w:lineRule="exact"/>
        <w:ind w:left="1906" w:right="1910"/>
        <w:jc w:val="center"/>
        <w:rPr>
          <w:lang w:val="ru-RU"/>
        </w:rPr>
      </w:pPr>
      <w:r>
        <w:rPr>
          <w:b/>
          <w:bCs/>
          <w:color w:val="000000"/>
          <w:szCs w:val="25"/>
        </w:rPr>
        <w:t xml:space="preserve">Мастера и подмастерья </w:t>
      </w:r>
    </w:p>
    <w:p w:rsidR="00335BA0" w:rsidRDefault="009921F1">
      <w:pPr>
        <w:pStyle w:val="Standard"/>
        <w:shd w:val="clear" w:color="auto" w:fill="FFFFFF"/>
        <w:spacing w:before="259" w:line="259" w:lineRule="exact"/>
        <w:ind w:right="5" w:firstLine="413"/>
        <w:jc w:val="both"/>
      </w:pPr>
      <w:r>
        <w:rPr>
          <w:color w:val="000000"/>
          <w:spacing w:val="-8"/>
        </w:rPr>
        <w:t xml:space="preserve">Совершенно необходимо, чтобы результатом полученной </w:t>
      </w:r>
      <w:r>
        <w:rPr>
          <w:color w:val="000000"/>
          <w:spacing w:val="-4"/>
        </w:rPr>
        <w:t xml:space="preserve">информации о социально-историческом смысле мира вещей </w:t>
      </w:r>
      <w:r>
        <w:rPr>
          <w:color w:val="000000"/>
          <w:spacing w:val="-6"/>
        </w:rPr>
        <w:t>и предметной деятельности человека стало заинтересованное и уважительное отношение учеников к культурным традици</w:t>
      </w:r>
      <w:r>
        <w:rPr>
          <w:color w:val="000000"/>
          <w:spacing w:val="-6"/>
        </w:rPr>
        <w:softHyphen/>
      </w:r>
      <w:r>
        <w:rPr>
          <w:color w:val="000000"/>
          <w:spacing w:val="-4"/>
        </w:rPr>
        <w:t>ям, к передаче знаний и опыта от одного поколения к друго</w:t>
      </w:r>
      <w:r>
        <w:rPr>
          <w:color w:val="000000"/>
          <w:spacing w:val="-4"/>
        </w:rPr>
        <w:softHyphen/>
      </w:r>
      <w:r>
        <w:rPr>
          <w:color w:val="000000"/>
          <w:spacing w:val="-7"/>
        </w:rPr>
        <w:t>му. Понимание ценности предшествующих культур и береж</w:t>
      </w:r>
      <w:r>
        <w:rPr>
          <w:color w:val="000000"/>
          <w:spacing w:val="-7"/>
        </w:rPr>
        <w:softHyphen/>
      </w:r>
      <w:r>
        <w:rPr>
          <w:color w:val="000000"/>
          <w:spacing w:val="-6"/>
        </w:rPr>
        <w:t xml:space="preserve">ное отношение к ним не должно противоречить творческому </w:t>
      </w:r>
      <w:r>
        <w:rPr>
          <w:color w:val="000000"/>
          <w:spacing w:val="-5"/>
        </w:rPr>
        <w:t>стремлению к постоянному поиску нового, поэтому так важ</w:t>
      </w:r>
      <w:r>
        <w:rPr>
          <w:color w:val="000000"/>
          <w:spacing w:val="-5"/>
        </w:rPr>
        <w:softHyphen/>
        <w:t>но продемонстрировать детям возможные корректные соче</w:t>
      </w:r>
      <w:r>
        <w:rPr>
          <w:color w:val="000000"/>
          <w:spacing w:val="-5"/>
        </w:rPr>
        <w:softHyphen/>
        <w:t>тания подражательной и творческой деятельности. Подража</w:t>
      </w:r>
      <w:r>
        <w:rPr>
          <w:color w:val="000000"/>
          <w:spacing w:val="-5"/>
        </w:rPr>
        <w:softHyphen/>
      </w:r>
      <w:r>
        <w:rPr>
          <w:color w:val="000000"/>
          <w:spacing w:val="3"/>
        </w:rPr>
        <w:t xml:space="preserve">ние, если оно продиктовано стремлением лучше узнать, </w:t>
      </w:r>
      <w:r>
        <w:rPr>
          <w:color w:val="000000"/>
          <w:spacing w:val="-4"/>
        </w:rPr>
        <w:t xml:space="preserve">понять, изучить какую-либо идею или дело, в данном случае </w:t>
      </w:r>
      <w:r>
        <w:rPr>
          <w:color w:val="000000"/>
          <w:spacing w:val="-9"/>
        </w:rPr>
        <w:t>подражание Мастеру — это способ научиться мастерству. Чет</w:t>
      </w:r>
      <w:r>
        <w:rPr>
          <w:color w:val="000000"/>
          <w:spacing w:val="-9"/>
        </w:rPr>
        <w:softHyphen/>
      </w:r>
      <w:r>
        <w:rPr>
          <w:color w:val="000000"/>
          <w:spacing w:val="-4"/>
        </w:rPr>
        <w:t xml:space="preserve">вероклассники на какой-то период сознательно принимают </w:t>
      </w:r>
      <w:r>
        <w:rPr>
          <w:color w:val="000000"/>
          <w:spacing w:val="-2"/>
        </w:rPr>
        <w:t>установку на преимущественно подражательную деятель</w:t>
      </w:r>
      <w:r>
        <w:rPr>
          <w:color w:val="000000"/>
          <w:spacing w:val="-2"/>
        </w:rPr>
        <w:softHyphen/>
      </w:r>
      <w:r>
        <w:rPr>
          <w:color w:val="000000"/>
          <w:spacing w:val="-4"/>
        </w:rPr>
        <w:t xml:space="preserve">ность, видят себя в роли «подмастерьев». На первый взгляд </w:t>
      </w:r>
      <w:r>
        <w:rPr>
          <w:color w:val="000000"/>
          <w:spacing w:val="-1"/>
        </w:rPr>
        <w:t xml:space="preserve">такой прием может показаться противоречащим общей — </w:t>
      </w:r>
      <w:r>
        <w:rPr>
          <w:color w:val="000000"/>
          <w:spacing w:val="-4"/>
        </w:rPr>
        <w:t>творческой — концепции курса, но это не так. Он использо</w:t>
      </w:r>
      <w:r>
        <w:rPr>
          <w:color w:val="000000"/>
          <w:spacing w:val="-4"/>
        </w:rPr>
        <w:softHyphen/>
      </w:r>
      <w:r>
        <w:rPr>
          <w:color w:val="000000"/>
          <w:spacing w:val="-3"/>
        </w:rPr>
        <w:t>ван лишь для того, чтобы более четко и убедительно выде</w:t>
      </w:r>
      <w:r>
        <w:rPr>
          <w:color w:val="000000"/>
          <w:spacing w:val="-3"/>
        </w:rPr>
        <w:softHyphen/>
      </w:r>
      <w:r>
        <w:rPr>
          <w:color w:val="000000"/>
          <w:spacing w:val="-5"/>
        </w:rPr>
        <w:t>лить мысль: Мастер учится не только у Природы, но и у дру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 xml:space="preserve">гих Мастеров. При этом имеется в виду самая важная сторона </w:t>
      </w:r>
      <w:r>
        <w:rPr>
          <w:color w:val="000000"/>
          <w:spacing w:val="-5"/>
        </w:rPr>
        <w:t>мастерства — его духовно-нравственный смысл; с распрост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>раненным в различных методиках трудового обучения копи</w:t>
      </w:r>
      <w:r>
        <w:rPr>
          <w:color w:val="000000"/>
          <w:spacing w:val="-6"/>
        </w:rPr>
        <w:softHyphen/>
      </w:r>
      <w:r>
        <w:rPr>
          <w:color w:val="000000"/>
          <w:spacing w:val="-3"/>
        </w:rPr>
        <w:t>рованием указанный прием не имеет ничего общего.</w:t>
      </w:r>
    </w:p>
    <w:p w:rsidR="00335BA0" w:rsidRDefault="009921F1">
      <w:pPr>
        <w:pStyle w:val="Standard"/>
        <w:shd w:val="clear" w:color="auto" w:fill="FFFFFF"/>
        <w:spacing w:before="259" w:line="259" w:lineRule="exact"/>
        <w:ind w:left="946"/>
      </w:pPr>
      <w:r>
        <w:rPr>
          <w:b/>
          <w:bCs/>
          <w:iCs/>
          <w:color w:val="000000"/>
          <w:spacing w:val="-6"/>
        </w:rPr>
        <w:t xml:space="preserve">                       Содержание уроков. Примерные изделия.</w:t>
      </w:r>
    </w:p>
    <w:p w:rsidR="00335BA0" w:rsidRDefault="009921F1">
      <w:pPr>
        <w:pStyle w:val="Standard"/>
        <w:shd w:val="clear" w:color="auto" w:fill="FFFFFF"/>
        <w:spacing w:line="259" w:lineRule="exact"/>
        <w:ind w:left="5" w:firstLine="403"/>
        <w:jc w:val="both"/>
      </w:pPr>
      <w:r>
        <w:rPr>
          <w:iCs/>
          <w:color w:val="000000"/>
          <w:spacing w:val="-3"/>
          <w:sz w:val="22"/>
          <w:szCs w:val="22"/>
        </w:rPr>
        <w:t xml:space="preserve">Изучение и освоение всевозможных новых способов работы, </w:t>
      </w:r>
      <w:r>
        <w:rPr>
          <w:iCs/>
          <w:color w:val="000000"/>
          <w:spacing w:val="-2"/>
          <w:sz w:val="22"/>
          <w:szCs w:val="22"/>
        </w:rPr>
        <w:t>ознакомление с неизвестными ранее декоративно-художествен</w:t>
      </w:r>
      <w:r>
        <w:rPr>
          <w:iCs/>
          <w:color w:val="000000"/>
          <w:spacing w:val="-2"/>
          <w:sz w:val="22"/>
          <w:szCs w:val="22"/>
        </w:rPr>
        <w:softHyphen/>
      </w:r>
      <w:r>
        <w:rPr>
          <w:iCs/>
          <w:color w:val="000000"/>
          <w:spacing w:val="-1"/>
          <w:sz w:val="22"/>
          <w:szCs w:val="22"/>
        </w:rPr>
        <w:t>ными эффектами. Сложные виды бумагопластики. Новые чертежно-графические приемы: построение прямоугольника с по</w:t>
      </w:r>
      <w:r>
        <w:rPr>
          <w:iCs/>
          <w:color w:val="000000"/>
          <w:spacing w:val="-1"/>
          <w:sz w:val="22"/>
          <w:szCs w:val="22"/>
        </w:rPr>
        <w:softHyphen/>
      </w:r>
      <w:r>
        <w:rPr>
          <w:iCs/>
          <w:color w:val="000000"/>
          <w:spacing w:val="6"/>
          <w:sz w:val="22"/>
          <w:szCs w:val="22"/>
        </w:rPr>
        <w:t xml:space="preserve">мощью угольника и линейки; геометрические построения с </w:t>
      </w:r>
      <w:r>
        <w:rPr>
          <w:iCs/>
          <w:color w:val="000000"/>
          <w:sz w:val="22"/>
          <w:szCs w:val="22"/>
        </w:rPr>
        <w:t>использованием различных чертежно-измерительных инстру</w:t>
      </w:r>
      <w:r>
        <w:rPr>
          <w:iCs/>
          <w:color w:val="000000"/>
          <w:sz w:val="22"/>
          <w:szCs w:val="22"/>
        </w:rPr>
        <w:softHyphen/>
      </w:r>
      <w:r>
        <w:rPr>
          <w:iCs/>
          <w:color w:val="000000"/>
          <w:spacing w:val="-1"/>
          <w:sz w:val="22"/>
          <w:szCs w:val="22"/>
        </w:rPr>
        <w:t>ментов.</w:t>
      </w:r>
    </w:p>
    <w:p w:rsidR="00335BA0" w:rsidRDefault="009921F1">
      <w:pPr>
        <w:pStyle w:val="Standard"/>
        <w:shd w:val="clear" w:color="auto" w:fill="FFFFFF"/>
        <w:spacing w:line="259" w:lineRule="exact"/>
        <w:ind w:left="19" w:right="10" w:firstLine="403"/>
        <w:jc w:val="both"/>
      </w:pPr>
      <w:r>
        <w:rPr>
          <w:iCs/>
          <w:color w:val="000000"/>
          <w:spacing w:val="-2"/>
          <w:sz w:val="22"/>
          <w:szCs w:val="22"/>
        </w:rPr>
        <w:t>Новогодние, рождественские, святочные аксессуары (мас</w:t>
      </w:r>
      <w:r>
        <w:rPr>
          <w:iCs/>
          <w:color w:val="000000"/>
          <w:spacing w:val="-2"/>
          <w:sz w:val="22"/>
          <w:szCs w:val="22"/>
        </w:rPr>
        <w:softHyphen/>
      </w:r>
      <w:r>
        <w:rPr>
          <w:iCs/>
          <w:color w:val="000000"/>
          <w:spacing w:val="3"/>
          <w:sz w:val="22"/>
          <w:szCs w:val="22"/>
        </w:rPr>
        <w:t>ки, упаковки, открытки, игрушки).</w:t>
      </w:r>
    </w:p>
    <w:p w:rsidR="00335BA0" w:rsidRDefault="009921F1">
      <w:pPr>
        <w:pStyle w:val="Standard"/>
        <w:shd w:val="clear" w:color="auto" w:fill="FFFFFF"/>
        <w:ind w:firstLine="397"/>
        <w:jc w:val="both"/>
      </w:pPr>
      <w:r>
        <w:rPr>
          <w:iCs/>
          <w:color w:val="000000"/>
          <w:spacing w:val="-4"/>
          <w:sz w:val="22"/>
          <w:szCs w:val="22"/>
        </w:rPr>
        <w:t>Развертки геометрических тел: куб, тетраэдр, октаэдр (де</w:t>
      </w:r>
      <w:r>
        <w:rPr>
          <w:iCs/>
          <w:color w:val="000000"/>
          <w:spacing w:val="-4"/>
          <w:sz w:val="22"/>
          <w:szCs w:val="22"/>
        </w:rPr>
        <w:softHyphen/>
        <w:t xml:space="preserve">коративная упаковка или елочная игрушка); комбинирование </w:t>
      </w:r>
      <w:r>
        <w:rPr>
          <w:iCs/>
          <w:spacing w:val="-4"/>
          <w:sz w:val="22"/>
          <w:szCs w:val="22"/>
        </w:rPr>
        <w:t>гео</w:t>
      </w:r>
      <w:r>
        <w:rPr>
          <w:iCs/>
          <w:spacing w:val="2"/>
          <w:sz w:val="22"/>
          <w:szCs w:val="22"/>
        </w:rPr>
        <w:t>метрических тел и разверток в изделиях: карнавальная маска, автомобиль Деда Мороза, замок Снежной королевы.</w:t>
      </w:r>
    </w:p>
    <w:p w:rsidR="00335BA0" w:rsidRDefault="009921F1">
      <w:pPr>
        <w:pStyle w:val="Standard"/>
        <w:shd w:val="clear" w:color="auto" w:fill="FFFFFF"/>
        <w:spacing w:line="259" w:lineRule="exact"/>
        <w:ind w:right="-1549" w:firstLine="413"/>
        <w:jc w:val="both"/>
      </w:pPr>
      <w:r>
        <w:rPr>
          <w:iCs/>
          <w:spacing w:val="-4"/>
          <w:sz w:val="22"/>
          <w:szCs w:val="22"/>
        </w:rPr>
        <w:t xml:space="preserve">Елочные игрушки из ниток, </w:t>
      </w:r>
      <w:r>
        <w:rPr>
          <w:bCs/>
          <w:iCs/>
          <w:spacing w:val="-4"/>
          <w:sz w:val="22"/>
          <w:szCs w:val="22"/>
        </w:rPr>
        <w:t>пропитанных клеем; конструи</w:t>
      </w:r>
      <w:r>
        <w:rPr>
          <w:iCs/>
          <w:sz w:val="22"/>
          <w:szCs w:val="22"/>
        </w:rPr>
        <w:t>рование гирлянд.</w:t>
      </w:r>
    </w:p>
    <w:p w:rsidR="00335BA0" w:rsidRDefault="00335BA0">
      <w:pPr>
        <w:pStyle w:val="Standard"/>
        <w:shd w:val="clear" w:color="auto" w:fill="FFFFFF"/>
        <w:ind w:left="1769" w:right="1803"/>
        <w:jc w:val="both"/>
        <w:rPr>
          <w:b/>
          <w:bCs/>
          <w:i/>
          <w:iCs/>
          <w:spacing w:val="1"/>
          <w:w w:val="92"/>
          <w:sz w:val="25"/>
          <w:szCs w:val="25"/>
        </w:rPr>
      </w:pPr>
    </w:p>
    <w:p w:rsidR="00335BA0" w:rsidRDefault="00335BA0">
      <w:pPr>
        <w:pStyle w:val="Standard"/>
        <w:shd w:val="clear" w:color="auto" w:fill="FFFFFF"/>
        <w:ind w:left="1769" w:right="1803"/>
        <w:jc w:val="center"/>
      </w:pPr>
    </w:p>
    <w:p w:rsidR="00335BA0" w:rsidRPr="003D01B3" w:rsidRDefault="003D01B3">
      <w:pPr>
        <w:pStyle w:val="Standard"/>
        <w:shd w:val="clear" w:color="auto" w:fill="FFFFFF"/>
        <w:ind w:left="1769" w:right="1803"/>
        <w:jc w:val="center"/>
        <w:rPr>
          <w:lang w:val="ru-RU"/>
        </w:rPr>
      </w:pPr>
      <w:r>
        <w:rPr>
          <w:b/>
          <w:bCs/>
          <w:szCs w:val="25"/>
        </w:rPr>
        <w:t xml:space="preserve">Традиции и современность </w:t>
      </w:r>
    </w:p>
    <w:p w:rsidR="00335BA0" w:rsidRDefault="009921F1">
      <w:pPr>
        <w:pStyle w:val="Standard"/>
        <w:shd w:val="clear" w:color="auto" w:fill="FFFFFF"/>
        <w:spacing w:before="245" w:line="259" w:lineRule="exact"/>
        <w:ind w:left="10" w:firstLine="408"/>
        <w:jc w:val="both"/>
      </w:pPr>
      <w:r>
        <w:rPr>
          <w:spacing w:val="6"/>
        </w:rPr>
        <w:t>Как видно из названия четверти, программа предла</w:t>
      </w:r>
      <w:r>
        <w:rPr>
          <w:spacing w:val="2"/>
        </w:rPr>
        <w:t>гает еще раз, специально, обратить внимание детей на то, что</w:t>
      </w:r>
      <w:r>
        <w:t xml:space="preserve"> существует общая логика развития отдельных ремёсел </w:t>
      </w:r>
      <w:r>
        <w:rPr>
          <w:spacing w:val="-2"/>
        </w:rPr>
        <w:t xml:space="preserve">и предметного мира в целом, которая объясняет </w:t>
      </w:r>
      <w:r>
        <w:rPr>
          <w:bCs/>
          <w:spacing w:val="-2"/>
        </w:rPr>
        <w:t>трансформацию</w:t>
      </w:r>
      <w:r>
        <w:rPr>
          <w:spacing w:val="-1"/>
        </w:rPr>
        <w:t xml:space="preserve"> традиций изготовления изделий народных промыслов</w:t>
      </w:r>
      <w:r>
        <w:rPr>
          <w:spacing w:val="3"/>
        </w:rPr>
        <w:t xml:space="preserve"> в современных условиях. Проектно-художественная </w:t>
      </w:r>
      <w:r>
        <w:rPr>
          <w:spacing w:val="2"/>
        </w:rPr>
        <w:t xml:space="preserve">деятельность учащихся обращена к более детальному ознакомлению </w:t>
      </w:r>
      <w:r>
        <w:rPr>
          <w:spacing w:val="3"/>
        </w:rPr>
        <w:t xml:space="preserve">с художественными ремеслами наших дней. </w:t>
      </w:r>
      <w:r>
        <w:rPr>
          <w:spacing w:val="-1"/>
        </w:rPr>
        <w:t>При конструировании собственных изделий они снова об</w:t>
      </w:r>
      <w:r>
        <w:rPr>
          <w:spacing w:val="-1"/>
        </w:rPr>
        <w:softHyphen/>
      </w:r>
      <w:r>
        <w:rPr>
          <w:spacing w:val="2"/>
        </w:rPr>
        <w:t>ращаются к той историко-эстетической информации, ко</w:t>
      </w:r>
      <w:r>
        <w:rPr>
          <w:spacing w:val="2"/>
        </w:rPr>
        <w:softHyphen/>
      </w:r>
      <w:r>
        <w:rPr>
          <w:spacing w:val="-1"/>
        </w:rPr>
        <w:t>торая лежит в основе предметной деятельности современ</w:t>
      </w:r>
      <w:r>
        <w:rPr>
          <w:spacing w:val="-1"/>
        </w:rPr>
        <w:softHyphen/>
      </w:r>
      <w:r>
        <w:rPr>
          <w:spacing w:val="2"/>
        </w:rPr>
        <w:t>ного человека.</w:t>
      </w:r>
    </w:p>
    <w:p w:rsidR="00335BA0" w:rsidRDefault="009921F1">
      <w:pPr>
        <w:pStyle w:val="Standard"/>
        <w:shd w:val="clear" w:color="auto" w:fill="FFFFFF"/>
        <w:spacing w:before="254" w:line="259" w:lineRule="exact"/>
        <w:ind w:left="960"/>
        <w:jc w:val="both"/>
      </w:pPr>
      <w:r>
        <w:rPr>
          <w:b/>
          <w:bCs/>
          <w:iCs/>
          <w:spacing w:val="1"/>
          <w:w w:val="87"/>
          <w:sz w:val="26"/>
          <w:szCs w:val="26"/>
        </w:rPr>
        <w:t xml:space="preserve">                     Содержание уроков. Примерные изделия.</w:t>
      </w:r>
    </w:p>
    <w:p w:rsidR="00335BA0" w:rsidRDefault="009921F1">
      <w:pPr>
        <w:pStyle w:val="Standard"/>
        <w:shd w:val="clear" w:color="auto" w:fill="FFFFFF"/>
        <w:spacing w:line="259" w:lineRule="exact"/>
        <w:ind w:left="38" w:right="29" w:firstLine="413"/>
        <w:jc w:val="both"/>
      </w:pPr>
      <w:r>
        <w:rPr>
          <w:iCs/>
          <w:spacing w:val="-3"/>
          <w:sz w:val="22"/>
          <w:szCs w:val="22"/>
        </w:rPr>
        <w:t>Творческое использование известных и новых способов рабо</w:t>
      </w:r>
      <w:r>
        <w:rPr>
          <w:iCs/>
          <w:spacing w:val="-3"/>
          <w:sz w:val="22"/>
          <w:szCs w:val="22"/>
        </w:rPr>
        <w:softHyphen/>
        <w:t>ты. Повторение и обобщение знаний о народных традициях в ху</w:t>
      </w:r>
      <w:r>
        <w:rPr>
          <w:iCs/>
          <w:spacing w:val="-3"/>
          <w:sz w:val="22"/>
          <w:szCs w:val="22"/>
        </w:rPr>
        <w:softHyphen/>
      </w:r>
      <w:r>
        <w:rPr>
          <w:iCs/>
          <w:spacing w:val="-2"/>
          <w:sz w:val="22"/>
          <w:szCs w:val="22"/>
        </w:rPr>
        <w:t xml:space="preserve">дожественных ремеслах. Рукоделие в духе народных традиций. </w:t>
      </w:r>
      <w:r>
        <w:rPr>
          <w:iCs/>
          <w:spacing w:val="-2"/>
          <w:sz w:val="22"/>
          <w:szCs w:val="22"/>
        </w:rPr>
        <w:lastRenderedPageBreak/>
        <w:t>Природные формы в художественных ремеслах.</w:t>
      </w:r>
    </w:p>
    <w:p w:rsidR="00335BA0" w:rsidRDefault="009921F1">
      <w:pPr>
        <w:pStyle w:val="Standard"/>
        <w:shd w:val="clear" w:color="auto" w:fill="FFFFFF"/>
        <w:spacing w:line="259" w:lineRule="exact"/>
        <w:ind w:left="34" w:right="19" w:firstLine="408"/>
        <w:jc w:val="both"/>
      </w:pPr>
      <w:r>
        <w:rPr>
          <w:iCs/>
          <w:spacing w:val="-4"/>
          <w:sz w:val="22"/>
          <w:szCs w:val="22"/>
        </w:rPr>
        <w:t xml:space="preserve">Вязание крючком; кружевоплетение (имитация из тесьмы); </w:t>
      </w:r>
      <w:r>
        <w:rPr>
          <w:iCs/>
          <w:spacing w:val="-1"/>
          <w:sz w:val="22"/>
          <w:szCs w:val="22"/>
        </w:rPr>
        <w:t xml:space="preserve">мягкая игрушка-сувенир; конструирование и шитье передника; </w:t>
      </w:r>
      <w:r>
        <w:rPr>
          <w:iCs/>
          <w:spacing w:val="-2"/>
          <w:sz w:val="22"/>
          <w:szCs w:val="22"/>
        </w:rPr>
        <w:t>вышивка салфетки или полотенца; переплетные работы (жес</w:t>
      </w:r>
      <w:r>
        <w:rPr>
          <w:iCs/>
          <w:spacing w:val="-2"/>
          <w:sz w:val="22"/>
          <w:szCs w:val="22"/>
        </w:rPr>
        <w:softHyphen/>
      </w:r>
      <w:r>
        <w:rPr>
          <w:iCs/>
          <w:sz w:val="22"/>
          <w:szCs w:val="22"/>
        </w:rPr>
        <w:t>ткий переплет); бисероплетение.</w:t>
      </w:r>
    </w:p>
    <w:p w:rsidR="00335BA0" w:rsidRDefault="00335BA0">
      <w:pPr>
        <w:pStyle w:val="Standard"/>
        <w:shd w:val="clear" w:color="auto" w:fill="FFFFFF"/>
        <w:ind w:left="1588" w:right="1593"/>
        <w:jc w:val="center"/>
        <w:rPr>
          <w:b/>
          <w:bCs/>
          <w:i/>
          <w:iCs/>
          <w:szCs w:val="25"/>
        </w:rPr>
      </w:pPr>
    </w:p>
    <w:p w:rsidR="00335BA0" w:rsidRDefault="009921F1">
      <w:pPr>
        <w:pStyle w:val="Standard"/>
        <w:shd w:val="clear" w:color="auto" w:fill="FFFFFF"/>
        <w:ind w:left="1588" w:right="1593"/>
        <w:jc w:val="center"/>
      </w:pPr>
      <w:r>
        <w:rPr>
          <w:b/>
          <w:bCs/>
          <w:szCs w:val="25"/>
        </w:rPr>
        <w:t xml:space="preserve">Творчество. Труд. </w:t>
      </w:r>
    </w:p>
    <w:p w:rsidR="00335BA0" w:rsidRDefault="009921F1">
      <w:pPr>
        <w:pStyle w:val="Standard"/>
        <w:shd w:val="clear" w:color="auto" w:fill="FFFFFF"/>
        <w:spacing w:before="19" w:line="250" w:lineRule="exact"/>
        <w:ind w:left="274"/>
        <w:jc w:val="both"/>
      </w:pPr>
      <w:r>
        <w:rPr>
          <w:spacing w:val="-4"/>
        </w:rPr>
        <w:t xml:space="preserve">В этой четверти дети продолжают изучение традиций и </w:t>
      </w:r>
      <w:r>
        <w:rPr>
          <w:spacing w:val="-6"/>
        </w:rPr>
        <w:t>канонов, существующих в различных видах художественных ремесел. Вместе с тем предполагается, что к середине четвер</w:t>
      </w:r>
      <w:r>
        <w:rPr>
          <w:spacing w:val="-6"/>
        </w:rPr>
        <w:softHyphen/>
      </w:r>
      <w:r>
        <w:rPr>
          <w:spacing w:val="-7"/>
        </w:rPr>
        <w:t>того класса ученики уже достаточно свободно владеют основ</w:t>
      </w:r>
      <w:r>
        <w:rPr>
          <w:color w:val="000000"/>
          <w:spacing w:val="-5"/>
        </w:rPr>
        <w:t>ными приемами ручной работы и их дальнейшее совершен</w:t>
      </w:r>
      <w:r>
        <w:rPr>
          <w:color w:val="000000"/>
          <w:spacing w:val="-5"/>
        </w:rPr>
        <w:softHyphen/>
      </w:r>
      <w:r>
        <w:rPr>
          <w:color w:val="000000"/>
          <w:spacing w:val="-8"/>
        </w:rPr>
        <w:t>ствование само по себе способно вызвать у детей положитель</w:t>
      </w:r>
      <w:r>
        <w:rPr>
          <w:color w:val="000000"/>
          <w:spacing w:val="-8"/>
        </w:rPr>
        <w:softHyphen/>
      </w:r>
      <w:r>
        <w:rPr>
          <w:color w:val="000000"/>
          <w:spacing w:val="-4"/>
        </w:rPr>
        <w:t>ные эмоции. Фактически в этот период продолжаются и уг</w:t>
      </w:r>
      <w:r>
        <w:rPr>
          <w:color w:val="000000"/>
          <w:spacing w:val="-4"/>
        </w:rPr>
        <w:softHyphen/>
      </w:r>
      <w:r>
        <w:rPr>
          <w:color w:val="000000"/>
          <w:spacing w:val="2"/>
        </w:rPr>
        <w:t xml:space="preserve">лубляются те основные образовательные и развивающие </w:t>
      </w:r>
      <w:r>
        <w:rPr>
          <w:color w:val="000000"/>
          <w:spacing w:val="-3"/>
        </w:rPr>
        <w:t>линии обучения, которые были заданы ранее.</w:t>
      </w:r>
    </w:p>
    <w:p w:rsidR="00335BA0" w:rsidRDefault="009921F1">
      <w:pPr>
        <w:pStyle w:val="Standard"/>
        <w:shd w:val="clear" w:color="auto" w:fill="FFFFFF"/>
        <w:spacing w:before="302" w:line="240" w:lineRule="exact"/>
        <w:ind w:left="1200"/>
      </w:pPr>
      <w:r>
        <w:rPr>
          <w:b/>
          <w:bCs/>
          <w:iCs/>
          <w:color w:val="000000"/>
          <w:w w:val="87"/>
          <w:sz w:val="26"/>
          <w:szCs w:val="26"/>
        </w:rPr>
        <w:t xml:space="preserve">           Содержание уроков. Примерные изделия.</w:t>
      </w:r>
    </w:p>
    <w:p w:rsidR="00335BA0" w:rsidRDefault="009921F1">
      <w:pPr>
        <w:pStyle w:val="Standard"/>
        <w:shd w:val="clear" w:color="auto" w:fill="FFFFFF"/>
        <w:ind w:left="221" w:right="48" w:firstLine="459"/>
        <w:jc w:val="both"/>
      </w:pPr>
      <w:r>
        <w:rPr>
          <w:iCs/>
          <w:color w:val="000000"/>
          <w:spacing w:val="-13"/>
        </w:rPr>
        <w:t>Ознакомление с особенностями монументального, станко</w:t>
      </w:r>
      <w:r>
        <w:rPr>
          <w:iCs/>
          <w:color w:val="000000"/>
          <w:spacing w:val="-13"/>
        </w:rPr>
        <w:softHyphen/>
      </w:r>
      <w:r>
        <w:rPr>
          <w:iCs/>
          <w:color w:val="000000"/>
          <w:spacing w:val="-10"/>
        </w:rPr>
        <w:t>вого и декоративно-прикладного искусства. Работа художника в различных видах искусства. Разработка и изготовление изде</w:t>
      </w:r>
      <w:r>
        <w:rPr>
          <w:iCs/>
          <w:color w:val="000000"/>
          <w:spacing w:val="-10"/>
        </w:rPr>
        <w:softHyphen/>
        <w:t>лий современного вида.</w:t>
      </w:r>
    </w:p>
    <w:p w:rsidR="00335BA0" w:rsidRDefault="009921F1">
      <w:pPr>
        <w:pStyle w:val="Standard"/>
        <w:shd w:val="clear" w:color="auto" w:fill="FFFFFF"/>
        <w:ind w:left="221" w:right="48" w:firstLine="459"/>
        <w:jc w:val="both"/>
      </w:pPr>
      <w:r>
        <w:rPr>
          <w:iCs/>
          <w:color w:val="000000"/>
          <w:spacing w:val="3"/>
        </w:rPr>
        <w:t xml:space="preserve">Станковое искусство, скульптура: однофигурная и </w:t>
      </w:r>
      <w:r>
        <w:rPr>
          <w:iCs/>
          <w:color w:val="000000"/>
          <w:spacing w:val="-6"/>
        </w:rPr>
        <w:t>двухфигурная композиция (лепка). Монументальное искусст</w:t>
      </w:r>
      <w:r>
        <w:rPr>
          <w:iCs/>
          <w:color w:val="000000"/>
          <w:spacing w:val="-6"/>
        </w:rPr>
        <w:softHyphen/>
        <w:t xml:space="preserve">во, витраж: окно замка Снежной Королевы, веселого гнома </w:t>
      </w:r>
      <w:r>
        <w:rPr>
          <w:iCs/>
          <w:color w:val="000000"/>
          <w:spacing w:val="-10"/>
        </w:rPr>
        <w:t>или Малъвины (макет из плотной и крепированной бумаги). Де</w:t>
      </w:r>
      <w:r>
        <w:rPr>
          <w:iCs/>
          <w:color w:val="000000"/>
          <w:spacing w:val="-10"/>
        </w:rPr>
        <w:softHyphen/>
      </w:r>
      <w:r>
        <w:rPr>
          <w:iCs/>
          <w:color w:val="000000"/>
          <w:spacing w:val="-7"/>
        </w:rPr>
        <w:t xml:space="preserve">коративно-прикладное искусство: декоративная тарелка для </w:t>
      </w:r>
      <w:r>
        <w:rPr>
          <w:iCs/>
          <w:color w:val="000000"/>
          <w:spacing w:val="-9"/>
        </w:rPr>
        <w:t>кухни определенной цветовой гаммы; декоративная маска (па</w:t>
      </w:r>
      <w:r>
        <w:rPr>
          <w:iCs/>
          <w:color w:val="000000"/>
          <w:spacing w:val="-9"/>
        </w:rPr>
        <w:softHyphen/>
        <w:t>пье-маше).</w:t>
      </w:r>
    </w:p>
    <w:p w:rsidR="00335BA0" w:rsidRDefault="009921F1">
      <w:pPr>
        <w:pStyle w:val="Standard"/>
        <w:shd w:val="clear" w:color="auto" w:fill="FFFFFF"/>
        <w:ind w:left="130" w:right="134" w:firstLine="459"/>
        <w:jc w:val="both"/>
      </w:pPr>
      <w:r>
        <w:rPr>
          <w:iCs/>
          <w:color w:val="000000"/>
          <w:spacing w:val="-12"/>
        </w:rPr>
        <w:t xml:space="preserve">Современная декоративная посуда; аппликация из соломки; </w:t>
      </w:r>
      <w:r>
        <w:rPr>
          <w:iCs/>
          <w:color w:val="000000"/>
          <w:spacing w:val="-10"/>
        </w:rPr>
        <w:t xml:space="preserve">простейшие приемы обработки металла (тиснение по фольге, </w:t>
      </w:r>
      <w:r>
        <w:rPr>
          <w:iCs/>
          <w:color w:val="000000"/>
          <w:spacing w:val="-9"/>
        </w:rPr>
        <w:t>работа с проволокой и пр.); разделочная доска (выжигание).</w:t>
      </w:r>
    </w:p>
    <w:p w:rsidR="00335BA0" w:rsidRDefault="00335BA0">
      <w:pPr>
        <w:pStyle w:val="c16c15"/>
        <w:spacing w:before="0" w:after="0"/>
        <w:ind w:left="644"/>
        <w:jc w:val="both"/>
      </w:pPr>
    </w:p>
    <w:p w:rsidR="00335BA0" w:rsidRDefault="009921F1">
      <w:pPr>
        <w:pStyle w:val="Standard"/>
        <w:suppressAutoHyphens w:val="0"/>
        <w:spacing w:before="280" w:after="280"/>
        <w:ind w:right="113"/>
        <w:jc w:val="both"/>
      </w:pPr>
      <w:r>
        <w:rPr>
          <w:rStyle w:val="c1c8"/>
          <w:rFonts w:eastAsia="Times New Roman"/>
          <w:b/>
          <w:bCs/>
          <w:color w:val="000000"/>
          <w:lang w:eastAsia="ru-RU"/>
        </w:rPr>
        <w:t xml:space="preserve">         </w:t>
      </w:r>
      <w:r>
        <w:rPr>
          <w:rStyle w:val="c1c8"/>
          <w:rFonts w:eastAsia="Times New Roman"/>
          <w:b/>
          <w:bCs/>
          <w:color w:val="000000"/>
          <w:sz w:val="28"/>
          <w:szCs w:val="28"/>
          <w:lang w:eastAsia="ru-RU"/>
        </w:rPr>
        <w:t>Раздел 4.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</w:rPr>
        <w:t>Планируемые результаты по изучению учебного предмета</w:t>
      </w:r>
    </w:p>
    <w:p w:rsidR="00335BA0" w:rsidRDefault="009921F1">
      <w:pPr>
        <w:pStyle w:val="Standard"/>
        <w:suppressAutoHyphens w:val="0"/>
        <w:jc w:val="center"/>
        <w:rPr>
          <w:rFonts w:ascii="Calibri" w:eastAsia="Times New Roman" w:hAnsi="Calibri" w:cs="Arial"/>
          <w:b/>
          <w:bCs/>
          <w:color w:val="000000"/>
          <w:sz w:val="28"/>
          <w:lang w:eastAsia="ru-RU"/>
        </w:rPr>
      </w:pPr>
      <w:r>
        <w:rPr>
          <w:rFonts w:ascii="Calibri" w:eastAsia="Times New Roman" w:hAnsi="Calibri" w:cs="Arial"/>
          <w:b/>
          <w:bCs/>
          <w:color w:val="000000"/>
          <w:sz w:val="28"/>
          <w:lang w:eastAsia="ru-RU"/>
        </w:rPr>
        <w:t>Личностные</w:t>
      </w:r>
    </w:p>
    <w:p w:rsidR="00335BA0" w:rsidRDefault="009921F1">
      <w:pPr>
        <w:pStyle w:val="Standard"/>
        <w:suppressAutoHyphens w:val="0"/>
        <w:rPr>
          <w:rFonts w:eastAsia="Times New Roman"/>
          <w:b/>
          <w:bCs/>
          <w:i/>
          <w:iCs/>
          <w:color w:val="000000"/>
          <w:lang w:eastAsia="ru-RU"/>
        </w:rPr>
      </w:pPr>
      <w:r>
        <w:rPr>
          <w:rFonts w:eastAsia="Times New Roman"/>
          <w:b/>
          <w:bCs/>
          <w:i/>
          <w:iCs/>
          <w:color w:val="000000"/>
          <w:lang w:eastAsia="ru-RU"/>
        </w:rPr>
        <w:t>У учащихся будут сформированы:</w:t>
      </w:r>
    </w:p>
    <w:p w:rsidR="00335BA0" w:rsidRDefault="009921F1">
      <w:pPr>
        <w:pStyle w:val="Standard"/>
        <w:numPr>
          <w:ilvl w:val="0"/>
          <w:numId w:val="2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положительное отношение и интерес к творческой преобразовательной предметно-практической деятельности;</w:t>
      </w:r>
    </w:p>
    <w:p w:rsidR="00335BA0" w:rsidRDefault="009921F1">
      <w:pPr>
        <w:pStyle w:val="Standard"/>
        <w:numPr>
          <w:ilvl w:val="0"/>
          <w:numId w:val="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осознание своих достижений в области творческой преобразовательной предметно-практической деятельности;</w:t>
      </w:r>
    </w:p>
    <w:p w:rsidR="00335BA0" w:rsidRDefault="009921F1">
      <w:pPr>
        <w:pStyle w:val="Standard"/>
        <w:numPr>
          <w:ilvl w:val="0"/>
          <w:numId w:val="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способность к самооценке;</w:t>
      </w:r>
    </w:p>
    <w:p w:rsidR="00335BA0" w:rsidRDefault="009921F1">
      <w:pPr>
        <w:pStyle w:val="Standard"/>
        <w:numPr>
          <w:ilvl w:val="0"/>
          <w:numId w:val="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уважительное отношение к труду, понимание значения и ценности труда;</w:t>
      </w:r>
    </w:p>
    <w:p w:rsidR="00335BA0" w:rsidRDefault="009921F1">
      <w:pPr>
        <w:pStyle w:val="Standard"/>
        <w:numPr>
          <w:ilvl w:val="0"/>
          <w:numId w:val="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понимание культурно-исторической ценности традиций, отражённых в предметном мире;</w:t>
      </w:r>
    </w:p>
    <w:p w:rsidR="00335BA0" w:rsidRDefault="009921F1">
      <w:pPr>
        <w:pStyle w:val="Standard"/>
        <w:numPr>
          <w:ilvl w:val="0"/>
          <w:numId w:val="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представления об общности нравственно-эстетических категорий (добре и зле, красивом и безобразном, достойном и недостойном) у разных народов и их отражении в предметном мире;</w:t>
      </w:r>
    </w:p>
    <w:p w:rsidR="00335BA0" w:rsidRDefault="009921F1">
      <w:pPr>
        <w:pStyle w:val="Standard"/>
        <w:numPr>
          <w:ilvl w:val="0"/>
          <w:numId w:val="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понимание необходимости гармоничного сосуществования предметного мира с миром природы;</w:t>
      </w:r>
    </w:p>
    <w:p w:rsidR="00335BA0" w:rsidRDefault="009921F1">
      <w:pPr>
        <w:pStyle w:val="Standard"/>
        <w:numPr>
          <w:ilvl w:val="0"/>
          <w:numId w:val="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чувство прекрасного, способность к эстетической оценке окружающей среды обитания.</w:t>
      </w:r>
    </w:p>
    <w:p w:rsidR="00335BA0" w:rsidRDefault="009921F1">
      <w:pPr>
        <w:pStyle w:val="Standard"/>
        <w:suppressAutoHyphens w:val="0"/>
        <w:rPr>
          <w:rFonts w:eastAsia="Times New Roman"/>
          <w:b/>
          <w:bCs/>
          <w:i/>
          <w:iCs/>
          <w:color w:val="000000"/>
          <w:lang w:eastAsia="ru-RU"/>
        </w:rPr>
      </w:pPr>
      <w:r>
        <w:rPr>
          <w:rFonts w:eastAsia="Times New Roman"/>
          <w:b/>
          <w:bCs/>
          <w:i/>
          <w:iCs/>
          <w:color w:val="000000"/>
          <w:lang w:eastAsia="ru-RU"/>
        </w:rPr>
        <w:t>Могут быть сформированы:</w:t>
      </w:r>
    </w:p>
    <w:p w:rsidR="00335BA0" w:rsidRDefault="009921F1">
      <w:pPr>
        <w:pStyle w:val="Standard"/>
        <w:numPr>
          <w:ilvl w:val="0"/>
          <w:numId w:val="23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устойчивое стремление к творческому досугу на основе предметно-практических видов деятельности;</w:t>
      </w:r>
    </w:p>
    <w:p w:rsidR="00335BA0" w:rsidRDefault="009921F1">
      <w:pPr>
        <w:pStyle w:val="Standard"/>
        <w:numPr>
          <w:ilvl w:val="0"/>
          <w:numId w:val="3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установка на дальнейшее расширение и углубление знаний и умений по различным видам творческой предметно-практической</w:t>
      </w:r>
    </w:p>
    <w:p w:rsidR="00335BA0" w:rsidRDefault="009921F1">
      <w:pPr>
        <w:pStyle w:val="Standard"/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деятельности;</w:t>
      </w:r>
    </w:p>
    <w:p w:rsidR="00335BA0" w:rsidRDefault="009921F1">
      <w:pPr>
        <w:pStyle w:val="Standard"/>
        <w:numPr>
          <w:ilvl w:val="0"/>
          <w:numId w:val="24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привычка к организованности, порядку, аккуратности;</w:t>
      </w:r>
    </w:p>
    <w:p w:rsidR="00335BA0" w:rsidRDefault="009921F1">
      <w:pPr>
        <w:pStyle w:val="Standard"/>
        <w:numPr>
          <w:ilvl w:val="0"/>
          <w:numId w:val="4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адекватная самооценка, личностная и социальная активность и инициативность в </w:t>
      </w:r>
      <w:r>
        <w:rPr>
          <w:rFonts w:eastAsia="Times New Roman"/>
          <w:color w:val="000000"/>
          <w:lang w:eastAsia="ru-RU"/>
        </w:rPr>
        <w:lastRenderedPageBreak/>
        <w:t>достижении поставленной цели, изобретательность;</w:t>
      </w:r>
    </w:p>
    <w:p w:rsidR="00335BA0" w:rsidRDefault="009921F1">
      <w:pPr>
        <w:pStyle w:val="Standard"/>
        <w:numPr>
          <w:ilvl w:val="0"/>
          <w:numId w:val="4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чувство сопричастности с культурой своего народа, уважительное отношение к культурным традициям других народов.</w:t>
      </w:r>
    </w:p>
    <w:p w:rsidR="00335BA0" w:rsidRDefault="00335BA0">
      <w:pPr>
        <w:pStyle w:val="Standard"/>
        <w:numPr>
          <w:ilvl w:val="0"/>
          <w:numId w:val="4"/>
        </w:numPr>
        <w:suppressAutoHyphens w:val="0"/>
        <w:rPr>
          <w:rFonts w:eastAsia="Times New Roman"/>
          <w:color w:val="000000"/>
          <w:lang w:eastAsia="ru-RU"/>
        </w:rPr>
      </w:pPr>
    </w:p>
    <w:p w:rsidR="00335BA0" w:rsidRDefault="009921F1">
      <w:pPr>
        <w:pStyle w:val="Standard"/>
        <w:suppressAutoHyphens w:val="0"/>
        <w:jc w:val="center"/>
        <w:rPr>
          <w:rFonts w:ascii="Calibri" w:eastAsia="Times New Roman" w:hAnsi="Calibri" w:cs="Arial"/>
          <w:b/>
          <w:bCs/>
          <w:color w:val="000000"/>
          <w:sz w:val="28"/>
          <w:lang w:eastAsia="ru-RU"/>
        </w:rPr>
      </w:pPr>
      <w:r>
        <w:rPr>
          <w:rFonts w:ascii="Calibri" w:eastAsia="Times New Roman" w:hAnsi="Calibri" w:cs="Arial"/>
          <w:b/>
          <w:bCs/>
          <w:color w:val="000000"/>
          <w:sz w:val="28"/>
          <w:lang w:eastAsia="ru-RU"/>
        </w:rPr>
        <w:t>Предметные</w:t>
      </w:r>
    </w:p>
    <w:p w:rsidR="00335BA0" w:rsidRDefault="009921F1">
      <w:pPr>
        <w:pStyle w:val="Standard"/>
        <w:suppressAutoHyphens w:val="0"/>
        <w:rPr>
          <w:rFonts w:eastAsia="Times New Roman"/>
          <w:b/>
          <w:bCs/>
          <w:i/>
          <w:iCs/>
          <w:color w:val="000000"/>
          <w:lang w:eastAsia="ru-RU"/>
        </w:rPr>
      </w:pPr>
      <w:r>
        <w:rPr>
          <w:rFonts w:eastAsia="Times New Roman"/>
          <w:b/>
          <w:bCs/>
          <w:i/>
          <w:iCs/>
          <w:color w:val="000000"/>
          <w:lang w:eastAsia="ru-RU"/>
        </w:rPr>
        <w:t>Учащиеся научатся:</w:t>
      </w:r>
    </w:p>
    <w:p w:rsidR="00335BA0" w:rsidRDefault="009921F1">
      <w:pPr>
        <w:pStyle w:val="Standard"/>
        <w:numPr>
          <w:ilvl w:val="0"/>
          <w:numId w:val="25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использовать в работе приёмы рациональной и безопасной работы с разными инструментами: чертёжными (линейка, угольник, циркуль), режущими (ножницы, нож), колющими (швейная игла, шило);</w:t>
      </w:r>
    </w:p>
    <w:p w:rsidR="00335BA0" w:rsidRDefault="009921F1">
      <w:pPr>
        <w:pStyle w:val="Standard"/>
        <w:numPr>
          <w:ilvl w:val="0"/>
          <w:numId w:val="5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правильно (рационально, технологично) выполнять геометрические построения деталей простой формы и операции разметки с использованием соответствующих инструментов и приспособлений: линейки, угольника, шаблона, трафарета, циркуля и др., осуществлять целесообразный выбор инструментов;</w:t>
      </w:r>
    </w:p>
    <w:p w:rsidR="00335BA0" w:rsidRDefault="009921F1">
      <w:pPr>
        <w:pStyle w:val="Standard"/>
        <w:numPr>
          <w:ilvl w:val="0"/>
          <w:numId w:val="5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их подбирать по декоративно-художественным и конструктивным свойствам, экономно расходовать;</w:t>
      </w:r>
    </w:p>
    <w:p w:rsidR="00335BA0" w:rsidRDefault="009921F1">
      <w:pPr>
        <w:pStyle w:val="Standard"/>
        <w:numPr>
          <w:ilvl w:val="0"/>
          <w:numId w:val="5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выбирать в зависимости от свойств материалов и поставленных целей оптимальные и доступные технологические приёмы их ручной обработки при разметке деталей, их выделении, формообразовании, сборке и отделке изделия;</w:t>
      </w:r>
    </w:p>
    <w:p w:rsidR="00335BA0" w:rsidRDefault="009921F1">
      <w:pPr>
        <w:pStyle w:val="Standard"/>
        <w:numPr>
          <w:ilvl w:val="0"/>
          <w:numId w:val="26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работать с простейшей технической документацией: распознавать простейшие чертежи и эскизы, читать их и выполнять разметку с опорой на них;</w:t>
      </w:r>
    </w:p>
    <w:p w:rsidR="00335BA0" w:rsidRDefault="009921F1">
      <w:pPr>
        <w:pStyle w:val="Standard"/>
        <w:numPr>
          <w:ilvl w:val="0"/>
          <w:numId w:val="6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изготавливать плоскостные и объёмные изделия по образцам, простейшим чертежам, эскизам, схемам, рисункам, по заданным условиям;</w:t>
      </w:r>
    </w:p>
    <w:p w:rsidR="00335BA0" w:rsidRDefault="009921F1">
      <w:pPr>
        <w:pStyle w:val="Standard"/>
        <w:numPr>
          <w:ilvl w:val="0"/>
          <w:numId w:val="6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решать простые задачи конструктивного характера по изменению вида и способов соединения деталей (достраивание, переконструирование) с целью придания новых свойств изделию;</w:t>
      </w:r>
    </w:p>
    <w:p w:rsidR="00335BA0" w:rsidRDefault="009921F1">
      <w:pPr>
        <w:pStyle w:val="Standard"/>
        <w:numPr>
          <w:ilvl w:val="0"/>
          <w:numId w:val="6"/>
        </w:numPr>
        <w:suppressAutoHyphens w:val="0"/>
      </w:pPr>
      <w:r>
        <w:rPr>
          <w:rFonts w:eastAsia="Times New Roman"/>
          <w:color w:val="000000"/>
          <w:lang w:eastAsia="ru-RU"/>
        </w:rPr>
        <w:t>понимать общие правила создания предметов рукотворного мира: соответствие изделия обстановке, удобство (функциональность), эстетическая выразительность, уметь руководствоваться ими в собственной практической деятельности</w:t>
      </w:r>
      <w:r>
        <w:rPr>
          <w:rFonts w:ascii="Calibri" w:eastAsia="Times New Roman" w:hAnsi="Calibri" w:cs="Arial"/>
          <w:color w:val="000000"/>
          <w:sz w:val="22"/>
          <w:szCs w:val="22"/>
          <w:lang w:eastAsia="ru-RU"/>
        </w:rPr>
        <w:t>.</w:t>
      </w:r>
    </w:p>
    <w:p w:rsidR="00335BA0" w:rsidRDefault="009921F1">
      <w:pPr>
        <w:pStyle w:val="Standard"/>
        <w:suppressAutoHyphens w:val="0"/>
      </w:pPr>
      <w:r>
        <w:rPr>
          <w:rFonts w:eastAsia="Times New Roman"/>
          <w:b/>
          <w:bCs/>
          <w:i/>
          <w:iCs/>
          <w:color w:val="000000"/>
          <w:lang w:eastAsia="ru-RU"/>
        </w:rPr>
        <w:t>Учащиеся получат возможность научиться</w:t>
      </w:r>
      <w:r>
        <w:rPr>
          <w:rFonts w:eastAsia="Times New Roman"/>
          <w:b/>
          <w:bCs/>
          <w:color w:val="000000"/>
          <w:lang w:eastAsia="ru-RU"/>
        </w:rPr>
        <w:t>:</w:t>
      </w:r>
    </w:p>
    <w:p w:rsidR="00335BA0" w:rsidRDefault="009921F1">
      <w:pPr>
        <w:pStyle w:val="Standard"/>
        <w:numPr>
          <w:ilvl w:val="0"/>
          <w:numId w:val="27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определять утилитарно-конструктивные и декоративно-художественные возможности различных материалов, осуществлять их целенаправленный выбор в соответствии с характером и задачами предметно-практической творческой деятельности;</w:t>
      </w:r>
    </w:p>
    <w:p w:rsidR="00335BA0" w:rsidRDefault="009921F1">
      <w:pPr>
        <w:pStyle w:val="Standard"/>
        <w:numPr>
          <w:ilvl w:val="0"/>
          <w:numId w:val="7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творчески использовать освоенные технологии работы, декоративные и конструктивные свойства формы, материала, цвета для решения нестандартных конструкторских или художественных задач;</w:t>
      </w:r>
    </w:p>
    <w:p w:rsidR="00335BA0" w:rsidRDefault="009921F1">
      <w:pPr>
        <w:pStyle w:val="Standard"/>
        <w:numPr>
          <w:ilvl w:val="0"/>
          <w:numId w:val="7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понимать, что вещи несут в себе историческую и культурную информацию (т. е. могут рассказать о некоторых особенностях своего времени и о людях, которые использовали эти вещи);</w:t>
      </w:r>
    </w:p>
    <w:p w:rsidR="00335BA0" w:rsidRDefault="009921F1">
      <w:pPr>
        <w:pStyle w:val="Standard"/>
        <w:numPr>
          <w:ilvl w:val="0"/>
          <w:numId w:val="7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понимать наиболее распространённые традиционные правила и символы, которые исторически использовались в вещах (упорядоченность формы и отделки, специальные знаки в декоре бытовых вещей).</w:t>
      </w:r>
    </w:p>
    <w:p w:rsidR="00335BA0" w:rsidRDefault="00335BA0">
      <w:pPr>
        <w:pStyle w:val="Standard"/>
        <w:suppressAutoHyphens w:val="0"/>
        <w:ind w:left="360"/>
        <w:rPr>
          <w:rFonts w:eastAsia="Times New Roman"/>
          <w:color w:val="000000"/>
          <w:lang w:eastAsia="ru-RU"/>
        </w:rPr>
      </w:pPr>
    </w:p>
    <w:p w:rsidR="00335BA0" w:rsidRDefault="009921F1">
      <w:pPr>
        <w:pStyle w:val="Standard"/>
        <w:suppressAutoHyphens w:val="0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Метапредметные. Регулятивные</w:t>
      </w:r>
    </w:p>
    <w:p w:rsidR="00335BA0" w:rsidRDefault="009921F1">
      <w:pPr>
        <w:pStyle w:val="Standard"/>
        <w:suppressAutoHyphens w:val="0"/>
        <w:rPr>
          <w:rFonts w:eastAsia="Times New Roman"/>
          <w:b/>
          <w:bCs/>
          <w:i/>
          <w:iCs/>
          <w:color w:val="000000"/>
          <w:lang w:eastAsia="ru-RU"/>
        </w:rPr>
      </w:pPr>
      <w:r>
        <w:rPr>
          <w:rFonts w:eastAsia="Times New Roman"/>
          <w:b/>
          <w:bCs/>
          <w:i/>
          <w:iCs/>
          <w:color w:val="000000"/>
          <w:lang w:eastAsia="ru-RU"/>
        </w:rPr>
        <w:t>Учащиеся научатся:</w:t>
      </w:r>
    </w:p>
    <w:p w:rsidR="00335BA0" w:rsidRDefault="009921F1">
      <w:pPr>
        <w:pStyle w:val="Standard"/>
        <w:numPr>
          <w:ilvl w:val="0"/>
          <w:numId w:val="28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самостоятельно организовывать своё рабочее место в зависимости от характера выполняемой работы, сохранять порядок на рабочем месте;</w:t>
      </w:r>
    </w:p>
    <w:p w:rsidR="00335BA0" w:rsidRDefault="009921F1">
      <w:pPr>
        <w:pStyle w:val="Standard"/>
        <w:numPr>
          <w:ilvl w:val="0"/>
          <w:numId w:val="8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планировать предстоящую практическую работу, соотносить свои действия с поставленной целью;</w:t>
      </w:r>
    </w:p>
    <w:p w:rsidR="00335BA0" w:rsidRDefault="009921F1">
      <w:pPr>
        <w:pStyle w:val="Standard"/>
        <w:numPr>
          <w:ilvl w:val="0"/>
          <w:numId w:val="8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следовать при выполнении работы инструкциям учителя или представленным в других информационных источниках различных видов: учебнике, дидактическом материале и пр.;</w:t>
      </w:r>
    </w:p>
    <w:p w:rsidR="00335BA0" w:rsidRDefault="009921F1">
      <w:pPr>
        <w:pStyle w:val="Standard"/>
        <w:numPr>
          <w:ilvl w:val="0"/>
          <w:numId w:val="8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руководствоваться правилами при выполнении работы;</w:t>
      </w:r>
    </w:p>
    <w:p w:rsidR="00335BA0" w:rsidRDefault="009921F1">
      <w:pPr>
        <w:pStyle w:val="Standard"/>
        <w:numPr>
          <w:ilvl w:val="0"/>
          <w:numId w:val="8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устанавливать причинно-следственные связи между выполняемыми действиями и их результатами и прогнозировать действия для получения необходимых результатов;</w:t>
      </w:r>
    </w:p>
    <w:p w:rsidR="00335BA0" w:rsidRDefault="009921F1">
      <w:pPr>
        <w:pStyle w:val="Standard"/>
        <w:numPr>
          <w:ilvl w:val="0"/>
          <w:numId w:val="8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осуществлять самоконтроль выполняемых практических действий, корректировку хода практической работы.</w:t>
      </w:r>
    </w:p>
    <w:p w:rsidR="00335BA0" w:rsidRDefault="009921F1">
      <w:pPr>
        <w:pStyle w:val="Standard"/>
        <w:suppressAutoHyphens w:val="0"/>
        <w:rPr>
          <w:rFonts w:eastAsia="Times New Roman"/>
          <w:b/>
          <w:bCs/>
          <w:i/>
          <w:iCs/>
          <w:color w:val="000000"/>
          <w:lang w:eastAsia="ru-RU"/>
        </w:rPr>
      </w:pPr>
      <w:r>
        <w:rPr>
          <w:rFonts w:eastAsia="Times New Roman"/>
          <w:b/>
          <w:bCs/>
          <w:i/>
          <w:iCs/>
          <w:color w:val="000000"/>
          <w:lang w:eastAsia="ru-RU"/>
        </w:rPr>
        <w:t>Учащиеся получат возможность научиться:</w:t>
      </w:r>
    </w:p>
    <w:p w:rsidR="00335BA0" w:rsidRDefault="009921F1">
      <w:pPr>
        <w:pStyle w:val="Standard"/>
        <w:numPr>
          <w:ilvl w:val="0"/>
          <w:numId w:val="29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самостоятельно определять творческие задачи и выстраивать оптимальную последовательность действий для реализации</w:t>
      </w:r>
    </w:p>
    <w:p w:rsidR="00335BA0" w:rsidRDefault="009921F1">
      <w:pPr>
        <w:pStyle w:val="Standard"/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замысла;</w:t>
      </w:r>
    </w:p>
    <w:p w:rsidR="00335BA0" w:rsidRDefault="009921F1">
      <w:pPr>
        <w:pStyle w:val="Standard"/>
        <w:numPr>
          <w:ilvl w:val="0"/>
          <w:numId w:val="30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прогнозировать конечный результат и самостоятельно подбирать средства и способы работы для его получения.</w:t>
      </w:r>
    </w:p>
    <w:p w:rsidR="00335BA0" w:rsidRDefault="00335BA0">
      <w:pPr>
        <w:pStyle w:val="Standard"/>
        <w:suppressAutoHyphens w:val="0"/>
        <w:rPr>
          <w:rFonts w:eastAsia="Times New Roman"/>
          <w:color w:val="000000"/>
          <w:lang w:eastAsia="ru-RU"/>
        </w:rPr>
      </w:pPr>
    </w:p>
    <w:p w:rsidR="00335BA0" w:rsidRDefault="00335BA0">
      <w:pPr>
        <w:pStyle w:val="Standard"/>
        <w:suppressAutoHyphens w:val="0"/>
        <w:rPr>
          <w:rFonts w:eastAsia="Times New Roman"/>
          <w:color w:val="000000"/>
          <w:lang w:eastAsia="ru-RU"/>
        </w:rPr>
      </w:pPr>
    </w:p>
    <w:p w:rsidR="00335BA0" w:rsidRDefault="00335BA0">
      <w:pPr>
        <w:pStyle w:val="Standard"/>
        <w:suppressAutoHyphens w:val="0"/>
        <w:rPr>
          <w:rFonts w:eastAsia="Times New Roman"/>
          <w:color w:val="000000"/>
          <w:lang w:eastAsia="ru-RU"/>
        </w:rPr>
      </w:pPr>
    </w:p>
    <w:p w:rsidR="00335BA0" w:rsidRDefault="009921F1">
      <w:pPr>
        <w:pStyle w:val="Standard"/>
        <w:suppressAutoHyphens w:val="0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Познавательные</w:t>
      </w:r>
    </w:p>
    <w:p w:rsidR="00335BA0" w:rsidRDefault="009921F1">
      <w:pPr>
        <w:pStyle w:val="Standard"/>
        <w:suppressAutoHyphens w:val="0"/>
        <w:rPr>
          <w:rFonts w:eastAsia="Times New Roman"/>
          <w:b/>
          <w:bCs/>
          <w:i/>
          <w:iCs/>
          <w:color w:val="000000"/>
          <w:lang w:eastAsia="ru-RU"/>
        </w:rPr>
      </w:pPr>
      <w:r>
        <w:rPr>
          <w:rFonts w:eastAsia="Times New Roman"/>
          <w:b/>
          <w:bCs/>
          <w:i/>
          <w:iCs/>
          <w:color w:val="000000"/>
          <w:lang w:eastAsia="ru-RU"/>
        </w:rPr>
        <w:t>Учащиеся научатся:</w:t>
      </w:r>
    </w:p>
    <w:p w:rsidR="00335BA0" w:rsidRDefault="009921F1">
      <w:pPr>
        <w:pStyle w:val="Standard"/>
        <w:numPr>
          <w:ilvl w:val="0"/>
          <w:numId w:val="31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находить необходимую для выполнения работы информацию в материалах учебника, рабочей тетради;</w:t>
      </w:r>
    </w:p>
    <w:p w:rsidR="00335BA0" w:rsidRDefault="009921F1">
      <w:pPr>
        <w:pStyle w:val="Standard"/>
        <w:numPr>
          <w:ilvl w:val="0"/>
          <w:numId w:val="11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анализировать предлагаемую информацию (образцы изделий, простейшие чертежи, эскизы, рисунки, схемы, модели), сравнивать, характеризовать и оценивать возможность её использования в собственной деятельности;</w:t>
      </w:r>
    </w:p>
    <w:p w:rsidR="00335BA0" w:rsidRDefault="009921F1">
      <w:pPr>
        <w:pStyle w:val="Standard"/>
        <w:numPr>
          <w:ilvl w:val="0"/>
          <w:numId w:val="3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анализировать устройство изделия: выделять и называть детали и части изделия, их форму, взаимное расположение, определять способы соединения деталей;</w:t>
      </w:r>
    </w:p>
    <w:p w:rsidR="00335BA0" w:rsidRDefault="009921F1">
      <w:pPr>
        <w:pStyle w:val="Standard"/>
        <w:numPr>
          <w:ilvl w:val="0"/>
          <w:numId w:val="1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выполнять учебно-познавательные действия в материализованной и умственной форме, находить для их объяснения соответствующую речевую форму;</w:t>
      </w:r>
    </w:p>
    <w:p w:rsidR="00335BA0" w:rsidRDefault="009921F1">
      <w:pPr>
        <w:pStyle w:val="Standard"/>
        <w:numPr>
          <w:ilvl w:val="0"/>
          <w:numId w:val="1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использовать знаково-символические средства для решения задач в умственной или материализованной форме;</w:t>
      </w:r>
    </w:p>
    <w:p w:rsidR="00335BA0" w:rsidRDefault="009921F1">
      <w:pPr>
        <w:pStyle w:val="Standard"/>
        <w:numPr>
          <w:ilvl w:val="0"/>
          <w:numId w:val="12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выполнять символические действия моделирования и преобразования модели, работать с моделями.</w:t>
      </w:r>
    </w:p>
    <w:p w:rsidR="00335BA0" w:rsidRDefault="009921F1">
      <w:pPr>
        <w:pStyle w:val="Standard"/>
        <w:suppressAutoHyphens w:val="0"/>
        <w:rPr>
          <w:rFonts w:eastAsia="Times New Roman"/>
          <w:b/>
          <w:bCs/>
          <w:i/>
          <w:iCs/>
          <w:color w:val="000000"/>
          <w:lang w:eastAsia="ru-RU"/>
        </w:rPr>
      </w:pPr>
      <w:r>
        <w:rPr>
          <w:rFonts w:eastAsia="Times New Roman"/>
          <w:b/>
          <w:bCs/>
          <w:i/>
          <w:iCs/>
          <w:color w:val="000000"/>
          <w:lang w:eastAsia="ru-RU"/>
        </w:rPr>
        <w:t>Учащиеся получат возможность научиться:</w:t>
      </w:r>
    </w:p>
    <w:p w:rsidR="00335BA0" w:rsidRDefault="009921F1">
      <w:pPr>
        <w:pStyle w:val="Standard"/>
        <w:numPr>
          <w:ilvl w:val="0"/>
          <w:numId w:val="33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осуществлять поиск и отбирать необходимую информацию из дополнительных доступных источников (справочников, детских энциклопедий и пр.);</w:t>
      </w:r>
    </w:p>
    <w:p w:rsidR="00335BA0" w:rsidRDefault="009921F1">
      <w:pPr>
        <w:pStyle w:val="Standard"/>
        <w:numPr>
          <w:ilvl w:val="0"/>
          <w:numId w:val="13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самостоятельно комбинировать и использовать освоенные технологии в соответствии с конструктивной или декоративно-художественной задачей;</w:t>
      </w:r>
    </w:p>
    <w:p w:rsidR="00335BA0" w:rsidRDefault="009921F1">
      <w:pPr>
        <w:pStyle w:val="Standard"/>
        <w:numPr>
          <w:ilvl w:val="0"/>
          <w:numId w:val="13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информации;</w:t>
      </w:r>
    </w:p>
    <w:p w:rsidR="00335BA0" w:rsidRDefault="009921F1">
      <w:pPr>
        <w:pStyle w:val="Standard"/>
        <w:numPr>
          <w:ilvl w:val="0"/>
          <w:numId w:val="13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 воплощать этот образ в материале;</w:t>
      </w:r>
    </w:p>
    <w:p w:rsidR="00335BA0" w:rsidRDefault="009921F1">
      <w:pPr>
        <w:pStyle w:val="Standard"/>
        <w:numPr>
          <w:ilvl w:val="0"/>
          <w:numId w:val="13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понимать особенности проектной деятельности, выдвигать несложную проектную идею в соответствии с поставленной целью, мысленно создавать конструктивный замысел, осуществлять выбор средств и способов для его практического воплощения, аргументированно защищать продукт проектной деятельности.</w:t>
      </w:r>
    </w:p>
    <w:p w:rsidR="00335BA0" w:rsidRDefault="00335BA0">
      <w:pPr>
        <w:pStyle w:val="Standard"/>
        <w:suppressAutoHyphens w:val="0"/>
        <w:spacing w:line="270" w:lineRule="atLeast"/>
        <w:rPr>
          <w:color w:val="444444"/>
          <w:shd w:val="clear" w:color="auto" w:fill="FFFFFF"/>
        </w:rPr>
      </w:pPr>
    </w:p>
    <w:p w:rsidR="00335BA0" w:rsidRDefault="00335BA0">
      <w:pPr>
        <w:pStyle w:val="Standard"/>
        <w:suppressAutoHyphens w:val="0"/>
        <w:spacing w:line="270" w:lineRule="atLeast"/>
        <w:rPr>
          <w:rFonts w:ascii="Arial" w:hAnsi="Arial" w:cs="Arial"/>
          <w:color w:val="444444"/>
          <w:shd w:val="clear" w:color="auto" w:fill="FFFFFF"/>
        </w:rPr>
      </w:pPr>
    </w:p>
    <w:p w:rsidR="00335BA0" w:rsidRDefault="009921F1">
      <w:pPr>
        <w:pStyle w:val="Standard"/>
        <w:suppressAutoHyphens w:val="0"/>
        <w:autoSpaceDE w:val="0"/>
        <w:spacing w:before="480"/>
        <w:jc w:val="center"/>
      </w:pPr>
      <w:r>
        <w:rPr>
          <w:rFonts w:eastAsia="Times New Roman"/>
          <w:color w:val="444444"/>
          <w:sz w:val="20"/>
          <w:szCs w:val="20"/>
          <w:lang w:eastAsia="ru-RU"/>
        </w:rPr>
        <w:t xml:space="preserve">   </w:t>
      </w:r>
      <w:r>
        <w:rPr>
          <w:rStyle w:val="StrongEmphasis"/>
        </w:rPr>
        <w:t xml:space="preserve"> </w:t>
      </w:r>
      <w:r>
        <w:rPr>
          <w:rFonts w:ascii="Cambria" w:eastAsia="Times New Roman" w:hAnsi="Cambria" w:cs="Cambria"/>
          <w:b/>
          <w:bCs/>
          <w:sz w:val="28"/>
          <w:szCs w:val="28"/>
          <w:lang w:eastAsia="ru-RU"/>
        </w:rPr>
        <w:t>Раздел 5.  Календарно-тематическое планирование.</w:t>
      </w:r>
    </w:p>
    <w:p w:rsidR="00335BA0" w:rsidRDefault="00335BA0">
      <w:pPr>
        <w:pStyle w:val="Standard"/>
        <w:suppressAutoHyphens w:val="0"/>
        <w:autoSpaceDE w:val="0"/>
        <w:spacing w:before="480"/>
        <w:jc w:val="center"/>
        <w:rPr>
          <w:rFonts w:ascii="Cambria" w:eastAsia="Times New Roman" w:hAnsi="Cambria" w:cs="Cambria"/>
          <w:b/>
          <w:bCs/>
          <w:sz w:val="28"/>
          <w:szCs w:val="28"/>
          <w:lang w:eastAsia="ru-RU"/>
        </w:rPr>
      </w:pPr>
    </w:p>
    <w:tbl>
      <w:tblPr>
        <w:tblW w:w="10603" w:type="dxa"/>
        <w:tblInd w:w="-12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725"/>
        <w:gridCol w:w="2253"/>
        <w:gridCol w:w="1648"/>
        <w:gridCol w:w="2410"/>
        <w:gridCol w:w="2835"/>
      </w:tblGrid>
      <w:tr w:rsidR="00E2370B" w:rsidTr="00E2370B">
        <w:trPr>
          <w:trHeight w:val="108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№п/п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урока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 </w:t>
            </w:r>
          </w:p>
          <w:p w:rsidR="00E2370B" w:rsidRDefault="00E2370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результаты</w:t>
            </w:r>
          </w:p>
        </w:tc>
      </w:tr>
      <w:tr w:rsidR="00E2370B" w:rsidTr="00E2370B">
        <w:trPr>
          <w:trHeight w:val="360"/>
        </w:trPr>
        <w:tc>
          <w:tcPr>
            <w:tcW w:w="7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 w:rsidP="003D01B3">
            <w:pPr>
              <w:pStyle w:val="Standard"/>
              <w:jc w:val="center"/>
              <w:rPr>
                <w:rFonts w:ascii="Arial" w:hAnsi="Arial" w:cs="Arial"/>
                <w:b/>
                <w:bCs/>
                <w:color w:val="444444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444444"/>
                <w:sz w:val="23"/>
                <w:szCs w:val="23"/>
                <w:shd w:val="clear" w:color="auto" w:fill="FFFFFF"/>
              </w:rPr>
              <w:t xml:space="preserve">Из глубины веков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E2370B" w:rsidTr="00E2370B">
        <w:trPr>
          <w:trHeight w:val="80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</w:pPr>
            <w:r>
              <w:rPr>
                <w:sz w:val="20"/>
                <w:szCs w:val="20"/>
              </w:rPr>
              <w:t>1.</w:t>
            </w:r>
          </w:p>
          <w:p w:rsidR="00E2370B" w:rsidRDefault="00E2370B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2"/>
              <w:shd w:val="clear" w:color="auto" w:fill="FFFFFF"/>
              <w:spacing w:before="0" w:after="0" w:line="270" w:lineRule="atLeast"/>
            </w:pPr>
            <w:r>
              <w:rPr>
                <w:b/>
                <w:bCs/>
                <w:i/>
                <w:iCs/>
                <w:color w:val="444444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Вводный урок. Тема года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5"/>
              <w:shd w:val="clear" w:color="auto" w:fill="FFFFFF"/>
              <w:spacing w:before="0" w:after="0" w:line="270" w:lineRule="atLeast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5"/>
              <w:shd w:val="clear" w:color="auto" w:fill="FFFFFF"/>
              <w:spacing w:before="0" w:after="0" w:line="270" w:lineRule="atLeast"/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shd w:val="clear" w:color="auto" w:fill="FFFFFF"/>
              </w:rPr>
              <w:t>Введение в проблематику уроков; формирование первоначальных представлений о смысле традиций, об исторической информации, заключенной в вещах.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2"/>
              <w:shd w:val="clear" w:color="auto" w:fill="FFFFFF"/>
              <w:spacing w:before="0" w:after="0" w:line="270" w:lineRule="atLeast"/>
            </w:pPr>
            <w:r>
              <w:rPr>
                <w:rStyle w:val="c1c8"/>
                <w:b/>
                <w:bCs/>
                <w:color w:val="000000"/>
                <w:shd w:val="clear" w:color="auto" w:fill="FFFFFF"/>
              </w:rPr>
              <w:t>Знать</w:t>
            </w:r>
            <w:r>
              <w:rPr>
                <w:rStyle w:val="c1"/>
                <w:color w:val="000000"/>
                <w:shd w:val="clear" w:color="auto" w:fill="FFFFFF"/>
              </w:rPr>
              <w:t> правила техники безопасности на уроках трудового обучения</w:t>
            </w:r>
          </w:p>
        </w:tc>
      </w:tr>
      <w:tr w:rsidR="00E2370B" w:rsidTr="00E2370B">
        <w:trPr>
          <w:trHeight w:val="47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</w:pPr>
            <w:r>
              <w:rPr>
                <w:sz w:val="20"/>
                <w:szCs w:val="20"/>
              </w:rPr>
              <w:t>2-3.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Керамика в культуре народов мира.</w:t>
            </w:r>
          </w:p>
          <w:p w:rsidR="00E2370B" w:rsidRDefault="00E2370B">
            <w:pPr>
              <w:pStyle w:val="Standard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Изделие: Сосуд с магическим орнаментом (лепка, роспись)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5"/>
              <w:shd w:val="clear" w:color="auto" w:fill="FFFFFF"/>
              <w:spacing w:before="0" w:after="0" w:line="270" w:lineRule="atLeast"/>
            </w:pPr>
            <w:r>
              <w:t> </w:t>
            </w:r>
            <w:r>
              <w:rPr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Обобщение представлений о единстве мира вещей и мира природы; знакомство с бытовой керамикой (лепкой и росписью сосуда по древним мотивам с использованием древней символики)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11c2"/>
              <w:shd w:val="clear" w:color="auto" w:fill="FFFFFF"/>
              <w:spacing w:before="0" w:after="0" w:line="270" w:lineRule="atLeast"/>
              <w:jc w:val="both"/>
            </w:pPr>
            <w:r>
              <w:rPr>
                <w:sz w:val="20"/>
              </w:rPr>
              <w:t>Знать об особом месте керамики в быту наших предков. Знать о значении стилизованных изображений четырех стихий. Уметь составлять свои орнаменты.</w:t>
            </w:r>
          </w:p>
        </w:tc>
      </w:tr>
      <w:tr w:rsidR="00E2370B" w:rsidTr="00E2370B">
        <w:trPr>
          <w:trHeight w:val="304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Pr="003D01B3" w:rsidRDefault="00E2370B">
            <w:pPr>
              <w:pStyle w:val="Standard"/>
              <w:rPr>
                <w:lang w:val="ru-RU"/>
              </w:rPr>
            </w:pPr>
            <w:r>
              <w:rPr>
                <w:sz w:val="20"/>
                <w:szCs w:val="20"/>
              </w:rPr>
              <w:t> 4</w:t>
            </w:r>
            <w:r w:rsidR="003D01B3">
              <w:rPr>
                <w:sz w:val="20"/>
                <w:szCs w:val="20"/>
                <w:lang w:val="ru-RU"/>
              </w:rPr>
              <w:t>-5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0c20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Архитектурная керамика. Изразец.</w:t>
            </w:r>
          </w:p>
          <w:p w:rsidR="00E2370B" w:rsidRDefault="00E2370B">
            <w:pPr>
              <w:pStyle w:val="c0c20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Изделие: Декоративная плитка; коллективное панно (лепка, роспись)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color w:val="444444"/>
                <w:sz w:val="22"/>
                <w:szCs w:val="22"/>
                <w:shd w:val="clear" w:color="auto" w:fill="FFFFFF"/>
              </w:rPr>
            </w:pPr>
            <w:r>
              <w:rPr>
                <w:color w:val="444444"/>
                <w:sz w:val="22"/>
                <w:szCs w:val="22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Знакомство с архитектурной керамикой (лепкой и росписью изразца с использованием древней символики и орнаментов)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</w:pPr>
            <w:r>
              <w:rPr>
                <w:sz w:val="22"/>
                <w:szCs w:val="22"/>
              </w:rPr>
              <w:t>Знать понятие «изразец». Уметь изготавливать простой изразец из пластилина</w:t>
            </w:r>
            <w:r>
              <w:rPr>
                <w:sz w:val="20"/>
              </w:rPr>
              <w:t>.</w:t>
            </w:r>
          </w:p>
        </w:tc>
      </w:tr>
      <w:tr w:rsidR="00E2370B" w:rsidTr="00E2370B">
        <w:trPr>
          <w:trHeight w:val="106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0c20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Плетение из полос бересты, щепы, лыка. Изделие: Плетеная корзиночка.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Ознакомление с ремеслом плетения, его декоративно-художественными достоинствами и ролью в народном быту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Знать, какие материалы используют мастера для плетения. Знать основные виды переплетения. Уметь выполнять простое плетение. Уметь плести корзиночку из полосок бумаги.</w:t>
            </w:r>
          </w:p>
        </w:tc>
      </w:tr>
      <w:tr w:rsidR="00E2370B" w:rsidTr="00E2370B">
        <w:trPr>
          <w:trHeight w:val="204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3D01B3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</w:t>
            </w:r>
            <w:r>
              <w:rPr>
                <w:sz w:val="20"/>
                <w:szCs w:val="20"/>
                <w:lang w:val="ru-RU"/>
              </w:rPr>
              <w:t>2</w:t>
            </w:r>
            <w:r w:rsidR="00E2370B"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Плетение из полос бересты, щепы, лыка. Изделие: Плетеный короб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Ознакомление с ремеслом плетения, его декоративно-художественными достоинствами и ролью в народном быту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2"/>
              <w:shd w:val="clear" w:color="auto" w:fill="FFFFFF"/>
              <w:spacing w:before="0" w:after="0"/>
              <w:rPr>
                <w:sz w:val="20"/>
              </w:rPr>
            </w:pPr>
            <w:r>
              <w:rPr>
                <w:sz w:val="20"/>
              </w:rPr>
              <w:t>Знать, какие материалы используют мастера для плетения. Знать основные виды переплетения. Уметь выполнять простое плетение.</w:t>
            </w:r>
          </w:p>
        </w:tc>
      </w:tr>
      <w:tr w:rsidR="00E2370B" w:rsidTr="00E2370B">
        <w:trPr>
          <w:trHeight w:val="315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3D01B3" w:rsidP="003D01B3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  <w:r w:rsidR="00E2370B"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Магия вещей. Украшения. Изделие: Ожерелье, бусы.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color w:val="444444"/>
                <w:sz w:val="22"/>
                <w:szCs w:val="22"/>
                <w:shd w:val="clear" w:color="auto" w:fill="FFFFFF"/>
              </w:rPr>
            </w:pPr>
            <w:r>
              <w:rPr>
                <w:color w:val="444444"/>
                <w:sz w:val="22"/>
                <w:szCs w:val="22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5c2"/>
              <w:shd w:val="clear" w:color="auto" w:fill="FFFFFF"/>
              <w:spacing w:before="0" w:after="0"/>
            </w:pPr>
            <w:r>
              <w:rPr>
                <w:sz w:val="20"/>
                <w:szCs w:val="20"/>
              </w:rPr>
              <w:t> </w:t>
            </w:r>
            <w:r>
              <w:rPr>
                <w:color w:val="000000"/>
                <w:shd w:val="clear" w:color="auto" w:fill="FFFFFF"/>
              </w:rPr>
              <w:t>Обобщение представлений о единстве мира вещей и мира природы; изготовление украшений с использованием древней магической символики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shd w:val="clear" w:color="auto" w:fill="FFFFFF"/>
              <w:suppressAutoHyphens w:val="0"/>
            </w:pPr>
            <w:r>
              <w:rPr>
                <w:rStyle w:val="c1c8"/>
                <w:b/>
                <w:bCs/>
                <w:color w:val="000000"/>
                <w:sz w:val="20"/>
                <w:szCs w:val="20"/>
                <w:shd w:val="clear" w:color="auto" w:fill="FFFFFF"/>
              </w:rPr>
              <w:t>Усвоить</w:t>
            </w:r>
            <w:r>
              <w:rPr>
                <w:rStyle w:val="c1"/>
                <w:color w:val="000000"/>
                <w:sz w:val="20"/>
                <w:szCs w:val="20"/>
                <w:shd w:val="clear" w:color="auto" w:fill="FFFFFF"/>
              </w:rPr>
              <w:t> прием низания (изготовить ожерелье, бусы)</w:t>
            </w:r>
            <w:r>
              <w:rPr>
                <w:sz w:val="20"/>
                <w:szCs w:val="20"/>
              </w:rPr>
              <w:t xml:space="preserve"> Знать правила украшения ювелирных изделий. Уметь составлять простые узоры для украшений из бисера.</w:t>
            </w:r>
          </w:p>
        </w:tc>
      </w:tr>
      <w:tr w:rsidR="00E2370B" w:rsidTr="00E2370B">
        <w:trPr>
          <w:trHeight w:val="283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Pr="003D01B3" w:rsidRDefault="003D01B3">
            <w:pPr>
              <w:pStyle w:val="Standard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13-17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Pr="003D01B3" w:rsidRDefault="00E2370B">
            <w:pPr>
              <w:pStyle w:val="c5c2"/>
              <w:shd w:val="clear" w:color="auto" w:fill="FFFFFF"/>
              <w:spacing w:before="0"/>
              <w:rPr>
                <w:lang w:val="ru-RU"/>
              </w:rPr>
            </w:pPr>
            <w:r>
              <w:rPr>
                <w:color w:val="000000"/>
                <w:shd w:val="clear" w:color="auto" w:fill="FFFFFF"/>
              </w:rPr>
              <w:t xml:space="preserve">Бумагопластика. Новые приёмы оригами. Карнавальные шапочки и маски.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Изделие: </w:t>
            </w:r>
            <w:r>
              <w:rPr>
                <w:bCs/>
                <w:sz w:val="22"/>
                <w:szCs w:val="22"/>
              </w:rPr>
              <w:t>шапочки-треуголки</w:t>
            </w:r>
            <w:r w:rsidR="003D01B3">
              <w:rPr>
                <w:bCs/>
                <w:sz w:val="22"/>
                <w:szCs w:val="22"/>
                <w:lang w:val="ru-RU"/>
              </w:rPr>
              <w:t>,</w:t>
            </w:r>
            <w:r w:rsidR="003D01B3">
              <w:rPr>
                <w:bCs/>
                <w:sz w:val="22"/>
                <w:szCs w:val="22"/>
              </w:rPr>
              <w:t xml:space="preserve"> шапочки-т</w:t>
            </w:r>
            <w:r w:rsidR="003D01B3">
              <w:rPr>
                <w:bCs/>
                <w:sz w:val="22"/>
                <w:szCs w:val="22"/>
                <w:lang w:val="ru-RU"/>
              </w:rPr>
              <w:t>пилотки,  ш</w:t>
            </w:r>
            <w:r w:rsidR="003D01B3">
              <w:t>лем богатыря.</w:t>
            </w:r>
          </w:p>
          <w:p w:rsidR="00E2370B" w:rsidRDefault="00E2370B">
            <w:pPr>
              <w:pStyle w:val="c5c2"/>
              <w:shd w:val="clear" w:color="auto" w:fill="FFFFFF"/>
              <w:spacing w:after="0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2"/>
              <w:shd w:val="clear" w:color="auto" w:fill="FFFFFF"/>
              <w:spacing w:before="0" w:after="0" w:line="270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Изучение и освоение нового способа работы, ознакомление с неизвестным ранее декоративно-художественным эффектом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70B" w:rsidRDefault="00E2370B">
            <w:pPr>
              <w:pStyle w:val="c2"/>
              <w:shd w:val="clear" w:color="auto" w:fill="FFFFFF"/>
              <w:spacing w:before="0" w:after="0"/>
              <w:rPr>
                <w:sz w:val="20"/>
              </w:rPr>
            </w:pPr>
            <w:r>
              <w:rPr>
                <w:sz w:val="20"/>
              </w:rPr>
              <w:t>Знать особенности карнавальных головных уборов. Уметь выполнять разметку для изделия из бумаги</w:t>
            </w:r>
          </w:p>
          <w:p w:rsidR="00E2370B" w:rsidRDefault="003D01B3" w:rsidP="003D01B3">
            <w:pPr>
              <w:pStyle w:val="c11c2"/>
              <w:shd w:val="clear" w:color="auto" w:fill="FFFFFF"/>
              <w:spacing w:before="0" w:after="0" w:line="270" w:lineRule="atLeast"/>
              <w:rPr>
                <w:sz w:val="20"/>
                <w:szCs w:val="20"/>
              </w:rPr>
            </w:pPr>
            <w:r>
              <w:rPr>
                <w:sz w:val="20"/>
              </w:rPr>
              <w:t>Знать приемы и методы сгибания бумаги. Уметь использовать эти приемы для изготовления бумажных изделий.</w:t>
            </w:r>
          </w:p>
        </w:tc>
      </w:tr>
      <w:tr w:rsidR="003D01B3" w:rsidTr="00E2370B">
        <w:trPr>
          <w:trHeight w:val="283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1B3" w:rsidRPr="003D01B3" w:rsidRDefault="003D01B3" w:rsidP="003D01B3">
            <w:pPr>
              <w:pStyle w:val="Standard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1B3" w:rsidRDefault="003D01B3" w:rsidP="00E02921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1B3" w:rsidRDefault="003D01B3" w:rsidP="00E02921">
            <w:pPr>
              <w:pStyle w:val="c2"/>
              <w:shd w:val="clear" w:color="auto" w:fill="FFFFFF"/>
              <w:spacing w:before="0" w:after="0"/>
            </w:pPr>
            <w:r>
              <w:rPr>
                <w:color w:val="000000"/>
                <w:shd w:val="clear" w:color="auto" w:fill="FFFFFF"/>
              </w:rPr>
              <w:t>Петельный шов.</w:t>
            </w:r>
            <w:r>
              <w:rPr>
                <w:rStyle w:val="StrongEmphasis"/>
                <w:color w:val="000000"/>
              </w:rPr>
              <w:t xml:space="preserve"> </w:t>
            </w:r>
            <w:r>
              <w:rPr>
                <w:rStyle w:val="StrongEmphasis"/>
                <w:b w:val="0"/>
                <w:color w:val="000000"/>
              </w:rPr>
              <w:t>Изделие:</w:t>
            </w:r>
            <w:r>
              <w:rPr>
                <w:rStyle w:val="StrongEmphasis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Салфетка.</w:t>
            </w:r>
          </w:p>
          <w:p w:rsidR="003D01B3" w:rsidRDefault="003D01B3" w:rsidP="00E02921">
            <w:pPr>
              <w:pStyle w:val="c2c8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1B3" w:rsidRDefault="003D01B3" w:rsidP="00E02921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</w:t>
            </w:r>
          </w:p>
          <w:p w:rsidR="003D01B3" w:rsidRDefault="003D01B3" w:rsidP="00E02921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1B3" w:rsidRDefault="003D01B3" w:rsidP="00E02921">
            <w:pPr>
              <w:pStyle w:val="c2c8c21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Обучение выполнению петельного шва и применению его для рукоделия в духе народных традиций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1B3" w:rsidRDefault="003D01B3" w:rsidP="00E02921">
            <w:pPr>
              <w:pStyle w:val="c2"/>
              <w:shd w:val="clear" w:color="auto" w:fill="FFFFFF"/>
              <w:spacing w:before="0" w:after="0"/>
            </w:pPr>
            <w:r>
              <w:rPr>
                <w:sz w:val="20"/>
              </w:rPr>
              <w:t>Знать правила ТБ при работе с иглой и ножницами. Уметь выполнять петельный шов разными способами. Уметь изготавливать выкройку изделия.</w:t>
            </w:r>
          </w:p>
          <w:p w:rsidR="003D01B3" w:rsidRDefault="003D01B3" w:rsidP="00E02921">
            <w:pPr>
              <w:pStyle w:val="c2c8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17429D" w:rsidTr="00E2370B">
        <w:trPr>
          <w:trHeight w:val="283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Pr="0017429D" w:rsidRDefault="0017429D" w:rsidP="00E02921">
            <w:pPr>
              <w:pStyle w:val="Standard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19-20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 w:rsidP="00E02921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 w:rsidP="0017429D">
            <w:pPr>
              <w:pStyle w:val="Standard"/>
            </w:pPr>
            <w:r>
              <w:rPr>
                <w:lang w:val="ru-RU"/>
              </w:rPr>
              <w:t xml:space="preserve">Шов «козлик». </w:t>
            </w:r>
            <w:r>
              <w:t>Закладка из ткани  с вышивкой.</w:t>
            </w:r>
          </w:p>
          <w:p w:rsidR="0017429D" w:rsidRDefault="0017429D" w:rsidP="00E02921">
            <w:pPr>
              <w:pStyle w:val="c2c8"/>
              <w:shd w:val="clear" w:color="auto" w:fill="FFFFFF"/>
              <w:spacing w:after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 w:rsidP="00E02921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 w:rsidP="00E02921">
            <w:pPr>
              <w:pStyle w:val="c2c8c21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Обучение выполнению петельного шва и применению его для рукоделия в духе народных традиций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 w:rsidP="00E02921">
            <w:pPr>
              <w:pStyle w:val="c2c8"/>
              <w:shd w:val="clear" w:color="auto" w:fill="FFFFFF"/>
              <w:spacing w:before="0" w:after="0"/>
            </w:pPr>
            <w:r>
              <w:rPr>
                <w:sz w:val="20"/>
              </w:rPr>
              <w:t>Знать правила ТБ при работе с иглой и ножницами. Уметь выполнять петельный шов разными способами. Уметь изготавливать выкройку изделия.</w:t>
            </w:r>
          </w:p>
        </w:tc>
      </w:tr>
      <w:tr w:rsidR="0017429D" w:rsidTr="00E2370B">
        <w:trPr>
          <w:trHeight w:val="1268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Pr="0017429D" w:rsidRDefault="0017429D">
            <w:pPr>
              <w:pStyle w:val="Standard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21-22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Гофрирование. Изделие: Гофрированный фонарик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2"/>
              <w:shd w:val="clear" w:color="auto" w:fill="FFFFFF"/>
              <w:spacing w:before="0" w:after="0" w:line="270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Изучение и освоение нового способа работы, ознакомление с неизвестным ранее декоративно-художественным эффектом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2"/>
              <w:shd w:val="clear" w:color="auto" w:fill="FFFFFF"/>
              <w:spacing w:before="0" w:after="0" w:line="270" w:lineRule="atLeast"/>
            </w:pPr>
            <w:r>
              <w:rPr>
                <w:sz w:val="20"/>
              </w:rPr>
              <w:t>Знать приемы сгибания бумаги. Уметь выполнять складки бумаги разными способами. Уметь выполнять расчеты параметров деталей и их количества</w:t>
            </w:r>
          </w:p>
        </w:tc>
      </w:tr>
      <w:tr w:rsidR="0017429D" w:rsidTr="00E2370B">
        <w:trPr>
          <w:trHeight w:val="2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</w:t>
            </w:r>
            <w:r>
              <w:rPr>
                <w:sz w:val="20"/>
                <w:szCs w:val="20"/>
              </w:rPr>
              <w:t>3-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8.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Простейшие приемы вязания крючком. Изделия: цепочки, панно, кошелек из вязаного полотна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Ознакомление с художественными ремеслами наших дней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</w:pPr>
            <w:r>
              <w:rPr>
                <w:sz w:val="20"/>
              </w:rPr>
              <w:t>Знать и соблюдать правила ТБ при работе с крючком. Уметь вывязывать крючком цепочку из воздушных петель.</w:t>
            </w:r>
          </w:p>
        </w:tc>
      </w:tr>
      <w:tr w:rsidR="0017429D" w:rsidTr="00E2370B">
        <w:trPr>
          <w:trHeight w:val="2073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Pr="0017429D" w:rsidRDefault="0017429D">
            <w:pPr>
              <w:pStyle w:val="Standard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29-30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2c8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Окантовка картона. Изделие: Обложка для проездного билета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Исправление плана работы по изготовлению обложки. Изготовление</w:t>
            </w:r>
            <w:r>
              <w:rPr>
                <w:rStyle w:val="apple-converted-space"/>
                <w:color w:val="000000"/>
              </w:rPr>
              <w:t> </w:t>
            </w:r>
          </w:p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</w:rPr>
              <w:t>обложки по алгоритму.</w:t>
            </w:r>
          </w:p>
          <w:p w:rsidR="0017429D" w:rsidRDefault="0017429D">
            <w:pPr>
              <w:pStyle w:val="c5c2"/>
              <w:shd w:val="clear" w:color="auto" w:fill="FFFFFF"/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c8"/>
                <w:b/>
                <w:bCs/>
                <w:color w:val="000000"/>
                <w:sz w:val="20"/>
                <w:szCs w:val="20"/>
              </w:rPr>
              <w:t>Знать</w:t>
            </w:r>
            <w:r>
              <w:rPr>
                <w:rStyle w:val="c1"/>
                <w:color w:val="000000"/>
                <w:sz w:val="20"/>
                <w:szCs w:val="20"/>
              </w:rPr>
              <w:t> рациональные приемы разметки.</w:t>
            </w:r>
          </w:p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c8"/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  <w:sz w:val="20"/>
                <w:szCs w:val="20"/>
              </w:rPr>
              <w:t>– использовать рациональные приемы разметки;</w:t>
            </w:r>
          </w:p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  <w:sz w:val="20"/>
                <w:szCs w:val="20"/>
              </w:rPr>
              <w:t>– читать и работать</w:t>
            </w:r>
          </w:p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  <w:sz w:val="20"/>
                <w:szCs w:val="20"/>
              </w:rPr>
              <w:t>по простой технико-технологической документации</w:t>
            </w:r>
          </w:p>
          <w:p w:rsidR="0017429D" w:rsidRDefault="0017429D">
            <w:pPr>
              <w:pStyle w:val="Standard"/>
              <w:rPr>
                <w:sz w:val="20"/>
                <w:szCs w:val="20"/>
              </w:rPr>
            </w:pPr>
          </w:p>
        </w:tc>
      </w:tr>
      <w:tr w:rsidR="0017429D" w:rsidTr="00E2370B">
        <w:trPr>
          <w:trHeight w:val="392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31-32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Жесткий переплет. Ремонт книги.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5c2c21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Знакомство с переплетными работами, обучение изготовлению жесткого переплета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c8"/>
                <w:b/>
                <w:bCs/>
                <w:color w:val="000000"/>
                <w:sz w:val="20"/>
                <w:szCs w:val="20"/>
              </w:rPr>
              <w:t>Знать</w:t>
            </w:r>
            <w:r>
              <w:rPr>
                <w:rStyle w:val="c1"/>
                <w:color w:val="000000"/>
                <w:sz w:val="20"/>
                <w:szCs w:val="20"/>
              </w:rPr>
              <w:t> рациональные приемы разметки.</w:t>
            </w:r>
          </w:p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c8"/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  <w:sz w:val="20"/>
                <w:szCs w:val="20"/>
              </w:rPr>
              <w:t>– использовать рациональные приемы разметки;</w:t>
            </w:r>
          </w:p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  <w:sz w:val="20"/>
                <w:szCs w:val="20"/>
              </w:rPr>
              <w:t>– читать и работать</w:t>
            </w:r>
          </w:p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"/>
                <w:color w:val="000000"/>
                <w:sz w:val="20"/>
                <w:szCs w:val="20"/>
              </w:rPr>
              <w:t>по простой технико-технологической документации</w:t>
            </w:r>
          </w:p>
          <w:p w:rsidR="0017429D" w:rsidRDefault="0017429D">
            <w:pPr>
              <w:pStyle w:val="Standard"/>
              <w:rPr>
                <w:sz w:val="20"/>
                <w:szCs w:val="20"/>
              </w:rPr>
            </w:pPr>
          </w:p>
        </w:tc>
      </w:tr>
      <w:tr w:rsidR="0017429D" w:rsidTr="00E2370B">
        <w:trPr>
          <w:trHeight w:val="278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Pr="0017429D" w:rsidRDefault="0017429D">
            <w:pPr>
              <w:pStyle w:val="Standard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Оригами. Изделие: Хлопушка, вертушка, лягушка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Изучение и освоение нового способа работы, ознакомление с неизвестным ранее декоративно-художественным эффектом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2"/>
              <w:shd w:val="clear" w:color="auto" w:fill="FFFFFF"/>
              <w:spacing w:before="0" w:after="0"/>
            </w:pPr>
            <w:r>
              <w:rPr>
                <w:rStyle w:val="c1c8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Освоить</w:t>
            </w:r>
            <w:r>
              <w:rPr>
                <w:rStyle w:val="c1"/>
                <w:color w:val="000000"/>
                <w:sz w:val="22"/>
                <w:szCs w:val="22"/>
                <w:shd w:val="clear" w:color="auto" w:fill="FFFFFF"/>
              </w:rPr>
              <w:t> новые приемы бумагопластики, новые чертежно-графические приемы</w:t>
            </w:r>
          </w:p>
        </w:tc>
      </w:tr>
      <w:tr w:rsidR="0017429D" w:rsidTr="00E2370B">
        <w:trPr>
          <w:trHeight w:val="34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Pr="0017429D" w:rsidRDefault="0017429D">
            <w:pPr>
              <w:pStyle w:val="Standard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jc w:val="both"/>
            </w:pPr>
            <w:r>
              <w:rPr>
                <w:sz w:val="22"/>
                <w:szCs w:val="22"/>
              </w:rPr>
              <w:t>Игрушки из ниток. Золотой петушок.</w:t>
            </w:r>
          </w:p>
          <w:p w:rsidR="0017429D" w:rsidRDefault="0017429D">
            <w:pPr>
              <w:pStyle w:val="c5c2"/>
              <w:shd w:val="clear" w:color="auto" w:fill="FFFFFF"/>
              <w:spacing w:after="0"/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Standard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5c2"/>
              <w:shd w:val="clear" w:color="auto" w:fill="FFFFFF"/>
              <w:spacing w:before="0" w:after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Изучение и освоение приемов работы с толстой нитью.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29D" w:rsidRDefault="0017429D">
            <w:pPr>
              <w:pStyle w:val="c5c2"/>
              <w:shd w:val="clear" w:color="auto" w:fill="FFFFFF"/>
              <w:spacing w:before="0" w:after="0"/>
            </w:pPr>
            <w:r>
              <w:rPr>
                <w:sz w:val="20"/>
              </w:rPr>
              <w:t>Знать правила и приемы работы с природными материалами: соломкой и соломенными полосами. Уметь работать с толстыми нитями, при отсутствии соломки.</w:t>
            </w:r>
          </w:p>
        </w:tc>
      </w:tr>
    </w:tbl>
    <w:p w:rsidR="00335BA0" w:rsidRDefault="009921F1">
      <w:pPr>
        <w:pStyle w:val="c4"/>
        <w:spacing w:before="0" w:after="0"/>
        <w:jc w:val="center"/>
        <w:rPr>
          <w:rFonts w:ascii="Calibri" w:hAnsi="Calibri" w:cs="Arial"/>
          <w:b/>
          <w:bCs/>
          <w:color w:val="000000"/>
          <w:sz w:val="28"/>
          <w:szCs w:val="28"/>
        </w:rPr>
      </w:pPr>
      <w:r>
        <w:rPr>
          <w:rFonts w:ascii="Calibri" w:hAnsi="Calibri" w:cs="Arial"/>
          <w:b/>
          <w:bCs/>
          <w:color w:val="000000"/>
          <w:sz w:val="28"/>
          <w:szCs w:val="28"/>
        </w:rPr>
        <w:t xml:space="preserve">                 </w:t>
      </w:r>
    </w:p>
    <w:tbl>
      <w:tblPr>
        <w:tblpPr w:leftFromText="180" w:rightFromText="180" w:horzAnchor="page" w:tblpX="910" w:tblpY="360"/>
        <w:tblW w:w="109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86"/>
        <w:gridCol w:w="4439"/>
        <w:gridCol w:w="2716"/>
        <w:gridCol w:w="2349"/>
      </w:tblGrid>
      <w:tr w:rsidR="00335BA0" w:rsidTr="00F83F39">
        <w:trPr>
          <w:trHeight w:val="523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</w:pPr>
          </w:p>
        </w:tc>
      </w:tr>
      <w:tr w:rsidR="00335BA0" w:rsidTr="00F83F39">
        <w:trPr>
          <w:trHeight w:val="517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</w:pPr>
          </w:p>
        </w:tc>
      </w:tr>
      <w:tr w:rsidR="00335BA0" w:rsidTr="00F83F39">
        <w:trPr>
          <w:trHeight w:val="539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</w:pPr>
          </w:p>
        </w:tc>
      </w:tr>
      <w:tr w:rsidR="00335BA0" w:rsidTr="00F83F39">
        <w:trPr>
          <w:trHeight w:val="535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BA0" w:rsidRDefault="00335BA0" w:rsidP="00F83F39">
            <w:pPr>
              <w:pStyle w:val="Standard"/>
              <w:snapToGrid w:val="0"/>
            </w:pPr>
          </w:p>
        </w:tc>
      </w:tr>
    </w:tbl>
    <w:p w:rsidR="00335BA0" w:rsidRDefault="00335BA0">
      <w:pPr>
        <w:pStyle w:val="c4"/>
        <w:spacing w:before="0" w:after="0"/>
        <w:rPr>
          <w:b/>
          <w:bCs/>
          <w:color w:val="000000"/>
          <w:sz w:val="28"/>
          <w:szCs w:val="28"/>
        </w:rPr>
      </w:pPr>
    </w:p>
    <w:p w:rsidR="00335BA0" w:rsidRDefault="009921F1">
      <w:pPr>
        <w:pStyle w:val="Standard"/>
        <w:suppressAutoHyphens w:val="0"/>
        <w:spacing w:before="280" w:after="280"/>
        <w:ind w:left="-540" w:right="113"/>
        <w:jc w:val="both"/>
      </w:pPr>
      <w:r>
        <w:rPr>
          <w:rFonts w:eastAsia="Times New Roman"/>
          <w:b/>
          <w:iCs/>
          <w:color w:val="444444"/>
          <w:sz w:val="28"/>
          <w:szCs w:val="28"/>
          <w:lang w:eastAsia="ru-RU"/>
        </w:rPr>
        <w:t xml:space="preserve">          </w:t>
      </w:r>
    </w:p>
    <w:p w:rsidR="00335BA0" w:rsidRDefault="00335BA0">
      <w:pPr>
        <w:pStyle w:val="Standard"/>
        <w:suppressAutoHyphens w:val="0"/>
        <w:ind w:firstLine="360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</w:p>
    <w:p w:rsidR="00335BA0" w:rsidRDefault="00335BA0">
      <w:pPr>
        <w:pStyle w:val="Standard"/>
        <w:suppressAutoHyphens w:val="0"/>
        <w:ind w:firstLine="360"/>
        <w:jc w:val="center"/>
        <w:rPr>
          <w:rFonts w:eastAsia="Times New Roman"/>
          <w:b/>
          <w:bCs/>
          <w:color w:val="000000"/>
          <w:sz w:val="28"/>
          <w:lang w:eastAsia="ru-RU"/>
        </w:rPr>
      </w:pPr>
    </w:p>
    <w:p w:rsidR="00335BA0" w:rsidRDefault="00335BA0">
      <w:pPr>
        <w:pStyle w:val="Standard"/>
        <w:suppressAutoHyphens w:val="0"/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ru-RU"/>
        </w:rPr>
      </w:pPr>
    </w:p>
    <w:p w:rsidR="00335BA0" w:rsidRDefault="0017429D" w:rsidP="0017429D">
      <w:pPr>
        <w:pStyle w:val="Standard"/>
        <w:suppressAutoHyphens w:val="0"/>
        <w:jc w:val="both"/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     </w:t>
      </w:r>
    </w:p>
    <w:sectPr w:rsidR="00335BA0" w:rsidSect="00CF4399">
      <w:pgSz w:w="11906" w:h="16838"/>
      <w:pgMar w:top="1134" w:right="850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045" w:rsidRDefault="005F7045">
      <w:r>
        <w:separator/>
      </w:r>
    </w:p>
  </w:endnote>
  <w:endnote w:type="continuationSeparator" w:id="0">
    <w:p w:rsidR="005F7045" w:rsidRDefault="005F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045" w:rsidRDefault="005F7045">
      <w:r>
        <w:rPr>
          <w:color w:val="000000"/>
        </w:rPr>
        <w:separator/>
      </w:r>
    </w:p>
  </w:footnote>
  <w:footnote w:type="continuationSeparator" w:id="0">
    <w:p w:rsidR="005F7045" w:rsidRDefault="005F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6BF0"/>
    <w:multiLevelType w:val="multilevel"/>
    <w:tmpl w:val="32B83E22"/>
    <w:styleLink w:val="WW8Num12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2B48DF"/>
    <w:multiLevelType w:val="multilevel"/>
    <w:tmpl w:val="90F0E1EA"/>
    <w:styleLink w:val="WW8Num21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3">
    <w:nsid w:val="1A624D7A"/>
    <w:multiLevelType w:val="multilevel"/>
    <w:tmpl w:val="F3189756"/>
    <w:styleLink w:val="WW8Num9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4">
    <w:nsid w:val="1F0545BF"/>
    <w:multiLevelType w:val="multilevel"/>
    <w:tmpl w:val="E3AA6FAE"/>
    <w:styleLink w:val="WW8Num3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24F344FC"/>
    <w:multiLevelType w:val="multilevel"/>
    <w:tmpl w:val="60922B30"/>
    <w:styleLink w:val="WW8Num15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6">
    <w:nsid w:val="2A0070BF"/>
    <w:multiLevelType w:val="multilevel"/>
    <w:tmpl w:val="34CCF7E4"/>
    <w:styleLink w:val="WW8Num1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7">
    <w:nsid w:val="2E85643B"/>
    <w:multiLevelType w:val="multilevel"/>
    <w:tmpl w:val="12000EEC"/>
    <w:styleLink w:val="WW8Num43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8">
    <w:nsid w:val="377A0C90"/>
    <w:multiLevelType w:val="multilevel"/>
    <w:tmpl w:val="51E8AB6C"/>
    <w:styleLink w:val="WW8Num29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9">
    <w:nsid w:val="39A82EC8"/>
    <w:multiLevelType w:val="multilevel"/>
    <w:tmpl w:val="C3343400"/>
    <w:styleLink w:val="WW8Num31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0">
    <w:nsid w:val="3AA10187"/>
    <w:multiLevelType w:val="multilevel"/>
    <w:tmpl w:val="9920F26A"/>
    <w:styleLink w:val="WW8Num14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1">
    <w:nsid w:val="3B6E347E"/>
    <w:multiLevelType w:val="multilevel"/>
    <w:tmpl w:val="F97EEBDE"/>
    <w:styleLink w:val="WW8Num40"/>
    <w:lvl w:ilvl="0">
      <w:numFmt w:val="bullet"/>
      <w:lvlText w:val=""/>
      <w:lvlJc w:val="left"/>
      <w:rPr>
        <w:rFonts w:ascii="Symbol" w:eastAsia="Times New Roman" w:hAnsi="Symbol" w:cs="Symbol"/>
        <w:color w:val="000000"/>
        <w:sz w:val="20"/>
        <w:szCs w:val="22"/>
        <w:lang w:eastAsia="ru-RU"/>
      </w:rPr>
    </w:lvl>
    <w:lvl w:ilvl="1">
      <w:numFmt w:val="bullet"/>
      <w:lvlText w:val=""/>
      <w:lvlJc w:val="left"/>
      <w:rPr>
        <w:rFonts w:ascii="Symbol" w:eastAsia="Times New Roman" w:hAnsi="Symbol" w:cs="Symbol"/>
        <w:color w:val="000000"/>
        <w:sz w:val="20"/>
        <w:szCs w:val="22"/>
        <w:lang w:eastAsia="ru-RU"/>
      </w:rPr>
    </w:lvl>
    <w:lvl w:ilvl="2">
      <w:numFmt w:val="bullet"/>
      <w:lvlText w:val=""/>
      <w:lvlJc w:val="left"/>
      <w:rPr>
        <w:rFonts w:ascii="Symbol" w:eastAsia="Times New Roman" w:hAnsi="Symbol" w:cs="Symbol"/>
        <w:color w:val="000000"/>
        <w:sz w:val="20"/>
        <w:szCs w:val="22"/>
        <w:lang w:eastAsia="ru-RU"/>
      </w:rPr>
    </w:lvl>
    <w:lvl w:ilvl="3">
      <w:numFmt w:val="bullet"/>
      <w:lvlText w:val=""/>
      <w:lvlJc w:val="left"/>
      <w:rPr>
        <w:rFonts w:ascii="Symbol" w:eastAsia="Times New Roman" w:hAnsi="Symbol" w:cs="Symbol"/>
        <w:color w:val="000000"/>
        <w:sz w:val="20"/>
        <w:szCs w:val="22"/>
        <w:lang w:eastAsia="ru-RU"/>
      </w:rPr>
    </w:lvl>
    <w:lvl w:ilvl="4">
      <w:numFmt w:val="bullet"/>
      <w:lvlText w:val=""/>
      <w:lvlJc w:val="left"/>
      <w:rPr>
        <w:rFonts w:ascii="Symbol" w:eastAsia="Times New Roman" w:hAnsi="Symbol" w:cs="Symbol"/>
        <w:color w:val="000000"/>
        <w:sz w:val="20"/>
        <w:szCs w:val="22"/>
        <w:lang w:eastAsia="ru-RU"/>
      </w:rPr>
    </w:lvl>
    <w:lvl w:ilvl="5">
      <w:numFmt w:val="bullet"/>
      <w:lvlText w:val=""/>
      <w:lvlJc w:val="left"/>
      <w:rPr>
        <w:rFonts w:ascii="Symbol" w:eastAsia="Times New Roman" w:hAnsi="Symbol" w:cs="Symbol"/>
        <w:color w:val="000000"/>
        <w:sz w:val="20"/>
        <w:szCs w:val="22"/>
        <w:lang w:eastAsia="ru-RU"/>
      </w:rPr>
    </w:lvl>
    <w:lvl w:ilvl="6">
      <w:numFmt w:val="bullet"/>
      <w:lvlText w:val=""/>
      <w:lvlJc w:val="left"/>
      <w:rPr>
        <w:rFonts w:ascii="Symbol" w:eastAsia="Times New Roman" w:hAnsi="Symbol" w:cs="Symbol"/>
        <w:color w:val="000000"/>
        <w:sz w:val="20"/>
        <w:szCs w:val="22"/>
        <w:lang w:eastAsia="ru-RU"/>
      </w:rPr>
    </w:lvl>
    <w:lvl w:ilvl="7">
      <w:numFmt w:val="bullet"/>
      <w:lvlText w:val=""/>
      <w:lvlJc w:val="left"/>
      <w:rPr>
        <w:rFonts w:ascii="Symbol" w:eastAsia="Times New Roman" w:hAnsi="Symbol" w:cs="Symbol"/>
        <w:color w:val="000000"/>
        <w:sz w:val="20"/>
        <w:szCs w:val="22"/>
        <w:lang w:eastAsia="ru-RU"/>
      </w:rPr>
    </w:lvl>
    <w:lvl w:ilvl="8">
      <w:numFmt w:val="bullet"/>
      <w:lvlText w:val=""/>
      <w:lvlJc w:val="left"/>
      <w:rPr>
        <w:rFonts w:ascii="Symbol" w:eastAsia="Times New Roman" w:hAnsi="Symbol" w:cs="Symbol"/>
        <w:color w:val="000000"/>
        <w:sz w:val="20"/>
        <w:szCs w:val="22"/>
        <w:lang w:eastAsia="ru-RU"/>
      </w:rPr>
    </w:lvl>
  </w:abstractNum>
  <w:abstractNum w:abstractNumId="12">
    <w:nsid w:val="41F76A7A"/>
    <w:multiLevelType w:val="multilevel"/>
    <w:tmpl w:val="3336F85E"/>
    <w:styleLink w:val="WW8Num20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3">
    <w:nsid w:val="51AE4F07"/>
    <w:multiLevelType w:val="multilevel"/>
    <w:tmpl w:val="176E3468"/>
    <w:styleLink w:val="WW8Num6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4">
    <w:nsid w:val="5F4069B1"/>
    <w:multiLevelType w:val="multilevel"/>
    <w:tmpl w:val="0DD88016"/>
    <w:styleLink w:val="WW8Num13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5">
    <w:nsid w:val="60932133"/>
    <w:multiLevelType w:val="multilevel"/>
    <w:tmpl w:val="C290C32C"/>
    <w:styleLink w:val="WW8Num8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6">
    <w:nsid w:val="62046E68"/>
    <w:multiLevelType w:val="multilevel"/>
    <w:tmpl w:val="BA3ACCEE"/>
    <w:styleLink w:val="WW8Num42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7">
    <w:nsid w:val="62EF32FB"/>
    <w:multiLevelType w:val="multilevel"/>
    <w:tmpl w:val="124AF726"/>
    <w:styleLink w:val="WW8Num35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8">
    <w:nsid w:val="65D901CE"/>
    <w:multiLevelType w:val="multilevel"/>
    <w:tmpl w:val="C01C8518"/>
    <w:styleLink w:val="WW8Num3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19">
    <w:nsid w:val="76613AEC"/>
    <w:multiLevelType w:val="multilevel"/>
    <w:tmpl w:val="6E785846"/>
    <w:styleLink w:val="WW8Num19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20">
    <w:nsid w:val="77CE6845"/>
    <w:multiLevelType w:val="multilevel"/>
    <w:tmpl w:val="BF5CBD1A"/>
    <w:styleLink w:val="WW8Num39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abstractNum w:abstractNumId="21">
    <w:nsid w:val="7CD302BB"/>
    <w:multiLevelType w:val="multilevel"/>
    <w:tmpl w:val="D438FB18"/>
    <w:styleLink w:val="WW8Num2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num w:numId="1">
    <w:abstractNumId w:val="4"/>
  </w:num>
  <w:num w:numId="2">
    <w:abstractNumId w:val="17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3"/>
  </w:num>
  <w:num w:numId="8">
    <w:abstractNumId w:val="5"/>
  </w:num>
  <w:num w:numId="9">
    <w:abstractNumId w:val="7"/>
  </w:num>
  <w:num w:numId="10">
    <w:abstractNumId w:val="16"/>
  </w:num>
  <w:num w:numId="11">
    <w:abstractNumId w:val="9"/>
  </w:num>
  <w:num w:numId="12">
    <w:abstractNumId w:val="6"/>
  </w:num>
  <w:num w:numId="13">
    <w:abstractNumId w:val="13"/>
  </w:num>
  <w:num w:numId="14">
    <w:abstractNumId w:val="21"/>
  </w:num>
  <w:num w:numId="15">
    <w:abstractNumId w:val="8"/>
  </w:num>
  <w:num w:numId="16">
    <w:abstractNumId w:val="15"/>
  </w:num>
  <w:num w:numId="17">
    <w:abstractNumId w:val="19"/>
  </w:num>
  <w:num w:numId="18">
    <w:abstractNumId w:val="18"/>
  </w:num>
  <w:num w:numId="19">
    <w:abstractNumId w:val="10"/>
  </w:num>
  <w:num w:numId="20">
    <w:abstractNumId w:val="12"/>
  </w:num>
  <w:num w:numId="21">
    <w:abstractNumId w:val="14"/>
  </w:num>
  <w:num w:numId="22">
    <w:abstractNumId w:val="17"/>
  </w:num>
  <w:num w:numId="23">
    <w:abstractNumId w:val="20"/>
  </w:num>
  <w:num w:numId="24">
    <w:abstractNumId w:val="0"/>
  </w:num>
  <w:num w:numId="25">
    <w:abstractNumId w:val="2"/>
  </w:num>
  <w:num w:numId="26">
    <w:abstractNumId w:val="11"/>
  </w:num>
  <w:num w:numId="27">
    <w:abstractNumId w:val="3"/>
  </w:num>
  <w:num w:numId="28">
    <w:abstractNumId w:val="5"/>
  </w:num>
  <w:num w:numId="29">
    <w:abstractNumId w:val="7"/>
  </w:num>
  <w:num w:numId="30">
    <w:abstractNumId w:val="16"/>
  </w:num>
  <w:num w:numId="31">
    <w:abstractNumId w:val="9"/>
  </w:num>
  <w:num w:numId="32">
    <w:abstractNumId w:val="6"/>
  </w:num>
  <w:num w:numId="33">
    <w:abstractNumId w:val="13"/>
  </w:num>
  <w:num w:numId="34">
    <w:abstractNumId w:val="21"/>
  </w:num>
  <w:num w:numId="35">
    <w:abstractNumId w:val="8"/>
  </w:num>
  <w:num w:numId="36">
    <w:abstractNumId w:val="15"/>
  </w:num>
  <w:num w:numId="37">
    <w:abstractNumId w:val="19"/>
  </w:num>
  <w:num w:numId="38">
    <w:abstractNumId w:val="18"/>
  </w:num>
  <w:num w:numId="39">
    <w:abstractNumId w:val="10"/>
  </w:num>
  <w:num w:numId="40">
    <w:abstractNumId w:val="12"/>
  </w:num>
  <w:num w:numId="41">
    <w:abstractNumId w:val="14"/>
  </w:num>
  <w:num w:numId="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BA0"/>
    <w:rsid w:val="00022A1F"/>
    <w:rsid w:val="0006692F"/>
    <w:rsid w:val="001327A3"/>
    <w:rsid w:val="00161599"/>
    <w:rsid w:val="0017429D"/>
    <w:rsid w:val="002E085D"/>
    <w:rsid w:val="00335BA0"/>
    <w:rsid w:val="003D01B3"/>
    <w:rsid w:val="004E66DA"/>
    <w:rsid w:val="0050187C"/>
    <w:rsid w:val="00540F22"/>
    <w:rsid w:val="005507D9"/>
    <w:rsid w:val="00552418"/>
    <w:rsid w:val="0056522E"/>
    <w:rsid w:val="005F7045"/>
    <w:rsid w:val="008079E6"/>
    <w:rsid w:val="00845E9A"/>
    <w:rsid w:val="008B5DF3"/>
    <w:rsid w:val="009921F1"/>
    <w:rsid w:val="00CF4399"/>
    <w:rsid w:val="00E02921"/>
    <w:rsid w:val="00E2370B"/>
    <w:rsid w:val="00E23E5E"/>
    <w:rsid w:val="00E945D0"/>
    <w:rsid w:val="00F043B4"/>
    <w:rsid w:val="00F13375"/>
    <w:rsid w:val="00F8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99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F4399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CF43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F4399"/>
    <w:pPr>
      <w:spacing w:after="120"/>
    </w:pPr>
  </w:style>
  <w:style w:type="paragraph" w:styleId="a3">
    <w:name w:val="List"/>
    <w:basedOn w:val="Textbody"/>
    <w:rsid w:val="00CF4399"/>
  </w:style>
  <w:style w:type="paragraph" w:styleId="a4">
    <w:name w:val="caption"/>
    <w:basedOn w:val="Standard"/>
    <w:rsid w:val="00CF439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F4399"/>
    <w:pPr>
      <w:suppressLineNumbers/>
    </w:pPr>
  </w:style>
  <w:style w:type="paragraph" w:styleId="a5">
    <w:name w:val="header"/>
    <w:basedOn w:val="Standard"/>
    <w:rsid w:val="00CF4399"/>
    <w:pPr>
      <w:suppressLineNumbers/>
      <w:tabs>
        <w:tab w:val="center" w:pos="4819"/>
        <w:tab w:val="right" w:pos="9638"/>
      </w:tabs>
    </w:pPr>
  </w:style>
  <w:style w:type="paragraph" w:styleId="a6">
    <w:name w:val="footer"/>
    <w:basedOn w:val="Standard"/>
    <w:rsid w:val="00CF4399"/>
    <w:pPr>
      <w:tabs>
        <w:tab w:val="center" w:pos="4677"/>
        <w:tab w:val="right" w:pos="9355"/>
      </w:tabs>
    </w:pPr>
  </w:style>
  <w:style w:type="paragraph" w:styleId="a7">
    <w:name w:val="No Spacing"/>
    <w:rsid w:val="00CF4399"/>
    <w:pPr>
      <w:suppressAutoHyphens/>
      <w:autoSpaceDN w:val="0"/>
      <w:textAlignment w:val="baseline"/>
    </w:pPr>
    <w:rPr>
      <w:rFonts w:ascii="Calibri" w:eastAsia="Calibri" w:hAnsi="Calibri" w:cs="Calibri"/>
      <w:kern w:val="3"/>
      <w:sz w:val="22"/>
      <w:szCs w:val="22"/>
      <w:lang w:eastAsia="ja-JP"/>
    </w:rPr>
  </w:style>
  <w:style w:type="paragraph" w:styleId="a8">
    <w:name w:val="Normal (Web)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2">
    <w:name w:val="c2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16c14">
    <w:name w:val="c16 c14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styleId="a9">
    <w:name w:val="List Paragraph"/>
    <w:basedOn w:val="Standard"/>
    <w:uiPriority w:val="34"/>
    <w:qFormat/>
    <w:rsid w:val="00CF4399"/>
    <w:pPr>
      <w:suppressAutoHyphens w:val="0"/>
      <w:ind w:left="720"/>
    </w:pPr>
    <w:rPr>
      <w:rFonts w:eastAsia="Times New Roman"/>
    </w:rPr>
  </w:style>
  <w:style w:type="paragraph" w:customStyle="1" w:styleId="c5c12">
    <w:name w:val="c5 c12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16c15">
    <w:name w:val="c16 c15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5">
    <w:name w:val="c5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11c2">
    <w:name w:val="c11 c2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0c20">
    <w:name w:val="c0 c20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5c2">
    <w:name w:val="c5 c2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5c2c47">
    <w:name w:val="c5 c2 c47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0c23">
    <w:name w:val="c0 c23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2c8">
    <w:name w:val="c2 c8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2c8c21">
    <w:name w:val="c2 c8 c21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5c2c21">
    <w:name w:val="c5 c2 c21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0">
    <w:name w:val="c0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4">
    <w:name w:val="c4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paragraph" w:customStyle="1" w:styleId="c9">
    <w:name w:val="c9"/>
    <w:basedOn w:val="Standard"/>
    <w:rsid w:val="00CF4399"/>
    <w:pPr>
      <w:suppressAutoHyphens w:val="0"/>
      <w:spacing w:before="280" w:after="280"/>
    </w:pPr>
    <w:rPr>
      <w:rFonts w:eastAsia="Times New Roman"/>
    </w:rPr>
  </w:style>
  <w:style w:type="character" w:customStyle="1" w:styleId="c1">
    <w:name w:val="c1"/>
    <w:basedOn w:val="a0"/>
    <w:rsid w:val="00CF4399"/>
  </w:style>
  <w:style w:type="character" w:customStyle="1" w:styleId="c1c67c86">
    <w:name w:val="c1 c67 c86"/>
    <w:basedOn w:val="a0"/>
    <w:rsid w:val="00CF4399"/>
  </w:style>
  <w:style w:type="character" w:customStyle="1" w:styleId="Internetlink">
    <w:name w:val="Internet link"/>
    <w:rsid w:val="00CF4399"/>
    <w:rPr>
      <w:color w:val="0000FF"/>
      <w:u w:val="single"/>
    </w:rPr>
  </w:style>
  <w:style w:type="character" w:customStyle="1" w:styleId="StrongEmphasis">
    <w:name w:val="Strong Emphasis"/>
    <w:rsid w:val="00CF4399"/>
    <w:rPr>
      <w:b/>
      <w:bCs/>
    </w:rPr>
  </w:style>
  <w:style w:type="character" w:customStyle="1" w:styleId="c1c32">
    <w:name w:val="c1 c32"/>
    <w:basedOn w:val="a0"/>
    <w:rsid w:val="00CF4399"/>
  </w:style>
  <w:style w:type="character" w:customStyle="1" w:styleId="c1c19c21">
    <w:name w:val="c1 c19 c21"/>
    <w:basedOn w:val="a0"/>
    <w:rsid w:val="00CF4399"/>
  </w:style>
  <w:style w:type="character" w:customStyle="1" w:styleId="WW8Num33z0">
    <w:name w:val="WW8Num33z0"/>
    <w:rsid w:val="00CF4399"/>
  </w:style>
  <w:style w:type="character" w:customStyle="1" w:styleId="WW8Num33z1">
    <w:name w:val="WW8Num33z1"/>
    <w:rsid w:val="00CF4399"/>
  </w:style>
  <w:style w:type="character" w:customStyle="1" w:styleId="WW8Num33z2">
    <w:name w:val="WW8Num33z2"/>
    <w:rsid w:val="00CF4399"/>
  </w:style>
  <w:style w:type="character" w:customStyle="1" w:styleId="WW8Num33z3">
    <w:name w:val="WW8Num33z3"/>
    <w:rsid w:val="00CF4399"/>
  </w:style>
  <w:style w:type="character" w:customStyle="1" w:styleId="WW8Num33z4">
    <w:name w:val="WW8Num33z4"/>
    <w:rsid w:val="00CF4399"/>
  </w:style>
  <w:style w:type="character" w:customStyle="1" w:styleId="WW8Num33z5">
    <w:name w:val="WW8Num33z5"/>
    <w:rsid w:val="00CF4399"/>
  </w:style>
  <w:style w:type="character" w:customStyle="1" w:styleId="WW8Num33z6">
    <w:name w:val="WW8Num33z6"/>
    <w:rsid w:val="00CF4399"/>
  </w:style>
  <w:style w:type="character" w:customStyle="1" w:styleId="WW8Num33z7">
    <w:name w:val="WW8Num33z7"/>
    <w:rsid w:val="00CF4399"/>
  </w:style>
  <w:style w:type="character" w:customStyle="1" w:styleId="WW8Num33z8">
    <w:name w:val="WW8Num33z8"/>
    <w:rsid w:val="00CF4399"/>
  </w:style>
  <w:style w:type="character" w:customStyle="1" w:styleId="c1c8">
    <w:name w:val="c1 c8"/>
    <w:basedOn w:val="a0"/>
    <w:rsid w:val="00CF4399"/>
  </w:style>
  <w:style w:type="character" w:customStyle="1" w:styleId="WW8Num35z0">
    <w:name w:val="WW8Num35z0"/>
    <w:rsid w:val="00CF4399"/>
    <w:rPr>
      <w:rFonts w:ascii="Symbol" w:hAnsi="Symbol" w:cs="Symbol"/>
      <w:sz w:val="20"/>
    </w:rPr>
  </w:style>
  <w:style w:type="character" w:customStyle="1" w:styleId="WW8Num39z0">
    <w:name w:val="WW8Num39z0"/>
    <w:rsid w:val="00CF4399"/>
    <w:rPr>
      <w:rFonts w:ascii="Symbol" w:hAnsi="Symbol" w:cs="Symbol"/>
      <w:sz w:val="20"/>
    </w:rPr>
  </w:style>
  <w:style w:type="character" w:customStyle="1" w:styleId="WW8Num12z0">
    <w:name w:val="WW8Num12z0"/>
    <w:rsid w:val="00CF4399"/>
    <w:rPr>
      <w:rFonts w:ascii="Symbol" w:hAnsi="Symbol" w:cs="Symbol"/>
      <w:sz w:val="20"/>
    </w:rPr>
  </w:style>
  <w:style w:type="character" w:customStyle="1" w:styleId="WW8Num21z0">
    <w:name w:val="WW8Num21z0"/>
    <w:rsid w:val="00CF4399"/>
    <w:rPr>
      <w:rFonts w:ascii="Symbol" w:hAnsi="Symbol" w:cs="Symbol"/>
      <w:sz w:val="20"/>
    </w:rPr>
  </w:style>
  <w:style w:type="character" w:customStyle="1" w:styleId="WW8Num40z0">
    <w:name w:val="WW8Num40z0"/>
    <w:rsid w:val="00CF4399"/>
    <w:rPr>
      <w:rFonts w:ascii="Symbol" w:eastAsia="Times New Roman" w:hAnsi="Symbol" w:cs="Symbol"/>
      <w:color w:val="000000"/>
      <w:sz w:val="20"/>
      <w:szCs w:val="22"/>
      <w:lang w:eastAsia="ru-RU"/>
    </w:rPr>
  </w:style>
  <w:style w:type="character" w:customStyle="1" w:styleId="WW8Num9z0">
    <w:name w:val="WW8Num9z0"/>
    <w:rsid w:val="00CF4399"/>
    <w:rPr>
      <w:rFonts w:ascii="Symbol" w:hAnsi="Symbol" w:cs="Symbol"/>
      <w:sz w:val="20"/>
    </w:rPr>
  </w:style>
  <w:style w:type="character" w:customStyle="1" w:styleId="WW8Num15z0">
    <w:name w:val="WW8Num15z0"/>
    <w:rsid w:val="00CF4399"/>
    <w:rPr>
      <w:rFonts w:ascii="Symbol" w:hAnsi="Symbol" w:cs="Symbol"/>
      <w:sz w:val="20"/>
    </w:rPr>
  </w:style>
  <w:style w:type="character" w:customStyle="1" w:styleId="WW8Num43z0">
    <w:name w:val="WW8Num43z0"/>
    <w:rsid w:val="00CF4399"/>
    <w:rPr>
      <w:rFonts w:ascii="Symbol" w:hAnsi="Symbol" w:cs="Symbol"/>
      <w:sz w:val="20"/>
    </w:rPr>
  </w:style>
  <w:style w:type="character" w:customStyle="1" w:styleId="WW8Num42z0">
    <w:name w:val="WW8Num42z0"/>
    <w:rsid w:val="00CF4399"/>
    <w:rPr>
      <w:rFonts w:ascii="Symbol" w:hAnsi="Symbol" w:cs="Symbol"/>
      <w:sz w:val="20"/>
    </w:rPr>
  </w:style>
  <w:style w:type="character" w:customStyle="1" w:styleId="WW8Num31z0">
    <w:name w:val="WW8Num31z0"/>
    <w:rsid w:val="00CF4399"/>
    <w:rPr>
      <w:rFonts w:ascii="Symbol" w:hAnsi="Symbol" w:cs="Symbol"/>
      <w:sz w:val="20"/>
    </w:rPr>
  </w:style>
  <w:style w:type="character" w:customStyle="1" w:styleId="WW8Num1z0">
    <w:name w:val="WW8Num1z0"/>
    <w:rsid w:val="00CF4399"/>
    <w:rPr>
      <w:rFonts w:ascii="Symbol" w:hAnsi="Symbol" w:cs="Symbol"/>
      <w:sz w:val="20"/>
    </w:rPr>
  </w:style>
  <w:style w:type="character" w:customStyle="1" w:styleId="WW8Num6z0">
    <w:name w:val="WW8Num6z0"/>
    <w:rsid w:val="00CF4399"/>
    <w:rPr>
      <w:rFonts w:ascii="Symbol" w:hAnsi="Symbol" w:cs="Symbol"/>
      <w:sz w:val="20"/>
    </w:rPr>
  </w:style>
  <w:style w:type="character" w:customStyle="1" w:styleId="c20">
    <w:name w:val="c20"/>
    <w:basedOn w:val="a0"/>
    <w:rsid w:val="00CF4399"/>
  </w:style>
  <w:style w:type="character" w:customStyle="1" w:styleId="apple-converted-space">
    <w:name w:val="apple-converted-space"/>
    <w:basedOn w:val="a0"/>
    <w:rsid w:val="00CF4399"/>
  </w:style>
  <w:style w:type="character" w:customStyle="1" w:styleId="WW8Num2z0">
    <w:name w:val="WW8Num2z0"/>
    <w:rsid w:val="00CF4399"/>
    <w:rPr>
      <w:rFonts w:ascii="Symbol" w:hAnsi="Symbol" w:cs="Symbol"/>
      <w:sz w:val="20"/>
    </w:rPr>
  </w:style>
  <w:style w:type="character" w:customStyle="1" w:styleId="WW8Num29z0">
    <w:name w:val="WW8Num29z0"/>
    <w:rsid w:val="00CF4399"/>
    <w:rPr>
      <w:rFonts w:ascii="Symbol" w:hAnsi="Symbol" w:cs="Symbol"/>
      <w:sz w:val="20"/>
    </w:rPr>
  </w:style>
  <w:style w:type="character" w:customStyle="1" w:styleId="WW8Num8z0">
    <w:name w:val="WW8Num8z0"/>
    <w:rsid w:val="00CF4399"/>
    <w:rPr>
      <w:rFonts w:ascii="Symbol" w:hAnsi="Symbol" w:cs="Symbol"/>
      <w:sz w:val="20"/>
    </w:rPr>
  </w:style>
  <w:style w:type="character" w:customStyle="1" w:styleId="WW8Num19z0">
    <w:name w:val="WW8Num19z0"/>
    <w:rsid w:val="00CF4399"/>
    <w:rPr>
      <w:rFonts w:ascii="Symbol" w:hAnsi="Symbol" w:cs="Symbol"/>
      <w:sz w:val="20"/>
    </w:rPr>
  </w:style>
  <w:style w:type="character" w:customStyle="1" w:styleId="WW8Num3z0">
    <w:name w:val="WW8Num3z0"/>
    <w:rsid w:val="00CF4399"/>
    <w:rPr>
      <w:rFonts w:ascii="Symbol" w:hAnsi="Symbol" w:cs="Symbol"/>
      <w:sz w:val="20"/>
    </w:rPr>
  </w:style>
  <w:style w:type="character" w:customStyle="1" w:styleId="WW8Num14z0">
    <w:name w:val="WW8Num14z0"/>
    <w:rsid w:val="00CF4399"/>
    <w:rPr>
      <w:rFonts w:ascii="Symbol" w:hAnsi="Symbol" w:cs="Symbol"/>
      <w:sz w:val="20"/>
    </w:rPr>
  </w:style>
  <w:style w:type="character" w:customStyle="1" w:styleId="WW8Num20z0">
    <w:name w:val="WW8Num20z0"/>
    <w:rsid w:val="00CF4399"/>
    <w:rPr>
      <w:rFonts w:ascii="Symbol" w:hAnsi="Symbol" w:cs="Symbol"/>
      <w:sz w:val="20"/>
    </w:rPr>
  </w:style>
  <w:style w:type="character" w:customStyle="1" w:styleId="WW8Num13z0">
    <w:name w:val="WW8Num13z0"/>
    <w:rsid w:val="00CF4399"/>
    <w:rPr>
      <w:rFonts w:ascii="Symbol" w:hAnsi="Symbol" w:cs="Symbol"/>
      <w:sz w:val="20"/>
    </w:rPr>
  </w:style>
  <w:style w:type="numbering" w:customStyle="1" w:styleId="WW8Num33">
    <w:name w:val="WW8Num33"/>
    <w:basedOn w:val="a2"/>
    <w:rsid w:val="00CF4399"/>
    <w:pPr>
      <w:numPr>
        <w:numId w:val="1"/>
      </w:numPr>
    </w:pPr>
  </w:style>
  <w:style w:type="numbering" w:customStyle="1" w:styleId="WW8Num35">
    <w:name w:val="WW8Num35"/>
    <w:basedOn w:val="a2"/>
    <w:rsid w:val="00CF4399"/>
    <w:pPr>
      <w:numPr>
        <w:numId w:val="2"/>
      </w:numPr>
    </w:pPr>
  </w:style>
  <w:style w:type="numbering" w:customStyle="1" w:styleId="WW8Num39">
    <w:name w:val="WW8Num39"/>
    <w:basedOn w:val="a2"/>
    <w:rsid w:val="00CF4399"/>
    <w:pPr>
      <w:numPr>
        <w:numId w:val="3"/>
      </w:numPr>
    </w:pPr>
  </w:style>
  <w:style w:type="numbering" w:customStyle="1" w:styleId="WW8Num12">
    <w:name w:val="WW8Num12"/>
    <w:basedOn w:val="a2"/>
    <w:rsid w:val="00CF4399"/>
    <w:pPr>
      <w:numPr>
        <w:numId w:val="4"/>
      </w:numPr>
    </w:pPr>
  </w:style>
  <w:style w:type="numbering" w:customStyle="1" w:styleId="WW8Num21">
    <w:name w:val="WW8Num21"/>
    <w:basedOn w:val="a2"/>
    <w:rsid w:val="00CF4399"/>
    <w:pPr>
      <w:numPr>
        <w:numId w:val="5"/>
      </w:numPr>
    </w:pPr>
  </w:style>
  <w:style w:type="numbering" w:customStyle="1" w:styleId="WW8Num40">
    <w:name w:val="WW8Num40"/>
    <w:basedOn w:val="a2"/>
    <w:rsid w:val="00CF4399"/>
    <w:pPr>
      <w:numPr>
        <w:numId w:val="6"/>
      </w:numPr>
    </w:pPr>
  </w:style>
  <w:style w:type="numbering" w:customStyle="1" w:styleId="WW8Num9">
    <w:name w:val="WW8Num9"/>
    <w:basedOn w:val="a2"/>
    <w:rsid w:val="00CF4399"/>
    <w:pPr>
      <w:numPr>
        <w:numId w:val="7"/>
      </w:numPr>
    </w:pPr>
  </w:style>
  <w:style w:type="numbering" w:customStyle="1" w:styleId="WW8Num15">
    <w:name w:val="WW8Num15"/>
    <w:basedOn w:val="a2"/>
    <w:rsid w:val="00CF4399"/>
    <w:pPr>
      <w:numPr>
        <w:numId w:val="8"/>
      </w:numPr>
    </w:pPr>
  </w:style>
  <w:style w:type="numbering" w:customStyle="1" w:styleId="WW8Num43">
    <w:name w:val="WW8Num43"/>
    <w:basedOn w:val="a2"/>
    <w:rsid w:val="00CF4399"/>
    <w:pPr>
      <w:numPr>
        <w:numId w:val="9"/>
      </w:numPr>
    </w:pPr>
  </w:style>
  <w:style w:type="numbering" w:customStyle="1" w:styleId="WW8Num42">
    <w:name w:val="WW8Num42"/>
    <w:basedOn w:val="a2"/>
    <w:rsid w:val="00CF4399"/>
    <w:pPr>
      <w:numPr>
        <w:numId w:val="10"/>
      </w:numPr>
    </w:pPr>
  </w:style>
  <w:style w:type="numbering" w:customStyle="1" w:styleId="WW8Num31">
    <w:name w:val="WW8Num31"/>
    <w:basedOn w:val="a2"/>
    <w:rsid w:val="00CF4399"/>
    <w:pPr>
      <w:numPr>
        <w:numId w:val="11"/>
      </w:numPr>
    </w:pPr>
  </w:style>
  <w:style w:type="numbering" w:customStyle="1" w:styleId="WW8Num1">
    <w:name w:val="WW8Num1"/>
    <w:basedOn w:val="a2"/>
    <w:rsid w:val="00CF4399"/>
    <w:pPr>
      <w:numPr>
        <w:numId w:val="12"/>
      </w:numPr>
    </w:pPr>
  </w:style>
  <w:style w:type="numbering" w:customStyle="1" w:styleId="WW8Num6">
    <w:name w:val="WW8Num6"/>
    <w:basedOn w:val="a2"/>
    <w:rsid w:val="00CF4399"/>
    <w:pPr>
      <w:numPr>
        <w:numId w:val="13"/>
      </w:numPr>
    </w:pPr>
  </w:style>
  <w:style w:type="numbering" w:customStyle="1" w:styleId="WW8Num2">
    <w:name w:val="WW8Num2"/>
    <w:basedOn w:val="a2"/>
    <w:rsid w:val="00CF4399"/>
    <w:pPr>
      <w:numPr>
        <w:numId w:val="14"/>
      </w:numPr>
    </w:pPr>
  </w:style>
  <w:style w:type="numbering" w:customStyle="1" w:styleId="WW8Num29">
    <w:name w:val="WW8Num29"/>
    <w:basedOn w:val="a2"/>
    <w:rsid w:val="00CF4399"/>
    <w:pPr>
      <w:numPr>
        <w:numId w:val="15"/>
      </w:numPr>
    </w:pPr>
  </w:style>
  <w:style w:type="numbering" w:customStyle="1" w:styleId="WW8Num8">
    <w:name w:val="WW8Num8"/>
    <w:basedOn w:val="a2"/>
    <w:rsid w:val="00CF4399"/>
    <w:pPr>
      <w:numPr>
        <w:numId w:val="16"/>
      </w:numPr>
    </w:pPr>
  </w:style>
  <w:style w:type="numbering" w:customStyle="1" w:styleId="WW8Num19">
    <w:name w:val="WW8Num19"/>
    <w:basedOn w:val="a2"/>
    <w:rsid w:val="00CF4399"/>
    <w:pPr>
      <w:numPr>
        <w:numId w:val="17"/>
      </w:numPr>
    </w:pPr>
  </w:style>
  <w:style w:type="numbering" w:customStyle="1" w:styleId="WW8Num3">
    <w:name w:val="WW8Num3"/>
    <w:basedOn w:val="a2"/>
    <w:rsid w:val="00CF4399"/>
    <w:pPr>
      <w:numPr>
        <w:numId w:val="18"/>
      </w:numPr>
    </w:pPr>
  </w:style>
  <w:style w:type="numbering" w:customStyle="1" w:styleId="WW8Num14">
    <w:name w:val="WW8Num14"/>
    <w:basedOn w:val="a2"/>
    <w:rsid w:val="00CF4399"/>
    <w:pPr>
      <w:numPr>
        <w:numId w:val="19"/>
      </w:numPr>
    </w:pPr>
  </w:style>
  <w:style w:type="numbering" w:customStyle="1" w:styleId="WW8Num20">
    <w:name w:val="WW8Num20"/>
    <w:basedOn w:val="a2"/>
    <w:rsid w:val="00CF4399"/>
    <w:pPr>
      <w:numPr>
        <w:numId w:val="20"/>
      </w:numPr>
    </w:pPr>
  </w:style>
  <w:style w:type="numbering" w:customStyle="1" w:styleId="WW8Num13">
    <w:name w:val="WW8Num13"/>
    <w:basedOn w:val="a2"/>
    <w:rsid w:val="00CF4399"/>
    <w:pPr>
      <w:numPr>
        <w:numId w:val="21"/>
      </w:numPr>
    </w:pPr>
  </w:style>
  <w:style w:type="paragraph" w:styleId="aa">
    <w:name w:val="Body Text"/>
    <w:basedOn w:val="a"/>
    <w:link w:val="ab"/>
    <w:semiHidden/>
    <w:unhideWhenUsed/>
    <w:rsid w:val="00540F22"/>
    <w:pPr>
      <w:autoSpaceDN/>
      <w:spacing w:after="120"/>
      <w:textAlignment w:val="auto"/>
    </w:pPr>
    <w:rPr>
      <w:rFonts w:cs="Times New Roman"/>
      <w:kern w:val="2"/>
      <w:lang w:val="ru-RU" w:eastAsia="ru-RU" w:bidi="ar-SA"/>
    </w:rPr>
  </w:style>
  <w:style w:type="character" w:customStyle="1" w:styleId="ab">
    <w:name w:val="Основной текст Знак"/>
    <w:link w:val="aa"/>
    <w:semiHidden/>
    <w:rsid w:val="00540F22"/>
    <w:rPr>
      <w:rFonts w:cs="Times New Roman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40F22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40F22"/>
    <w:rPr>
      <w:rFonts w:ascii="Tahoma" w:hAnsi="Tahoma"/>
      <w:kern w:val="3"/>
      <w:sz w:val="16"/>
      <w:szCs w:val="16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3928</Words>
  <Characters>22392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26268</CharactersWithSpaces>
  <SharedDoc>false</SharedDoc>
  <HLinks>
    <vt:vector size="6" baseType="variant">
      <vt:variant>
        <vt:i4>1310733</vt:i4>
      </vt:variant>
      <vt:variant>
        <vt:i4>0</vt:i4>
      </vt:variant>
      <vt:variant>
        <vt:i4>0</vt:i4>
      </vt:variant>
      <vt:variant>
        <vt:i4>5</vt:i4>
      </vt:variant>
      <vt:variant>
        <vt:lpwstr>http://nsportal.ru/nachalnaya-shkola/tekhnologiya/rabochaya-programma-po-tehnologii-4-klass-umk-garmoniya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Кондурова</dc:creator>
  <cp:lastModifiedBy>МАОУ "СОШ № 36" г.Перми</cp:lastModifiedBy>
  <cp:revision>2</cp:revision>
  <cp:lastPrinted>2016-03-11T09:24:00Z</cp:lastPrinted>
  <dcterms:created xsi:type="dcterms:W3CDTF">2021-01-19T06:04:00Z</dcterms:created>
  <dcterms:modified xsi:type="dcterms:W3CDTF">2021-01-19T06:04:00Z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