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AD4" w:rsidRPr="00FA573C" w:rsidRDefault="0066134C">
      <w:pPr>
        <w:pStyle w:val="ab"/>
        <w:rPr>
          <w:rFonts w:ascii="Times New Roman" w:hAnsi="Times New Roman" w:cs="Times New Roman"/>
        </w:rPr>
        <w:sectPr w:rsidR="00565AD4" w:rsidRPr="00FA573C">
          <w:footerReference w:type="default" r:id="rId8"/>
          <w:pgSz w:w="11906" w:h="16838"/>
          <w:pgMar w:top="851" w:right="851" w:bottom="851" w:left="851" w:header="720" w:footer="709" w:gutter="0"/>
          <w:cols w:space="720"/>
          <w:docGrid w:linePitch="360" w:charSpace="-2049"/>
        </w:sectPr>
      </w:pPr>
      <w:bookmarkStart w:id="0" w:name="_GoBack"/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-209550</wp:posOffset>
            </wp:positionH>
            <wp:positionV relativeFrom="page">
              <wp:posOffset>133350</wp:posOffset>
            </wp:positionV>
            <wp:extent cx="7823200" cy="1087120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200" cy="1087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565AD4" w:rsidRPr="00FA573C" w:rsidRDefault="00565AD4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FA573C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D082F" w:rsidRPr="00FA573C" w:rsidRDefault="00565AD4" w:rsidP="001D082F">
      <w:pPr>
        <w:shd w:val="clear" w:color="auto" w:fill="FFFFFF"/>
        <w:ind w:right="284"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FA573C">
        <w:rPr>
          <w:rFonts w:ascii="Times New Roman" w:hAnsi="Times New Roman" w:cs="Times New Roman"/>
          <w:sz w:val="24"/>
          <w:szCs w:val="24"/>
        </w:rPr>
        <w:t xml:space="preserve"> </w:t>
      </w:r>
      <w:r w:rsidR="001D082F" w:rsidRPr="00FA5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Рабочая программа составлена на основе</w:t>
      </w:r>
      <w:r w:rsidR="001D082F" w:rsidRPr="00FA573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1D082F" w:rsidRPr="00FA5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17.12.2016 г. N 1897;</w:t>
      </w:r>
      <w:r w:rsidR="001D082F" w:rsidRPr="00FA573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1D082F" w:rsidRPr="00FA5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примерной программы по математике, соответствующей ФГОС; авторской программы</w:t>
      </w:r>
      <w:r w:rsidR="001D082F" w:rsidRPr="00FA573C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 для  учащихся   общеобразовательных учреждений</w:t>
      </w:r>
      <w:r w:rsidR="001D082F" w:rsidRPr="00FA573C">
        <w:rPr>
          <w:rFonts w:ascii="Times New Roman" w:hAnsi="Times New Roman" w:cs="Times New Roman"/>
        </w:rPr>
        <w:t xml:space="preserve"> 1-4 классов курса «Изобразительного искусства</w:t>
      </w:r>
      <w:r w:rsidR="001D082F" w:rsidRPr="00FA573C">
        <w:rPr>
          <w:rFonts w:ascii="Times New Roman" w:hAnsi="Times New Roman" w:cs="Times New Roman"/>
          <w:sz w:val="24"/>
          <w:szCs w:val="24"/>
        </w:rPr>
        <w:t xml:space="preserve">» автор: Т.А. </w:t>
      </w:r>
      <w:proofErr w:type="spellStart"/>
      <w:r w:rsidR="001D082F" w:rsidRPr="00FA573C">
        <w:rPr>
          <w:rFonts w:ascii="Times New Roman" w:hAnsi="Times New Roman" w:cs="Times New Roman"/>
          <w:sz w:val="24"/>
          <w:szCs w:val="24"/>
        </w:rPr>
        <w:t>Копцева</w:t>
      </w:r>
      <w:proofErr w:type="spellEnd"/>
      <w:r w:rsidR="001D082F" w:rsidRPr="00FA573C">
        <w:rPr>
          <w:rFonts w:ascii="Times New Roman" w:hAnsi="Times New Roman" w:cs="Times New Roman"/>
          <w:color w:val="000000"/>
        </w:rPr>
        <w:t xml:space="preserve">, «Ассоциация </w:t>
      </w:r>
      <w:r w:rsidR="001D082F" w:rsidRPr="00FA573C">
        <w:rPr>
          <w:rFonts w:ascii="Times New Roman" w:hAnsi="Times New Roman" w:cs="Times New Roman"/>
          <w:color w:val="000000"/>
          <w:lang w:val="en-US"/>
        </w:rPr>
        <w:t>XXI</w:t>
      </w:r>
      <w:r w:rsidR="001D082F" w:rsidRPr="00FA573C">
        <w:rPr>
          <w:rFonts w:ascii="Times New Roman" w:hAnsi="Times New Roman" w:cs="Times New Roman"/>
          <w:color w:val="000000"/>
        </w:rPr>
        <w:t xml:space="preserve"> век» 2016 г., УМК «Гармония».</w:t>
      </w:r>
    </w:p>
    <w:p w:rsidR="001D082F" w:rsidRPr="00FA573C" w:rsidRDefault="001D082F" w:rsidP="001D082F">
      <w:pPr>
        <w:ind w:firstLine="360"/>
        <w:jc w:val="both"/>
        <w:rPr>
          <w:rFonts w:ascii="Times New Roman" w:hAnsi="Times New Roman" w:cs="Times New Roman"/>
          <w:b/>
          <w:bCs/>
        </w:rPr>
      </w:pPr>
      <w:r w:rsidRPr="00FA573C">
        <w:rPr>
          <w:rFonts w:ascii="Times New Roman" w:hAnsi="Times New Roman" w:cs="Times New Roman"/>
          <w:b/>
          <w:bCs/>
          <w:sz w:val="24"/>
          <w:szCs w:val="24"/>
        </w:rPr>
        <w:t xml:space="preserve">Нормативными документами для составления рабочей программы по </w:t>
      </w:r>
      <w:r w:rsidRPr="00FA573C">
        <w:rPr>
          <w:rFonts w:ascii="Times New Roman" w:hAnsi="Times New Roman" w:cs="Times New Roman"/>
          <w:b/>
          <w:bCs/>
        </w:rPr>
        <w:t xml:space="preserve">изобразительному искусству </w:t>
      </w:r>
      <w:r w:rsidRPr="00FA573C">
        <w:rPr>
          <w:rFonts w:ascii="Times New Roman" w:hAnsi="Times New Roman" w:cs="Times New Roman"/>
          <w:b/>
          <w:bCs/>
          <w:sz w:val="24"/>
          <w:szCs w:val="24"/>
        </w:rPr>
        <w:t>4 класса</w:t>
      </w:r>
      <w:r w:rsidRPr="00FA573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A573C">
        <w:rPr>
          <w:rFonts w:ascii="Times New Roman" w:hAnsi="Times New Roman" w:cs="Times New Roman"/>
          <w:bCs/>
          <w:sz w:val="24"/>
          <w:szCs w:val="24"/>
        </w:rPr>
        <w:t>являются</w:t>
      </w:r>
      <w:r w:rsidRPr="00FA573C">
        <w:rPr>
          <w:rFonts w:ascii="Times New Roman" w:hAnsi="Times New Roman" w:cs="Times New Roman"/>
          <w:sz w:val="24"/>
          <w:szCs w:val="24"/>
        </w:rPr>
        <w:t>:</w:t>
      </w:r>
    </w:p>
    <w:p w:rsidR="001D082F" w:rsidRPr="00FA573C" w:rsidRDefault="001D082F" w:rsidP="001D082F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73C">
        <w:rPr>
          <w:rFonts w:ascii="Times New Roman" w:hAnsi="Times New Roman" w:cs="Times New Roman"/>
          <w:bCs/>
          <w:sz w:val="24"/>
          <w:szCs w:val="24"/>
        </w:rPr>
        <w:t>Федеральный Закон РФ «Об образовании в РФ» (от 29.12.2012 №273-Ф3);</w:t>
      </w:r>
    </w:p>
    <w:p w:rsidR="001D082F" w:rsidRPr="00FA573C" w:rsidRDefault="001D082F" w:rsidP="001D082F">
      <w:pPr>
        <w:numPr>
          <w:ilvl w:val="0"/>
          <w:numId w:val="9"/>
        </w:numPr>
        <w:tabs>
          <w:tab w:val="num" w:pos="0"/>
        </w:tabs>
        <w:suppressAutoHyphens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573C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ООО, утвержден приказом Министерства образования и науки РФ от 17.12.2010г. №1897);</w:t>
      </w:r>
    </w:p>
    <w:p w:rsidR="001D082F" w:rsidRPr="00FA573C" w:rsidRDefault="001D082F" w:rsidP="001D082F">
      <w:pPr>
        <w:numPr>
          <w:ilvl w:val="0"/>
          <w:numId w:val="9"/>
        </w:numPr>
        <w:tabs>
          <w:tab w:val="num" w:pos="0"/>
        </w:tabs>
        <w:suppressAutoHyphens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573C">
        <w:rPr>
          <w:rFonts w:ascii="Times New Roman" w:hAnsi="Times New Roman" w:cs="Times New Roman"/>
          <w:bCs/>
          <w:sz w:val="24"/>
          <w:szCs w:val="24"/>
        </w:rPr>
        <w:t>Примерные программы, созданные на основе федерального государственного образовательного стандарта;</w:t>
      </w:r>
    </w:p>
    <w:p w:rsidR="001D082F" w:rsidRPr="00FA573C" w:rsidRDefault="001D082F" w:rsidP="001D082F">
      <w:pPr>
        <w:numPr>
          <w:ilvl w:val="0"/>
          <w:numId w:val="9"/>
        </w:numPr>
        <w:tabs>
          <w:tab w:val="num" w:pos="0"/>
        </w:tabs>
        <w:suppressAutoHyphens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573C">
        <w:rPr>
          <w:rFonts w:ascii="Times New Roman" w:hAnsi="Times New Roman" w:cs="Times New Roman"/>
          <w:bCs/>
          <w:sz w:val="24"/>
          <w:szCs w:val="24"/>
        </w:rPr>
        <w:t>Список учебников ОУ, соответствующий Федеральному перечню учебников, утвержденных, рекомендованных (допущенных) к использованию в образовательном процессе в образовательных учреждениях на 2020/2021 уч. год, реализующих программы общего образования;</w:t>
      </w:r>
    </w:p>
    <w:p w:rsidR="001D082F" w:rsidRPr="00FA573C" w:rsidRDefault="001D082F" w:rsidP="001D082F">
      <w:pPr>
        <w:numPr>
          <w:ilvl w:val="0"/>
          <w:numId w:val="9"/>
        </w:numPr>
        <w:tabs>
          <w:tab w:val="num" w:pos="0"/>
        </w:tabs>
        <w:suppressAutoHyphens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573C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образования.</w:t>
      </w:r>
    </w:p>
    <w:p w:rsidR="001D082F" w:rsidRPr="00FA573C" w:rsidRDefault="001D082F" w:rsidP="001D082F">
      <w:pPr>
        <w:pStyle w:val="ad"/>
        <w:numPr>
          <w:ilvl w:val="0"/>
          <w:numId w:val="9"/>
        </w:numPr>
        <w:tabs>
          <w:tab w:val="num" w:pos="0"/>
        </w:tabs>
        <w:ind w:left="0" w:firstLine="426"/>
        <w:jc w:val="both"/>
        <w:rPr>
          <w:bCs/>
          <w:iCs/>
        </w:rPr>
      </w:pPr>
      <w:r w:rsidRPr="00FA573C">
        <w:t>Учебный  план МАОУ «СОШ № 36» на 2020-21  уч. год.</w:t>
      </w:r>
    </w:p>
    <w:p w:rsidR="001D082F" w:rsidRPr="00FA573C" w:rsidRDefault="001D082F" w:rsidP="001D082F">
      <w:pPr>
        <w:jc w:val="both"/>
        <w:rPr>
          <w:rFonts w:ascii="Times New Roman" w:hAnsi="Times New Roman" w:cs="Times New Roman"/>
          <w:sz w:val="24"/>
          <w:szCs w:val="24"/>
        </w:rPr>
      </w:pPr>
      <w:r w:rsidRPr="00FA573C">
        <w:rPr>
          <w:rFonts w:ascii="Times New Roman" w:hAnsi="Times New Roman" w:cs="Times New Roman"/>
          <w:sz w:val="24"/>
          <w:szCs w:val="24"/>
        </w:rPr>
        <w:t xml:space="preserve">     Рабочая программа рассчитана на 2 часа в неделю, 34 учебных недель,68 часов в 4 классе. </w:t>
      </w:r>
      <w:r w:rsidRPr="00FA573C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1D082F" w:rsidRPr="00FA573C" w:rsidRDefault="001D082F" w:rsidP="001D082F">
      <w:pPr>
        <w:shd w:val="clear" w:color="auto" w:fill="FFFFFF"/>
        <w:ind w:right="284" w:firstLine="480"/>
        <w:jc w:val="both"/>
        <w:rPr>
          <w:rFonts w:ascii="Times New Roman" w:hAnsi="Times New Roman" w:cs="Times New Roman"/>
        </w:rPr>
      </w:pPr>
      <w:r w:rsidRPr="00FA573C">
        <w:rPr>
          <w:rFonts w:ascii="Times New Roman" w:hAnsi="Times New Roman" w:cs="Times New Roman"/>
          <w:color w:val="000000"/>
          <w:sz w:val="24"/>
          <w:szCs w:val="24"/>
        </w:rPr>
        <w:t>Учебник «</w:t>
      </w:r>
      <w:r w:rsidRPr="00FA573C">
        <w:rPr>
          <w:rFonts w:ascii="Times New Roman" w:hAnsi="Times New Roman" w:cs="Times New Roman"/>
          <w:color w:val="000000"/>
        </w:rPr>
        <w:t xml:space="preserve">Изобразительное искусство», автор: Т.А. </w:t>
      </w:r>
      <w:proofErr w:type="spellStart"/>
      <w:r w:rsidRPr="00FA573C">
        <w:rPr>
          <w:rFonts w:ascii="Times New Roman" w:hAnsi="Times New Roman" w:cs="Times New Roman"/>
          <w:color w:val="000000"/>
        </w:rPr>
        <w:t>Копцева</w:t>
      </w:r>
      <w:proofErr w:type="spellEnd"/>
      <w:r w:rsidRPr="00FA573C">
        <w:rPr>
          <w:rFonts w:ascii="Times New Roman" w:hAnsi="Times New Roman" w:cs="Times New Roman"/>
          <w:color w:val="000000"/>
          <w:sz w:val="24"/>
          <w:szCs w:val="24"/>
        </w:rPr>
        <w:t xml:space="preserve">, Смоленск «Ассоциация </w:t>
      </w:r>
      <w:r w:rsidRPr="00FA573C">
        <w:rPr>
          <w:rFonts w:ascii="Times New Roman" w:hAnsi="Times New Roman" w:cs="Times New Roman"/>
          <w:color w:val="000000"/>
          <w:sz w:val="24"/>
          <w:szCs w:val="24"/>
          <w:lang w:val="en-US"/>
        </w:rPr>
        <w:t>XXI</w:t>
      </w:r>
      <w:r w:rsidRPr="00FA573C">
        <w:rPr>
          <w:rFonts w:ascii="Times New Roman" w:hAnsi="Times New Roman" w:cs="Times New Roman"/>
          <w:color w:val="000000"/>
          <w:sz w:val="24"/>
          <w:szCs w:val="24"/>
        </w:rPr>
        <w:t xml:space="preserve"> век» 2016 г. не входит в Федеральный перечень учебников, рекомендуемых к использованию в учебном процессе (приказ  Министерства просвещения РФ № 249 от 18.05.2020 г.), но в 2018 году входил в перечень рекомендованных учебников. Так как в 1 классе он был взят за основу для использования в учебном процессе, то будет использоваться до конца срока изучения предмета, на который соответствующее завершенная предметная линия учебников разработана (Приказ Министерства Просвещения РФ №695 от 18.11.2019 г.)</w:t>
      </w:r>
    </w:p>
    <w:p w:rsidR="00565AD4" w:rsidRPr="00FA573C" w:rsidRDefault="00565AD4" w:rsidP="001D082F">
      <w:pPr>
        <w:shd w:val="clear" w:color="auto" w:fill="FFFFFF"/>
        <w:ind w:right="284" w:firstLine="480"/>
        <w:jc w:val="both"/>
        <w:rPr>
          <w:rFonts w:ascii="Times New Roman" w:hAnsi="Times New Roman" w:cs="Times New Roman"/>
        </w:rPr>
      </w:pPr>
    </w:p>
    <w:p w:rsidR="00565AD4" w:rsidRPr="00FA573C" w:rsidRDefault="00565AD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5AD4" w:rsidRPr="00FA573C" w:rsidRDefault="00565AD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b/>
          <w:sz w:val="24"/>
          <w:szCs w:val="24"/>
        </w:rPr>
        <w:t>Образовательная  область</w:t>
      </w:r>
    </w:p>
    <w:p w:rsidR="00565AD4" w:rsidRPr="00FA573C" w:rsidRDefault="00565AD4">
      <w:pPr>
        <w:pStyle w:val="12"/>
        <w:ind w:firstLine="708"/>
        <w:rPr>
          <w:rFonts w:ascii="Times New Roman" w:hAnsi="Times New Roman"/>
          <w:b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Программа «Изобразительное искусство» в на</w:t>
      </w:r>
      <w:r w:rsidRPr="00FA573C">
        <w:rPr>
          <w:rFonts w:ascii="Times New Roman" w:hAnsi="Times New Roman"/>
          <w:sz w:val="24"/>
          <w:szCs w:val="24"/>
        </w:rPr>
        <w:softHyphen/>
        <w:t>чальной школе соответствует образовательной облас</w:t>
      </w:r>
      <w:r w:rsidRPr="00FA573C">
        <w:rPr>
          <w:rFonts w:ascii="Times New Roman" w:hAnsi="Times New Roman"/>
          <w:sz w:val="24"/>
          <w:szCs w:val="24"/>
        </w:rPr>
        <w:softHyphen/>
        <w:t>ти «Искусство» обязательного минимума содержания начального общего образования и отражает один из основных видов художественного творчества людей, эстетического осмысления ими действительности — изобразительное искусство. Посредством образного отражения предметов и явлений действительности рисунок, живопись, декоративно-прикладное искус</w:t>
      </w:r>
      <w:r w:rsidRPr="00FA573C">
        <w:rPr>
          <w:rFonts w:ascii="Times New Roman" w:hAnsi="Times New Roman"/>
          <w:sz w:val="24"/>
          <w:szCs w:val="24"/>
        </w:rPr>
        <w:softHyphen/>
        <w:t>ство, скульптура помогают детям с первых шагов обучения в школе познавать окружающий мир, ви</w:t>
      </w:r>
      <w:r w:rsidRPr="00FA573C">
        <w:rPr>
          <w:rFonts w:ascii="Times New Roman" w:hAnsi="Times New Roman"/>
          <w:sz w:val="24"/>
          <w:szCs w:val="24"/>
        </w:rPr>
        <w:softHyphen/>
        <w:t>деть в нем красоту, развивать свои художественные способности. Содержание программы предусматрива</w:t>
      </w:r>
      <w:r w:rsidRPr="00FA573C">
        <w:rPr>
          <w:rFonts w:ascii="Times New Roman" w:hAnsi="Times New Roman"/>
          <w:sz w:val="24"/>
          <w:szCs w:val="24"/>
        </w:rPr>
        <w:softHyphen/>
        <w:t xml:space="preserve">ет как эстетическое </w:t>
      </w:r>
      <w:r w:rsidRPr="00FA573C">
        <w:rPr>
          <w:rFonts w:ascii="Times New Roman" w:hAnsi="Times New Roman"/>
          <w:sz w:val="24"/>
          <w:szCs w:val="24"/>
        </w:rPr>
        <w:lastRenderedPageBreak/>
        <w:t>восприятие предметов действи</w:t>
      </w:r>
      <w:r w:rsidRPr="00FA573C">
        <w:rPr>
          <w:rFonts w:ascii="Times New Roman" w:hAnsi="Times New Roman"/>
          <w:sz w:val="24"/>
          <w:szCs w:val="24"/>
        </w:rPr>
        <w:softHyphen/>
        <w:t>тельности и произведений изобразительного искус</w:t>
      </w:r>
      <w:r w:rsidRPr="00FA573C">
        <w:rPr>
          <w:rFonts w:ascii="Times New Roman" w:hAnsi="Times New Roman"/>
          <w:sz w:val="24"/>
          <w:szCs w:val="24"/>
        </w:rPr>
        <w:softHyphen/>
        <w:t>ства, так и непосредственно художественную деятель</w:t>
      </w:r>
      <w:r w:rsidRPr="00FA573C">
        <w:rPr>
          <w:rFonts w:ascii="Times New Roman" w:hAnsi="Times New Roman"/>
          <w:sz w:val="24"/>
          <w:szCs w:val="24"/>
        </w:rPr>
        <w:softHyphen/>
        <w:t>ность.</w:t>
      </w:r>
    </w:p>
    <w:p w:rsidR="00565AD4" w:rsidRPr="00FA573C" w:rsidRDefault="00565AD4">
      <w:pPr>
        <w:shd w:val="clear" w:color="auto" w:fill="FFFFFF"/>
        <w:spacing w:after="0" w:line="100" w:lineRule="atLeast"/>
        <w:ind w:right="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b/>
          <w:sz w:val="24"/>
          <w:szCs w:val="24"/>
        </w:rPr>
        <w:t>Цели учебного предмета</w:t>
      </w:r>
    </w:p>
    <w:p w:rsidR="00565AD4" w:rsidRPr="00FA573C" w:rsidRDefault="00565AD4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sz w:val="24"/>
          <w:szCs w:val="24"/>
        </w:rPr>
        <w:t xml:space="preserve">Приоритетная </w:t>
      </w:r>
      <w:r w:rsidRPr="00FA573C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FA573C">
        <w:rPr>
          <w:rFonts w:ascii="Times New Roman" w:eastAsia="Times New Roman" w:hAnsi="Times New Roman" w:cs="Times New Roman"/>
          <w:sz w:val="24"/>
          <w:szCs w:val="24"/>
        </w:rPr>
        <w:t xml:space="preserve"> начального художественного образования – </w:t>
      </w:r>
      <w:r w:rsidRPr="00FA57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культуры творческой личности школьника, </w:t>
      </w:r>
      <w:r w:rsidRPr="00FA573C">
        <w:rPr>
          <w:rFonts w:ascii="Times New Roman" w:eastAsia="Times New Roman" w:hAnsi="Times New Roman" w:cs="Times New Roman"/>
          <w:sz w:val="24"/>
          <w:szCs w:val="24"/>
        </w:rPr>
        <w:t>воспитание духовно-нравственных ценностных ориентиров, уважения к культуре и искусству народов многонациональной России и других стран мира</w:t>
      </w:r>
      <w:proofErr w:type="gramStart"/>
      <w:r w:rsidRPr="00FA573C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FA573C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ассоциативно-образного мышления и интуиции. </w:t>
      </w:r>
    </w:p>
    <w:p w:rsidR="00565AD4" w:rsidRPr="00FA573C" w:rsidRDefault="00565AD4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65AD4" w:rsidRPr="00FA573C" w:rsidRDefault="00565AD4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b/>
          <w:sz w:val="24"/>
          <w:szCs w:val="24"/>
        </w:rPr>
        <w:t>В результате изучения</w:t>
      </w:r>
      <w:r w:rsidRPr="00FA573C">
        <w:rPr>
          <w:rFonts w:ascii="Times New Roman" w:eastAsia="Times New Roman" w:hAnsi="Times New Roman" w:cs="Times New Roman"/>
          <w:sz w:val="24"/>
          <w:szCs w:val="24"/>
        </w:rPr>
        <w:t xml:space="preserve"> изобразительного искусства на ступени начального общего образования будут реализованы следующие </w:t>
      </w:r>
      <w:r w:rsidRPr="00FA573C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Pr="00FA573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65AD4" w:rsidRPr="00FA573C" w:rsidRDefault="00565AD4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sz w:val="24"/>
          <w:szCs w:val="24"/>
        </w:rPr>
        <w:t>– развитие способности видеть проявление художественной культуры в реальной жизни: воспитание зрительской культуры (способности «смотреть и видеть» – культуры эстетического восприятия, формирование эмоционально-ценностного, неравнодушного отношения к миру природы, миру животных, миру человека, миру искусства); формирование социально-ориентированного взгляда на мир в его органическом единстве и разнообразии природы, народов, культур и религий;</w:t>
      </w:r>
    </w:p>
    <w:p w:rsidR="00565AD4" w:rsidRPr="00FA573C" w:rsidRDefault="00565AD4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sz w:val="24"/>
          <w:szCs w:val="24"/>
        </w:rPr>
        <w:t>– овладение элементарной художественной грамотой – азбукой изобразительного искусства, совершенствование навыков индивидуальной творческой деятельности, умения сотрудничать, работать в паре, группе или коллективно, всем классом в процессе изобразительной, декоративной и конструктивной деятельности;</w:t>
      </w:r>
    </w:p>
    <w:p w:rsidR="00565AD4" w:rsidRPr="00FA573C" w:rsidRDefault="00565AD4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sz w:val="24"/>
          <w:szCs w:val="24"/>
        </w:rPr>
        <w:t>– освоение первоначальных знаний о пластических искусствах, их роли в жизни человека и общества, формирование на доступном возрасту уровне представлений о важных темах жизни, нашедших отражение в произведениях живописи, графики, скульптуры, архитектуры и декоративно-прикладного искусства, приобщение к традициям многонационального народа Российской Федерации, к достижениям мировой художественной культуры;</w:t>
      </w:r>
    </w:p>
    <w:p w:rsidR="00565AD4" w:rsidRPr="00FA573C" w:rsidRDefault="00565AD4">
      <w:pPr>
        <w:shd w:val="clear" w:color="auto" w:fill="FFFFFF"/>
        <w:spacing w:after="0" w:line="100" w:lineRule="atLeast"/>
        <w:ind w:right="4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A573C">
        <w:rPr>
          <w:rFonts w:ascii="Times New Roman" w:eastAsia="Times New Roman" w:hAnsi="Times New Roman" w:cs="Times New Roman"/>
          <w:sz w:val="24"/>
          <w:szCs w:val="24"/>
        </w:rPr>
        <w:t>– развитие умения использовать цвет, линию, штрих, пятно, композицию, ритм, объём и как средства художественного выражения в процессе работы с разными изобразительными материалами: карандаш, фломастеры, маркер, ручки, акварель, гуашь, пластилин, уголь, тушь, пастель, цветная бумага и др., знакомство с языком изобразительного</w:t>
      </w:r>
      <w:proofErr w:type="gramEnd"/>
    </w:p>
    <w:p w:rsidR="00565AD4" w:rsidRPr="00FA573C" w:rsidRDefault="00565AD4">
      <w:pPr>
        <w:pStyle w:val="12"/>
        <w:jc w:val="center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565AD4" w:rsidRPr="00FA573C" w:rsidRDefault="00565AD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sz w:val="24"/>
          <w:szCs w:val="24"/>
        </w:rPr>
        <w:t>В федеральном базисном учебном плане на изучение изобразительного искусства в</w:t>
      </w:r>
      <w:r w:rsidRPr="00FA573C">
        <w:rPr>
          <w:rFonts w:ascii="Times New Roman" w:hAnsi="Times New Roman" w:cs="Times New Roman"/>
          <w:sz w:val="24"/>
          <w:szCs w:val="24"/>
        </w:rPr>
        <w:t xml:space="preserve"> 4</w:t>
      </w:r>
      <w:r w:rsidRPr="00FA573C">
        <w:rPr>
          <w:rFonts w:ascii="Times New Roman" w:eastAsia="Times New Roman" w:hAnsi="Times New Roman" w:cs="Times New Roman"/>
          <w:sz w:val="24"/>
          <w:szCs w:val="24"/>
        </w:rPr>
        <w:t xml:space="preserve">  классе начальной школы отводится по 1 часу в неделю: 34 часа в год</w:t>
      </w:r>
      <w:proofErr w:type="gramStart"/>
      <w:r w:rsidRPr="00FA573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573C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proofErr w:type="gramEnd"/>
    </w:p>
    <w:p w:rsidR="00565AD4" w:rsidRPr="00FA573C" w:rsidRDefault="00565AD4">
      <w:pPr>
        <w:shd w:val="clear" w:color="auto" w:fill="FFFFFF"/>
        <w:spacing w:after="0" w:line="100" w:lineRule="atLeast"/>
        <w:ind w:right="41"/>
        <w:rPr>
          <w:rFonts w:ascii="Times New Roman" w:eastAsia="Times New Roman" w:hAnsi="Times New Roman" w:cs="Times New Roman"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программы</w:t>
      </w:r>
    </w:p>
    <w:p w:rsidR="00565AD4" w:rsidRPr="00FA573C" w:rsidRDefault="00D82734">
      <w:pPr>
        <w:shd w:val="clear" w:color="auto" w:fill="FFFFFF"/>
        <w:spacing w:line="100" w:lineRule="atLeast"/>
        <w:ind w:right="41"/>
        <w:rPr>
          <w:rFonts w:ascii="Times New Roman" w:hAnsi="Times New Roman" w:cs="Times New Roman"/>
          <w:b/>
          <w:iCs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sz w:val="24"/>
          <w:szCs w:val="24"/>
        </w:rPr>
        <w:t>Программа рассчитана на 20</w:t>
      </w:r>
      <w:r w:rsidR="00077B45" w:rsidRPr="00FA573C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FA573C">
        <w:rPr>
          <w:rFonts w:ascii="Times New Roman" w:eastAsia="Times New Roman" w:hAnsi="Times New Roman" w:cs="Times New Roman"/>
          <w:sz w:val="24"/>
          <w:szCs w:val="24"/>
        </w:rPr>
        <w:t xml:space="preserve"> -202</w:t>
      </w:r>
      <w:r w:rsidR="00077B45" w:rsidRPr="00FA573C">
        <w:rPr>
          <w:rFonts w:ascii="Times New Roman" w:eastAsia="Times New Roman" w:hAnsi="Times New Roman" w:cs="Times New Roman"/>
          <w:sz w:val="24"/>
          <w:szCs w:val="24"/>
        </w:rPr>
        <w:t>1</w:t>
      </w:r>
      <w:r w:rsidR="00565AD4" w:rsidRPr="00FA573C">
        <w:rPr>
          <w:rFonts w:ascii="Times New Roman" w:eastAsia="Times New Roman" w:hAnsi="Times New Roman" w:cs="Times New Roman"/>
          <w:sz w:val="24"/>
          <w:szCs w:val="24"/>
        </w:rPr>
        <w:t xml:space="preserve">  учебный год</w:t>
      </w:r>
    </w:p>
    <w:p w:rsidR="00565AD4" w:rsidRPr="00FA573C" w:rsidRDefault="00565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573C">
        <w:rPr>
          <w:rFonts w:ascii="Times New Roman" w:hAnsi="Times New Roman" w:cs="Times New Roman"/>
          <w:b/>
          <w:iCs/>
          <w:sz w:val="24"/>
          <w:szCs w:val="24"/>
        </w:rPr>
        <w:t xml:space="preserve">        </w:t>
      </w:r>
      <w:r w:rsidRPr="00FA573C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FA573C">
        <w:rPr>
          <w:rFonts w:ascii="Times New Roman" w:eastAsia="Times New Roman" w:hAnsi="Times New Roman" w:cs="Times New Roman"/>
          <w:b/>
          <w:sz w:val="24"/>
          <w:szCs w:val="24"/>
        </w:rPr>
        <w:t>Система условных обозначений</w:t>
      </w:r>
    </w:p>
    <w:p w:rsidR="00565AD4" w:rsidRPr="00FA573C" w:rsidRDefault="00565AD4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sz w:val="24"/>
          <w:szCs w:val="24"/>
        </w:rPr>
        <w:t xml:space="preserve">Урок открытия нового знания   - </w:t>
      </w:r>
      <w:r w:rsidRPr="00FA573C">
        <w:rPr>
          <w:rFonts w:ascii="Times New Roman" w:hAnsi="Times New Roman" w:cs="Times New Roman"/>
          <w:sz w:val="24"/>
          <w:szCs w:val="24"/>
        </w:rPr>
        <w:t>УОНЗ</w:t>
      </w:r>
    </w:p>
    <w:p w:rsidR="00565AD4" w:rsidRPr="00FA573C" w:rsidRDefault="00565AD4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sz w:val="24"/>
          <w:szCs w:val="24"/>
        </w:rPr>
        <w:t xml:space="preserve">Урок отработки умений и рефлексии -  </w:t>
      </w:r>
      <w:r w:rsidRPr="00FA573C">
        <w:rPr>
          <w:rFonts w:ascii="Times New Roman" w:hAnsi="Times New Roman" w:cs="Times New Roman"/>
          <w:sz w:val="24"/>
          <w:szCs w:val="24"/>
        </w:rPr>
        <w:t>УОУР</w:t>
      </w:r>
    </w:p>
    <w:p w:rsidR="00565AD4" w:rsidRPr="00FA573C" w:rsidRDefault="00565AD4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sz w:val="24"/>
          <w:szCs w:val="24"/>
        </w:rPr>
        <w:t xml:space="preserve">Уроки построения системы знаний (уроки общеметодологической направленности) – УМН </w:t>
      </w:r>
    </w:p>
    <w:p w:rsidR="00565AD4" w:rsidRPr="00FA573C" w:rsidRDefault="00565AD4">
      <w:pPr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sz w:val="24"/>
          <w:szCs w:val="24"/>
        </w:rPr>
        <w:t>Уроки развивающего контроля - УРК</w:t>
      </w:r>
    </w:p>
    <w:p w:rsidR="00565AD4" w:rsidRPr="00FA573C" w:rsidRDefault="00565AD4">
      <w:pPr>
        <w:pStyle w:val="12"/>
        <w:rPr>
          <w:rFonts w:ascii="Times New Roman" w:hAnsi="Times New Roman"/>
          <w:b/>
          <w:sz w:val="24"/>
          <w:szCs w:val="24"/>
        </w:rPr>
      </w:pPr>
    </w:p>
    <w:p w:rsidR="00565AD4" w:rsidRPr="00FA573C" w:rsidRDefault="00565A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Планируемые результаты обучения </w:t>
      </w:r>
    </w:p>
    <w:p w:rsidR="00565AD4" w:rsidRPr="00FA573C" w:rsidRDefault="00565AD4">
      <w:pPr>
        <w:pStyle w:val="12"/>
        <w:ind w:firstLine="708"/>
        <w:rPr>
          <w:rFonts w:ascii="Times New Roman" w:hAnsi="Times New Roman"/>
          <w:i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В процессе изучения изобразительного искусства на ступени начального общего образования </w:t>
      </w:r>
      <w:proofErr w:type="gramStart"/>
      <w:r w:rsidRPr="00FA573C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FA573C">
        <w:rPr>
          <w:rFonts w:ascii="Times New Roman" w:hAnsi="Times New Roman"/>
          <w:sz w:val="24"/>
          <w:szCs w:val="24"/>
        </w:rPr>
        <w:t xml:space="preserve"> достигнет следующих </w:t>
      </w:r>
      <w:r w:rsidRPr="00FA573C">
        <w:rPr>
          <w:rFonts w:ascii="Times New Roman" w:hAnsi="Times New Roman"/>
          <w:b/>
          <w:sz w:val="24"/>
          <w:szCs w:val="24"/>
        </w:rPr>
        <w:t>личностных результатов</w:t>
      </w:r>
      <w:r w:rsidRPr="00FA573C">
        <w:rPr>
          <w:rFonts w:ascii="Times New Roman" w:hAnsi="Times New Roman"/>
          <w:sz w:val="24"/>
          <w:szCs w:val="24"/>
        </w:rPr>
        <w:t>:</w:t>
      </w:r>
    </w:p>
    <w:p w:rsidR="00565AD4" w:rsidRPr="00FA573C" w:rsidRDefault="00565AD4">
      <w:pPr>
        <w:pStyle w:val="12"/>
        <w:rPr>
          <w:rFonts w:ascii="Times New Roman" w:hAnsi="Times New Roman"/>
          <w:i/>
          <w:sz w:val="24"/>
          <w:szCs w:val="24"/>
        </w:rPr>
      </w:pPr>
      <w:r w:rsidRPr="00FA573C">
        <w:rPr>
          <w:rFonts w:ascii="Times New Roman" w:hAnsi="Times New Roman"/>
          <w:i/>
          <w:sz w:val="24"/>
          <w:szCs w:val="24"/>
        </w:rPr>
        <w:t>в ценностно-эстетической сфере: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i/>
          <w:sz w:val="24"/>
          <w:szCs w:val="24"/>
        </w:rPr>
        <w:t>-</w:t>
      </w:r>
      <w:r w:rsidRPr="00FA573C">
        <w:rPr>
          <w:rFonts w:ascii="Times New Roman" w:hAnsi="Times New Roman"/>
          <w:sz w:val="24"/>
          <w:szCs w:val="24"/>
        </w:rPr>
        <w:t xml:space="preserve">эмоционально-ценностное отношение к окружающему миру (природе, семье, Родине, людям, животным); 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-толерантное принятие разнообразия культурных явлений; </w:t>
      </w:r>
    </w:p>
    <w:p w:rsidR="00565AD4" w:rsidRPr="00FA573C" w:rsidRDefault="00565AD4">
      <w:pPr>
        <w:pStyle w:val="12"/>
        <w:rPr>
          <w:rFonts w:ascii="Times New Roman" w:hAnsi="Times New Roman"/>
          <w:i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lastRenderedPageBreak/>
        <w:t>-художественный вкус и способность к эстетической оценке произведений искусства и явлений окружающей жизни;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i/>
          <w:sz w:val="24"/>
          <w:szCs w:val="24"/>
        </w:rPr>
        <w:t xml:space="preserve">в познавательной (когнитивной) сфере: </w:t>
      </w:r>
    </w:p>
    <w:p w:rsidR="00565AD4" w:rsidRPr="00FA573C" w:rsidRDefault="00565AD4">
      <w:pPr>
        <w:pStyle w:val="12"/>
        <w:rPr>
          <w:rFonts w:ascii="Times New Roman" w:hAnsi="Times New Roman"/>
          <w:i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-способность к художественно-образному познанию мира, умению применять полученные знания в своей собственной художественно-творческой деятельности;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i/>
          <w:sz w:val="24"/>
          <w:szCs w:val="24"/>
        </w:rPr>
        <w:t>в трудовой сфере:</w:t>
      </w:r>
      <w:r w:rsidRPr="00FA573C">
        <w:rPr>
          <w:rFonts w:ascii="Times New Roman" w:hAnsi="Times New Roman"/>
          <w:sz w:val="24"/>
          <w:szCs w:val="24"/>
        </w:rPr>
        <w:t xml:space="preserve"> 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-навыки использования различных материалов для работы в разных техниках (живопись, графика, скульптура, декоративно-прикладное искусство, художественное конструирование); </w:t>
      </w:r>
    </w:p>
    <w:p w:rsidR="00565AD4" w:rsidRPr="00FA573C" w:rsidRDefault="00565AD4">
      <w:pPr>
        <w:pStyle w:val="12"/>
        <w:rPr>
          <w:rFonts w:ascii="Times New Roman" w:hAnsi="Times New Roman"/>
          <w:b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-стремление использовать художественные умения для создания красивых вещей или  их украшения.</w:t>
      </w:r>
    </w:p>
    <w:p w:rsidR="00565AD4" w:rsidRPr="00FA573C" w:rsidRDefault="00565AD4">
      <w:pPr>
        <w:pStyle w:val="12"/>
        <w:ind w:firstLine="708"/>
        <w:rPr>
          <w:rFonts w:ascii="Times New Roman" w:hAnsi="Times New Roman"/>
          <w:sz w:val="24"/>
          <w:szCs w:val="24"/>
        </w:rPr>
      </w:pPr>
      <w:proofErr w:type="spellStart"/>
      <w:r w:rsidRPr="00FA573C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FA573C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FA573C">
        <w:rPr>
          <w:rFonts w:ascii="Times New Roman" w:hAnsi="Times New Roman"/>
          <w:sz w:val="24"/>
          <w:szCs w:val="24"/>
        </w:rPr>
        <w:t xml:space="preserve"> освоения изобразительного искусства проявятся </w:t>
      </w:r>
      <w:proofErr w:type="gramStart"/>
      <w:r w:rsidRPr="00FA573C">
        <w:rPr>
          <w:rFonts w:ascii="Times New Roman" w:hAnsi="Times New Roman"/>
          <w:sz w:val="24"/>
          <w:szCs w:val="24"/>
        </w:rPr>
        <w:t>в</w:t>
      </w:r>
      <w:proofErr w:type="gramEnd"/>
      <w:r w:rsidRPr="00FA573C">
        <w:rPr>
          <w:rFonts w:ascii="Times New Roman" w:hAnsi="Times New Roman"/>
          <w:sz w:val="24"/>
          <w:szCs w:val="24"/>
        </w:rPr>
        <w:t>: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FA573C">
        <w:rPr>
          <w:rFonts w:ascii="Times New Roman" w:hAnsi="Times New Roman"/>
          <w:sz w:val="24"/>
          <w:szCs w:val="24"/>
        </w:rPr>
        <w:t>умении</w:t>
      </w:r>
      <w:proofErr w:type="gramEnd"/>
      <w:r w:rsidRPr="00FA573C">
        <w:rPr>
          <w:rFonts w:ascii="Times New Roman" w:hAnsi="Times New Roman"/>
          <w:sz w:val="24"/>
          <w:szCs w:val="24"/>
        </w:rPr>
        <w:t xml:space="preserve"> видеть и воспринимать проявления художественной культуры в окружающей жизни (техника, музей, архитектура, дизайн, скульптура и др.);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– желание общаться с искусством, участвовать в обсуждении содержания и выразительных сре</w:t>
      </w:r>
      <w:proofErr w:type="gramStart"/>
      <w:r w:rsidRPr="00FA573C">
        <w:rPr>
          <w:rFonts w:ascii="Times New Roman" w:hAnsi="Times New Roman"/>
          <w:sz w:val="24"/>
          <w:szCs w:val="24"/>
        </w:rPr>
        <w:t>дств пр</w:t>
      </w:r>
      <w:proofErr w:type="gramEnd"/>
      <w:r w:rsidRPr="00FA573C">
        <w:rPr>
          <w:rFonts w:ascii="Times New Roman" w:hAnsi="Times New Roman"/>
          <w:sz w:val="24"/>
          <w:szCs w:val="24"/>
        </w:rPr>
        <w:t>оизведений искусства;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proofErr w:type="gramStart"/>
      <w:r w:rsidRPr="00FA573C">
        <w:rPr>
          <w:rFonts w:ascii="Times New Roman" w:hAnsi="Times New Roman"/>
          <w:sz w:val="24"/>
          <w:szCs w:val="24"/>
        </w:rPr>
        <w:t>– активном использовании языка изобразительного искусства и выразительных возможностей различных художественных материалов для освоения содержания разных учебных предметов (литературы, окружающего мира, родного языка, музыки и др.);</w:t>
      </w:r>
      <w:proofErr w:type="gramEnd"/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FA573C">
        <w:rPr>
          <w:rFonts w:ascii="Times New Roman" w:hAnsi="Times New Roman"/>
          <w:sz w:val="24"/>
          <w:szCs w:val="24"/>
        </w:rPr>
        <w:t>обогащении</w:t>
      </w:r>
      <w:proofErr w:type="gramEnd"/>
      <w:r w:rsidRPr="00FA573C">
        <w:rPr>
          <w:rFonts w:ascii="Times New Roman" w:hAnsi="Times New Roman"/>
          <w:sz w:val="24"/>
          <w:szCs w:val="24"/>
        </w:rPr>
        <w:t xml:space="preserve"> ключевых компетенций (коммуникативных, </w:t>
      </w:r>
      <w:proofErr w:type="spellStart"/>
      <w:r w:rsidRPr="00FA573C">
        <w:rPr>
          <w:rFonts w:ascii="Times New Roman" w:hAnsi="Times New Roman"/>
          <w:sz w:val="24"/>
          <w:szCs w:val="24"/>
        </w:rPr>
        <w:t>деятельностных</w:t>
      </w:r>
      <w:proofErr w:type="spellEnd"/>
      <w:r w:rsidRPr="00FA573C">
        <w:rPr>
          <w:rFonts w:ascii="Times New Roman" w:hAnsi="Times New Roman"/>
          <w:sz w:val="24"/>
          <w:szCs w:val="24"/>
        </w:rPr>
        <w:t xml:space="preserve"> и др.) художественно-эстетическом содержанием;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– умение организовать самостоятельную художественно-творческую деятельность, выбирать средства для реализации художественного замысла;</w:t>
      </w:r>
    </w:p>
    <w:p w:rsidR="00565AD4" w:rsidRPr="00FA573C" w:rsidRDefault="00565AD4">
      <w:pPr>
        <w:pStyle w:val="12"/>
        <w:rPr>
          <w:rFonts w:ascii="Times New Roman" w:hAnsi="Times New Roman"/>
          <w:b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– способности оценивать результаты художественно-творческой деятельности, собственной и одноклассников.</w:t>
      </w:r>
    </w:p>
    <w:p w:rsidR="00565AD4" w:rsidRPr="00FA573C" w:rsidRDefault="00565AD4">
      <w:pPr>
        <w:pStyle w:val="12"/>
        <w:ind w:firstLine="708"/>
        <w:rPr>
          <w:rFonts w:ascii="Times New Roman" w:hAnsi="Times New Roman"/>
          <w:i/>
          <w:sz w:val="24"/>
          <w:szCs w:val="24"/>
        </w:rPr>
      </w:pPr>
      <w:r w:rsidRPr="00FA573C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FA573C">
        <w:rPr>
          <w:rFonts w:ascii="Times New Roman" w:hAnsi="Times New Roman"/>
          <w:sz w:val="24"/>
          <w:szCs w:val="24"/>
        </w:rPr>
        <w:t xml:space="preserve"> освоения изобразительного искусства в начальной школе проявятся в следующем: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i/>
          <w:sz w:val="24"/>
          <w:szCs w:val="24"/>
        </w:rPr>
        <w:t>в познавательной сфере:</w:t>
      </w:r>
      <w:r w:rsidRPr="00FA573C">
        <w:rPr>
          <w:rFonts w:ascii="Times New Roman" w:hAnsi="Times New Roman"/>
          <w:sz w:val="24"/>
          <w:szCs w:val="24"/>
        </w:rPr>
        <w:t xml:space="preserve"> 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-понимание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               </w:t>
      </w:r>
      <w:proofErr w:type="gramStart"/>
      <w:r w:rsidRPr="00FA573C">
        <w:rPr>
          <w:rFonts w:ascii="Times New Roman" w:hAnsi="Times New Roman"/>
          <w:sz w:val="24"/>
          <w:szCs w:val="24"/>
        </w:rPr>
        <w:t>-у</w:t>
      </w:r>
      <w:proofErr w:type="gramEnd"/>
      <w:r w:rsidRPr="00FA573C">
        <w:rPr>
          <w:rFonts w:ascii="Times New Roman" w:hAnsi="Times New Roman"/>
          <w:sz w:val="24"/>
          <w:szCs w:val="24"/>
        </w:rPr>
        <w:t xml:space="preserve">мение различать основные виды и жанры пластических искусств, характеризовать их специфику; </w:t>
      </w:r>
    </w:p>
    <w:p w:rsidR="00565AD4" w:rsidRPr="00FA573C" w:rsidRDefault="00565AD4">
      <w:pPr>
        <w:pStyle w:val="12"/>
        <w:rPr>
          <w:rFonts w:ascii="Times New Roman" w:hAnsi="Times New Roman"/>
          <w:i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-</w:t>
      </w:r>
      <w:proofErr w:type="spellStart"/>
      <w:r w:rsidRPr="00FA573C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FA573C">
        <w:rPr>
          <w:rFonts w:ascii="Times New Roman" w:hAnsi="Times New Roman"/>
          <w:sz w:val="24"/>
          <w:szCs w:val="24"/>
        </w:rPr>
        <w:t xml:space="preserve"> представлений о ведущих музеях России (Третьяковская галерея, Эрмитаж, Русский музей) и художественных музеях своего региона и других стран мира;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i/>
          <w:sz w:val="24"/>
          <w:szCs w:val="24"/>
        </w:rPr>
        <w:t>в ценностно-эстетической сфере:</w:t>
      </w:r>
      <w:r w:rsidRPr="00FA573C">
        <w:rPr>
          <w:rFonts w:ascii="Times New Roman" w:hAnsi="Times New Roman"/>
          <w:sz w:val="24"/>
          <w:szCs w:val="24"/>
        </w:rPr>
        <w:t xml:space="preserve"> 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-умение различать и передавать в художественно-творческой деятельности характер, эмоциональное состояние и своё отношение к природе, животным, человеку, обществу и искусству; 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-осознание общечеловеческих ценностей, выраженных в главных темах искусства, и отражение их в собственной художественной деятельности; 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-умение эмоционально оценивать шедевры русского и мирового искусства (в пределах изученного); </w:t>
      </w:r>
    </w:p>
    <w:p w:rsidR="00565AD4" w:rsidRPr="00FA573C" w:rsidRDefault="00565AD4">
      <w:pPr>
        <w:pStyle w:val="12"/>
        <w:rPr>
          <w:rFonts w:ascii="Times New Roman" w:hAnsi="Times New Roman"/>
          <w:i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-проявление устойчивого интереса к художественным традициям своего и других народов;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i/>
          <w:sz w:val="24"/>
          <w:szCs w:val="24"/>
        </w:rPr>
        <w:t>в коммуникативной сфере:</w:t>
      </w:r>
      <w:r w:rsidRPr="00FA573C">
        <w:rPr>
          <w:rFonts w:ascii="Times New Roman" w:hAnsi="Times New Roman"/>
          <w:sz w:val="24"/>
          <w:szCs w:val="24"/>
        </w:rPr>
        <w:t xml:space="preserve"> </w:t>
      </w:r>
    </w:p>
    <w:p w:rsidR="00565AD4" w:rsidRPr="00FA573C" w:rsidRDefault="00565AD4">
      <w:pPr>
        <w:pStyle w:val="12"/>
        <w:rPr>
          <w:rFonts w:ascii="Times New Roman" w:hAnsi="Times New Roman"/>
          <w:i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-способность высказывать суждения о художественных особенностях произведений, изображающих природу, животных и человека в разных эмоциональных состояниях;                     </w:t>
      </w:r>
      <w:proofErr w:type="gramStart"/>
      <w:r w:rsidRPr="00FA573C">
        <w:rPr>
          <w:rFonts w:ascii="Times New Roman" w:hAnsi="Times New Roman"/>
          <w:sz w:val="24"/>
          <w:szCs w:val="24"/>
        </w:rPr>
        <w:t>-у</w:t>
      </w:r>
      <w:proofErr w:type="gramEnd"/>
      <w:r w:rsidRPr="00FA573C">
        <w:rPr>
          <w:rFonts w:ascii="Times New Roman" w:hAnsi="Times New Roman"/>
          <w:sz w:val="24"/>
          <w:szCs w:val="24"/>
        </w:rPr>
        <w:t>мение обсуждать коллективные и индивидуальные результаты художественно-творческой деятельности;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i/>
          <w:sz w:val="24"/>
          <w:szCs w:val="24"/>
        </w:rPr>
        <w:t>в трудовой сфере:</w:t>
      </w:r>
      <w:r w:rsidRPr="00FA573C">
        <w:rPr>
          <w:rFonts w:ascii="Times New Roman" w:hAnsi="Times New Roman"/>
          <w:sz w:val="24"/>
          <w:szCs w:val="24"/>
        </w:rPr>
        <w:t xml:space="preserve"> 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-умение использовать различные материалы и средства художественной выразительности для передачи замысла в собственной художественной деятельности; 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lastRenderedPageBreak/>
        <w:t>-моделирование новых образов путём трансформации известных (с использованием средств изобразительного языка).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        </w:t>
      </w:r>
      <w:r w:rsidRPr="00FA573C"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  <w:r w:rsidRPr="00FA573C">
        <w:rPr>
          <w:rFonts w:ascii="Times New Roman" w:hAnsi="Times New Roman"/>
          <w:sz w:val="24"/>
          <w:szCs w:val="24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proofErr w:type="gramStart"/>
      <w:r w:rsidRPr="00FA573C">
        <w:rPr>
          <w:rFonts w:ascii="Times New Roman" w:hAnsi="Times New Roman"/>
          <w:sz w:val="24"/>
          <w:szCs w:val="24"/>
        </w:rPr>
        <w:t>-знание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-знание основных видов и жанров пространственно-визуальных искусств;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-понимание образной природы искусства; 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-эстетическая оценка явлений природы, событий окружающего мира;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-применение художественных умений, знаний и представлений в процессе выполнения художественно-творческих работ;</w:t>
      </w:r>
    </w:p>
    <w:p w:rsidR="00565AD4" w:rsidRPr="00FA573C" w:rsidRDefault="00565AD4">
      <w:pPr>
        <w:pStyle w:val="12"/>
        <w:rPr>
          <w:rFonts w:ascii="Times New Roman" w:hAnsi="Times New Roman"/>
          <w:iCs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-способность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565AD4" w:rsidRPr="00FA573C" w:rsidRDefault="00565AD4">
      <w:pPr>
        <w:pStyle w:val="12"/>
        <w:rPr>
          <w:rFonts w:ascii="Times New Roman" w:hAnsi="Times New Roman"/>
          <w:spacing w:val="-2"/>
          <w:sz w:val="24"/>
          <w:szCs w:val="24"/>
        </w:rPr>
      </w:pPr>
      <w:r w:rsidRPr="00FA573C">
        <w:rPr>
          <w:rFonts w:ascii="Times New Roman" w:hAnsi="Times New Roman"/>
          <w:iCs/>
          <w:sz w:val="24"/>
          <w:szCs w:val="24"/>
        </w:rPr>
        <w:t>-умение обсуждать и анализировать произведения искусства, выражая суждения о содержании, сюжетах и вырази</w:t>
      </w:r>
      <w:r w:rsidRPr="00FA573C">
        <w:rPr>
          <w:rFonts w:ascii="Times New Roman" w:hAnsi="Times New Roman"/>
          <w:iCs/>
          <w:sz w:val="24"/>
          <w:szCs w:val="24"/>
        </w:rPr>
        <w:softHyphen/>
        <w:t>тельных средствах;</w:t>
      </w:r>
    </w:p>
    <w:p w:rsidR="00565AD4" w:rsidRPr="00FA573C" w:rsidRDefault="00565AD4">
      <w:pPr>
        <w:pStyle w:val="12"/>
        <w:rPr>
          <w:rFonts w:ascii="Times New Roman" w:hAnsi="Times New Roman"/>
          <w:iCs/>
          <w:sz w:val="24"/>
          <w:szCs w:val="24"/>
        </w:rPr>
      </w:pPr>
      <w:r w:rsidRPr="00FA573C">
        <w:rPr>
          <w:rFonts w:ascii="Times New Roman" w:hAnsi="Times New Roman"/>
          <w:spacing w:val="-2"/>
          <w:sz w:val="24"/>
          <w:szCs w:val="24"/>
        </w:rPr>
        <w:t>-усвоение названий ведущих художественных музеев России и художе</w:t>
      </w:r>
      <w:r w:rsidRPr="00FA573C">
        <w:rPr>
          <w:rFonts w:ascii="Times New Roman" w:hAnsi="Times New Roman"/>
          <w:sz w:val="24"/>
          <w:szCs w:val="24"/>
        </w:rPr>
        <w:t xml:space="preserve">ственных музеев своего региона; 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iCs/>
          <w:sz w:val="24"/>
          <w:szCs w:val="24"/>
        </w:rPr>
        <w:t>-умение видеть проявления визуально-пространственных искусств в окружающей жизни: в доме, на улице, в театре, на празднике;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-способность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-способность передавать в художественно-творческой деятельности характер, эмоциональные состояния и свое отно</w:t>
      </w:r>
      <w:r w:rsidRPr="00FA573C">
        <w:rPr>
          <w:rFonts w:ascii="Times New Roman" w:hAnsi="Times New Roman"/>
          <w:sz w:val="24"/>
          <w:szCs w:val="24"/>
        </w:rPr>
        <w:softHyphen/>
        <w:t>шение к природе, человеку, обществу;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-умение компоновать на плоскости листа и в объеме задуманный художественный образ;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освоение умений применять в художественно—творческой  деятельности основ </w:t>
      </w:r>
      <w:proofErr w:type="spellStart"/>
      <w:r w:rsidRPr="00FA573C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FA573C">
        <w:rPr>
          <w:rFonts w:ascii="Times New Roman" w:hAnsi="Times New Roman"/>
          <w:sz w:val="24"/>
          <w:szCs w:val="24"/>
        </w:rPr>
        <w:t>, основ графической грамоты;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-овладение  навыками  моделирования из бумаги, лепки из пластилина, навыками изображения средствами аппликации и коллажа;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-умение характеризовать и эстетически оценивать разнообразие и красоту природы различных регионов нашей страны; 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-умение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-изображение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-умение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-способность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-умение  объяснять значение памятников и архитектурной среды древнего зодчества для современного общества;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-выражение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-умение приводить примеры произведений искусства, выражающих красоту мудрости и богатой духовной жизни, красоту внутреннего  мира человека.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</w:p>
    <w:p w:rsidR="00565AD4" w:rsidRPr="00FA573C" w:rsidRDefault="00565AD4">
      <w:pPr>
        <w:pStyle w:val="12"/>
        <w:jc w:val="center"/>
        <w:rPr>
          <w:rFonts w:ascii="Times New Roman" w:hAnsi="Times New Roman"/>
          <w:b/>
          <w:sz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 </w:t>
      </w:r>
    </w:p>
    <w:p w:rsidR="00565AD4" w:rsidRPr="00FA573C" w:rsidRDefault="00565AD4">
      <w:pPr>
        <w:pStyle w:val="12"/>
        <w:jc w:val="center"/>
        <w:rPr>
          <w:rFonts w:ascii="Times New Roman" w:hAnsi="Times New Roman"/>
          <w:b/>
          <w:sz w:val="24"/>
        </w:rPr>
      </w:pPr>
    </w:p>
    <w:p w:rsidR="00565AD4" w:rsidRPr="00FA573C" w:rsidRDefault="00565AD4">
      <w:pPr>
        <w:pStyle w:val="12"/>
        <w:jc w:val="center"/>
        <w:rPr>
          <w:rFonts w:ascii="Times New Roman" w:hAnsi="Times New Roman"/>
          <w:b/>
          <w:sz w:val="24"/>
        </w:rPr>
      </w:pPr>
    </w:p>
    <w:p w:rsidR="00565AD4" w:rsidRPr="00FA573C" w:rsidRDefault="00565AD4">
      <w:pPr>
        <w:pStyle w:val="12"/>
        <w:jc w:val="center"/>
        <w:rPr>
          <w:rFonts w:ascii="Times New Roman" w:hAnsi="Times New Roman"/>
          <w:b/>
          <w:sz w:val="24"/>
        </w:rPr>
      </w:pPr>
    </w:p>
    <w:p w:rsidR="00565AD4" w:rsidRPr="00FA573C" w:rsidRDefault="00565AD4">
      <w:pPr>
        <w:pStyle w:val="12"/>
        <w:jc w:val="center"/>
        <w:rPr>
          <w:rFonts w:ascii="Times New Roman" w:hAnsi="Times New Roman"/>
          <w:b/>
          <w:sz w:val="24"/>
        </w:rPr>
      </w:pPr>
    </w:p>
    <w:p w:rsidR="00565AD4" w:rsidRPr="00FA573C" w:rsidRDefault="00565AD4">
      <w:pPr>
        <w:pStyle w:val="12"/>
        <w:jc w:val="center"/>
        <w:rPr>
          <w:rFonts w:ascii="Times New Roman" w:hAnsi="Times New Roman"/>
          <w:b/>
          <w:sz w:val="24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AD4" w:rsidRPr="00FA573C" w:rsidRDefault="00565A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734" w:rsidRPr="00FA573C" w:rsidRDefault="00D827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734" w:rsidRPr="00FA573C" w:rsidRDefault="00D827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734" w:rsidRPr="00FA573C" w:rsidRDefault="00D827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AD4" w:rsidRPr="00FA573C" w:rsidRDefault="00565AD4">
      <w:pPr>
        <w:jc w:val="center"/>
        <w:rPr>
          <w:rFonts w:ascii="Times New Roman" w:hAnsi="Times New Roman" w:cs="Times New Roman"/>
          <w:sz w:val="24"/>
          <w:szCs w:val="24"/>
        </w:rPr>
      </w:pPr>
      <w:r w:rsidRPr="00FA573C">
        <w:rPr>
          <w:rFonts w:ascii="Times New Roman" w:hAnsi="Times New Roman" w:cs="Times New Roman"/>
          <w:b/>
          <w:sz w:val="24"/>
          <w:szCs w:val="24"/>
        </w:rPr>
        <w:t>Содержание тем учебного курса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5"/>
        <w:gridCol w:w="7918"/>
        <w:gridCol w:w="1526"/>
      </w:tblGrid>
      <w:tr w:rsidR="00565AD4" w:rsidRPr="00FA573C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65AD4" w:rsidRPr="00FA573C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I блочно-тематический модуль ХУДОЖНИК И МИР ПРИРОДЫ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8</w:t>
            </w:r>
          </w:p>
        </w:tc>
      </w:tr>
      <w:tr w:rsidR="00565AD4" w:rsidRPr="00FA573C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II блочно-тематический модуль ХУДОЖНИК И МИР ЖИВОТНЫХ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8</w:t>
            </w:r>
          </w:p>
        </w:tc>
      </w:tr>
      <w:tr w:rsidR="00565AD4" w:rsidRPr="00FA573C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III блочно-тематический модуль ХУДОЖНИК И МИР ЧЕЛОВЕКА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10</w:t>
            </w:r>
          </w:p>
        </w:tc>
      </w:tr>
      <w:tr w:rsidR="00565AD4" w:rsidRPr="00FA573C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IV блочно-тематический модуль ХУДОЖНИК И МИР ИСКУССТВ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8</w:t>
            </w:r>
          </w:p>
        </w:tc>
      </w:tr>
      <w:tr w:rsidR="00565AD4" w:rsidRPr="00FA573C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34</w:t>
            </w:r>
          </w:p>
        </w:tc>
      </w:tr>
    </w:tbl>
    <w:p w:rsidR="00565AD4" w:rsidRPr="00FA573C" w:rsidRDefault="00565AD4">
      <w:pPr>
        <w:spacing w:after="0" w:line="100" w:lineRule="atLeast"/>
        <w:rPr>
          <w:rFonts w:ascii="Times New Roman" w:hAnsi="Times New Roman" w:cs="Times New Roman"/>
        </w:rPr>
      </w:pPr>
    </w:p>
    <w:p w:rsidR="00565AD4" w:rsidRPr="00FA573C" w:rsidRDefault="00565AD4">
      <w:pPr>
        <w:spacing w:after="0" w:line="100" w:lineRule="atLeast"/>
        <w:rPr>
          <w:rFonts w:ascii="Times New Roman" w:hAnsi="Times New Roman" w:cs="Times New Roman"/>
        </w:rPr>
      </w:pPr>
    </w:p>
    <w:p w:rsidR="00565AD4" w:rsidRPr="00FA573C" w:rsidRDefault="00565AD4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  <w:r w:rsidRPr="00FA573C">
        <w:rPr>
          <w:rFonts w:ascii="Times New Roman" w:hAnsi="Times New Roman" w:cs="Times New Roman"/>
          <w:b/>
          <w:sz w:val="24"/>
          <w:szCs w:val="24"/>
        </w:rPr>
        <w:t xml:space="preserve">                               Содержание учебного предмета</w:t>
      </w:r>
    </w:p>
    <w:p w:rsidR="00565AD4" w:rsidRPr="00FA573C" w:rsidRDefault="00565AD4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 w:rsidRPr="00FA57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26"/>
        <w:gridCol w:w="7513"/>
      </w:tblGrid>
      <w:tr w:rsidR="00565AD4" w:rsidRPr="00FA573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sz w:val="24"/>
                <w:szCs w:val="24"/>
              </w:rPr>
              <w:t>Раздел учебного курса количество часов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  <w:sz w:val="24"/>
                <w:szCs w:val="24"/>
              </w:rPr>
              <w:t xml:space="preserve"> Краткая характеристика учебного курса</w:t>
            </w:r>
          </w:p>
        </w:tc>
      </w:tr>
      <w:tr w:rsidR="00565AD4" w:rsidRPr="00FA573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 и мир природы</w:t>
            </w:r>
          </w:p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изображение окружающей человека неживой природы: неба, земли, деревьев, трав, цветов, водоёмов и т. п., выражение своего к ним отношения </w:t>
            </w:r>
            <w:proofErr w:type="gramStart"/>
            <w:r w:rsidRPr="00FA573C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FA5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sz w:val="24"/>
                <w:szCs w:val="24"/>
              </w:rPr>
              <w:t xml:space="preserve">разные виды художественной деятельности – </w:t>
            </w:r>
            <w:proofErr w:type="gramStart"/>
            <w:r w:rsidRPr="00FA573C">
              <w:rPr>
                <w:rFonts w:ascii="Times New Roman" w:hAnsi="Times New Roman" w:cs="Times New Roman"/>
                <w:sz w:val="24"/>
                <w:szCs w:val="24"/>
              </w:rPr>
              <w:t>изобразительную</w:t>
            </w:r>
            <w:proofErr w:type="gramEnd"/>
            <w:r w:rsidRPr="00FA57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  <w:sz w:val="24"/>
                <w:szCs w:val="24"/>
              </w:rPr>
              <w:t>декоративную, конструктивную.</w:t>
            </w:r>
          </w:p>
        </w:tc>
      </w:tr>
      <w:tr w:rsidR="00565AD4" w:rsidRPr="00FA573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 и мир животных</w:t>
            </w:r>
          </w:p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изображение </w:t>
            </w:r>
          </w:p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sz w:val="24"/>
                <w:szCs w:val="24"/>
              </w:rPr>
              <w:t xml:space="preserve">живой природы: птиц, насекомых, рыб, зверей, домашних животных и т. д., выражение своего к ним отношения через разные виды </w:t>
            </w:r>
          </w:p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художественной деятельности – </w:t>
            </w:r>
            <w:proofErr w:type="gramStart"/>
            <w:r w:rsidRPr="00FA573C">
              <w:rPr>
                <w:rFonts w:ascii="Times New Roman" w:hAnsi="Times New Roman" w:cs="Times New Roman"/>
                <w:sz w:val="24"/>
                <w:szCs w:val="24"/>
              </w:rPr>
              <w:t>изобразительную</w:t>
            </w:r>
            <w:proofErr w:type="gramEnd"/>
            <w:r w:rsidRPr="00FA573C">
              <w:rPr>
                <w:rFonts w:ascii="Times New Roman" w:hAnsi="Times New Roman" w:cs="Times New Roman"/>
                <w:sz w:val="24"/>
                <w:szCs w:val="24"/>
              </w:rPr>
              <w:t>, декоративную, конструктивную.</w:t>
            </w:r>
          </w:p>
        </w:tc>
      </w:tr>
      <w:tr w:rsidR="00565AD4" w:rsidRPr="00FA573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 и мир человека</w:t>
            </w:r>
          </w:p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b/>
                <w:sz w:val="24"/>
                <w:szCs w:val="24"/>
              </w:rPr>
              <w:t>10 часов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sz w:val="24"/>
                <w:szCs w:val="24"/>
              </w:rPr>
              <w:t>Наблюдение за жизнью человека</w:t>
            </w:r>
          </w:p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sz w:val="24"/>
                <w:szCs w:val="24"/>
              </w:rPr>
              <w:t xml:space="preserve">и его предметным окружением; фантазирование на эти темы </w:t>
            </w:r>
            <w:proofErr w:type="gramStart"/>
            <w:r w:rsidRPr="00FA573C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FA5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sz w:val="24"/>
                <w:szCs w:val="24"/>
              </w:rPr>
              <w:t xml:space="preserve">разные виды художественной деятельности – </w:t>
            </w:r>
            <w:proofErr w:type="gramStart"/>
            <w:r w:rsidRPr="00FA573C">
              <w:rPr>
                <w:rFonts w:ascii="Times New Roman" w:hAnsi="Times New Roman" w:cs="Times New Roman"/>
                <w:sz w:val="24"/>
                <w:szCs w:val="24"/>
              </w:rPr>
              <w:t>изобразительную</w:t>
            </w:r>
            <w:proofErr w:type="gramEnd"/>
            <w:r w:rsidRPr="00FA57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  <w:sz w:val="24"/>
                <w:szCs w:val="24"/>
              </w:rPr>
              <w:t>декоративную, конструктивную.</w:t>
            </w:r>
          </w:p>
        </w:tc>
      </w:tr>
      <w:tr w:rsidR="00565AD4" w:rsidRPr="00FA573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 и мир искусств</w:t>
            </w:r>
          </w:p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проблемы соотношения образа реальной природы и её изображения в </w:t>
            </w:r>
            <w:proofErr w:type="gramStart"/>
            <w:r w:rsidRPr="00FA573C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 w:rsidRPr="00FA5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A573C">
              <w:rPr>
                <w:rFonts w:ascii="Times New Roman" w:hAnsi="Times New Roman" w:cs="Times New Roman"/>
                <w:sz w:val="24"/>
                <w:szCs w:val="24"/>
              </w:rPr>
              <w:t xml:space="preserve">видах искусств: театре, кино, литературе, музыке – </w:t>
            </w:r>
            <w:proofErr w:type="gramStart"/>
            <w:r w:rsidRPr="00FA573C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FA573C">
              <w:rPr>
                <w:rFonts w:ascii="Times New Roman" w:hAnsi="Times New Roman" w:cs="Times New Roman"/>
                <w:sz w:val="24"/>
                <w:szCs w:val="24"/>
              </w:rPr>
              <w:t xml:space="preserve"> такие </w:t>
            </w:r>
          </w:p>
          <w:p w:rsidR="00565AD4" w:rsidRPr="00FA573C" w:rsidRDefault="00565AD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  <w:sz w:val="24"/>
                <w:szCs w:val="24"/>
              </w:rPr>
              <w:t>виды художественной деятельности, как изображение, декор, конструкция.</w:t>
            </w:r>
          </w:p>
        </w:tc>
      </w:tr>
    </w:tbl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AD4" w:rsidRPr="00FA573C" w:rsidRDefault="00565AD4">
      <w:pPr>
        <w:spacing w:after="0"/>
        <w:ind w:left="360"/>
        <w:jc w:val="center"/>
        <w:rPr>
          <w:rFonts w:ascii="Times New Roman" w:hAnsi="Times New Roman" w:cs="Times New Roman"/>
        </w:rPr>
      </w:pPr>
      <w:r w:rsidRPr="00FA573C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 по изобразительному искусству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3"/>
        <w:gridCol w:w="8839"/>
      </w:tblGrid>
      <w:tr w:rsidR="003B6820" w:rsidRPr="00FA573C" w:rsidTr="003B6820">
        <w:trPr>
          <w:trHeight w:val="264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8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3B6820" w:rsidRPr="00FA573C" w:rsidTr="003B6820">
        <w:trPr>
          <w:trHeight w:val="253"/>
        </w:trPr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Учимся смотреть и видеть. Композиция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Линия горизонта. Осенний пейзаж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Свет и тень. Натюрморт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Растительный орнамент. Ритм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Дождь. Ритм линий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Морской пейзаж. Колорит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Горный пейзаж. Колорит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Тайны лабиринтов. Геометрический орнамент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Рисунки животных. Анималистический жанр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Образ кошки в искусстве. Изображаем кошку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Скульпторы-анималисты. Объём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Рельефное изображение животных. Статика и динамика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Образы насекомых в искусстве. Иллюстрация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Образы животных в искусстве. Иллюстрация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Животные – талисманы Олимпийских игр. Стилизация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Фантастические животные. Сказочно-мифологический жанр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Ты – художник. Творческая папка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Портрет у окна. Композиция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Дружеский шарж. Карикатура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Парадный портрет. Мужской портрет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Изменчивая мода. Женский портрет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Театральный костюм. Фигура человека в движении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Знаменитые скульптуры. Лепка фигуры человека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Знаменитый город. Тематическая композиция Урок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 Гербы и эмблемы. Изобразительные символы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Художник-дизайнер. Эскиз упаковки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Книжка-игрушка. Макет книги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Музей игрушки. Рукотворные игрушки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Скоморохи. Портрет клоуна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Балет в изобразительном искусстве. Рисуем человека в движении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В мире кино. Рисуем афишу для мультфильма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Музей-панорама. Батальный жанр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 xml:space="preserve">Музеи мира. Дрезденская картинная галерея </w:t>
            </w:r>
          </w:p>
        </w:tc>
      </w:tr>
      <w:tr w:rsidR="003B6820" w:rsidRPr="00FA573C" w:rsidTr="003B682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820" w:rsidRPr="00FA573C" w:rsidRDefault="003B682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A573C">
              <w:rPr>
                <w:rFonts w:ascii="Times New Roman" w:hAnsi="Times New Roman" w:cs="Times New Roman"/>
              </w:rPr>
              <w:t>Передвижные выставки. Художник и время. Рисунок на свободную тему</w:t>
            </w:r>
          </w:p>
        </w:tc>
      </w:tr>
    </w:tbl>
    <w:p w:rsidR="00565AD4" w:rsidRPr="00FA573C" w:rsidRDefault="00565AD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5AD4" w:rsidRPr="00FA573C" w:rsidRDefault="00565AD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5AD4" w:rsidRPr="00FA573C" w:rsidRDefault="00565AD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5AD4" w:rsidRPr="00FA573C" w:rsidRDefault="00565AD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</w:t>
      </w:r>
      <w:r w:rsidRPr="00FA573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A573C">
        <w:rPr>
          <w:rFonts w:ascii="Times New Roman" w:eastAsia="Times New Roman" w:hAnsi="Times New Roman" w:cs="Times New Roman"/>
          <w:b/>
          <w:sz w:val="24"/>
          <w:szCs w:val="24"/>
        </w:rPr>
        <w:t>образовательного процесса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Учебно-методическое обеспечение</w:t>
      </w:r>
    </w:p>
    <w:p w:rsidR="00565AD4" w:rsidRPr="00FA573C" w:rsidRDefault="00565AD4">
      <w:pPr>
        <w:pStyle w:val="12"/>
        <w:ind w:firstLine="708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Для реализации данной программы используется следующее учебно-методическое обеспечение:</w:t>
      </w:r>
    </w:p>
    <w:p w:rsidR="00565AD4" w:rsidRPr="00FA573C" w:rsidRDefault="00565AD4">
      <w:pPr>
        <w:pStyle w:val="1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573C">
        <w:rPr>
          <w:rFonts w:ascii="Times New Roman" w:hAnsi="Times New Roman" w:cs="Times New Roman"/>
          <w:sz w:val="24"/>
          <w:szCs w:val="24"/>
          <w:lang w:val="ru-RU"/>
        </w:rPr>
        <w:t>Копцева</w:t>
      </w:r>
      <w:proofErr w:type="spellEnd"/>
      <w:r w:rsidRPr="00FA573C">
        <w:rPr>
          <w:rFonts w:ascii="Times New Roman" w:hAnsi="Times New Roman" w:cs="Times New Roman"/>
          <w:sz w:val="24"/>
          <w:szCs w:val="24"/>
          <w:lang w:val="ru-RU"/>
        </w:rPr>
        <w:t xml:space="preserve"> Т. А., </w:t>
      </w:r>
      <w:proofErr w:type="spellStart"/>
      <w:r w:rsidRPr="00FA573C">
        <w:rPr>
          <w:rFonts w:ascii="Times New Roman" w:hAnsi="Times New Roman" w:cs="Times New Roman"/>
          <w:sz w:val="24"/>
          <w:szCs w:val="24"/>
          <w:lang w:val="ru-RU"/>
        </w:rPr>
        <w:t>Копцев</w:t>
      </w:r>
      <w:proofErr w:type="spellEnd"/>
      <w:r w:rsidRPr="00FA573C">
        <w:rPr>
          <w:rFonts w:ascii="Times New Roman" w:hAnsi="Times New Roman" w:cs="Times New Roman"/>
          <w:sz w:val="24"/>
          <w:szCs w:val="24"/>
          <w:lang w:val="ru-RU"/>
        </w:rPr>
        <w:t xml:space="preserve"> В. П., </w:t>
      </w:r>
      <w:proofErr w:type="spellStart"/>
      <w:r w:rsidRPr="00FA573C">
        <w:rPr>
          <w:rFonts w:ascii="Times New Roman" w:hAnsi="Times New Roman" w:cs="Times New Roman"/>
          <w:sz w:val="24"/>
          <w:szCs w:val="24"/>
          <w:lang w:val="ru-RU"/>
        </w:rPr>
        <w:t>Копцев</w:t>
      </w:r>
      <w:proofErr w:type="spellEnd"/>
      <w:r w:rsidRPr="00FA573C">
        <w:rPr>
          <w:rFonts w:ascii="Times New Roman" w:hAnsi="Times New Roman" w:cs="Times New Roman"/>
          <w:sz w:val="24"/>
          <w:szCs w:val="24"/>
          <w:lang w:val="ru-RU"/>
        </w:rPr>
        <w:t xml:space="preserve"> Е.В. Изобразительное искусство. Учебник для 4  класса общеобразовательных учреждений. – Москва: Яхонт. – 201</w:t>
      </w:r>
      <w:r w:rsidR="00077B45" w:rsidRPr="00FA573C">
        <w:rPr>
          <w:rFonts w:ascii="Times New Roman" w:hAnsi="Times New Roman" w:cs="Times New Roman"/>
          <w:sz w:val="24"/>
          <w:szCs w:val="24"/>
          <w:lang w:val="ru-RU"/>
        </w:rPr>
        <w:t>6</w:t>
      </w:r>
    </w:p>
    <w:p w:rsidR="00565AD4" w:rsidRPr="00FA573C" w:rsidRDefault="00565AD4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tLeast"/>
        <w:ind w:left="680" w:firstLine="0"/>
        <w:rPr>
          <w:rFonts w:ascii="Times New Roman" w:eastAsia="Times New Roman" w:hAnsi="Times New Roman" w:cs="Times New Roman"/>
          <w:sz w:val="24"/>
        </w:rPr>
      </w:pPr>
      <w:r w:rsidRPr="00FA573C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искусство: Методическ</w:t>
      </w:r>
      <w:r w:rsidRPr="00FA573C">
        <w:rPr>
          <w:rFonts w:ascii="Times New Roman" w:hAnsi="Times New Roman" w:cs="Times New Roman"/>
          <w:sz w:val="24"/>
          <w:szCs w:val="24"/>
        </w:rPr>
        <w:t>ие рекомендации к учебнику для 4</w:t>
      </w:r>
      <w:r w:rsidRPr="00FA573C">
        <w:rPr>
          <w:rFonts w:ascii="Times New Roman" w:eastAsia="Times New Roman" w:hAnsi="Times New Roman" w:cs="Times New Roman"/>
          <w:sz w:val="24"/>
          <w:szCs w:val="24"/>
        </w:rPr>
        <w:t xml:space="preserve"> класса общеобразовательных учреждений /</w:t>
      </w:r>
      <w:r w:rsidRPr="00FA573C">
        <w:rPr>
          <w:rFonts w:ascii="Times New Roman" w:hAnsi="Times New Roman" w:cs="Times New Roman"/>
          <w:sz w:val="24"/>
          <w:szCs w:val="24"/>
        </w:rPr>
        <w:t xml:space="preserve">Т. А. </w:t>
      </w:r>
      <w:proofErr w:type="spellStart"/>
      <w:r w:rsidRPr="00FA573C">
        <w:rPr>
          <w:rFonts w:ascii="Times New Roman" w:hAnsi="Times New Roman" w:cs="Times New Roman"/>
          <w:sz w:val="24"/>
          <w:szCs w:val="24"/>
        </w:rPr>
        <w:t>Копцева</w:t>
      </w:r>
      <w:proofErr w:type="spellEnd"/>
      <w:r w:rsidRPr="00FA573C">
        <w:rPr>
          <w:rFonts w:ascii="Times New Roman" w:hAnsi="Times New Roman" w:cs="Times New Roman"/>
          <w:sz w:val="24"/>
          <w:szCs w:val="24"/>
        </w:rPr>
        <w:t>. – Смоленск: Ассоциация XXI век, 201</w:t>
      </w:r>
      <w:r w:rsidR="00077B45" w:rsidRPr="00FA573C">
        <w:rPr>
          <w:rFonts w:ascii="Times New Roman" w:hAnsi="Times New Roman" w:cs="Times New Roman"/>
          <w:sz w:val="24"/>
          <w:szCs w:val="24"/>
        </w:rPr>
        <w:t>6</w:t>
      </w:r>
      <w:r w:rsidRPr="00FA573C">
        <w:rPr>
          <w:rFonts w:ascii="Times New Roman" w:hAnsi="Times New Roman" w:cs="Times New Roman"/>
          <w:sz w:val="24"/>
          <w:szCs w:val="24"/>
        </w:rPr>
        <w:t>.</w:t>
      </w:r>
    </w:p>
    <w:p w:rsidR="00565AD4" w:rsidRPr="00FA573C" w:rsidRDefault="00565AD4">
      <w:pPr>
        <w:pStyle w:val="13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sz w:val="24"/>
          <w:lang w:val="ru-RU"/>
        </w:rPr>
        <w:t>Презентации по темам.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565AD4" w:rsidRPr="00FA573C" w:rsidRDefault="00565AD4">
      <w:pPr>
        <w:spacing w:after="0" w:line="100" w:lineRule="atLeast"/>
        <w:ind w:right="-5"/>
        <w:jc w:val="both"/>
        <w:rPr>
          <w:rFonts w:ascii="Times New Roman" w:hAnsi="Times New Roman" w:cs="Times New Roman"/>
        </w:rPr>
      </w:pPr>
    </w:p>
    <w:p w:rsidR="00565AD4" w:rsidRPr="00FA573C" w:rsidRDefault="00565AD4">
      <w:pPr>
        <w:rPr>
          <w:rFonts w:ascii="Times New Roman" w:hAnsi="Times New Roman" w:cs="Times New Roman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20" w:rsidRPr="00FA573C" w:rsidRDefault="003B682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AD4" w:rsidRPr="00FA573C" w:rsidRDefault="00565AD4">
      <w:pPr>
        <w:tabs>
          <w:tab w:val="left" w:pos="5460"/>
        </w:tabs>
        <w:rPr>
          <w:rFonts w:ascii="Times New Roman" w:hAnsi="Times New Roman" w:cs="Times New Roman"/>
          <w:b/>
          <w:sz w:val="24"/>
        </w:rPr>
      </w:pPr>
      <w:r w:rsidRPr="00FA573C">
        <w:rPr>
          <w:rFonts w:ascii="Times New Roman" w:hAnsi="Times New Roman" w:cs="Times New Roman"/>
          <w:sz w:val="24"/>
          <w:szCs w:val="24"/>
        </w:rPr>
        <w:tab/>
        <w:t>Приложение №1</w:t>
      </w:r>
    </w:p>
    <w:p w:rsidR="00565AD4" w:rsidRPr="00FA573C" w:rsidRDefault="00565AD4">
      <w:pPr>
        <w:pStyle w:val="12"/>
        <w:jc w:val="center"/>
        <w:rPr>
          <w:rFonts w:ascii="Times New Roman" w:hAnsi="Times New Roman"/>
          <w:b/>
          <w:sz w:val="24"/>
        </w:rPr>
      </w:pPr>
      <w:r w:rsidRPr="00FA573C">
        <w:rPr>
          <w:rFonts w:ascii="Times New Roman" w:hAnsi="Times New Roman"/>
          <w:b/>
          <w:sz w:val="24"/>
        </w:rPr>
        <w:t xml:space="preserve">СИСТЕМА ОЦЕНКИ ДОСТИЖЕНИЯ ПЛАНИРУЕМЫХ РЕЗУЛЬТАТОВ </w:t>
      </w:r>
    </w:p>
    <w:p w:rsidR="00565AD4" w:rsidRPr="00FA573C" w:rsidRDefault="00565AD4">
      <w:pPr>
        <w:pStyle w:val="12"/>
        <w:jc w:val="center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b/>
          <w:sz w:val="24"/>
        </w:rPr>
        <w:t>ОСВОЕНИЯ ПРЕДМЕТА</w:t>
      </w:r>
    </w:p>
    <w:p w:rsidR="00565AD4" w:rsidRPr="00FA573C" w:rsidRDefault="00565AD4">
      <w:pPr>
        <w:spacing w:before="120" w:after="0" w:line="100" w:lineRule="atLeast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sz w:val="24"/>
          <w:szCs w:val="24"/>
        </w:rPr>
        <w:t xml:space="preserve">В зависимости от этапа обучения  используются </w:t>
      </w:r>
      <w:r w:rsidRPr="00FA573C">
        <w:rPr>
          <w:rFonts w:ascii="Times New Roman" w:eastAsia="Times New Roman" w:hAnsi="Times New Roman" w:cs="Times New Roman"/>
          <w:b/>
          <w:sz w:val="24"/>
          <w:szCs w:val="24"/>
        </w:rPr>
        <w:t>три вида оценивания</w:t>
      </w:r>
      <w:r w:rsidRPr="00FA573C">
        <w:rPr>
          <w:rFonts w:ascii="Times New Roman" w:eastAsia="Times New Roman" w:hAnsi="Times New Roman" w:cs="Times New Roman"/>
          <w:sz w:val="24"/>
          <w:szCs w:val="24"/>
        </w:rPr>
        <w:t>: стартовая диагностика, текущее оценивание, тесно связанное с процессом обучения, и итоговое оценивание.</w:t>
      </w:r>
    </w:p>
    <w:p w:rsidR="00565AD4" w:rsidRPr="00FA573C" w:rsidRDefault="00565AD4">
      <w:pPr>
        <w:spacing w:before="28" w:after="100" w:line="100" w:lineRule="atLeast"/>
        <w:rPr>
          <w:rFonts w:ascii="Times New Roman" w:hAnsi="Times New Roman" w:cs="Times New Roman"/>
        </w:rPr>
      </w:pPr>
      <w:r w:rsidRPr="00FA57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Критерии оценки устных индивидуальных и фронтальных ответов </w:t>
      </w:r>
    </w:p>
    <w:p w:rsidR="00565AD4" w:rsidRPr="00FA573C" w:rsidRDefault="00565AD4">
      <w:pPr>
        <w:pStyle w:val="12"/>
        <w:numPr>
          <w:ilvl w:val="0"/>
          <w:numId w:val="6"/>
        </w:numPr>
        <w:rPr>
          <w:rFonts w:ascii="Times New Roman" w:hAnsi="Times New Roman"/>
        </w:rPr>
      </w:pPr>
      <w:r w:rsidRPr="00FA573C">
        <w:rPr>
          <w:rFonts w:ascii="Times New Roman" w:hAnsi="Times New Roman"/>
        </w:rPr>
        <w:t xml:space="preserve">активность участия. </w:t>
      </w:r>
    </w:p>
    <w:p w:rsidR="00565AD4" w:rsidRPr="00FA573C" w:rsidRDefault="00565AD4">
      <w:pPr>
        <w:pStyle w:val="12"/>
        <w:numPr>
          <w:ilvl w:val="0"/>
          <w:numId w:val="6"/>
        </w:numPr>
        <w:rPr>
          <w:rFonts w:ascii="Times New Roman" w:hAnsi="Times New Roman"/>
        </w:rPr>
      </w:pPr>
      <w:r w:rsidRPr="00FA573C">
        <w:rPr>
          <w:rFonts w:ascii="Times New Roman" w:hAnsi="Times New Roman"/>
        </w:rPr>
        <w:t xml:space="preserve">умение собеседника прочувствовать суть вопроса. </w:t>
      </w:r>
    </w:p>
    <w:p w:rsidR="00565AD4" w:rsidRPr="00FA573C" w:rsidRDefault="00565AD4">
      <w:pPr>
        <w:pStyle w:val="12"/>
        <w:numPr>
          <w:ilvl w:val="0"/>
          <w:numId w:val="6"/>
        </w:numPr>
        <w:rPr>
          <w:rFonts w:ascii="Times New Roman" w:hAnsi="Times New Roman"/>
        </w:rPr>
      </w:pPr>
      <w:r w:rsidRPr="00FA573C">
        <w:rPr>
          <w:rFonts w:ascii="Times New Roman" w:hAnsi="Times New Roman"/>
        </w:rPr>
        <w:t xml:space="preserve">искренность ответов, их развернутость, образность, аргументированность. </w:t>
      </w:r>
    </w:p>
    <w:p w:rsidR="00565AD4" w:rsidRPr="00FA573C" w:rsidRDefault="00565AD4">
      <w:pPr>
        <w:pStyle w:val="12"/>
        <w:numPr>
          <w:ilvl w:val="0"/>
          <w:numId w:val="6"/>
        </w:numPr>
        <w:rPr>
          <w:rFonts w:ascii="Times New Roman" w:hAnsi="Times New Roman"/>
        </w:rPr>
      </w:pPr>
      <w:r w:rsidRPr="00FA573C">
        <w:rPr>
          <w:rFonts w:ascii="Times New Roman" w:hAnsi="Times New Roman"/>
        </w:rPr>
        <w:t xml:space="preserve">самостоятельность. </w:t>
      </w:r>
    </w:p>
    <w:p w:rsidR="00565AD4" w:rsidRPr="00FA573C" w:rsidRDefault="00565AD4">
      <w:pPr>
        <w:pStyle w:val="12"/>
        <w:numPr>
          <w:ilvl w:val="0"/>
          <w:numId w:val="6"/>
        </w:numPr>
        <w:rPr>
          <w:rFonts w:ascii="Times New Roman" w:hAnsi="Times New Roman"/>
        </w:rPr>
      </w:pPr>
      <w:r w:rsidRPr="00FA573C">
        <w:rPr>
          <w:rFonts w:ascii="Times New Roman" w:hAnsi="Times New Roman"/>
        </w:rPr>
        <w:t xml:space="preserve">оригинальность суждений. </w:t>
      </w:r>
    </w:p>
    <w:p w:rsidR="00565AD4" w:rsidRPr="00FA573C" w:rsidRDefault="00565AD4">
      <w:pPr>
        <w:pStyle w:val="12"/>
        <w:numPr>
          <w:ilvl w:val="0"/>
          <w:numId w:val="6"/>
        </w:numPr>
        <w:rPr>
          <w:rFonts w:ascii="Times New Roman" w:hAnsi="Times New Roman"/>
        </w:rPr>
      </w:pPr>
      <w:r w:rsidRPr="00FA573C">
        <w:rPr>
          <w:rFonts w:ascii="Times New Roman" w:hAnsi="Times New Roman"/>
        </w:rPr>
        <w:t xml:space="preserve">критерии и система оценки творческой работы </w:t>
      </w:r>
    </w:p>
    <w:p w:rsidR="00565AD4" w:rsidRPr="00FA573C" w:rsidRDefault="00565AD4">
      <w:pPr>
        <w:pStyle w:val="12"/>
        <w:numPr>
          <w:ilvl w:val="0"/>
          <w:numId w:val="6"/>
        </w:numPr>
        <w:rPr>
          <w:rFonts w:ascii="Times New Roman" w:hAnsi="Times New Roman"/>
        </w:rPr>
      </w:pPr>
      <w:r w:rsidRPr="00FA573C">
        <w:rPr>
          <w:rFonts w:ascii="Times New Roman" w:hAnsi="Times New Roman"/>
        </w:rPr>
        <w:t xml:space="preserve"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 </w:t>
      </w:r>
    </w:p>
    <w:p w:rsidR="00565AD4" w:rsidRPr="00FA573C" w:rsidRDefault="00565AD4">
      <w:pPr>
        <w:pStyle w:val="12"/>
        <w:numPr>
          <w:ilvl w:val="0"/>
          <w:numId w:val="6"/>
        </w:numPr>
        <w:rPr>
          <w:rFonts w:ascii="Times New Roman" w:hAnsi="Times New Roman"/>
        </w:rPr>
      </w:pPr>
      <w:r w:rsidRPr="00FA573C">
        <w:rPr>
          <w:rFonts w:ascii="Times New Roman" w:hAnsi="Times New Roman"/>
        </w:rPr>
        <w:t>характер формы предметов: степень сходства  изображения с предметами реальной действительности или умение подметить и передать в изображении наиболее характерное.</w:t>
      </w:r>
    </w:p>
    <w:p w:rsidR="00565AD4" w:rsidRPr="00FA573C" w:rsidRDefault="00565AD4">
      <w:pPr>
        <w:pStyle w:val="12"/>
        <w:numPr>
          <w:ilvl w:val="0"/>
          <w:numId w:val="6"/>
        </w:numPr>
        <w:rPr>
          <w:rFonts w:ascii="Times New Roman" w:hAnsi="Times New Roman"/>
        </w:rPr>
      </w:pPr>
      <w:r w:rsidRPr="00FA573C">
        <w:rPr>
          <w:rFonts w:ascii="Times New Roman" w:hAnsi="Times New Roman"/>
        </w:rPr>
        <w:t>качество конструктивного построения: как выражена конструктивная основа формы, как связаны детали предмета между собой и с общей формой.</w:t>
      </w:r>
    </w:p>
    <w:p w:rsidR="00565AD4" w:rsidRPr="00FA573C" w:rsidRDefault="00565AD4">
      <w:pPr>
        <w:pStyle w:val="12"/>
        <w:numPr>
          <w:ilvl w:val="0"/>
          <w:numId w:val="6"/>
        </w:numPr>
        <w:rPr>
          <w:rFonts w:ascii="Times New Roman" w:hAnsi="Times New Roman"/>
        </w:rPr>
      </w:pPr>
      <w:r w:rsidRPr="00FA573C">
        <w:rPr>
          <w:rFonts w:ascii="Times New Roman" w:hAnsi="Times New Roman"/>
        </w:rPr>
        <w:t xml:space="preserve">владение техникой: как ученик пользуется художественными материалами, как использует выразительные художественные средства в выполнении задания. </w:t>
      </w:r>
    </w:p>
    <w:p w:rsidR="00565AD4" w:rsidRPr="00FA573C" w:rsidRDefault="00565AD4">
      <w:pPr>
        <w:pStyle w:val="12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FA573C">
        <w:rPr>
          <w:rFonts w:ascii="Times New Roman" w:hAnsi="Times New Roman"/>
        </w:rPr>
        <w:t>общее впечатление от работы, оригинальность, яркость и эмоциональность созданного образа, чувство меры в оформлении и соответствие оформления работы, аккуратность всей работы</w:t>
      </w:r>
    </w:p>
    <w:p w:rsidR="00565AD4" w:rsidRPr="00FA573C" w:rsidRDefault="00565AD4">
      <w:pPr>
        <w:spacing w:before="28" w:after="10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Критерии и система оценки творческой работы </w:t>
      </w:r>
    </w:p>
    <w:p w:rsidR="00565AD4" w:rsidRPr="00FA573C" w:rsidRDefault="00565AD4">
      <w:pPr>
        <w:numPr>
          <w:ilvl w:val="0"/>
          <w:numId w:val="7"/>
        </w:numPr>
        <w:spacing w:before="28" w:after="100" w:line="100" w:lineRule="atLeast"/>
        <w:rPr>
          <w:rFonts w:ascii="Times New Roman" w:hAnsi="Times New Roman" w:cs="Times New Roman"/>
          <w:sz w:val="24"/>
        </w:rPr>
      </w:pPr>
      <w:r w:rsidRPr="00FA573C">
        <w:rPr>
          <w:rFonts w:ascii="Times New Roman" w:eastAsia="Times New Roman" w:hAnsi="Times New Roman" w:cs="Times New Roman"/>
          <w:sz w:val="24"/>
          <w:szCs w:val="24"/>
        </w:rPr>
        <w:t xml:space="preserve"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 </w:t>
      </w:r>
    </w:p>
    <w:p w:rsidR="00565AD4" w:rsidRPr="00FA573C" w:rsidRDefault="00565AD4">
      <w:pPr>
        <w:pStyle w:val="15"/>
        <w:numPr>
          <w:ilvl w:val="0"/>
          <w:numId w:val="7"/>
        </w:num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 w:rsidRPr="00FA573C">
        <w:rPr>
          <w:rFonts w:ascii="Times New Roman" w:hAnsi="Times New Roman" w:cs="Times New Roman"/>
          <w:sz w:val="24"/>
        </w:rPr>
        <w:t>Характер формы предметов: степень сходства  изображения с предметами реальной действительности или умение подметить и передать в изображении наиболее характерное.</w:t>
      </w:r>
    </w:p>
    <w:p w:rsidR="00565AD4" w:rsidRPr="00FA573C" w:rsidRDefault="00565AD4">
      <w:pPr>
        <w:pStyle w:val="15"/>
        <w:numPr>
          <w:ilvl w:val="0"/>
          <w:numId w:val="7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73C">
        <w:rPr>
          <w:rFonts w:ascii="Times New Roman" w:hAnsi="Times New Roman" w:cs="Times New Roman"/>
          <w:sz w:val="24"/>
        </w:rPr>
        <w:t>Качество конструктивного построения: как выражена конструктивная основа формы, как связаны детали предмета между собой и с общей формой.</w:t>
      </w:r>
    </w:p>
    <w:p w:rsidR="00565AD4" w:rsidRPr="00FA573C" w:rsidRDefault="00565AD4">
      <w:pPr>
        <w:numPr>
          <w:ilvl w:val="0"/>
          <w:numId w:val="7"/>
        </w:numPr>
        <w:spacing w:before="28" w:after="10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sz w:val="24"/>
          <w:szCs w:val="24"/>
        </w:rPr>
        <w:t xml:space="preserve">Владение техникой: как ученик пользуется художественными материалами, как использует выразительные художественные средства в выполнении задания. </w:t>
      </w:r>
    </w:p>
    <w:p w:rsidR="00565AD4" w:rsidRPr="00FA573C" w:rsidRDefault="00565AD4">
      <w:pPr>
        <w:numPr>
          <w:ilvl w:val="0"/>
          <w:numId w:val="7"/>
        </w:numPr>
        <w:spacing w:before="28" w:after="10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A573C">
        <w:rPr>
          <w:rFonts w:ascii="Times New Roman" w:eastAsia="Times New Roman" w:hAnsi="Times New Roman" w:cs="Times New Roman"/>
          <w:sz w:val="24"/>
          <w:szCs w:val="24"/>
        </w:rPr>
        <w:t xml:space="preserve">Общее впечатление от работы. Оригинальность, яркость и эмоциональность созданного образа, чувство меры в оформлении и соответствие оформления работы. Аккуратность всей работы. </w:t>
      </w:r>
    </w:p>
    <w:p w:rsidR="00565AD4" w:rsidRPr="00FA573C" w:rsidRDefault="00565AD4">
      <w:pPr>
        <w:spacing w:before="28" w:after="100" w:line="100" w:lineRule="atLeast"/>
        <w:ind w:left="360"/>
        <w:rPr>
          <w:rFonts w:ascii="Times New Roman" w:hAnsi="Times New Roman" w:cs="Times New Roman"/>
          <w:b/>
          <w:bCs/>
          <w:sz w:val="24"/>
        </w:rPr>
      </w:pPr>
      <w:r w:rsidRPr="00FA573C">
        <w:rPr>
          <w:rFonts w:ascii="Times New Roman" w:eastAsia="Times New Roman" w:hAnsi="Times New Roman" w:cs="Times New Roman"/>
          <w:sz w:val="24"/>
          <w:szCs w:val="24"/>
        </w:rPr>
        <w:t xml:space="preserve">Из всех этих компонентов складывается общая оценка работы </w:t>
      </w:r>
      <w:proofErr w:type="gramStart"/>
      <w:r w:rsidRPr="00FA573C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FA573C">
        <w:rPr>
          <w:rFonts w:ascii="Times New Roman" w:eastAsia="Times New Roman" w:hAnsi="Times New Roman" w:cs="Times New Roman"/>
          <w:sz w:val="24"/>
          <w:szCs w:val="24"/>
        </w:rPr>
        <w:t xml:space="preserve">.   </w:t>
      </w:r>
    </w:p>
    <w:p w:rsidR="00565AD4" w:rsidRPr="00FA573C" w:rsidRDefault="00565AD4">
      <w:pPr>
        <w:pStyle w:val="15"/>
        <w:spacing w:after="0" w:line="100" w:lineRule="atLeast"/>
        <w:rPr>
          <w:rFonts w:ascii="Times New Roman" w:hAnsi="Times New Roman" w:cs="Times New Roman"/>
          <w:b/>
          <w:bCs/>
          <w:sz w:val="24"/>
        </w:rPr>
      </w:pPr>
      <w:r w:rsidRPr="00FA573C">
        <w:rPr>
          <w:rFonts w:ascii="Times New Roman" w:hAnsi="Times New Roman" w:cs="Times New Roman"/>
          <w:b/>
          <w:bCs/>
          <w:sz w:val="24"/>
        </w:rPr>
        <w:t>Критерии оценивания знаний и умений</w:t>
      </w:r>
    </w:p>
    <w:p w:rsidR="00565AD4" w:rsidRPr="00FA573C" w:rsidRDefault="00565AD4">
      <w:pPr>
        <w:spacing w:after="0" w:line="100" w:lineRule="atLeast"/>
        <w:rPr>
          <w:rFonts w:ascii="Times New Roman" w:hAnsi="Times New Roman" w:cs="Times New Roman"/>
          <w:sz w:val="24"/>
        </w:rPr>
      </w:pPr>
      <w:r w:rsidRPr="00FA573C">
        <w:rPr>
          <w:rFonts w:ascii="Times New Roman" w:hAnsi="Times New Roman" w:cs="Times New Roman"/>
          <w:b/>
          <w:bCs/>
          <w:sz w:val="24"/>
        </w:rPr>
        <w:t>Оценка «5</w:t>
      </w:r>
      <w:r w:rsidRPr="00FA573C">
        <w:rPr>
          <w:rFonts w:ascii="Times New Roman" w:hAnsi="Times New Roman" w:cs="Times New Roman"/>
          <w:sz w:val="24"/>
        </w:rPr>
        <w:t xml:space="preserve">» - поставленные задачи выполнены быстро и хорошо, без ошибок; работа выразительна интересна.                                                                                         </w:t>
      </w:r>
    </w:p>
    <w:p w:rsidR="00565AD4" w:rsidRPr="00FA573C" w:rsidRDefault="00565AD4">
      <w:pPr>
        <w:spacing w:after="0" w:line="100" w:lineRule="atLeast"/>
        <w:rPr>
          <w:rFonts w:ascii="Times New Roman" w:hAnsi="Times New Roman" w:cs="Times New Roman"/>
          <w:b/>
          <w:bCs/>
          <w:sz w:val="24"/>
        </w:rPr>
      </w:pPr>
      <w:r w:rsidRPr="00FA573C">
        <w:rPr>
          <w:rFonts w:ascii="Times New Roman" w:hAnsi="Times New Roman" w:cs="Times New Roman"/>
          <w:sz w:val="24"/>
        </w:rPr>
        <w:t xml:space="preserve"> </w:t>
      </w:r>
      <w:r w:rsidRPr="00FA573C">
        <w:rPr>
          <w:rFonts w:ascii="Times New Roman" w:hAnsi="Times New Roman" w:cs="Times New Roman"/>
          <w:b/>
          <w:sz w:val="24"/>
        </w:rPr>
        <w:t>Оценка «4»</w:t>
      </w:r>
      <w:r w:rsidRPr="00FA573C">
        <w:rPr>
          <w:rFonts w:ascii="Times New Roman" w:hAnsi="Times New Roman" w:cs="Times New Roman"/>
          <w:sz w:val="24"/>
        </w:rPr>
        <w:t xml:space="preserve">- поставленные задачи выполнены быстро, но работа не выразительна, хотя и не имеет грубых ошибок.                                                    </w:t>
      </w:r>
    </w:p>
    <w:p w:rsidR="00565AD4" w:rsidRPr="00FA573C" w:rsidRDefault="00565AD4">
      <w:pPr>
        <w:spacing w:after="0" w:line="100" w:lineRule="atLeast"/>
        <w:rPr>
          <w:rFonts w:ascii="Times New Roman" w:hAnsi="Times New Roman" w:cs="Times New Roman"/>
          <w:sz w:val="24"/>
        </w:rPr>
      </w:pPr>
      <w:r w:rsidRPr="00FA573C">
        <w:rPr>
          <w:rFonts w:ascii="Times New Roman" w:hAnsi="Times New Roman" w:cs="Times New Roman"/>
          <w:b/>
          <w:bCs/>
          <w:sz w:val="24"/>
        </w:rPr>
        <w:lastRenderedPageBreak/>
        <w:t>Оценка «3»-</w:t>
      </w:r>
      <w:r w:rsidRPr="00FA573C">
        <w:rPr>
          <w:rFonts w:ascii="Times New Roman" w:hAnsi="Times New Roman" w:cs="Times New Roman"/>
          <w:sz w:val="24"/>
        </w:rPr>
        <w:t xml:space="preserve"> поставленные задачи выполнены частично, работа не выразительна, в ней можно обнаружить грубые ошибки.                                        </w:t>
      </w:r>
    </w:p>
    <w:p w:rsidR="00565AD4" w:rsidRPr="00FA573C" w:rsidRDefault="00565AD4">
      <w:pPr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  <w:r w:rsidRPr="00FA573C">
        <w:rPr>
          <w:rFonts w:ascii="Times New Roman" w:hAnsi="Times New Roman" w:cs="Times New Roman"/>
          <w:sz w:val="24"/>
        </w:rPr>
        <w:t xml:space="preserve"> </w:t>
      </w:r>
      <w:r w:rsidRPr="00FA573C">
        <w:rPr>
          <w:rFonts w:ascii="Times New Roman" w:hAnsi="Times New Roman" w:cs="Times New Roman"/>
          <w:b/>
          <w:bCs/>
          <w:sz w:val="24"/>
        </w:rPr>
        <w:t>Оценка «2»-</w:t>
      </w:r>
      <w:r w:rsidRPr="00FA573C">
        <w:rPr>
          <w:rFonts w:ascii="Times New Roman" w:hAnsi="Times New Roman" w:cs="Times New Roman"/>
          <w:sz w:val="24"/>
        </w:rPr>
        <w:t xml:space="preserve"> поставленные задачи не выполнены</w:t>
      </w:r>
    </w:p>
    <w:p w:rsidR="00565AD4" w:rsidRPr="00FA573C" w:rsidRDefault="00565AD4">
      <w:pPr>
        <w:pStyle w:val="12"/>
        <w:jc w:val="center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b/>
          <w:sz w:val="24"/>
          <w:szCs w:val="24"/>
        </w:rPr>
        <w:t>Формы контроля: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•  Викторины 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•  Кроссворды </w:t>
      </w:r>
    </w:p>
    <w:p w:rsidR="00565AD4" w:rsidRPr="00FA573C" w:rsidRDefault="00565AD4">
      <w:pPr>
        <w:pStyle w:val="12"/>
        <w:rPr>
          <w:rFonts w:ascii="Times New Roman" w:hAnsi="Times New Roman"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 xml:space="preserve">•  Отчетные выставки творческих (индивидуальных и коллективных) работ </w:t>
      </w:r>
    </w:p>
    <w:p w:rsidR="00565AD4" w:rsidRPr="00FA573C" w:rsidRDefault="00565AD4">
      <w:pPr>
        <w:pStyle w:val="12"/>
        <w:rPr>
          <w:rFonts w:ascii="Times New Roman" w:hAnsi="Times New Roman"/>
          <w:b/>
          <w:sz w:val="24"/>
          <w:szCs w:val="24"/>
        </w:rPr>
      </w:pPr>
      <w:r w:rsidRPr="00FA573C">
        <w:rPr>
          <w:rFonts w:ascii="Times New Roman" w:hAnsi="Times New Roman"/>
          <w:sz w:val="24"/>
          <w:szCs w:val="24"/>
        </w:rPr>
        <w:t>•  Тестирование</w:t>
      </w:r>
    </w:p>
    <w:p w:rsidR="00565AD4" w:rsidRPr="00FA573C" w:rsidRDefault="00565AD4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</w:p>
    <w:p w:rsidR="00565AD4" w:rsidRPr="00FA573C" w:rsidRDefault="00565AD4">
      <w:pPr>
        <w:pStyle w:val="12"/>
        <w:jc w:val="center"/>
        <w:rPr>
          <w:rFonts w:ascii="Times New Roman" w:hAnsi="Times New Roman"/>
        </w:rPr>
      </w:pPr>
      <w:r w:rsidRPr="00FA573C">
        <w:rPr>
          <w:rFonts w:ascii="Times New Roman" w:hAnsi="Times New Roman"/>
          <w:b/>
          <w:sz w:val="24"/>
          <w:szCs w:val="24"/>
        </w:rPr>
        <w:t>Основной инструментарий для оценивания результатов</w:t>
      </w:r>
    </w:p>
    <w:p w:rsidR="00565AD4" w:rsidRPr="00FA573C" w:rsidRDefault="00565AD4">
      <w:pPr>
        <w:pStyle w:val="14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cs="Times New Roman"/>
          <w:b/>
          <w:szCs w:val="24"/>
          <w:lang w:val="ru-RU"/>
        </w:rPr>
      </w:pPr>
      <w:r w:rsidRPr="00FA573C">
        <w:rPr>
          <w:rFonts w:cs="Times New Roman"/>
          <w:lang w:val="ru-RU"/>
        </w:rPr>
        <w:t>Текущий контроль, самостоятельная работа по образцу, коллективная творческая работа, фронтальный опрос.</w:t>
      </w:r>
    </w:p>
    <w:p w:rsidR="00565AD4" w:rsidRPr="00FA573C" w:rsidRDefault="00565AD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5AD4" w:rsidRDefault="00565AD4"/>
    <w:p w:rsidR="00565AD4" w:rsidRDefault="00565AD4"/>
    <w:p w:rsidR="00565AD4" w:rsidRDefault="00565AD4"/>
    <w:p w:rsidR="00565AD4" w:rsidRDefault="00565AD4"/>
    <w:p w:rsidR="00565AD4" w:rsidRDefault="00565AD4"/>
    <w:p w:rsidR="00565AD4" w:rsidRDefault="00565AD4"/>
    <w:p w:rsidR="00565AD4" w:rsidRDefault="00565AD4"/>
    <w:p w:rsidR="00565AD4" w:rsidRDefault="00565AD4"/>
    <w:p w:rsidR="00565AD4" w:rsidRDefault="00565AD4"/>
    <w:p w:rsidR="00565AD4" w:rsidRDefault="00565AD4"/>
    <w:p w:rsidR="00565AD4" w:rsidRDefault="00565AD4"/>
    <w:p w:rsidR="00565AD4" w:rsidRDefault="00565AD4"/>
    <w:p w:rsidR="00565AD4" w:rsidRDefault="00565AD4"/>
    <w:p w:rsidR="00565AD4" w:rsidRDefault="00565AD4"/>
    <w:p w:rsidR="00565AD4" w:rsidRDefault="00565AD4"/>
    <w:sectPr w:rsidR="00565AD4" w:rsidSect="002C2E42">
      <w:footerReference w:type="default" r:id="rId10"/>
      <w:pgSz w:w="11906" w:h="16838"/>
      <w:pgMar w:top="1134" w:right="850" w:bottom="1134" w:left="1701" w:header="720" w:footer="708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1E4" w:rsidRDefault="00C671E4">
      <w:pPr>
        <w:spacing w:after="0" w:line="240" w:lineRule="auto"/>
      </w:pPr>
      <w:r>
        <w:separator/>
      </w:r>
    </w:p>
  </w:endnote>
  <w:endnote w:type="continuationSeparator" w:id="0">
    <w:p w:rsidR="00C671E4" w:rsidRDefault="00C6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91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AD4" w:rsidRDefault="002C2E42">
    <w:pPr>
      <w:pStyle w:val="ab"/>
    </w:pPr>
    <w:r>
      <w:fldChar w:fldCharType="begin"/>
    </w:r>
    <w:r w:rsidR="00565AD4">
      <w:instrText xml:space="preserve"> PAGE </w:instrText>
    </w:r>
    <w:r>
      <w:fldChar w:fldCharType="separate"/>
    </w:r>
    <w:r w:rsidR="0066134C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AD4" w:rsidRDefault="002C2E42">
    <w:pPr>
      <w:pStyle w:val="ab"/>
    </w:pPr>
    <w:r>
      <w:fldChar w:fldCharType="begin"/>
    </w:r>
    <w:r w:rsidR="00565AD4">
      <w:instrText xml:space="preserve"> PAGE </w:instrText>
    </w:r>
    <w:r>
      <w:fldChar w:fldCharType="separate"/>
    </w:r>
    <w:r w:rsidR="0066134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1E4" w:rsidRDefault="00C671E4">
      <w:pPr>
        <w:spacing w:after="0" w:line="240" w:lineRule="auto"/>
      </w:pPr>
      <w:r>
        <w:separator/>
      </w:r>
    </w:p>
  </w:footnote>
  <w:footnote w:type="continuationSeparator" w:id="0">
    <w:p w:rsidR="00C671E4" w:rsidRDefault="00C67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name w:val="WW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7A2745E"/>
    <w:multiLevelType w:val="hybridMultilevel"/>
    <w:tmpl w:val="1AB28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82734"/>
    <w:rsid w:val="00077B45"/>
    <w:rsid w:val="001D082F"/>
    <w:rsid w:val="002C2E42"/>
    <w:rsid w:val="003009F5"/>
    <w:rsid w:val="003B6820"/>
    <w:rsid w:val="0049052A"/>
    <w:rsid w:val="00565AD4"/>
    <w:rsid w:val="00571C1A"/>
    <w:rsid w:val="0066134C"/>
    <w:rsid w:val="00702733"/>
    <w:rsid w:val="00790BE4"/>
    <w:rsid w:val="00B022B2"/>
    <w:rsid w:val="00C671E4"/>
    <w:rsid w:val="00D82734"/>
    <w:rsid w:val="00FA573C"/>
    <w:rsid w:val="00FB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E42"/>
    <w:pPr>
      <w:suppressAutoHyphens/>
      <w:spacing w:after="200" w:line="276" w:lineRule="auto"/>
    </w:pPr>
    <w:rPr>
      <w:rFonts w:ascii="Calibri" w:eastAsia="SimSun" w:hAnsi="Calibri" w:cs="font191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C2E42"/>
  </w:style>
  <w:style w:type="character" w:styleId="a3">
    <w:name w:val="Strong"/>
    <w:qFormat/>
    <w:rsid w:val="002C2E42"/>
    <w:rPr>
      <w:b/>
      <w:bCs/>
    </w:rPr>
  </w:style>
  <w:style w:type="character" w:customStyle="1" w:styleId="a4">
    <w:name w:val="Без интервала Знак"/>
    <w:rsid w:val="002C2E42"/>
    <w:rPr>
      <w:rFonts w:ascii="Calibri" w:eastAsia="Times New Roman" w:hAnsi="Calibri" w:cs="Times New Roman"/>
    </w:rPr>
  </w:style>
  <w:style w:type="character" w:customStyle="1" w:styleId="c23">
    <w:name w:val="c23"/>
    <w:basedOn w:val="1"/>
    <w:rsid w:val="002C2E42"/>
  </w:style>
  <w:style w:type="character" w:customStyle="1" w:styleId="a5">
    <w:name w:val="Нижний колонтитул Знак"/>
    <w:rsid w:val="002C2E42"/>
    <w:rPr>
      <w:rFonts w:cs="font191"/>
    </w:rPr>
  </w:style>
  <w:style w:type="character" w:customStyle="1" w:styleId="a6">
    <w:name w:val="Текст выноски Знак"/>
    <w:rsid w:val="002C2E42"/>
    <w:rPr>
      <w:rFonts w:ascii="Tahoma" w:hAnsi="Tahoma" w:cs="font191"/>
      <w:sz w:val="16"/>
      <w:szCs w:val="16"/>
    </w:rPr>
  </w:style>
  <w:style w:type="character" w:customStyle="1" w:styleId="ListLabel1">
    <w:name w:val="ListLabel 1"/>
    <w:rsid w:val="002C2E42"/>
    <w:rPr>
      <w:rFonts w:cs="Courier New"/>
    </w:rPr>
  </w:style>
  <w:style w:type="character" w:styleId="a7">
    <w:name w:val="Hyperlink"/>
    <w:rsid w:val="002C2E42"/>
    <w:rPr>
      <w:color w:val="000080"/>
      <w:u w:val="single"/>
    </w:rPr>
  </w:style>
  <w:style w:type="paragraph" w:styleId="a8">
    <w:name w:val="Title"/>
    <w:basedOn w:val="a"/>
    <w:next w:val="a9"/>
    <w:rsid w:val="002C2E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sid w:val="002C2E42"/>
    <w:pPr>
      <w:spacing w:after="120"/>
    </w:pPr>
  </w:style>
  <w:style w:type="paragraph" w:styleId="aa">
    <w:name w:val="List"/>
    <w:basedOn w:val="a9"/>
    <w:rsid w:val="002C2E42"/>
    <w:rPr>
      <w:rFonts w:cs="Mangal"/>
    </w:rPr>
  </w:style>
  <w:style w:type="paragraph" w:customStyle="1" w:styleId="10">
    <w:name w:val="Название1"/>
    <w:basedOn w:val="a"/>
    <w:rsid w:val="002C2E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2C2E42"/>
    <w:pPr>
      <w:suppressLineNumbers/>
    </w:pPr>
    <w:rPr>
      <w:rFonts w:cs="Mangal"/>
    </w:rPr>
  </w:style>
  <w:style w:type="paragraph" w:customStyle="1" w:styleId="12">
    <w:name w:val="Без интервала1"/>
    <w:rsid w:val="002C2E42"/>
    <w:pPr>
      <w:suppressAutoHyphens/>
      <w:spacing w:line="100" w:lineRule="atLeast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13">
    <w:name w:val="Обычный1"/>
    <w:basedOn w:val="a"/>
    <w:rsid w:val="002C2E42"/>
    <w:pPr>
      <w:widowControl w:val="0"/>
    </w:pPr>
    <w:rPr>
      <w:rFonts w:eastAsia="Calibri" w:cs="Arial"/>
      <w:szCs w:val="20"/>
      <w:lang w:val="en-US"/>
    </w:rPr>
  </w:style>
  <w:style w:type="paragraph" w:customStyle="1" w:styleId="14">
    <w:name w:val="Основной текст1"/>
    <w:basedOn w:val="13"/>
    <w:rsid w:val="002C2E42"/>
    <w:pPr>
      <w:spacing w:after="120" w:line="240" w:lineRule="atLeast"/>
    </w:pPr>
    <w:rPr>
      <w:rFonts w:ascii="Times New Roman" w:eastAsia="Times New Roman" w:hAnsi="Times New Roman"/>
      <w:sz w:val="24"/>
    </w:rPr>
  </w:style>
  <w:style w:type="paragraph" w:customStyle="1" w:styleId="Style47">
    <w:name w:val="Style47"/>
    <w:basedOn w:val="a"/>
    <w:rsid w:val="002C2E42"/>
    <w:pPr>
      <w:widowControl w:val="0"/>
      <w:spacing w:after="0" w:line="23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2C2E42"/>
    <w:pPr>
      <w:ind w:left="720"/>
    </w:pPr>
    <w:rPr>
      <w:rFonts w:cs="Calibri"/>
    </w:rPr>
  </w:style>
  <w:style w:type="paragraph" w:customStyle="1" w:styleId="c1">
    <w:name w:val="c1"/>
    <w:basedOn w:val="a"/>
    <w:rsid w:val="002C2E42"/>
    <w:pPr>
      <w:spacing w:before="28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rsid w:val="002C2E42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16">
    <w:name w:val="Текст выноски1"/>
    <w:basedOn w:val="a"/>
    <w:rsid w:val="002C2E42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14">
    <w:name w:val="c14"/>
    <w:basedOn w:val="a"/>
    <w:rsid w:val="002C2E42"/>
    <w:pPr>
      <w:spacing w:before="28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c19">
    <w:name w:val="c14 c19"/>
    <w:basedOn w:val="a"/>
    <w:rsid w:val="002C2E42"/>
    <w:pPr>
      <w:spacing w:before="28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702733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D082F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pple-converted-space">
    <w:name w:val="apple-converted-space"/>
    <w:rsid w:val="001D08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2768</Words>
  <Characters>15779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18510</CharactersWithSpaces>
  <SharedDoc>false</SharedDoc>
  <HLinks>
    <vt:vector size="24" baseType="variant">
      <vt:variant>
        <vt:i4>7012387</vt:i4>
      </vt:variant>
      <vt:variant>
        <vt:i4>9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4325466</vt:i4>
      </vt:variant>
      <vt:variant>
        <vt:i4>6</vt:i4>
      </vt:variant>
      <vt:variant>
        <vt:i4>0</vt:i4>
      </vt:variant>
      <vt:variant>
        <vt:i4>5</vt:i4>
      </vt:variant>
      <vt:variant>
        <vt:lpwstr>http://www.nachalka.com/</vt:lpwstr>
      </vt:variant>
      <vt:variant>
        <vt:lpwstr/>
      </vt:variant>
      <vt:variant>
        <vt:i4>2556015</vt:i4>
      </vt:variant>
      <vt:variant>
        <vt:i4>3</vt:i4>
      </vt:variant>
      <vt:variant>
        <vt:i4>0</vt:i4>
      </vt:variant>
      <vt:variant>
        <vt:i4>5</vt:i4>
      </vt:variant>
      <vt:variant>
        <vt:lpwstr>http://viki.rdf.ru/</vt:lpwstr>
      </vt:variant>
      <vt:variant>
        <vt:lpwstr/>
      </vt:variant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МАОУ "СОШ № 36" г.Перми</cp:lastModifiedBy>
  <cp:revision>8</cp:revision>
  <cp:lastPrinted>2015-08-28T06:39:00Z</cp:lastPrinted>
  <dcterms:created xsi:type="dcterms:W3CDTF">2020-09-16T14:49:00Z</dcterms:created>
  <dcterms:modified xsi:type="dcterms:W3CDTF">2021-01-19T05:35:00Z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