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DC" w:rsidRDefault="00153127" w:rsidP="00246273">
      <w:pPr>
        <w:spacing w:after="0" w:line="240" w:lineRule="auto"/>
        <w:ind w:left="0" w:right="0" w:firstLine="0"/>
        <w:rPr>
          <w:b/>
        </w:rPr>
      </w:pPr>
      <w:r w:rsidRPr="00153127">
        <w:rPr>
          <w:b/>
          <w:noProof/>
        </w:rPr>
        <w:drawing>
          <wp:inline distT="0" distB="0" distL="0" distR="0">
            <wp:extent cx="7024915" cy="9850394"/>
            <wp:effectExtent l="0" t="0" r="0" b="0"/>
            <wp:docPr id="1" name="Рисунок 1" descr="C:\Users\manka\Desktop\Новая папка (2)\InkedТитул Программы2_page-003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ka\Desktop\Новая папка (2)\InkedТитул Программы2_page-0031_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299" cy="98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27" w:rsidRDefault="00153127" w:rsidP="009A4CDC">
      <w:pPr>
        <w:spacing w:after="0" w:line="240" w:lineRule="auto"/>
        <w:jc w:val="center"/>
        <w:rPr>
          <w:b/>
          <w:szCs w:val="24"/>
        </w:rPr>
        <w:sectPr w:rsidR="00153127" w:rsidSect="00153127">
          <w:pgSz w:w="11906" w:h="16838"/>
          <w:pgMar w:top="720" w:right="720" w:bottom="720" w:left="340" w:header="720" w:footer="720" w:gutter="0"/>
          <w:cols w:space="720"/>
          <w:docGrid w:linePitch="326"/>
        </w:sectPr>
      </w:pPr>
      <w:bookmarkStart w:id="0" w:name="_GoBack"/>
      <w:bookmarkEnd w:id="0"/>
    </w:p>
    <w:p w:rsidR="009A4CDC" w:rsidRPr="008C5892" w:rsidRDefault="009A4CDC" w:rsidP="009A4CDC">
      <w:pPr>
        <w:spacing w:after="0" w:line="240" w:lineRule="auto"/>
        <w:jc w:val="center"/>
        <w:rPr>
          <w:b/>
          <w:szCs w:val="24"/>
        </w:rPr>
      </w:pPr>
      <w:r w:rsidRPr="008C5892">
        <w:rPr>
          <w:b/>
          <w:szCs w:val="24"/>
        </w:rPr>
        <w:lastRenderedPageBreak/>
        <w:t>ПОЯСНИТЕЛЬНАЯ ЗАПИСКА.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Рабочая программа по предмету «Музыка» для </w:t>
      </w:r>
      <w:r w:rsidR="009A4CDC">
        <w:t xml:space="preserve">1 – </w:t>
      </w:r>
      <w:proofErr w:type="gramStart"/>
      <w:r w:rsidR="009A4CDC">
        <w:t xml:space="preserve">4 </w:t>
      </w:r>
      <w:r>
        <w:t xml:space="preserve"> класс</w:t>
      </w:r>
      <w:r w:rsidR="009A4CDC">
        <w:t>ов</w:t>
      </w:r>
      <w:proofErr w:type="gramEnd"/>
      <w:r>
        <w:t xml:space="preserve">  разработана на основе примерной программы по музыке -  «Музыка 1-4 классы», авторов:   Е.Д. Критской, Г.П. Сергеевой, Т. С. Шмагиной,  М., Просвещение, 2014., а так же нормативных документов:   </w:t>
      </w:r>
    </w:p>
    <w:p w:rsidR="00CF47BE" w:rsidRDefault="00B91F22" w:rsidP="00246273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Закон Российской Федерации от 29.12.2012 г. № 273-ФЗ «Об образовании в Российской Федерации»; </w:t>
      </w:r>
    </w:p>
    <w:p w:rsidR="00CF47BE" w:rsidRDefault="00B91F22" w:rsidP="00246273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Приказ Министерства образования и науки Российской Федерации от 05.03.2004 № 1089 «Об утверждении федерльного компонента государственных стандартов начального общего, основного общего и среднего (общего) образования; </w:t>
      </w:r>
    </w:p>
    <w:p w:rsidR="00CF47BE" w:rsidRDefault="00B91F22" w:rsidP="00246273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Приказ Министерства образования и науки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1089; </w:t>
      </w:r>
    </w:p>
    <w:p w:rsidR="00CF47BE" w:rsidRDefault="00B91F22" w:rsidP="00246273">
      <w:pPr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Приказ Министерства образования и науки Российской Федерации от 5 июля 2017 года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Цель</w:t>
      </w:r>
      <w:r>
        <w:t xml:space="preserve"> массового музыкального образования и воспитания 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Задачи</w:t>
      </w:r>
      <w:r>
        <w:t xml:space="preserve"> музыкального образования младших школьников: </w:t>
      </w:r>
    </w:p>
    <w:p w:rsidR="00CF47BE" w:rsidRDefault="00B91F22" w:rsidP="00246273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CF47BE" w:rsidRDefault="00B91F22" w:rsidP="00246273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воспитание чувства музыки как основы музыкальной грамотности; </w:t>
      </w:r>
    </w:p>
    <w:p w:rsidR="00CF47BE" w:rsidRDefault="00B91F22" w:rsidP="00246273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246273" w:rsidRDefault="00B91F22" w:rsidP="00246273">
      <w:pPr>
        <w:numPr>
          <w:ilvl w:val="0"/>
          <w:numId w:val="2"/>
        </w:numPr>
        <w:spacing w:after="0" w:line="240" w:lineRule="auto"/>
        <w:ind w:left="0" w:right="0" w:firstLine="0"/>
      </w:pPr>
      <w:r>
        <w:t xml:space="preserve">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 </w:t>
      </w:r>
    </w:p>
    <w:p w:rsidR="009A4CDC" w:rsidRPr="009A4CDC" w:rsidRDefault="009A4CDC" w:rsidP="009A4CDC">
      <w:pPr>
        <w:pStyle w:val="a4"/>
        <w:spacing w:after="0" w:line="240" w:lineRule="auto"/>
        <w:ind w:left="1828" w:firstLine="0"/>
        <w:jc w:val="center"/>
        <w:rPr>
          <w:szCs w:val="24"/>
          <w:u w:val="single"/>
        </w:rPr>
      </w:pPr>
      <w:r w:rsidRPr="009A4CDC">
        <w:rPr>
          <w:szCs w:val="24"/>
          <w:u w:val="single"/>
        </w:rPr>
        <w:t>МЕСТО УЧЕБНОГО ПРЕДМЕТА В УЧЕБНОМ ПЛАНЕ.</w:t>
      </w:r>
    </w:p>
    <w:p w:rsidR="00246273" w:rsidRDefault="00B91F22" w:rsidP="00246273">
      <w:pPr>
        <w:spacing w:after="0" w:line="240" w:lineRule="auto"/>
        <w:ind w:left="0" w:right="0" w:firstLine="0"/>
      </w:pPr>
      <w:r>
        <w:t xml:space="preserve"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1 классе 1 час в неделю (33 недели). </w:t>
      </w:r>
    </w:p>
    <w:p w:rsidR="009A4CDC" w:rsidRPr="009A4CDC" w:rsidRDefault="009A4CDC" w:rsidP="009A4CDC">
      <w:pPr>
        <w:pStyle w:val="a4"/>
        <w:spacing w:after="0" w:line="240" w:lineRule="auto"/>
        <w:ind w:left="1828" w:firstLine="0"/>
        <w:jc w:val="center"/>
        <w:rPr>
          <w:szCs w:val="24"/>
          <w:u w:val="single"/>
        </w:rPr>
      </w:pPr>
      <w:r w:rsidRPr="009A4CDC">
        <w:rPr>
          <w:szCs w:val="24"/>
          <w:u w:val="single"/>
        </w:rPr>
        <w:t>УЧЕБНО-МЕТОДИЧЕСКОЕ И МАТЕРИАЛЬНО-ТЕХНИЧЕСКОЕ ОБЕСПЕЧЕНИЕ ОБРАЗОВАТЕЛЬНОГО ПРОЦЕССА.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Методика работы с учебниками «Музыка».1- 4 классы. Пособие для учителя. - М.: Просвещение, 2014. </w:t>
      </w:r>
    </w:p>
    <w:p w:rsidR="00CF47BE" w:rsidRDefault="00B91F22" w:rsidP="00246273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1 класса начальной школы – М.: Просвещение, 2018. </w:t>
      </w:r>
    </w:p>
    <w:p w:rsidR="00CF47BE" w:rsidRDefault="00B91F22" w:rsidP="00246273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Хрестоматия музыкального материала к учебнику «Музыка»: 1 </w:t>
      </w:r>
      <w:proofErr w:type="spellStart"/>
      <w:r>
        <w:t>кл</w:t>
      </w:r>
      <w:proofErr w:type="spellEnd"/>
      <w:r>
        <w:t xml:space="preserve">.: Пособие для учителя /Сост. Е.Д. Критская, Г.П. Сергеева, Т.С. </w:t>
      </w:r>
      <w:proofErr w:type="spellStart"/>
      <w:proofErr w:type="gramStart"/>
      <w:r>
        <w:t>Шмагина</w:t>
      </w:r>
      <w:proofErr w:type="spellEnd"/>
      <w:r>
        <w:t>.-</w:t>
      </w:r>
      <w:proofErr w:type="gramEnd"/>
      <w:r>
        <w:t xml:space="preserve"> М.: Просвещение, 2014; </w:t>
      </w:r>
    </w:p>
    <w:p w:rsidR="00CF47BE" w:rsidRDefault="00B91F22" w:rsidP="00246273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Фонохрестоматии музыкального материала к учебнику «Музыка. 1 класс» /Сост. Е.Д. Критская, Г.П. Сергеева, Т.С. </w:t>
      </w:r>
      <w:proofErr w:type="spellStart"/>
      <w:r>
        <w:t>Шмагина</w:t>
      </w:r>
      <w:proofErr w:type="spellEnd"/>
      <w:r>
        <w:t xml:space="preserve">/ - 3 СD, mp3. </w:t>
      </w:r>
    </w:p>
    <w:p w:rsidR="009A4CDC" w:rsidRDefault="00B91F22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 </w:t>
      </w:r>
      <w:r w:rsidR="009A4CDC">
        <w:t xml:space="preserve">Критская Е.Д., Сергеева Г.П., </w:t>
      </w:r>
      <w:proofErr w:type="spellStart"/>
      <w:r w:rsidR="009A4CDC">
        <w:t>Шмагина</w:t>
      </w:r>
      <w:proofErr w:type="spellEnd"/>
      <w:r w:rsidR="009A4CDC">
        <w:t xml:space="preserve"> Т.С. «Музыка»: Учебник для учащихся 2 класса начальной школы – М.: Просвещение, 2018.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Хрестоматия музыкального материала к учебнику «Музыка»: 2 </w:t>
      </w:r>
      <w:proofErr w:type="spellStart"/>
      <w:r>
        <w:t>кл</w:t>
      </w:r>
      <w:proofErr w:type="spellEnd"/>
      <w:r>
        <w:t xml:space="preserve">.: Пособие для учителя /Сост. Е.Д. Критская, Г.П. Сергеева, Т.С. </w:t>
      </w:r>
      <w:proofErr w:type="spellStart"/>
      <w:proofErr w:type="gramStart"/>
      <w:r>
        <w:t>Шмагина</w:t>
      </w:r>
      <w:proofErr w:type="spellEnd"/>
      <w:r>
        <w:t>.-</w:t>
      </w:r>
      <w:proofErr w:type="gramEnd"/>
      <w:r>
        <w:t xml:space="preserve"> М.: Просвещение, 2014;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Фонохрестоматии музыкального материала к учебнику «Музыка. 2 класс» /Сост. Е.Д. Критская, Г.П. Сергеева, Т.С. </w:t>
      </w:r>
      <w:proofErr w:type="spellStart"/>
      <w:r>
        <w:t>Шмагина</w:t>
      </w:r>
      <w:proofErr w:type="spellEnd"/>
      <w:r>
        <w:t xml:space="preserve">/ - 3 СD, mp3. </w:t>
      </w:r>
    </w:p>
    <w:p w:rsidR="009A4CDC" w:rsidRDefault="009A4CDC" w:rsidP="009A4CDC">
      <w:pPr>
        <w:spacing w:after="0" w:line="240" w:lineRule="auto"/>
        <w:ind w:left="0" w:right="0" w:firstLine="0"/>
      </w:pPr>
      <w:r>
        <w:t xml:space="preserve">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lastRenderedPageBreak/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3 класса начальной школы – М.: Просвещение, 2018.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Хрестоматия музыкального материала к учебнику «Музыка»: 3 </w:t>
      </w:r>
      <w:proofErr w:type="spellStart"/>
      <w:r>
        <w:t>кл</w:t>
      </w:r>
      <w:proofErr w:type="spellEnd"/>
      <w:r>
        <w:t xml:space="preserve">.: Пособие для учителя /Сост. Е.Д. Критская, Г.П. Сергеева, Т.С. </w:t>
      </w:r>
      <w:proofErr w:type="spellStart"/>
      <w:proofErr w:type="gramStart"/>
      <w:r>
        <w:t>Шмагина</w:t>
      </w:r>
      <w:proofErr w:type="spellEnd"/>
      <w:r>
        <w:t>.-</w:t>
      </w:r>
      <w:proofErr w:type="gramEnd"/>
      <w:r>
        <w:t xml:space="preserve"> М.: Просвещение, 2014;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Фонохрестоматии музыкального материала к учебнику «Музыка. 3 класс» /Сост. Е.Д. Критская, Г.П. Сергеева, Т.С. </w:t>
      </w:r>
      <w:proofErr w:type="spellStart"/>
      <w:r>
        <w:t>Шмагина</w:t>
      </w:r>
      <w:proofErr w:type="spellEnd"/>
      <w:r>
        <w:t xml:space="preserve">/ - 3 СD, mp3.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 Критская Е.Д., Сергеева Г.П., </w:t>
      </w:r>
      <w:proofErr w:type="spellStart"/>
      <w:r>
        <w:t>Шмагина</w:t>
      </w:r>
      <w:proofErr w:type="spellEnd"/>
      <w:r>
        <w:t xml:space="preserve"> Т.С. «Музыка»: Учебник для учащихся 4 класса начальной школы – М.: Просвещение, 2018.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Хрестоматия музыкального материала к учебнику «Музыка»: 4 </w:t>
      </w:r>
      <w:proofErr w:type="spellStart"/>
      <w:r>
        <w:t>кл</w:t>
      </w:r>
      <w:proofErr w:type="spellEnd"/>
      <w:r>
        <w:t xml:space="preserve">.: Пособие для учителя /Сост. Е.Д. Критская, Г.П. Сергеева, Т.С. </w:t>
      </w:r>
      <w:proofErr w:type="spellStart"/>
      <w:proofErr w:type="gramStart"/>
      <w:r>
        <w:t>Шмагина</w:t>
      </w:r>
      <w:proofErr w:type="spellEnd"/>
      <w:r>
        <w:t>.-</w:t>
      </w:r>
      <w:proofErr w:type="gramEnd"/>
      <w:r>
        <w:t xml:space="preserve"> М.: Просвещение, 2014; </w:t>
      </w:r>
    </w:p>
    <w:p w:rsidR="009A4CDC" w:rsidRDefault="009A4CDC" w:rsidP="009A4CDC">
      <w:pPr>
        <w:numPr>
          <w:ilvl w:val="0"/>
          <w:numId w:val="3"/>
        </w:numPr>
        <w:spacing w:after="0" w:line="240" w:lineRule="auto"/>
        <w:ind w:left="0" w:right="0" w:firstLine="0"/>
      </w:pPr>
      <w:r>
        <w:t xml:space="preserve">Фонохрестоматии музыкального материала к учебнику «Музыка. 4 класс» /Сост. Е.Д. Критская, Г.П. Сергеева, Т.С. </w:t>
      </w:r>
      <w:proofErr w:type="spellStart"/>
      <w:r>
        <w:t>Шмагина</w:t>
      </w:r>
      <w:proofErr w:type="spellEnd"/>
      <w:r>
        <w:t xml:space="preserve">/ - 3 СD, mp3. </w:t>
      </w:r>
    </w:p>
    <w:p w:rsidR="002901B2" w:rsidRPr="008C5892" w:rsidRDefault="009A4CDC" w:rsidP="002901B2">
      <w:pPr>
        <w:spacing w:after="0" w:line="240" w:lineRule="auto"/>
        <w:jc w:val="center"/>
        <w:rPr>
          <w:szCs w:val="24"/>
          <w:u w:val="single"/>
        </w:rPr>
      </w:pPr>
      <w:r>
        <w:t xml:space="preserve"> </w:t>
      </w:r>
      <w:r w:rsidR="002901B2" w:rsidRPr="008C5892">
        <w:rPr>
          <w:szCs w:val="24"/>
          <w:u w:val="single"/>
        </w:rPr>
        <w:t>ПЛАНИРУЕМЫЕ РЕЗУЛЬТАТЫ ОСВОЕНИЯ УЧЕБНОГО ПРЕДМЕТА.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В результате изучения курса «Музыка» в начальной школе должны быть достигнуты определенные результаты. </w:t>
      </w:r>
    </w:p>
    <w:p w:rsidR="00CF47BE" w:rsidRPr="002901B2" w:rsidRDefault="00B91F22" w:rsidP="00246273">
      <w:pPr>
        <w:spacing w:after="0" w:line="240" w:lineRule="auto"/>
        <w:ind w:left="0" w:right="0" w:firstLine="0"/>
        <w:rPr>
          <w:i/>
        </w:rPr>
      </w:pPr>
      <w:r w:rsidRPr="002901B2">
        <w:rPr>
          <w:i/>
        </w:rPr>
        <w:t xml:space="preserve">В результате изучения музыки </w:t>
      </w:r>
      <w:r w:rsidR="002901B2" w:rsidRPr="002901B2">
        <w:rPr>
          <w:i/>
        </w:rPr>
        <w:t xml:space="preserve">ученик </w:t>
      </w:r>
      <w:r w:rsidRPr="002901B2">
        <w:rPr>
          <w:i/>
        </w:rPr>
        <w:t>1</w:t>
      </w:r>
      <w:r w:rsidR="002901B2" w:rsidRPr="002901B2">
        <w:rPr>
          <w:i/>
        </w:rPr>
        <w:t xml:space="preserve"> – </w:t>
      </w:r>
      <w:proofErr w:type="gramStart"/>
      <w:r w:rsidR="002901B2" w:rsidRPr="002901B2">
        <w:rPr>
          <w:i/>
        </w:rPr>
        <w:t xml:space="preserve">4 </w:t>
      </w:r>
      <w:r w:rsidRPr="002901B2">
        <w:rPr>
          <w:i/>
        </w:rPr>
        <w:t xml:space="preserve"> класс</w:t>
      </w:r>
      <w:r w:rsidR="002901B2" w:rsidRPr="002901B2">
        <w:rPr>
          <w:i/>
        </w:rPr>
        <w:t>ов</w:t>
      </w:r>
      <w:proofErr w:type="gramEnd"/>
      <w:r w:rsidRPr="002901B2">
        <w:rPr>
          <w:i/>
        </w:rPr>
        <w:t xml:space="preserve"> научится: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>
        <w:t>музицирование</w:t>
      </w:r>
      <w:proofErr w:type="spellEnd"/>
      <w:r>
        <w:t xml:space="preserve">, импровизация и др.);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определять виды музыки, сопоставлять музыкальные образы в звучании различных музыкальных инструментов;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Личностные результаты </w:t>
      </w:r>
      <w: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ориентация в культурном многообразии окружающей действительности, участие в музыкальной жизни класса, школы, города и др.;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формирование этических чувств </w:t>
      </w:r>
      <w:proofErr w:type="spellStart"/>
      <w:r>
        <w:t>доброжелательностии</w:t>
      </w:r>
      <w:proofErr w:type="spellEnd"/>
      <w:r>
        <w:t xml:space="preserve"> эмоционально-нравственной отзывчивости, понимания и сопереживания чувствам других людей;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lastRenderedPageBreak/>
        <w:t>развитие музыкально-эстетического чувства, проявляющего себя в эмоционально</w:t>
      </w:r>
      <w:r w:rsidR="00B1461B">
        <w:t>-</w:t>
      </w:r>
      <w:r>
        <w:t xml:space="preserve">ценностном отношении к искусству, понимании его функций в жизни человека и общества. 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Метапредметные результаты </w:t>
      </w:r>
      <w:r>
        <w:t xml:space="preserve">характеризуют уровень сформированности универсальных учебных действий учащихся, проявляющихся в познавательной и практической деятельности: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  <w:r>
        <w:rPr>
          <w:b/>
        </w:rPr>
        <w:t>Регулятивные результаты</w:t>
      </w:r>
      <w:r>
        <w:t xml:space="preserve"> освоения предмета «Музыка»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целеполагание;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волевая </w:t>
      </w:r>
      <w:proofErr w:type="spellStart"/>
      <w:r>
        <w:t>саморегуляция</w:t>
      </w:r>
      <w:proofErr w:type="spellEnd"/>
      <w:r>
        <w:t xml:space="preserve">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коррекция;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оценка качества и уровня усвоения. </w:t>
      </w:r>
    </w:p>
    <w:p w:rsidR="002901B2" w:rsidRPr="002901B2" w:rsidRDefault="002901B2" w:rsidP="002901B2">
      <w:pPr>
        <w:pStyle w:val="a4"/>
        <w:spacing w:after="0" w:line="240" w:lineRule="auto"/>
        <w:ind w:left="0" w:right="0" w:firstLine="0"/>
        <w:rPr>
          <w:i/>
        </w:rPr>
      </w:pPr>
      <w:r w:rsidRPr="002901B2">
        <w:rPr>
          <w:i/>
        </w:rPr>
        <w:t xml:space="preserve">В результате изучения музыки ученик 1 – </w:t>
      </w:r>
      <w:proofErr w:type="gramStart"/>
      <w:r w:rsidRPr="002901B2">
        <w:rPr>
          <w:i/>
        </w:rPr>
        <w:t>4  классов</w:t>
      </w:r>
      <w:proofErr w:type="gramEnd"/>
      <w:r w:rsidRPr="002901B2">
        <w:rPr>
          <w:i/>
        </w:rPr>
        <w:t xml:space="preserve"> </w:t>
      </w:r>
      <w:r>
        <w:rPr>
          <w:i/>
        </w:rPr>
        <w:t xml:space="preserve">получит возможность </w:t>
      </w:r>
      <w:r w:rsidRPr="002901B2">
        <w:rPr>
          <w:i/>
        </w:rPr>
        <w:t>научит</w:t>
      </w:r>
      <w:r>
        <w:rPr>
          <w:i/>
        </w:rPr>
        <w:t>ь</w:t>
      </w:r>
      <w:r w:rsidRPr="002901B2">
        <w:rPr>
          <w:i/>
        </w:rPr>
        <w:t xml:space="preserve">ся: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умени</w:t>
      </w:r>
      <w:r w:rsidR="002901B2">
        <w:t>ю</w:t>
      </w:r>
      <w:r>
        <w:t xml:space="preserve"> структурировать знания;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смыслов</w:t>
      </w:r>
      <w:r w:rsidR="002901B2">
        <w:t>ому</w:t>
      </w:r>
      <w:r>
        <w:t xml:space="preserve"> чтени</w:t>
      </w:r>
      <w:r w:rsidR="002901B2">
        <w:t>ю</w:t>
      </w:r>
      <w:r>
        <w:t xml:space="preserve">; </w:t>
      </w:r>
    </w:p>
    <w:p w:rsidR="002901B2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proofErr w:type="spellStart"/>
      <w:r>
        <w:t>знаково</w:t>
      </w:r>
      <w:proofErr w:type="spellEnd"/>
      <w:r>
        <w:t xml:space="preserve"> – </w:t>
      </w:r>
      <w:proofErr w:type="gramStart"/>
      <w:r>
        <w:t>символическо</w:t>
      </w:r>
      <w:r w:rsidR="002901B2">
        <w:t xml:space="preserve">му </w:t>
      </w:r>
      <w:r>
        <w:t xml:space="preserve"> моделировани</w:t>
      </w:r>
      <w:r w:rsidR="002901B2">
        <w:t>ю</w:t>
      </w:r>
      <w:proofErr w:type="gramEnd"/>
      <w:r>
        <w:t xml:space="preserve">; –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выделени</w:t>
      </w:r>
      <w:r w:rsidR="002901B2">
        <w:t>ю</w:t>
      </w:r>
      <w:r>
        <w:t xml:space="preserve"> и формулировани</w:t>
      </w:r>
      <w:r w:rsidR="002901B2">
        <w:t>ю</w:t>
      </w:r>
      <w:r>
        <w:t xml:space="preserve"> учебной цели.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анализ</w:t>
      </w:r>
      <w:r w:rsidR="002901B2">
        <w:t>у</w:t>
      </w:r>
      <w:r>
        <w:t xml:space="preserve"> объектов;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синтез</w:t>
      </w:r>
      <w:r w:rsidR="002901B2">
        <w:t>у</w:t>
      </w:r>
      <w:r>
        <w:t xml:space="preserve">, как составление целого из частей;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классификаци</w:t>
      </w:r>
      <w:r w:rsidR="002901B2">
        <w:t>и</w:t>
      </w:r>
      <w:r>
        <w:t xml:space="preserve"> объектов;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доказательств</w:t>
      </w:r>
      <w:r w:rsidR="002901B2">
        <w:t>у</w:t>
      </w:r>
      <w:r>
        <w:t xml:space="preserve">; </w:t>
      </w:r>
    </w:p>
    <w:p w:rsidR="002901B2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выдвижени</w:t>
      </w:r>
      <w:r w:rsidR="002901B2">
        <w:t>ю</w:t>
      </w:r>
      <w:r>
        <w:t xml:space="preserve"> гипотез и их обосновани</w:t>
      </w:r>
      <w:r w:rsidR="002901B2">
        <w:t>ю</w:t>
      </w:r>
      <w:r>
        <w:t xml:space="preserve">; –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построени</w:t>
      </w:r>
      <w:r w:rsidR="002901B2">
        <w:t>ю</w:t>
      </w:r>
      <w:r>
        <w:t xml:space="preserve"> логической цепи рассуждения.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умени</w:t>
      </w:r>
      <w:r w:rsidR="002901B2">
        <w:t>ю</w:t>
      </w:r>
      <w:r>
        <w:t xml:space="preserve"> выражать свои мысли;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разрешени</w:t>
      </w:r>
      <w:r w:rsidR="002901B2">
        <w:t>ю</w:t>
      </w:r>
      <w:r>
        <w:t xml:space="preserve"> конфликтов, постановк</w:t>
      </w:r>
      <w:r w:rsidR="002901B2">
        <w:t>е</w:t>
      </w:r>
      <w:r>
        <w:t xml:space="preserve"> вопросов;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управлени</w:t>
      </w:r>
      <w:r w:rsidR="002901B2">
        <w:t>ю</w:t>
      </w:r>
      <w:r>
        <w:t xml:space="preserve"> поведением партнера: контроль, коррекция.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Предметные результаты изучения музыки </w:t>
      </w:r>
      <w:r>
        <w:t>отражают опыт учащихся в музыкально</w:t>
      </w:r>
      <w:r w:rsidR="00B1461B">
        <w:t>-</w:t>
      </w:r>
      <w:r>
        <w:t xml:space="preserve">творческой деятельности: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>формирование представления о роли музыки в жизни человека, в его духовно</w:t>
      </w:r>
      <w:r w:rsidR="00B1461B">
        <w:t>-</w:t>
      </w:r>
      <w:r>
        <w:t xml:space="preserve">нравственном развитии;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формирование общего представления о музыкальной картине мира;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lastRenderedPageBreak/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формирование устойчивого интереса к музыке и различным видам (или какому-либо виду) музыкально-творческой деятельности;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умение воспринимать музыку и выражать свое отношение к музыкальным произведениям;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умение эмоционально и осознанно относиться к музыке различных направлений: 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CF47BE" w:rsidRDefault="00B91F22" w:rsidP="00246273">
      <w:pPr>
        <w:numPr>
          <w:ilvl w:val="0"/>
          <w:numId w:val="4"/>
        </w:numPr>
        <w:spacing w:after="0" w:line="240" w:lineRule="auto"/>
        <w:ind w:left="0" w:right="0" w:firstLine="0"/>
      </w:pPr>
      <w: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6257B1" w:rsidRPr="008C5892" w:rsidRDefault="00B91F22" w:rsidP="006257B1">
      <w:pPr>
        <w:spacing w:after="0" w:line="240" w:lineRule="auto"/>
        <w:jc w:val="center"/>
        <w:rPr>
          <w:szCs w:val="24"/>
          <w:u w:val="single"/>
        </w:rPr>
      </w:pPr>
      <w:r>
        <w:rPr>
          <w:b/>
        </w:rPr>
        <w:t xml:space="preserve"> </w:t>
      </w:r>
      <w:r w:rsidR="006257B1" w:rsidRPr="008C5892">
        <w:rPr>
          <w:szCs w:val="24"/>
          <w:u w:val="single"/>
        </w:rPr>
        <w:t>СОДЕРЖАНИЕ ПРОГРАММЫ</w:t>
      </w:r>
    </w:p>
    <w:p w:rsidR="005A4759" w:rsidRDefault="005A4759" w:rsidP="00246273">
      <w:pPr>
        <w:spacing w:after="0" w:line="240" w:lineRule="auto"/>
        <w:ind w:left="0" w:right="0" w:firstLine="0"/>
        <w:rPr>
          <w:b/>
        </w:rPr>
      </w:pPr>
      <w:r>
        <w:rPr>
          <w:b/>
        </w:rPr>
        <w:t>1 КЛАСС.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</w:t>
      </w:r>
      <w:r>
        <w:t xml:space="preserve"> </w:t>
      </w:r>
      <w:r>
        <w:rPr>
          <w:b/>
        </w:rPr>
        <w:t>1 «Музыка вокруг нас».</w:t>
      </w:r>
      <w:r>
        <w:t xml:space="preserve"> (16 ч) Музыка и ее роль в повседневной жизни человека. Композитор – исполнитель – слушатель. Песни, танцы и марши -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</w:t>
      </w:r>
      <w:r>
        <w:t xml:space="preserve"> </w:t>
      </w:r>
      <w:r>
        <w:rPr>
          <w:b/>
        </w:rPr>
        <w:t>2 «Музыка и ты»</w:t>
      </w:r>
      <w:r>
        <w:t xml:space="preserve">. (17 ч) 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 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 </w:t>
      </w:r>
    </w:p>
    <w:p w:rsidR="00CF47BE" w:rsidRPr="005A4759" w:rsidRDefault="006257B1" w:rsidP="005A4759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ПОУРОЧНО</w:t>
      </w:r>
      <w:r w:rsidRPr="008C5892">
        <w:rPr>
          <w:szCs w:val="24"/>
          <w:u w:val="single"/>
        </w:rPr>
        <w:t>-ТЕМАТИЧЕСКОЕ ПЛАНИРОВАНИЕ</w:t>
      </w:r>
    </w:p>
    <w:tbl>
      <w:tblPr>
        <w:tblStyle w:val="TableGrid"/>
        <w:tblW w:w="10773" w:type="dxa"/>
        <w:tblInd w:w="110" w:type="dxa"/>
        <w:tblCellMar>
          <w:top w:w="10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418"/>
        <w:gridCol w:w="7513"/>
        <w:gridCol w:w="1842"/>
      </w:tblGrid>
      <w:tr w:rsidR="009F0C6B" w:rsidTr="005A4759">
        <w:trPr>
          <w:trHeight w:val="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п/п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9F0C6B" w:rsidRDefault="009F0C6B" w:rsidP="00246273">
            <w:pPr>
              <w:spacing w:after="0" w:line="240" w:lineRule="auto"/>
              <w:ind w:left="0" w:right="59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Кол-во часов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8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0" w:firstLine="0"/>
            </w:pPr>
            <w:r>
              <w:rPr>
                <w:b/>
              </w:rPr>
              <w:t xml:space="preserve"> Раздел - «Музыка вокруг нас»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rPr>
                <w:b/>
              </w:rPr>
              <w:t xml:space="preserve">16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 «И Муза вечная со мной!»  Урок – путешествие.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Хоровод муз. Урок – экскурсия.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«Повсюду музыка слышна…» Урок – игра.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gramStart"/>
            <w:r>
              <w:t>Душа  музыки</w:t>
            </w:r>
            <w:proofErr w:type="gramEnd"/>
            <w:r>
              <w:t xml:space="preserve"> – мелодия. Урок – путешествие.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 </w:t>
            </w:r>
            <w:proofErr w:type="gramStart"/>
            <w:r>
              <w:t>осени  Урок</w:t>
            </w:r>
            <w:proofErr w:type="gramEnd"/>
            <w:r>
              <w:t xml:space="preserve">  -  экскурсия.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Сочини мелодию.  Урок-игра.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«Азбука, азбука каждому </w:t>
            </w:r>
            <w:proofErr w:type="gramStart"/>
            <w:r>
              <w:t>нужна»  Урок</w:t>
            </w:r>
            <w:proofErr w:type="gramEnd"/>
            <w:r>
              <w:t xml:space="preserve">  -  игра.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Музыкальная </w:t>
            </w:r>
            <w:proofErr w:type="gramStart"/>
            <w:r>
              <w:t>азбука  Урок</w:t>
            </w:r>
            <w:proofErr w:type="gramEnd"/>
            <w:r>
              <w:t xml:space="preserve">  - викторина.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9.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gramStart"/>
            <w:r>
              <w:t>Музыкальные  инструменты</w:t>
            </w:r>
            <w:proofErr w:type="gramEnd"/>
            <w:r>
              <w:t xml:space="preserve"> (свирель, рожок, гусли). </w:t>
            </w:r>
            <w:proofErr w:type="gramStart"/>
            <w:r>
              <w:t>Урок  -</w:t>
            </w:r>
            <w:proofErr w:type="gramEnd"/>
            <w:r>
              <w:t xml:space="preserve">  игра.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10.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«Садко». Из русского былинного сказа.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11.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12.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Звучащие картины.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13.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Разыграй песню.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14.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Пришло Рождество, </w:t>
            </w:r>
            <w:proofErr w:type="gramStart"/>
            <w:r>
              <w:t>начинается  торжество</w:t>
            </w:r>
            <w:proofErr w:type="gramEnd"/>
            <w:r>
              <w:t xml:space="preserve">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lastRenderedPageBreak/>
              <w:t xml:space="preserve">15.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Родной обычай старины.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16.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Добрый праздник среди зимы.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8" w:firstLine="0"/>
            </w:pPr>
            <w:r>
              <w:rPr>
                <w:b/>
              </w:rPr>
              <w:t xml:space="preserve">II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0" w:firstLine="0"/>
            </w:pPr>
            <w:r>
              <w:rPr>
                <w:b/>
              </w:rPr>
              <w:t xml:space="preserve">Раздел – «Музыка и ты»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rPr>
                <w:b/>
              </w:rPr>
              <w:t xml:space="preserve">17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17.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gramStart"/>
            <w:r>
              <w:t>Край,  в</w:t>
            </w:r>
            <w:proofErr w:type="gramEnd"/>
            <w:r>
              <w:t xml:space="preserve"> котором ты живешь.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18.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Художник, поэт, композитор.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19.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 утра.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20.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 вечера.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21.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портреты.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22.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Разыграй сказку. «Баба Яга» - русская народная сказка.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23.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У каждого свой музыкальный инструмент.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24.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 не молчали.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25.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Мамин праздник.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26.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27.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Чудесная лютня.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28.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инструменты. Звучащие картины.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29.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 в цирке.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30.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Дом, который звучит.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31.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Опера-сказка.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32.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«Ничего на </w:t>
            </w:r>
            <w:proofErr w:type="gramStart"/>
            <w:r>
              <w:t>свете  лучше</w:t>
            </w:r>
            <w:proofErr w:type="gramEnd"/>
            <w:r>
              <w:t xml:space="preserve"> нету».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  <w:tr w:rsidR="009F0C6B" w:rsidTr="005A4759">
        <w:trPr>
          <w:trHeight w:val="2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33.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Программа. Афиша.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61" w:firstLine="0"/>
            </w:pPr>
            <w:r>
              <w:t xml:space="preserve">1 </w:t>
            </w:r>
          </w:p>
        </w:tc>
      </w:tr>
    </w:tbl>
    <w:p w:rsidR="006257B1" w:rsidRPr="008C5892" w:rsidRDefault="00B91F22" w:rsidP="006257B1">
      <w:pPr>
        <w:spacing w:after="0" w:line="240" w:lineRule="auto"/>
        <w:jc w:val="center"/>
        <w:rPr>
          <w:szCs w:val="24"/>
          <w:u w:val="single"/>
        </w:rPr>
      </w:pPr>
      <w:r>
        <w:t xml:space="preserve"> </w:t>
      </w:r>
      <w:r w:rsidR="006257B1" w:rsidRPr="008C5892">
        <w:rPr>
          <w:szCs w:val="24"/>
          <w:u w:val="single"/>
        </w:rPr>
        <w:t>СОДЕРЖАНИЕ ПРОГРАММЫ</w:t>
      </w:r>
    </w:p>
    <w:p w:rsidR="005A4759" w:rsidRDefault="005A4759" w:rsidP="00246273">
      <w:pPr>
        <w:spacing w:after="0" w:line="240" w:lineRule="auto"/>
        <w:ind w:left="0" w:right="0" w:firstLine="0"/>
        <w:rPr>
          <w:b/>
        </w:rPr>
      </w:pPr>
      <w:r>
        <w:rPr>
          <w:b/>
        </w:rPr>
        <w:t>2 КЛАСС.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I «Россия — Родина моя»</w:t>
      </w:r>
      <w:r w:rsidR="006A7221">
        <w:rPr>
          <w:b/>
        </w:rPr>
        <w:t xml:space="preserve"> (3 Ч.)</w:t>
      </w:r>
      <w:r w:rsidRPr="005A4759">
        <w:rPr>
          <w:b/>
        </w:rPr>
        <w:t>.</w:t>
      </w:r>
      <w:r>
        <w:t xml:space="preserve"> Музыкальные образы родного края. </w:t>
      </w:r>
      <w:proofErr w:type="spellStart"/>
      <w:r>
        <w:t>Песенность</w:t>
      </w:r>
      <w:proofErr w:type="spellEnd"/>
      <w:r>
        <w:t xml:space="preserve">, как отличительная черта русской музыки. Песня. Мелодия. Аккомпанемент. 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II «День, полный событий»</w:t>
      </w:r>
      <w:r w:rsidR="006A7221">
        <w:rPr>
          <w:b/>
        </w:rPr>
        <w:t xml:space="preserve"> (6 Ч.)</w:t>
      </w:r>
      <w:r w:rsidRPr="005A4759">
        <w:rPr>
          <w:b/>
        </w:rPr>
        <w:t>.</w:t>
      </w:r>
      <w:r>
        <w:t xml:space="preserve"> Музыка и её роль в повседневной жизни человека. Мир ребенка в музыкальных интонациях, образах. Детские </w:t>
      </w:r>
      <w:proofErr w:type="spellStart"/>
      <w:r>
        <w:t>пьесыП</w:t>
      </w:r>
      <w:proofErr w:type="spellEnd"/>
      <w:r>
        <w:t xml:space="preserve">. Чайковского и С. Прокофьева. Музыкальный инструмент — фортепиано. Природа и музыка. 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III «О России петь — что стремиться в храм»</w:t>
      </w:r>
      <w:r w:rsidR="006A7221">
        <w:rPr>
          <w:b/>
        </w:rPr>
        <w:t xml:space="preserve"> (5 Ч)</w:t>
      </w:r>
      <w:r w:rsidRPr="005A4759">
        <w:rPr>
          <w:b/>
        </w:rPr>
        <w:t>.</w:t>
      </w:r>
      <w:r>
        <w:t xml:space="preserve"> Колокольные звоны России. Святые земли Русской. Праздники Православной церкви. Рождество Христово. Молитва. Хорал. 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IV «Гори, гори ясно, чтобы не погасло!»</w:t>
      </w:r>
      <w:r w:rsidR="006A7221">
        <w:rPr>
          <w:b/>
        </w:rPr>
        <w:t xml:space="preserve"> (4 Ч.)</w:t>
      </w:r>
      <w:r w:rsidRPr="005A4759">
        <w:rPr>
          <w:b/>
        </w:rPr>
        <w:t>.</w:t>
      </w:r>
      <w:r>
        <w:t xml:space="preserve"> 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t>закличек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 xml:space="preserve">. 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V «В музыкальном театре»</w:t>
      </w:r>
      <w:r w:rsidR="006A7221">
        <w:rPr>
          <w:b/>
        </w:rPr>
        <w:t xml:space="preserve"> (5 Ч.)</w:t>
      </w:r>
      <w:r w:rsidRPr="005A4759">
        <w:rPr>
          <w:b/>
        </w:rPr>
        <w:t>.</w:t>
      </w:r>
      <w:r>
        <w:t xml:space="preserve"> Опера и балет.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VI «В концертном зале»</w:t>
      </w:r>
      <w:r w:rsidR="006A7221">
        <w:rPr>
          <w:b/>
        </w:rPr>
        <w:t xml:space="preserve"> 95 Ч.)</w:t>
      </w:r>
      <w:r w:rsidRPr="005A4759">
        <w:rPr>
          <w:b/>
        </w:rPr>
        <w:t>.</w:t>
      </w:r>
      <w:r>
        <w:t xml:space="preserve"> 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 </w:t>
      </w:r>
    </w:p>
    <w:p w:rsidR="00CF47BE" w:rsidRDefault="00B91F22" w:rsidP="00246273">
      <w:pPr>
        <w:spacing w:after="0" w:line="240" w:lineRule="auto"/>
        <w:ind w:left="0" w:right="0" w:firstLine="0"/>
      </w:pPr>
      <w:r w:rsidRPr="005A4759">
        <w:rPr>
          <w:b/>
        </w:rPr>
        <w:t>Раздел VII «Чтоб музыкантом быть, так надобно уменье...»</w:t>
      </w:r>
      <w:r w:rsidR="006A7221">
        <w:rPr>
          <w:b/>
        </w:rPr>
        <w:t xml:space="preserve"> 6 Ч.)</w:t>
      </w:r>
      <w:r w:rsidRPr="005A4759">
        <w:rPr>
          <w:b/>
        </w:rPr>
        <w:t>.</w:t>
      </w:r>
      <w:r>
        <w:t xml:space="preserve"> 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 </w:t>
      </w:r>
    </w:p>
    <w:p w:rsidR="00CF47BE" w:rsidRPr="005A4759" w:rsidRDefault="00B91F22" w:rsidP="005A4759">
      <w:pPr>
        <w:spacing w:after="0" w:line="240" w:lineRule="auto"/>
        <w:jc w:val="center"/>
        <w:rPr>
          <w:szCs w:val="24"/>
          <w:u w:val="single"/>
        </w:rPr>
      </w:pPr>
      <w:r>
        <w:rPr>
          <w:b/>
        </w:rPr>
        <w:t xml:space="preserve">  </w:t>
      </w:r>
      <w:r w:rsidR="006257B1">
        <w:rPr>
          <w:szCs w:val="24"/>
          <w:u w:val="single"/>
        </w:rPr>
        <w:t>ПОУРОЧНО</w:t>
      </w:r>
      <w:r w:rsidR="006257B1" w:rsidRPr="008C5892">
        <w:rPr>
          <w:szCs w:val="24"/>
          <w:u w:val="single"/>
        </w:rPr>
        <w:t>-ТЕМАТИЧЕСКОЕ ПЛАНИРОВАНИЕ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0065" w:type="dxa"/>
        <w:tblInd w:w="110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011"/>
        <w:gridCol w:w="7494"/>
        <w:gridCol w:w="1560"/>
      </w:tblGrid>
      <w:tr w:rsidR="009F0C6B" w:rsidTr="006A7221">
        <w:trPr>
          <w:trHeight w:val="83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  <w:p w:rsidR="009F0C6B" w:rsidRDefault="009F0C6B" w:rsidP="00246273">
            <w:pPr>
              <w:spacing w:after="0" w:line="240" w:lineRule="auto"/>
              <w:ind w:left="0" w:right="58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5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9" w:firstLine="0"/>
            </w:pPr>
            <w:r>
              <w:rPr>
                <w:b/>
              </w:rPr>
              <w:t xml:space="preserve">I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5" w:firstLine="0"/>
            </w:pPr>
            <w:r>
              <w:rPr>
                <w:b/>
              </w:rPr>
              <w:t xml:space="preserve">Раздел – «Россия-Родина моя»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3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Мелодия. Образы родной природы в музыке русских композиторов.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lastRenderedPageBreak/>
              <w:t xml:space="preserve">2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Здравствуй, Родина моя! Моя Россия.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3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Гимн России.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7" w:firstLine="0"/>
            </w:pPr>
            <w:r>
              <w:rPr>
                <w:b/>
              </w:rPr>
              <w:t xml:space="preserve">II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Раздел – «День, полный событий»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6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4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 (фортепиано)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5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Природа и музыка.  Прогулка.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6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Танцы, танцы, танцы…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7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Эти разные марши. Звучащие картины.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8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Расскажи сказку.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9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Колыбельные. Мама.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9" w:firstLine="0"/>
            </w:pPr>
            <w:r>
              <w:rPr>
                <w:b/>
              </w:rPr>
              <w:t xml:space="preserve">III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8" w:firstLine="0"/>
            </w:pPr>
            <w:r>
              <w:rPr>
                <w:b/>
              </w:rPr>
              <w:t xml:space="preserve">Раздел - «О России петь – что стремиться в храм»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5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10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Великий колокольный звон.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11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Звучащие картины.</w:t>
            </w:r>
            <w:r>
              <w:rPr>
                <w:i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12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Святые </w:t>
            </w:r>
            <w:r>
              <w:tab/>
              <w:t xml:space="preserve">земли </w:t>
            </w:r>
            <w:r>
              <w:tab/>
              <w:t xml:space="preserve">русской. </w:t>
            </w:r>
            <w:r>
              <w:tab/>
              <w:t xml:space="preserve">Князь </w:t>
            </w:r>
            <w:r>
              <w:tab/>
              <w:t xml:space="preserve">Александр </w:t>
            </w:r>
            <w:r>
              <w:tab/>
              <w:t xml:space="preserve">Невский. </w:t>
            </w:r>
            <w:r>
              <w:tab/>
              <w:t xml:space="preserve">Сергий Радонежский.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13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Молитва.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14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С Рождеством Христовым!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8" w:firstLine="0"/>
            </w:pPr>
            <w:r>
              <w:rPr>
                <w:b/>
              </w:rPr>
              <w:t xml:space="preserve">IV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Раздел - «Гори, гори ясно, чтобы не погасло!»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4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15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Плясовые наигрыши. Русские народные инструменты.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16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Разыграй песню.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17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 в народном стиле. Сочини песенку.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18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Проводы зимы. Встреча весны…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V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4" w:firstLine="0"/>
            </w:pPr>
            <w:r>
              <w:rPr>
                <w:b/>
              </w:rPr>
              <w:t xml:space="preserve">Раздел – «В музыкальном театре»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5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19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Сказка будет впереди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20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Детский музыкальный театр. 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21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Театр оперы и балета. Волшебная палочка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22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Опера «Руслан и Людмила» Сцены из оперы. Какое чудное мгновенье.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23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Увертюра. Финал.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9" w:firstLine="0"/>
            </w:pPr>
            <w:r>
              <w:rPr>
                <w:b/>
              </w:rPr>
              <w:t xml:space="preserve">VI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8" w:firstLine="0"/>
            </w:pPr>
            <w:r>
              <w:rPr>
                <w:b/>
              </w:rPr>
              <w:t>Раздел – «В концертном зале»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24 </w:t>
            </w:r>
          </w:p>
        </w:tc>
        <w:tc>
          <w:tcPr>
            <w:tcW w:w="7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Симфоническая сказка. С. Прокофьев «Петя и волк». </w:t>
            </w:r>
          </w:p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25 </w:t>
            </w:r>
          </w:p>
        </w:tc>
        <w:tc>
          <w:tcPr>
            <w:tcW w:w="7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26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Картинки с выставки. Музыкальное впечатление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27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«Звучит нестареющий Моцарт».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28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Симфония № 40. Увертюра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VII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Раздел – «Чтоб музыкантом быть, так надобно уменье»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6 </w:t>
            </w:r>
          </w:p>
        </w:tc>
      </w:tr>
      <w:tr w:rsidR="009F0C6B" w:rsidTr="006A7221">
        <w:trPr>
          <w:trHeight w:val="56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29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gramStart"/>
            <w:r>
              <w:t>Волшебный  цветик</w:t>
            </w:r>
            <w:proofErr w:type="gramEnd"/>
            <w:r>
              <w:t>-</w:t>
            </w:r>
            <w:proofErr w:type="spellStart"/>
            <w:r>
              <w:t>семицветик</w:t>
            </w:r>
            <w:proofErr w:type="spellEnd"/>
            <w:r>
              <w:t xml:space="preserve">. Музыкальные инструменты. </w:t>
            </w:r>
          </w:p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30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 (орган). И все это – Бах.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31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Все в движении. Попутная песня. Тройка.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32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 учит людей понимать друг друга.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33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Два лада. Легенда. Природа и музыка. Печаль моя светла.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6A7221">
        <w:trPr>
          <w:trHeight w:val="28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34 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Первый. Мир композитора. Могут ли иссякнуть мелодии?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</w:tbl>
    <w:p w:rsidR="006257B1" w:rsidRPr="008C5892" w:rsidRDefault="006257B1" w:rsidP="006257B1">
      <w:pPr>
        <w:spacing w:after="0" w:line="240" w:lineRule="auto"/>
        <w:jc w:val="center"/>
        <w:rPr>
          <w:szCs w:val="24"/>
          <w:u w:val="single"/>
        </w:rPr>
      </w:pPr>
      <w:r w:rsidRPr="008C5892">
        <w:rPr>
          <w:szCs w:val="24"/>
          <w:u w:val="single"/>
        </w:rPr>
        <w:t>СОДЕРЖАНИЕ ПРОГРАММЫ</w:t>
      </w:r>
    </w:p>
    <w:p w:rsidR="00CF47BE" w:rsidRPr="006A7221" w:rsidRDefault="006A7221" w:rsidP="00246273">
      <w:pPr>
        <w:spacing w:after="0" w:line="240" w:lineRule="auto"/>
        <w:ind w:left="0" w:right="0" w:firstLine="0"/>
        <w:rPr>
          <w:b/>
        </w:rPr>
      </w:pPr>
      <w:r w:rsidRPr="006A7221">
        <w:rPr>
          <w:b/>
        </w:rPr>
        <w:t>3 КЛАСС.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Музыкальный материал составлен в соответствии с основными положениями художественно- педагогической концепции Д. Б. </w:t>
      </w:r>
      <w:proofErr w:type="spellStart"/>
      <w:r>
        <w:t>Кабалевского</w:t>
      </w:r>
      <w:proofErr w:type="spellEnd"/>
      <w:r>
        <w:t xml:space="preserve"> и базируются на художественно – 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 – классиков (золотой фонд), сочинений современных композиторов.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специфике воздействия на духовный мир человека на основе проникновения в интонационно- временную природу музыки, её жанрово-стилистические особенности.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lastRenderedPageBreak/>
        <w:t xml:space="preserve">Раздел I </w:t>
      </w:r>
      <w:r>
        <w:rPr>
          <w:b/>
          <w:i/>
        </w:rPr>
        <w:t>«</w:t>
      </w:r>
      <w:r>
        <w:rPr>
          <w:b/>
        </w:rPr>
        <w:t>Россия - Родина моя»</w:t>
      </w:r>
      <w:r w:rsidR="006969EE">
        <w:rPr>
          <w:b/>
        </w:rPr>
        <w:t xml:space="preserve"> (5 Ч.)</w:t>
      </w:r>
      <w:r>
        <w:rPr>
          <w:b/>
        </w:rPr>
        <w:t>.</w:t>
      </w:r>
      <w:r>
        <w:t xml:space="preserve"> Мелодия - душа музыки. </w:t>
      </w:r>
      <w:proofErr w:type="spellStart"/>
      <w:r>
        <w:t>Песенность</w:t>
      </w:r>
      <w:proofErr w:type="spellEnd"/>
      <w: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Раздел II </w:t>
      </w:r>
      <w:r>
        <w:rPr>
          <w:b/>
          <w:i/>
        </w:rPr>
        <w:t>«</w:t>
      </w:r>
      <w:r>
        <w:rPr>
          <w:b/>
        </w:rPr>
        <w:t>День, полный событий»</w:t>
      </w:r>
      <w:r w:rsidR="006969EE">
        <w:rPr>
          <w:b/>
        </w:rPr>
        <w:t xml:space="preserve"> (4 Ч.)</w:t>
      </w:r>
      <w:r>
        <w:rPr>
          <w:b/>
        </w:rPr>
        <w:t>.</w:t>
      </w:r>
      <w:r>
        <w:rPr>
          <w:i/>
        </w:rPr>
        <w:t xml:space="preserve"> </w:t>
      </w:r>
      <w:r>
        <w:t xml:space="preserve">Выразительность и изобразительность в музыке разных жанров и стилей. Портрет в музыке.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Раздел III </w:t>
      </w:r>
      <w:r>
        <w:rPr>
          <w:b/>
          <w:i/>
        </w:rPr>
        <w:t>«</w:t>
      </w:r>
      <w:r>
        <w:rPr>
          <w:b/>
        </w:rPr>
        <w:t>О России петь - что стремиться в храм»</w:t>
      </w:r>
      <w:r w:rsidR="006969EE">
        <w:rPr>
          <w:b/>
        </w:rPr>
        <w:t xml:space="preserve"> (4 Ч.)</w:t>
      </w:r>
      <w:r>
        <w:rPr>
          <w:b/>
        </w:rPr>
        <w:t>.</w:t>
      </w:r>
      <w:r>
        <w:t xml:space="preserve">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Фольклорный раздел IV </w:t>
      </w:r>
      <w:r>
        <w:rPr>
          <w:b/>
          <w:i/>
        </w:rPr>
        <w:t xml:space="preserve">- </w:t>
      </w:r>
      <w:r>
        <w:rPr>
          <w:b/>
        </w:rPr>
        <w:t>«Гори, гори ясно, чтобы не погасло</w:t>
      </w:r>
      <w:r>
        <w:t>!»</w:t>
      </w:r>
      <w:r w:rsidR="006969EE">
        <w:t xml:space="preserve"> </w:t>
      </w:r>
      <w:r w:rsidR="006969EE" w:rsidRPr="006969EE">
        <w:rPr>
          <w:b/>
        </w:rPr>
        <w:t>(4 Ч.)</w:t>
      </w:r>
      <w:r>
        <w:t xml:space="preserve"> Жанр былины. Певцы - гусляры. Образы былинных сказителей, народные традиции и обряды в музыке русских композиторов.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V «В музыкальном театре»</w:t>
      </w:r>
      <w:r w:rsidR="00F07B4F">
        <w:rPr>
          <w:b/>
        </w:rPr>
        <w:t xml:space="preserve"> (6 Ч.)</w:t>
      </w:r>
      <w:r>
        <w:rPr>
          <w:b/>
        </w:rPr>
        <w:t>.</w:t>
      </w:r>
      <w:r>
        <w:t xml:space="preserve"> 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VI «В концертном зале»</w:t>
      </w:r>
      <w:r w:rsidR="00F07B4F">
        <w:rPr>
          <w:b/>
        </w:rPr>
        <w:t xml:space="preserve"> (6 Ч.)</w:t>
      </w:r>
      <w:r>
        <w:rPr>
          <w:b/>
        </w:rPr>
        <w:t xml:space="preserve">. </w:t>
      </w:r>
      <w: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VII «Чтоб музыкантом быть, так надобно уменье</w:t>
      </w:r>
      <w:r>
        <w:t>»</w:t>
      </w:r>
      <w:r w:rsidR="00F07B4F">
        <w:t xml:space="preserve"> </w:t>
      </w:r>
      <w:r w:rsidR="00F07B4F" w:rsidRPr="00F07B4F">
        <w:rPr>
          <w:b/>
        </w:rPr>
        <w:t>(5 Ч.)</w:t>
      </w:r>
      <w:r w:rsidRPr="00F07B4F">
        <w:rPr>
          <w:b/>
        </w:rPr>
        <w:t>.</w:t>
      </w:r>
      <w:r>
        <w:rPr>
          <w:i/>
        </w:rPr>
        <w:t xml:space="preserve"> </w:t>
      </w:r>
      <w: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- музыка XX века. Особенности ритма и мелодики. Импровизация. Известные джазовые музыканты-исполнители. Музыка - источник вдохновения и радости. </w:t>
      </w:r>
    </w:p>
    <w:p w:rsidR="00CF47BE" w:rsidRPr="00F07B4F" w:rsidRDefault="00B91F22" w:rsidP="00F07B4F">
      <w:pPr>
        <w:spacing w:after="0" w:line="240" w:lineRule="auto"/>
        <w:jc w:val="center"/>
        <w:rPr>
          <w:szCs w:val="24"/>
          <w:u w:val="single"/>
        </w:rPr>
      </w:pPr>
      <w:r>
        <w:rPr>
          <w:b/>
        </w:rPr>
        <w:t xml:space="preserve"> </w:t>
      </w:r>
      <w:r w:rsidR="006257B1">
        <w:rPr>
          <w:szCs w:val="24"/>
          <w:u w:val="single"/>
        </w:rPr>
        <w:t>ПОУРОЧНО</w:t>
      </w:r>
      <w:r w:rsidR="00F07B4F">
        <w:rPr>
          <w:szCs w:val="24"/>
          <w:u w:val="single"/>
        </w:rPr>
        <w:t>-ТЕМАТИЧЕСКОЕ ПЛАНИРОВАНИЕ</w:t>
      </w:r>
    </w:p>
    <w:tbl>
      <w:tblPr>
        <w:tblStyle w:val="TableGrid"/>
        <w:tblW w:w="10348" w:type="dxa"/>
        <w:tblInd w:w="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1984"/>
      </w:tblGrid>
      <w:tr w:rsidR="009F0C6B" w:rsidTr="00F07B4F">
        <w:trPr>
          <w:trHeight w:val="8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2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46" w:firstLine="0"/>
            </w:pPr>
            <w:r>
              <w:rPr>
                <w:b/>
              </w:rPr>
              <w:t xml:space="preserve">Кол-во часов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2" w:firstLine="0"/>
            </w:pPr>
            <w:r>
              <w:rPr>
                <w:b/>
              </w:rPr>
              <w:t xml:space="preserve">Раздел – «Россия-Родина моя»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5 </w:t>
            </w:r>
          </w:p>
        </w:tc>
      </w:tr>
      <w:tr w:rsidR="009F0C6B" w:rsidTr="00F07B4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Мелодия – душа музыки.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Природа и музыка. Звучащие картины.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Виват, Россия! (кант). Наша слава - русская держава.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Кантата «Александр Невский».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Опера «Иван Сусанин». Родина моя! Русская земля… Да будет во веки веков сильна…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2" w:firstLine="0"/>
            </w:pPr>
            <w:r>
              <w:rPr>
                <w:b/>
              </w:rPr>
              <w:t xml:space="preserve">Раздел – «День, полный событий»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4 </w:t>
            </w:r>
          </w:p>
        </w:tc>
      </w:tr>
      <w:tr w:rsidR="009F0C6B" w:rsidTr="00F07B4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Утро.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Портрет в музыке. «В каждой интонации спрятан человек».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«В детской». Игры и игрушки.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На прогулке. Вечер.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III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5" w:firstLine="0"/>
            </w:pPr>
            <w:r>
              <w:rPr>
                <w:b/>
              </w:rPr>
              <w:t xml:space="preserve">Раздел – «О России петь – что стремиться в храм»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4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Радуйся Мария! Богородице </w:t>
            </w:r>
            <w:proofErr w:type="spellStart"/>
            <w:r>
              <w:t>Дево</w:t>
            </w:r>
            <w:proofErr w:type="spellEnd"/>
            <w:r>
              <w:t xml:space="preserve">, радуйся!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Древнейшая песнь материнства. Тихая моя, нежная моя, добрая моя, мама!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Вербное Воскресение. </w:t>
            </w:r>
            <w:proofErr w:type="spellStart"/>
            <w:r>
              <w:t>Вербочки</w:t>
            </w:r>
            <w:proofErr w:type="spellEnd"/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Святые земли Русской.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Раздел – «Гори, гори ясно, чтобы не погасло!»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4 </w:t>
            </w:r>
          </w:p>
        </w:tc>
      </w:tr>
      <w:tr w:rsidR="009F0C6B" w:rsidTr="00F07B4F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Настрою гусли на старинный лад… (былины). Былина о Садко и Морском царе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Певцы русской старины (Баян, Садко).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Лель мой Лель…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Звучащие картины. «Прощание с Масленицей».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1" w:firstLine="0"/>
            </w:pPr>
            <w:r>
              <w:rPr>
                <w:b/>
              </w:rPr>
              <w:t>Раздел – «В музыкальном театре»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6 </w:t>
            </w:r>
          </w:p>
        </w:tc>
      </w:tr>
      <w:tr w:rsidR="009F0C6B" w:rsidTr="00F07B4F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Опера «Руслан и Людмила»: Я славил лирою преданья. </w:t>
            </w:r>
            <w:proofErr w:type="spellStart"/>
            <w:r>
              <w:t>Фарлаф</w:t>
            </w:r>
            <w:proofErr w:type="spellEnd"/>
            <w:r>
              <w:t xml:space="preserve">. Увертюра.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lastRenderedPageBreak/>
              <w:t xml:space="preserve">19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Опера «Орфей и </w:t>
            </w:r>
            <w:proofErr w:type="spellStart"/>
            <w:r>
              <w:t>Эвридика</w:t>
            </w:r>
            <w:proofErr w:type="spellEnd"/>
            <w:r>
              <w:t xml:space="preserve">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Опера «Снегурочка». Волшебное дитя природы. Полна чудес могучая природа… В заповедном лесу.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«Океан – море синее».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Балет «Спящая красавица».  Две феи. Сцена на балу.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В современных ритмах (мюзикл).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VI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Раздел – «В концертном зале»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6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Музыкальное состязание (концерт).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 (флейта). Звучащие картины.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 (скрипка).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 xml:space="preserve">». Странствие Пера </w:t>
            </w:r>
            <w:proofErr w:type="spellStart"/>
            <w:r>
              <w:t>Гюнта</w:t>
            </w:r>
            <w:proofErr w:type="spellEnd"/>
            <w:r>
              <w:t xml:space="preserve">. Севера песня родная.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5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«Героическая». Призыв к мужеству. Вторая часть, финал симфонии.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Мир Бетховена.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VII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Раздел – «Чтоб музыкантом быть, так надобно уменье…»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rPr>
                <w:b/>
              </w:rPr>
              <w:t xml:space="preserve">5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Чудо музыка. Острый ритм – джаза звуки.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6" w:firstLine="0"/>
            </w:pPr>
            <w:r>
              <w:t xml:space="preserve">1 </w:t>
            </w:r>
          </w:p>
        </w:tc>
      </w:tr>
      <w:tr w:rsidR="009F0C6B" w:rsidTr="00F07B4F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Люблю я грусть твоих просторов. Мир Прокофьева.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Певцы родной природы.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Прославим радость на земле. Радость к солнцу нас зовет…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 </w:t>
            </w:r>
          </w:p>
        </w:tc>
      </w:tr>
      <w:tr w:rsidR="009F0C6B" w:rsidTr="00F07B4F"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Заключительный урок-концерт.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 </w:t>
            </w:r>
          </w:p>
        </w:tc>
      </w:tr>
    </w:tbl>
    <w:p w:rsidR="006257B1" w:rsidRPr="008C5892" w:rsidRDefault="006257B1" w:rsidP="006257B1">
      <w:pPr>
        <w:spacing w:after="0" w:line="240" w:lineRule="auto"/>
        <w:jc w:val="center"/>
        <w:rPr>
          <w:szCs w:val="24"/>
          <w:u w:val="single"/>
        </w:rPr>
      </w:pPr>
      <w:r w:rsidRPr="008C5892">
        <w:rPr>
          <w:szCs w:val="24"/>
          <w:u w:val="single"/>
        </w:rPr>
        <w:t>СОДЕРЖАНИЕ ПРОГРАММЫ</w:t>
      </w:r>
    </w:p>
    <w:p w:rsidR="00A04379" w:rsidRDefault="00A04379" w:rsidP="00246273">
      <w:pPr>
        <w:spacing w:after="0" w:line="240" w:lineRule="auto"/>
        <w:ind w:left="0" w:right="0" w:firstLine="0"/>
        <w:rPr>
          <w:b/>
        </w:rPr>
      </w:pPr>
      <w:r>
        <w:rPr>
          <w:b/>
        </w:rPr>
        <w:t>4 КЛАСС.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Раздел I </w:t>
      </w:r>
      <w:r>
        <w:rPr>
          <w:b/>
          <w:i/>
        </w:rPr>
        <w:t>«</w:t>
      </w:r>
      <w:r>
        <w:rPr>
          <w:b/>
        </w:rPr>
        <w:t>Россия - Родина моя»</w:t>
      </w:r>
      <w:r w:rsidR="00A04379">
        <w:rPr>
          <w:b/>
        </w:rPr>
        <w:t xml:space="preserve"> </w:t>
      </w:r>
      <w:proofErr w:type="gramStart"/>
      <w:r w:rsidR="00A04379">
        <w:rPr>
          <w:b/>
        </w:rPr>
        <w:t>( 3</w:t>
      </w:r>
      <w:proofErr w:type="gramEnd"/>
      <w:r w:rsidR="00A04379">
        <w:rPr>
          <w:b/>
        </w:rPr>
        <w:t>Ч.)</w:t>
      </w:r>
      <w:r>
        <w:rPr>
          <w:b/>
        </w:rPr>
        <w:t>.</w:t>
      </w:r>
      <w:r>
        <w:t xml:space="preserve"> Мелодия - душа музыки. </w:t>
      </w:r>
      <w:proofErr w:type="spellStart"/>
      <w:r>
        <w:t>Песенность</w:t>
      </w:r>
      <w:proofErr w:type="spellEnd"/>
      <w: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Раздел II </w:t>
      </w:r>
      <w:r>
        <w:rPr>
          <w:b/>
          <w:i/>
        </w:rPr>
        <w:t>«</w:t>
      </w:r>
      <w:r>
        <w:rPr>
          <w:b/>
        </w:rPr>
        <w:t>День, полный событий»</w:t>
      </w:r>
      <w:r w:rsidR="00A04379">
        <w:rPr>
          <w:b/>
        </w:rPr>
        <w:t xml:space="preserve"> (4 Ч.)</w:t>
      </w:r>
      <w:r>
        <w:rPr>
          <w:b/>
        </w:rPr>
        <w:t>.</w:t>
      </w:r>
      <w:r>
        <w:rPr>
          <w:i/>
        </w:rPr>
        <w:t xml:space="preserve"> </w:t>
      </w:r>
      <w:r>
        <w:t xml:space="preserve">Выразительность и изобразительность в музыке разных жанров и стилей. Портрет в музыке.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III «В музыкальном театре»</w:t>
      </w:r>
      <w:r w:rsidR="00A04379">
        <w:rPr>
          <w:b/>
        </w:rPr>
        <w:t xml:space="preserve"> (6 Ч.)</w:t>
      </w:r>
      <w:r>
        <w:rPr>
          <w:b/>
        </w:rPr>
        <w:t>.</w:t>
      </w:r>
      <w:r>
        <w:t xml:space="preserve"> 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 xml:space="preserve">Фольклорный раздел IV </w:t>
      </w:r>
      <w:r>
        <w:rPr>
          <w:b/>
          <w:i/>
        </w:rPr>
        <w:t xml:space="preserve">- </w:t>
      </w:r>
      <w:r>
        <w:rPr>
          <w:b/>
        </w:rPr>
        <w:t>«Гори, гори ясно, чтобы не погасло!»</w:t>
      </w:r>
      <w:r w:rsidR="00A04379">
        <w:rPr>
          <w:b/>
        </w:rPr>
        <w:t xml:space="preserve"> (3 Ч.)</w:t>
      </w:r>
      <w:r>
        <w:t xml:space="preserve"> Жанр былины. Певцы - гусляры. Образы былинных сказителей, народные традиции и обряды в музыке русских композиторов.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V «В концертном зале»</w:t>
      </w:r>
      <w:r w:rsidR="00A04379">
        <w:rPr>
          <w:b/>
        </w:rPr>
        <w:t xml:space="preserve"> (5 Ч.)</w:t>
      </w:r>
      <w:r>
        <w:rPr>
          <w:b/>
        </w:rPr>
        <w:t xml:space="preserve">. </w:t>
      </w:r>
      <w:r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VI «О России петь - что стремиться в храм»</w:t>
      </w:r>
      <w:r w:rsidR="00A04379">
        <w:rPr>
          <w:b/>
        </w:rPr>
        <w:t xml:space="preserve"> (6 Ч.)</w:t>
      </w:r>
      <w:r>
        <w:rPr>
          <w:b/>
        </w:rPr>
        <w:t>.</w:t>
      </w:r>
      <w:r>
        <w:t xml:space="preserve"> Древнейшая песнь материнства. </w:t>
      </w:r>
    </w:p>
    <w:p w:rsidR="00CF47BE" w:rsidRDefault="00B91F22" w:rsidP="00246273">
      <w:pPr>
        <w:spacing w:after="0" w:line="240" w:lineRule="auto"/>
        <w:ind w:left="0" w:right="0" w:firstLine="0"/>
      </w:pPr>
      <w:r>
        <w:t xml:space="preserve">Образ матери в музыке, поэзии, изобразительном искусстве. Образ праздника в искусстве. Вербное воскресенье. Святые земли Русской. </w:t>
      </w:r>
    </w:p>
    <w:p w:rsidR="00CF47BE" w:rsidRDefault="00B91F22" w:rsidP="00246273">
      <w:pPr>
        <w:spacing w:after="0" w:line="240" w:lineRule="auto"/>
        <w:ind w:left="0" w:right="0" w:firstLine="0"/>
      </w:pPr>
      <w:r>
        <w:rPr>
          <w:b/>
        </w:rPr>
        <w:t>Раздел VII «Чтоб музыкантом быть, так надобно уменье»</w:t>
      </w:r>
      <w:r w:rsidR="00A04379">
        <w:rPr>
          <w:b/>
        </w:rPr>
        <w:t xml:space="preserve"> </w:t>
      </w:r>
      <w:proofErr w:type="gramStart"/>
      <w:r w:rsidR="00A04379">
        <w:rPr>
          <w:b/>
        </w:rPr>
        <w:t>( 7</w:t>
      </w:r>
      <w:proofErr w:type="gramEnd"/>
      <w:r w:rsidR="00A04379">
        <w:rPr>
          <w:b/>
        </w:rPr>
        <w:t>.)</w:t>
      </w:r>
      <w:r>
        <w:rPr>
          <w:b/>
        </w:rPr>
        <w:t>.</w:t>
      </w:r>
      <w:r>
        <w:rPr>
          <w:i/>
        </w:rPr>
        <w:t xml:space="preserve"> </w:t>
      </w:r>
      <w: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</w:t>
      </w:r>
    </w:p>
    <w:p w:rsidR="00CF47BE" w:rsidRPr="004559CC" w:rsidRDefault="00B91F22" w:rsidP="004559CC">
      <w:pPr>
        <w:spacing w:after="0" w:line="240" w:lineRule="auto"/>
        <w:jc w:val="center"/>
        <w:rPr>
          <w:szCs w:val="24"/>
          <w:u w:val="single"/>
        </w:rPr>
      </w:pPr>
      <w:r>
        <w:t xml:space="preserve"> </w:t>
      </w:r>
      <w:r w:rsidR="00722E86">
        <w:rPr>
          <w:szCs w:val="24"/>
          <w:u w:val="single"/>
        </w:rPr>
        <w:t>ПОУРОЧНО</w:t>
      </w:r>
      <w:r w:rsidR="00722E86" w:rsidRPr="008C5892">
        <w:rPr>
          <w:szCs w:val="24"/>
          <w:u w:val="single"/>
        </w:rPr>
        <w:t>-ТЕМАТИЧЕСКОЕ ПЛАНИРОВАНИЕ</w:t>
      </w:r>
    </w:p>
    <w:tbl>
      <w:tblPr>
        <w:tblStyle w:val="TableGrid"/>
        <w:tblW w:w="10490" w:type="dxa"/>
        <w:tblInd w:w="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276"/>
        <w:gridCol w:w="7513"/>
        <w:gridCol w:w="1701"/>
      </w:tblGrid>
      <w:tr w:rsidR="009F0C6B" w:rsidTr="004559CC">
        <w:trPr>
          <w:trHeight w:val="6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49" w:firstLine="0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Кол-во часов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49" w:firstLine="0"/>
            </w:pPr>
            <w:r>
              <w:rPr>
                <w:b/>
              </w:rPr>
              <w:t xml:space="preserve">Раздел – «Россия-Родина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3 </w:t>
            </w:r>
          </w:p>
        </w:tc>
      </w:tr>
      <w:tr w:rsidR="009F0C6B" w:rsidTr="004559CC">
        <w:trPr>
          <w:trHeight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Мелодия. «Ты запой мне ту песню…</w:t>
            </w:r>
            <w:proofErr w:type="gramStart"/>
            <w:r>
              <w:t>».«</w:t>
            </w:r>
            <w:proofErr w:type="gramEnd"/>
            <w:r>
              <w:t xml:space="preserve">Что не выразишь словами, звуком на душу навей».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Как сложили песню. Звучащие картины. «Ты откуда русская, зародилась, музыка?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lastRenderedPageBreak/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38" w:firstLine="0"/>
            </w:pPr>
            <w:r>
              <w:t xml:space="preserve">«Я пойду по полю белому… На великий праздник </w:t>
            </w:r>
            <w:proofErr w:type="spellStart"/>
            <w:proofErr w:type="gramStart"/>
            <w:r>
              <w:t>собралася</w:t>
            </w:r>
            <w:proofErr w:type="spellEnd"/>
            <w:r>
              <w:t xml:space="preserve">  Русь</w:t>
            </w:r>
            <w:proofErr w:type="gramEnd"/>
            <w:r>
              <w:t xml:space="preserve">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4" w:firstLine="0"/>
            </w:pPr>
            <w:r>
              <w:rPr>
                <w:b/>
              </w:rPr>
              <w:t>Раздел – «О Россий петь, что стремиться в храм»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4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Святые земли Русской. Илья Муромец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>Кирилл и Мефодий.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Праздников праздник, торжество из торжеств. Ангел </w:t>
            </w:r>
            <w:proofErr w:type="spellStart"/>
            <w:r>
              <w:t>вопияше</w:t>
            </w:r>
            <w:proofErr w:type="spellEnd"/>
            <w: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Родной обычай старины. Светлый праздник.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III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49" w:firstLine="0"/>
            </w:pPr>
            <w:r>
              <w:rPr>
                <w:b/>
              </w:rPr>
              <w:t xml:space="preserve">Раздел – «День, полный событий»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6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«Приют спокойствия, трудов и вдохновенья…»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Зимнее утро, зимний вечер.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«Что за прелесть эти сказки!!!». Три чуда.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Ярмарочное гулянье.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spellStart"/>
            <w:r>
              <w:t>Святогорский</w:t>
            </w:r>
            <w:proofErr w:type="spellEnd"/>
            <w:r>
              <w:t xml:space="preserve"> монастырь.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«Приют, сияньем муз одетый…».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IV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4" w:firstLine="0"/>
            </w:pPr>
            <w:r>
              <w:rPr>
                <w:b/>
              </w:rPr>
              <w:t xml:space="preserve">Раздел – «Гори, гори ясно, чтобы не погасло!»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3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Композитор – имя ему народ. Музыкальные инструменты России.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Оркестр русских народных инструментов. </w:t>
            </w:r>
            <w:r>
              <w:rPr>
                <w:b/>
              </w:rPr>
              <w:t xml:space="preserve"> </w:t>
            </w:r>
            <w:r>
              <w:t>Музыкант-чародей.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Народные праздники (Троица).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V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>Раздел – «В концертном зале»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5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proofErr w:type="gramStart"/>
            <w:r>
              <w:t>Музыкальные  инструменты</w:t>
            </w:r>
            <w:proofErr w:type="gramEnd"/>
            <w:r>
              <w:t xml:space="preserve"> . Вариации на тему рококо.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Старый замок.  Счастье в сирени живет…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Не смолкнет сердце чуткое Шопена… Танцы, танцы, танцы…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Патетическая соната. Годы странствий.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Царит гармония оркестра. 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VI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48" w:firstLine="0"/>
            </w:pPr>
            <w:r>
              <w:rPr>
                <w:b/>
              </w:rPr>
              <w:t>Раздел – «В музыкальном театре»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6 </w:t>
            </w:r>
          </w:p>
        </w:tc>
      </w:tr>
      <w:tr w:rsidR="009F0C6B" w:rsidTr="004559C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Опера «Иван Сусанин». Бал в замке польского короля.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За Русь мы все стеной стоим… Сцена в лесу.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Исходила </w:t>
            </w:r>
            <w:proofErr w:type="spellStart"/>
            <w:r>
              <w:t>младешенька</w:t>
            </w:r>
            <w:proofErr w:type="spellEnd"/>
            <w:r>
              <w:t xml:space="preserve">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Русский восток. Сезам, откройся! Восточные мотивы.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Балет «Петрушка».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Театр музыкальной комедии.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VII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1" w:firstLine="0"/>
            </w:pPr>
            <w:r>
              <w:rPr>
                <w:b/>
              </w:rPr>
              <w:t>Раздел – «Чтоб музыкантом быть, так надобно уменье…»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rPr>
                <w:b/>
              </w:rPr>
              <w:t xml:space="preserve">7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Прелюдия.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Исповедь души.  Революционный этюд.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Мастерство исполнителя.  В интонации спрятан человек.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Музыкальные инструменты (гитара).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Музыкальный сказочник.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Рассвет на Москве-реке. </w:t>
            </w: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  <w:tr w:rsidR="009F0C6B" w:rsidTr="004559CC">
        <w:trPr>
          <w:trHeight w:val="2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0" w:firstLine="0"/>
            </w:pPr>
            <w:r>
              <w:t xml:space="preserve">Обобщающий урок.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6B" w:rsidRDefault="009F0C6B" w:rsidP="00246273">
            <w:pPr>
              <w:spacing w:after="0" w:line="240" w:lineRule="auto"/>
              <w:ind w:left="0" w:right="53" w:firstLine="0"/>
            </w:pPr>
            <w:r>
              <w:t xml:space="preserve">1 </w:t>
            </w:r>
          </w:p>
        </w:tc>
      </w:tr>
    </w:tbl>
    <w:p w:rsidR="00CF47BE" w:rsidRDefault="00CF47BE" w:rsidP="00246273">
      <w:pPr>
        <w:spacing w:after="0" w:line="259" w:lineRule="auto"/>
        <w:ind w:left="0" w:right="0" w:firstLine="0"/>
        <w:jc w:val="left"/>
      </w:pPr>
    </w:p>
    <w:sectPr w:rsidR="00CF47BE" w:rsidSect="0024627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65"/>
    <w:multiLevelType w:val="hybridMultilevel"/>
    <w:tmpl w:val="841CA354"/>
    <w:lvl w:ilvl="0" w:tplc="37B4485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2C2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6C8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20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A9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B1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BA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461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E6A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24"/>
    <w:multiLevelType w:val="hybridMultilevel"/>
    <w:tmpl w:val="C26C6156"/>
    <w:lvl w:ilvl="0" w:tplc="8766F92C">
      <w:start w:val="1"/>
      <w:numFmt w:val="bullet"/>
      <w:lvlText w:val="•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6DD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02A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87C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E8EE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A23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FE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A25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CE4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714D9"/>
    <w:multiLevelType w:val="hybridMultilevel"/>
    <w:tmpl w:val="F1CA57F0"/>
    <w:lvl w:ilvl="0" w:tplc="1A801AFC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51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2D1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CE7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42A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641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E0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A9B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694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B08E2"/>
    <w:multiLevelType w:val="hybridMultilevel"/>
    <w:tmpl w:val="DCC61CDE"/>
    <w:lvl w:ilvl="0" w:tplc="C6C0700A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C2D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CB2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94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280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EF7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23F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CB9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65F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FF7113"/>
    <w:multiLevelType w:val="hybridMultilevel"/>
    <w:tmpl w:val="6CA0AEC8"/>
    <w:lvl w:ilvl="0" w:tplc="9FD2AD3A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C20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CE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0F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CAA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226A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18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0F6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609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7025D"/>
    <w:multiLevelType w:val="hybridMultilevel"/>
    <w:tmpl w:val="AB706AFC"/>
    <w:lvl w:ilvl="0" w:tplc="E516316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CAA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A90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AB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16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E8A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8C3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AB8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A4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85134B"/>
    <w:multiLevelType w:val="hybridMultilevel"/>
    <w:tmpl w:val="990CD300"/>
    <w:lvl w:ilvl="0" w:tplc="6770BB88">
      <w:start w:val="1"/>
      <w:numFmt w:val="bullet"/>
      <w:lvlText w:val="–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15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A45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E94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0F2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683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099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CAB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63C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961031"/>
    <w:multiLevelType w:val="hybridMultilevel"/>
    <w:tmpl w:val="D26E79B8"/>
    <w:lvl w:ilvl="0" w:tplc="F0A80B12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085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09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51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CA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037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DB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65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8A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74D59"/>
    <w:multiLevelType w:val="hybridMultilevel"/>
    <w:tmpl w:val="087A7D40"/>
    <w:lvl w:ilvl="0" w:tplc="9530E820">
      <w:start w:val="1"/>
      <w:numFmt w:val="bullet"/>
      <w:lvlText w:val="•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E4C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AF3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661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89D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015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EA2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60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3A3EAC"/>
    <w:multiLevelType w:val="hybridMultilevel"/>
    <w:tmpl w:val="1876B4D4"/>
    <w:lvl w:ilvl="0" w:tplc="D804D3D2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A2A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4F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0FB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6D78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4FC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47D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72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6A0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F7690"/>
    <w:multiLevelType w:val="hybridMultilevel"/>
    <w:tmpl w:val="8ECED900"/>
    <w:lvl w:ilvl="0" w:tplc="86DAF7AC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CF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6B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E3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07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9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87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854009"/>
    <w:multiLevelType w:val="hybridMultilevel"/>
    <w:tmpl w:val="A122063C"/>
    <w:lvl w:ilvl="0" w:tplc="6AFA86BE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E1E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CAA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CBD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CC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2A4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45B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0B3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84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AC2617"/>
    <w:multiLevelType w:val="hybridMultilevel"/>
    <w:tmpl w:val="019887E8"/>
    <w:lvl w:ilvl="0" w:tplc="3432AB9A">
      <w:start w:val="1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21B20">
      <w:start w:val="1"/>
      <w:numFmt w:val="bullet"/>
      <w:lvlText w:val="-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B00C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CB138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2DA1E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2207E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E4904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0E4E8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23B84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6F48A5"/>
    <w:multiLevelType w:val="hybridMultilevel"/>
    <w:tmpl w:val="5B3EC81E"/>
    <w:lvl w:ilvl="0" w:tplc="ADA632A4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E67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E51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EA9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4AA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4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0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C7C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45F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521BD"/>
    <w:multiLevelType w:val="hybridMultilevel"/>
    <w:tmpl w:val="0D8CF33E"/>
    <w:lvl w:ilvl="0" w:tplc="2F788B38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486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653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6C3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E91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0B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640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06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87F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6644E5"/>
    <w:multiLevelType w:val="hybridMultilevel"/>
    <w:tmpl w:val="9A6CBDBE"/>
    <w:lvl w:ilvl="0" w:tplc="A6D6E236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47C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6B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2B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E0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65D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37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20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C78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8F7D8D"/>
    <w:multiLevelType w:val="hybridMultilevel"/>
    <w:tmpl w:val="DB64112C"/>
    <w:lvl w:ilvl="0" w:tplc="4724996C">
      <w:start w:val="1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8A53A">
      <w:start w:val="1"/>
      <w:numFmt w:val="bullet"/>
      <w:lvlText w:val="–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C0AA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643B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9FC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40B8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A3EC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539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8AD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0A20C3"/>
    <w:multiLevelType w:val="hybridMultilevel"/>
    <w:tmpl w:val="13924F3E"/>
    <w:lvl w:ilvl="0" w:tplc="73A84FBA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5E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21D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279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AC9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AC9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20E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89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C61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280F63"/>
    <w:multiLevelType w:val="hybridMultilevel"/>
    <w:tmpl w:val="DCCC3FF4"/>
    <w:lvl w:ilvl="0" w:tplc="E5184E74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226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B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C9F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40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86C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ACF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C4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4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454AD0"/>
    <w:multiLevelType w:val="hybridMultilevel"/>
    <w:tmpl w:val="BFE69006"/>
    <w:lvl w:ilvl="0" w:tplc="E3082630">
      <w:start w:val="1"/>
      <w:numFmt w:val="bullet"/>
      <w:lvlText w:val="•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C9C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9C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E1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466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659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013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675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443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72678D"/>
    <w:multiLevelType w:val="hybridMultilevel"/>
    <w:tmpl w:val="A2FADD58"/>
    <w:lvl w:ilvl="0" w:tplc="027CB71A">
      <w:start w:val="1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0F41C">
      <w:start w:val="1"/>
      <w:numFmt w:val="bullet"/>
      <w:lvlText w:val="–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E2A5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6B97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66A4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CF1B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8824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AC64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0D63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5723AE"/>
    <w:multiLevelType w:val="hybridMultilevel"/>
    <w:tmpl w:val="2084EC24"/>
    <w:lvl w:ilvl="0" w:tplc="C6789588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C99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6C1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CD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43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CF1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833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E58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201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760F7F"/>
    <w:multiLevelType w:val="hybridMultilevel"/>
    <w:tmpl w:val="43DCE55A"/>
    <w:lvl w:ilvl="0" w:tplc="5ED8DCE6">
      <w:start w:val="1"/>
      <w:numFmt w:val="bullet"/>
      <w:lvlText w:val="•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C38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726B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3C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E55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D7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03B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5F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4A0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9C1378"/>
    <w:multiLevelType w:val="hybridMultilevel"/>
    <w:tmpl w:val="50FAECBE"/>
    <w:lvl w:ilvl="0" w:tplc="F6C6A226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4D14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0AC5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65E4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A23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D655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A2AD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A5E9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BC9CE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6765FE"/>
    <w:multiLevelType w:val="hybridMultilevel"/>
    <w:tmpl w:val="1B4ED89A"/>
    <w:lvl w:ilvl="0" w:tplc="4E464354">
      <w:start w:val="1"/>
      <w:numFmt w:val="bullet"/>
      <w:lvlText w:val="-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F7AC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6F5F4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A75A8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8BAA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62C46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A35D0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C746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AA1BC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F363DA"/>
    <w:multiLevelType w:val="hybridMultilevel"/>
    <w:tmpl w:val="E97E1C1C"/>
    <w:lvl w:ilvl="0" w:tplc="BCDA9BF8">
      <w:start w:val="1"/>
      <w:numFmt w:val="bullet"/>
      <w:lvlText w:val="•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49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8D1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CCB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17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77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A72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466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3F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A2232A"/>
    <w:multiLevelType w:val="hybridMultilevel"/>
    <w:tmpl w:val="91A87CEE"/>
    <w:lvl w:ilvl="0" w:tplc="5DD63F2C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08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D6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84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05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0E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83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C0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81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0F7E8F"/>
    <w:multiLevelType w:val="hybridMultilevel"/>
    <w:tmpl w:val="03AAED08"/>
    <w:lvl w:ilvl="0" w:tplc="FED8417A">
      <w:start w:val="1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54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C20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0ED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822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46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44C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1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2D5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AD1903"/>
    <w:multiLevelType w:val="hybridMultilevel"/>
    <w:tmpl w:val="927C0C8A"/>
    <w:lvl w:ilvl="0" w:tplc="8D9891AA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C49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89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87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24F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8EA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1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2A2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8D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0A8333A"/>
    <w:multiLevelType w:val="hybridMultilevel"/>
    <w:tmpl w:val="04B61232"/>
    <w:lvl w:ilvl="0" w:tplc="807A563E">
      <w:start w:val="1"/>
      <w:numFmt w:val="bullet"/>
      <w:lvlText w:val="–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80C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234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834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808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0E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C6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2AB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0B3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21265E"/>
    <w:multiLevelType w:val="hybridMultilevel"/>
    <w:tmpl w:val="34E80EC0"/>
    <w:lvl w:ilvl="0" w:tplc="4BCE9116">
      <w:start w:val="7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20108">
      <w:start w:val="1"/>
      <w:numFmt w:val="lowerLetter"/>
      <w:lvlText w:val="%2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AC0">
      <w:start w:val="1"/>
      <w:numFmt w:val="lowerRoman"/>
      <w:lvlText w:val="%3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6EC82">
      <w:start w:val="1"/>
      <w:numFmt w:val="decimal"/>
      <w:lvlText w:val="%4"/>
      <w:lvlJc w:val="left"/>
      <w:pPr>
        <w:ind w:left="7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25294">
      <w:start w:val="1"/>
      <w:numFmt w:val="lowerLetter"/>
      <w:lvlText w:val="%5"/>
      <w:lvlJc w:val="left"/>
      <w:pPr>
        <w:ind w:left="7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8552">
      <w:start w:val="1"/>
      <w:numFmt w:val="lowerRoman"/>
      <w:lvlText w:val="%6"/>
      <w:lvlJc w:val="left"/>
      <w:pPr>
        <w:ind w:left="8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C6B1A">
      <w:start w:val="1"/>
      <w:numFmt w:val="decimal"/>
      <w:lvlText w:val="%7"/>
      <w:lvlJc w:val="left"/>
      <w:pPr>
        <w:ind w:left="9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41FCC">
      <w:start w:val="1"/>
      <w:numFmt w:val="lowerLetter"/>
      <w:lvlText w:val="%8"/>
      <w:lvlJc w:val="left"/>
      <w:pPr>
        <w:ind w:left="9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44E8E">
      <w:start w:val="1"/>
      <w:numFmt w:val="lowerRoman"/>
      <w:lvlText w:val="%9"/>
      <w:lvlJc w:val="left"/>
      <w:pPr>
        <w:ind w:left="10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20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25"/>
  </w:num>
  <w:num w:numId="13">
    <w:abstractNumId w:val="28"/>
  </w:num>
  <w:num w:numId="14">
    <w:abstractNumId w:val="29"/>
  </w:num>
  <w:num w:numId="15">
    <w:abstractNumId w:val="11"/>
  </w:num>
  <w:num w:numId="16">
    <w:abstractNumId w:val="22"/>
  </w:num>
  <w:num w:numId="17">
    <w:abstractNumId w:val="12"/>
  </w:num>
  <w:num w:numId="18">
    <w:abstractNumId w:val="15"/>
  </w:num>
  <w:num w:numId="19">
    <w:abstractNumId w:val="4"/>
  </w:num>
  <w:num w:numId="20">
    <w:abstractNumId w:val="27"/>
  </w:num>
  <w:num w:numId="21">
    <w:abstractNumId w:val="24"/>
  </w:num>
  <w:num w:numId="22">
    <w:abstractNumId w:val="9"/>
  </w:num>
  <w:num w:numId="23">
    <w:abstractNumId w:val="2"/>
  </w:num>
  <w:num w:numId="24">
    <w:abstractNumId w:val="26"/>
  </w:num>
  <w:num w:numId="25">
    <w:abstractNumId w:val="23"/>
  </w:num>
  <w:num w:numId="26">
    <w:abstractNumId w:val="17"/>
  </w:num>
  <w:num w:numId="27">
    <w:abstractNumId w:val="14"/>
  </w:num>
  <w:num w:numId="28">
    <w:abstractNumId w:val="10"/>
  </w:num>
  <w:num w:numId="29">
    <w:abstractNumId w:val="3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47BE"/>
    <w:rsid w:val="000A5209"/>
    <w:rsid w:val="00153127"/>
    <w:rsid w:val="00217385"/>
    <w:rsid w:val="00246273"/>
    <w:rsid w:val="002513C8"/>
    <w:rsid w:val="002901B2"/>
    <w:rsid w:val="004148D7"/>
    <w:rsid w:val="004559CC"/>
    <w:rsid w:val="005A4759"/>
    <w:rsid w:val="006257B1"/>
    <w:rsid w:val="00656832"/>
    <w:rsid w:val="006802CD"/>
    <w:rsid w:val="006969EE"/>
    <w:rsid w:val="006A7221"/>
    <w:rsid w:val="00722D9F"/>
    <w:rsid w:val="00722E86"/>
    <w:rsid w:val="007F46E7"/>
    <w:rsid w:val="00814806"/>
    <w:rsid w:val="009407A6"/>
    <w:rsid w:val="009A4CDC"/>
    <w:rsid w:val="009F0C6B"/>
    <w:rsid w:val="00A04379"/>
    <w:rsid w:val="00A45878"/>
    <w:rsid w:val="00A809AE"/>
    <w:rsid w:val="00AA63DB"/>
    <w:rsid w:val="00B1461B"/>
    <w:rsid w:val="00B7110C"/>
    <w:rsid w:val="00B91F22"/>
    <w:rsid w:val="00BE1FC4"/>
    <w:rsid w:val="00CF47BE"/>
    <w:rsid w:val="00D626CE"/>
    <w:rsid w:val="00E3659D"/>
    <w:rsid w:val="00F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6110"/>
  <w15:docId w15:val="{5151E862-90BF-4F31-A3AD-E8AB03C6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9F"/>
    <w:pPr>
      <w:spacing w:after="14" w:line="268" w:lineRule="auto"/>
      <w:ind w:left="2642" w:right="145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22D9F"/>
    <w:pPr>
      <w:keepNext/>
      <w:keepLines/>
      <w:numPr>
        <w:numId w:val="31"/>
      </w:numPr>
      <w:spacing w:after="5" w:line="270" w:lineRule="auto"/>
      <w:ind w:left="18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2D9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22D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F0C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0855-8715-4AC2-A7C5-CAF7A672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Мария Смирнова</cp:lastModifiedBy>
  <cp:revision>24</cp:revision>
  <dcterms:created xsi:type="dcterms:W3CDTF">2020-08-31T18:08:00Z</dcterms:created>
  <dcterms:modified xsi:type="dcterms:W3CDTF">2021-01-14T15:46:00Z</dcterms:modified>
</cp:coreProperties>
</file>