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F" w:rsidRPr="00AA0E9B" w:rsidRDefault="008449AF" w:rsidP="00743692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bookmark1"/>
      <w:bookmarkStart w:id="1" w:name="_GoBack"/>
      <w:bookmarkEnd w:id="1"/>
      <w:r w:rsidRPr="00AA0E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Пояснительная записка</w:t>
      </w:r>
    </w:p>
    <w:p w:rsidR="00743692" w:rsidRPr="00AA0E9B" w:rsidRDefault="00743692" w:rsidP="0074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Адаптированная рабочая программа </w:t>
      </w:r>
      <w:r w:rsidR="008449AF"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курсу «Изобразительное искусство»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для обучающихся с ЗПР осваивающих АООП НОО (вариант 7.2) </w:t>
      </w:r>
      <w:r w:rsidR="008449AF"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следующих </w:t>
      </w:r>
      <w:r w:rsidR="008449AF"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нормативно-правовых и инструктивно-методических документов: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3692" w:rsidRPr="00AA0E9B" w:rsidRDefault="00743692" w:rsidP="0074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Приказ Минобразования России от 06.10.2009 г. №373 «Об утверждении и введении в действие федерального государственного образовательного стандарта начального образования».</w:t>
      </w:r>
    </w:p>
    <w:p w:rsidR="00743692" w:rsidRPr="00AA0E9B" w:rsidRDefault="00743692" w:rsidP="0074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  Министерства просвещения Российской Федерации от 28.12.2018 г № 345 №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743692" w:rsidRPr="00AA0E9B" w:rsidRDefault="00743692" w:rsidP="0074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 Министерства просвещения Российской Федерации от 08.05.2019 г № 233 « О внесении изменений в  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 г № 345»;</w:t>
      </w:r>
    </w:p>
    <w:p w:rsidR="00743692" w:rsidRPr="00AA0E9B" w:rsidRDefault="00453CA9" w:rsidP="0074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АООП НОО МАОУ «Средняя общеобразовательная школа № 36».</w:t>
      </w:r>
    </w:p>
    <w:p w:rsidR="00743692" w:rsidRPr="00AA0E9B" w:rsidRDefault="00AA0E9B" w:rsidP="007436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Учебный план МАОУ «Средняя общеобразовательная школа № 36» </w:t>
      </w:r>
      <w:r w:rsidR="00743692"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год, утвержденный приказом директора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МАОУ «Средняя общеобразовательная школа № 36» </w:t>
      </w:r>
      <w:r w:rsidR="00305C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Изобразительное искусство в комплексе с другими учебными предметами оказывает существенное коррекционно-развивающее действие на учащихся. Уроки изобразительного искусства влияют на их интеллектуальную, эмоциональную и двигательную сферы (главным образом моторику рук), способствуют формированию личностных качеств, эстетического восприятия, помогают в решении проблем социализации и адаптации, обучающихся с ограниченными возможностями здоровья. </w:t>
      </w:r>
    </w:p>
    <w:p w:rsidR="000A12CC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уроков</w:t>
      </w:r>
      <w:r w:rsidR="000A12CC"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449AF" w:rsidRPr="00AA0E9B" w:rsidRDefault="000A12CC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8449AF"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эстетических чувств на основе знакомства с отдельными произведениями изобразительного, декоративно-прикладного и народного искусства;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изобразительных навыков и коррекция недостатков развития обучающихся с ограниченными возможностями здоровья.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задачи уроков: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познавательной деятельности обучающихся путём совершенствования у них правильного восприятия формы, строения, величины, цвета предметов, их положения в пространстве.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находить в изображаемом существенные признаки, устанавливать сходство и различие между предметами.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Развитие у младших школьников аналитико-синтетической деятельности, умения сравнивать и обобщать.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умения ориентироваться в задании, планировании работы.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Исправление недостатков моторики и улучшение зрительно-двигательной координации путём использования вариативных и многократно повторяющихся действий с применением разнообразного изобразительного материала.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элементарных знаний основ реалистического рисунка; навыков рисования с натуры, по памяти, по представлению, декоративного рисования.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Развитие у учащихся эстетических чувств, умения видеть и понимать красивое.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lastRenderedPageBreak/>
        <w:t>Ознакомление обучающихся с лучшими произведениями изобразительного, декоративно-прикладного и народного искусства, скульптуры, архитектуры. Расширение и уточнение словарного запаса детей за счёт специальной лексики, совершенствование фразовой речи.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 Развитие у обучающихся художественного вкуса, аккуратности, настойчивости и самостоятельности в работе.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интереса и любви к изобразительной деятельности. Коррекционная направленность уроков изобразительного искусства осуществляется по направлениям: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мелкой моторики кисти и пальцев рук;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обобщенных представлений о свойствах предметов (цвет, форма, величина);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A0E9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развитие пространственных представлений и ориентации; развитие высших психических функций. </w:t>
      </w:r>
    </w:p>
    <w:p w:rsidR="008449AF" w:rsidRPr="00AA0E9B" w:rsidRDefault="008449AF" w:rsidP="008449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Обучение изобразительному искусству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носит предметно – практическую направленность. </w:t>
      </w:r>
    </w:p>
    <w:p w:rsidR="008449AF" w:rsidRPr="00AA0E9B" w:rsidRDefault="008449AF" w:rsidP="008449AF">
      <w:pPr>
        <w:spacing w:after="0" w:line="240" w:lineRule="auto"/>
        <w:ind w:left="1134" w:hanging="8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курса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реализует приоритетные направления художественного образования: приобщение к изобразительному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программы положены:</w:t>
      </w:r>
    </w:p>
    <w:p w:rsidR="008449AF" w:rsidRPr="00AA0E9B" w:rsidRDefault="008449AF" w:rsidP="008449A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единство воспитания, обучения и творческой деятельности учащихся;</w:t>
      </w:r>
    </w:p>
    <w:p w:rsidR="008449AF" w:rsidRPr="00AA0E9B" w:rsidRDefault="008449AF" w:rsidP="008449A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яркая выраженность познавательной сущности изобразительного искусства;</w:t>
      </w:r>
    </w:p>
    <w:p w:rsidR="008449AF" w:rsidRPr="00AA0E9B" w:rsidRDefault="008449AF" w:rsidP="008449A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система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межпредметных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связей с уроками музыки, литературного чтения, окружающего мира, математики, технологии;</w:t>
      </w:r>
    </w:p>
    <w:p w:rsidR="008449AF" w:rsidRPr="00AA0E9B" w:rsidRDefault="008449AF" w:rsidP="008449A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соблюдение преемственности в изобразительном творчестве младших школьников и дошкольников;</w:t>
      </w:r>
    </w:p>
    <w:p w:rsidR="008449AF" w:rsidRPr="00AA0E9B" w:rsidRDefault="008449AF" w:rsidP="008449A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направленность содержания программы на активное развитие эстетического и нравственно-оценочного отношения действительности, эмоционального отклика на красоту окружающего мира.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предусмотрены следующие </w:t>
      </w: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занятий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рисование с натуры (рисунок, живопись), рисование по памяти или представлению, рисование на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и иллюстрирование (композиция), декоративная работа, лепка, художественное конструирование и дизайн, беседы об изобразительном искусстве.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также включены занятия, связанные сформированием компьютерной грамотности учащихся. На таких уроках школьники знакомятся с компьютером как средством создания изображения.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Наряду с основной формой организации учебного процесса - уроком - возможно проведение занятий, экскурсий в  музеях, в архитектурных заповедниках и картинных галереях.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Рисование с натуры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 и живопись) предполагает работу учащихся в классе. Они рассматривают предложенные учителем предметы и учатся их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карандашом, акварельными и гуашевыми красками, пером и кистью, углем, пастелью, восковыми мелками. Сюда также входит рисование по памяти и представлению.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может предшествовать выполнению рисунков на темы и декоративным работам.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Рисование на темы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создание сюжетных композиций, иллюстраций к литературным произведениям. В процессе рисования на темы совершенствуются и закрепляются навыки грамотного изображения предметов, передачи пропорций, конструктивного строения, объема, пространственного положения, освещенности, цвета.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В 1—4 классах тематическое рисование включает в себя рисование на темы окружающей жизни на основе наблюдений или по воображению, иллюстрирование различных литературных произведений.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Рисуя на темы, учащиеся знакомятся с законами композиции, узнают о художественно-выразительных средствах живописи и графики: цвет, мазок, линия, пятно, цветовой и световой контрасты, об особенностях передачи состояния покоя или движения в рисунке, об эмоциональных возможностях цвета.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является важнейшим средством выразительности в сюжетном рисунке. Учебные задания направлены на формирование у учащихся умения видеть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гармоничные цветовые сочетания. Учитель знакомит детей с различными приемами использования живописных материалов, демонстрирует последовательность выполнения изображения в цвете, особое внимание обращает на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цветотональные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отношения. Дети учатся называть сложные цвета объектов, на практике овладевают основами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знакомятся с творчеством выдающихся русских и зарубежных художников, произведениями бытового, исторического, батального и других жанров, а также с творчеством ведущих художников-иллюстраторов.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декоративной работе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процессе выполнения творческих декоративных композиций, составления эскизов оформительских работ (возможно выполнение упражнений на основе образца).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 знакомятся с произведениями народного декоративно-прикладного искусства, изучают простейшие приемы народной росписи, выполняют работы на основе декоративной переработки формы и цвета реальных объектов (листьев, цветов, бабочек ит. д.), создают декоративные композиции карандашом, кистью (свободная кистевая роспись), в технике аппликации из разнообразных кусочков бумаги, ткани, засушенных листьев деревьев, соломки, фольги (приклеивание, пришивание на основу).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 народное искусство являются мощным средством эстетического, патриотического и трудового воспитания. Знакомство с художественными изделиями народных мастеров помогает прививать детям любовь к родному краю, учит видеть красоту природы и вещей, ценить традиции народа, уважать труд взрослых.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Лепка.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вид художественного творчества развивает наблюдательность, воображение, эстетическое отношение к предметам и явлениям действительности. На занятиях лепкой у школьников формируется объемное видение предметов, осмысливаются пластические особенности формы, развивается чувство цельности композиции.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содержанием раздела является лепка фруктов, овощей, предметов быта, птиц и зверей с натуры, по памяти и по представлению, лепка фигурок человека по памяти и на темы сюжетов быта и труда человека, литературных произведений. Учащиеся знакомятся с элементарными приемами работы различными пластическими материалами для создания выразительного образа (пластилин, глина -конструктивный и пластический способы лепки).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Беседы об изобразительном искусстве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на воспитание у детей устойчивого интереса к искусству, формируют потребность в знакомстве с произведениями отечественных и зарубежных мастеров. На уроках изобразительного искусства учащиеся знакомятся с особенностями художественного творчества, учатся понимать содержание картин.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представлений о богатстве и разнообразии художественной культуры способствует знакомство с ведущими художественными музеями России и мира.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 с натуры (8 ч)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Конструктивное рисование с натуры гипсовых моделей геометрических тел, отдельных предметов, а также группы предметов (натюрморт) с использованием основ перспективного построения (фронтальная и угловая перспектива). Передача освещения предметов графическими и живописными средствами. Наброски фигуры человека. Быстрые живописные этюды предметов, цветов, чучел зверей и птиц.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Рисование на темы, по памяти и представлению (14 ч)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отражать в тематических рисунках явления действительности. Изучение композиционных закономерностей. Средства художественной выразительности: выделение композиционного центра, передача светотени, использование тоновых и цветовых контрастов, поиски гармоничного сочетания цветов, применение закономерностей линейной и воздушной перспективы и др. Изображение пейзажа в различных состояниях дня и времени года, сюжетных композиций на темы окружающей действительности, истории, иллюстрирование литературных произведений.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Декоративная работа (8 ч)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Народное и современное декоративно-прикладное искусство: народная художественная резьба по дереву (рельефная резьба в украшении предметов быта); русский пряник; произведения художественной лаковой миниатюры из Палеха на темы сказок; примеры росписи Русского Севера в оформлении предметов быта (шкафы, перегородки, прялки и т. д.). Дизайн среды и графический дизайн. Выполнение эскизов предметов с использованием орнаментальной и сюжетно-декоративной композиции. Разработка эскизов мозаичного панно, сказочного стульчика, памятного кубка, праздничной открытки.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Лепка (2 ч)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фигурных сосудов по мотивам посуды. Скопина, рельефных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изразцов.Лепка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героев русских народных сказок.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Беседы (3 ч)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бесед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: «Ландшафтная архитектура», «Утро, день, вечер. Иллюзия света», «Литература, музыка, театр». Остальные беседы проводятся в процессе занятий.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A0E9B">
        <w:rPr>
          <w:rFonts w:ascii="Times New Roman" w:eastAsia="Calibri" w:hAnsi="Times New Roman" w:cs="Times New Roman"/>
          <w:b/>
          <w:iCs/>
          <w:sz w:val="24"/>
          <w:szCs w:val="24"/>
        </w:rPr>
        <w:t>Рекомендуемые произведения.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Алексеев Г.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В мастерской А. Г. Венецианова.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Алексеев Ф.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Вид Дворцовой набережной от Петропавловской крепости. 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Билибин</w:t>
      </w:r>
      <w:proofErr w:type="spellEnd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Иллюстрации к сказкам.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Брейгель Я.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Цветы; Букет; Цветы в вазе.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Брюллов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Автопортрет; Портрет И. А. Крылова (2 варианта).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Ван Гог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 w:hanging="141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 xml:space="preserve">  Васнецов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Три царевны подземного царства; Ковёр-самолёт; Портрет А. И. Куинджи; Баба-Яга.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Венецианов А.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Верещагин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Двери Тамерлана; Богатый киргизский охотник с соколом; Пальмы; Всадник-воин в Джайпуре;  Мавзолей Тадж-Махал в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Агре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>; Японский  нищий; Близ Георгиевского монастыря. Крым; Вечер на озере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Врубель М.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Сирень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Герасимов А.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Розы; Портрет балерины О. В. Лепешинской.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Герасимов С.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Головин А.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Портрет Ф. И. Шаляпина в роли Бориса Годунова.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Горбатов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Новгород. Пристань.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Грабарь 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Дега Э.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Балерина на сцене; Репетиция на сцене; Маленькая четырёхлетняя танцовщица; Голубые танцовщицы; Звезда.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Дейнека А.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Раздолье.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Дюрер А.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 (4 варианта); Портрет Луки Лейденского.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Жуковский С.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Весенние лучи; Кусково. Малиновая гостиная. Иллюстрации к детским книгам Ю. Васнецова, О. Васильева и Э. Булатова, В. Конашевича, Н. Кочергина, Г. Нарбута, М. Петрова,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А.Савченко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, В.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Сутеева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Кандинский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Москва; Москва. Зубовский бульвар.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Кипренский О.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Портрет Е. И.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Чаплица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>;  Портрет А. С. Пушкина; Портрет И. А. Крылова.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Класс П.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Завтрак с ветчиной; Трубки и жаровня.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Коровин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Натюрморт. Цветы и фрукты; В мастерской художника.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Крамской 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Портрет Н. А. Некрасова; Н. А. Некрасов в период «Последних песен».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Куинджи А.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Эффект заката; Солнечные пятна на инее; Эльбрус. Лунная ночь.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Кустодиев Б.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Автопортрет; Портрет Фёдора Шаляпина.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Леонардо да Винчи.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Лермонтов М</w:t>
      </w:r>
      <w:r w:rsidRPr="00AA0E9B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Кавказский вид с саклей.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Маковский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В мастерской художника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Машков 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Снедь московская. Хлебы; Вид Москвы. Мясницкий район; Москва. Вид с крыши на Красные ворота.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Моне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Автопортрет в мастерской;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Руанскийсобор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. Портал и башня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Альбане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, рассвет;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Руанский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 собор. Портал, гармония в голубых тонах;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Руанский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 собор. Портал, середина дня;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Гуанский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 собор. Гармония в голубых и золотистых тонах, яркое солнце; Залив Сены возле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Живерни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 во время заката;  Залив Сены возле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Живерни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 во время тумана; Стога в конце лета. Утренний эффект; Стога; Тополя; Тополя на берегу реки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Эпт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; Тополя на берегу реки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Эпт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,  вид со стороны болота; Тополя на берегу реки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Эпт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>, закат.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Мясоедов Г.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Портрет русского шахматиста А. Д. Петрова.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Петров-Водкин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Натюрморт с яблоками.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Поленов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Московский дворик.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Рембрандт.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Автопортрет с </w:t>
      </w:r>
      <w:proofErr w:type="spellStart"/>
      <w:r w:rsidRPr="00AA0E9B">
        <w:rPr>
          <w:rFonts w:ascii="Times New Roman" w:eastAsia="Calibri" w:hAnsi="Times New Roman" w:cs="Times New Roman"/>
          <w:sz w:val="24"/>
          <w:szCs w:val="24"/>
        </w:rPr>
        <w:t>Саскией</w:t>
      </w:r>
      <w:proofErr w:type="spellEnd"/>
      <w:r w:rsidRPr="00AA0E9B">
        <w:rPr>
          <w:rFonts w:ascii="Times New Roman" w:eastAsia="Calibri" w:hAnsi="Times New Roman" w:cs="Times New Roman"/>
          <w:sz w:val="24"/>
          <w:szCs w:val="24"/>
        </w:rPr>
        <w:t xml:space="preserve"> на коленях.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Репин 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Л. Н. Толстой на отдыхе; М. И. Глинка в период сочинения оперы «Руслан и Людмила»; Садко.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Рерих Н.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Заморские гости. Рисунки писателей: Н. Гоголя, М. Лермонтова, А. Пушкина, Т. Шевченко.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Сарьян М.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Автопортрет; Философический портрет «Три возраста».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Серов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Стожаров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Лён.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Суриков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Зубовский бульвар зимой; Вид Москвы.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Ткачёвы А. и С.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Толстой Ф.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Букет цветов, бабочка и птичка; В комнатах.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Тропинин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Автопортрет с палитрой и кистями на фоне окна с видом на Кремль; Портрет А. С. Пушкина.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Хеда</w:t>
      </w:r>
      <w:proofErr w:type="spellEnd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В.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Ветчина и серебряная посуда.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Хруцкий</w:t>
      </w:r>
      <w:proofErr w:type="spellEnd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Цветы и плоды; В комнатах.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Щедрин С.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Вид большого пруда в Царскосельском парке.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Юон</w:t>
      </w:r>
      <w:proofErr w:type="spellEnd"/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К.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Раскрытое окно; Голубой куст.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A0E9B">
        <w:rPr>
          <w:rFonts w:ascii="Times New Roman" w:eastAsia="Calibri" w:hAnsi="Times New Roman" w:cs="Times New Roman"/>
          <w:bCs/>
          <w:i/>
          <w:sz w:val="24"/>
          <w:szCs w:val="24"/>
        </w:rPr>
        <w:t>Яблонская Т.</w:t>
      </w:r>
      <w:r w:rsidRPr="00AA0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A0E9B">
        <w:rPr>
          <w:rFonts w:ascii="Times New Roman" w:eastAsia="Calibri" w:hAnsi="Times New Roman" w:cs="Times New Roman"/>
          <w:sz w:val="24"/>
          <w:szCs w:val="24"/>
        </w:rPr>
        <w:t>Утро.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firstLine="34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федеральном базисном учебном плане на изучение изобразительного искусства отводится 135 ч.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4 года обучения: 1 класс -33 часа (1 час в неделю), 2 класс — 34 часа (1 час в неделю), 3 класс – 34 часа (1 час в неделю), </w:t>
      </w: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 -34 часа (1 час в неделю).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курса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Ценностные ориентиры содержания курса отражены в личностных,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результатах освоения изобразительного искусства в начальной школе и имеют следующие целевые установки:</w:t>
      </w:r>
    </w:p>
    <w:p w:rsidR="008449AF" w:rsidRPr="00AA0E9B" w:rsidRDefault="008449AF" w:rsidP="008449A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формирование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основ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гражданственности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449AF" w:rsidRPr="00AA0E9B" w:rsidRDefault="008449AF" w:rsidP="008449A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психологических условий развития общения, сотрудничества;</w:t>
      </w:r>
    </w:p>
    <w:p w:rsidR="008449AF" w:rsidRPr="00AA0E9B" w:rsidRDefault="008449AF" w:rsidP="008449A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ценностно-смысловой сферы личности на основе общечеловеческих принципов нравственности и гуманизма;</w:t>
      </w:r>
    </w:p>
    <w:p w:rsidR="008449AF" w:rsidRPr="00AA0E9B" w:rsidRDefault="008449AF" w:rsidP="008449A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умения учиться как первого шага к самообразованию и самовоспитанию;</w:t>
      </w:r>
    </w:p>
    <w:p w:rsidR="008449AF" w:rsidRPr="00AA0E9B" w:rsidRDefault="008449AF" w:rsidP="008449A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самоактуализации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ценностных ориентиров на уроках изобразительного искусства в единстве процессов обучения и воспитания, познавательного и личностного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обучающихся на основе формирования общих учебных умений, обобщенных способов действия обеспечивает высокую эффективность решения жизненных задач и возможность саморазвития детей.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Личностные,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освоения курса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изучения курса «Изобразительное искусство»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изобразительного искусства в начальной школе: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становление гуманистических и демократических ценностных ориентаций; 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формирование основ гражданственности, любви к семье, уважение к людям и своей стране; воспитание чувства гордости за свою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Родину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уважения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к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традициям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культуре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других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народов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самостоятельности и личной ответственности за свои поступки, на основе представлений о нравственных нормах;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эстетических потребностей, ценностей и чувств;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воображения, образного мышления, пространственных представлений, сенсорных способностей;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навыков сотрудничества со взрослыми и сверстниками;</w:t>
      </w:r>
    </w:p>
    <w:p w:rsidR="008449AF" w:rsidRPr="00AA0E9B" w:rsidRDefault="008449AF" w:rsidP="008449A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изобразительного искусства в начальной школе: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овладение способностью принимать цели и задачи учебной деятельности;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освоение способов решения проблем творческого и поискового характера;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 наиболее эффективные способы достижения результата;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освоение начальных форм познавательной и личностной рефлексии;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использование средств информационных и коммуникационных технологий (далее ИКТ) для решения художественных и познавательных задач;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связей;</w:t>
      </w:r>
    </w:p>
    <w:p w:rsidR="008449AF" w:rsidRPr="00AA0E9B" w:rsidRDefault="008449AF" w:rsidP="008449A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умения слушать собеседника и вести диалог, осуществлять совместную деятельность.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изобразительного искусства в начальной школе:</w:t>
      </w:r>
    </w:p>
    <w:p w:rsidR="008449AF" w:rsidRPr="00AA0E9B" w:rsidRDefault="008449AF" w:rsidP="008449A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формирование первоначальных представлений о роли изобразительного искусства в жизни человека;</w:t>
      </w:r>
    </w:p>
    <w:p w:rsidR="008449AF" w:rsidRPr="00AA0E9B" w:rsidRDefault="008449AF" w:rsidP="008449A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основ художественной культуры, потребности в художественном творчестве и в общении с искусством;</w:t>
      </w:r>
    </w:p>
    <w:p w:rsidR="008449AF" w:rsidRPr="00AA0E9B" w:rsidRDefault="008449AF" w:rsidP="008449A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овладение практическими умениями и навыками в восприятии, анализе и оценке произведений искусства;</w:t>
      </w:r>
    </w:p>
    <w:p w:rsidR="008449AF" w:rsidRPr="00AA0E9B" w:rsidRDefault="008449AF" w:rsidP="008449A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ИКТ; </w:t>
      </w:r>
    </w:p>
    <w:p w:rsidR="008449AF" w:rsidRPr="00AA0E9B" w:rsidRDefault="008449AF" w:rsidP="008449A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способности к созданию на доступном уровне сложности выразительного художественного образа.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left="709"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firstLine="34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AF" w:rsidRPr="00AA0E9B" w:rsidRDefault="008449AF" w:rsidP="008449AF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A0E9B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Планируемые результаты  по предмету изобразительное искусство в 4  классе.</w:t>
      </w:r>
    </w:p>
    <w:p w:rsidR="008449AF" w:rsidRPr="00AA0E9B" w:rsidRDefault="008449AF" w:rsidP="008449AF">
      <w:pPr>
        <w:suppressAutoHyphens/>
        <w:spacing w:after="0" w:line="360" w:lineRule="auto"/>
        <w:ind w:right="-1"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A0E9B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Личностные результаты.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Обучающиеся научатся: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положительно относится  к урокам изобразительного искусства.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получат возможность для формирования: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познавательной мотивации к изобразительному искусству;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чувства уважения к народным художественным традициям России;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внимательного отношения к красоте окружающего мира, к произведениям искусства;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эмоционально-ценностного отношения к произведениям искусства и изображаемой действительности.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A0E9B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A0E9B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 xml:space="preserve"> результаты.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связями с технологией, музыкой, литературой, историей и даже с математикой.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общеэстетический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этого,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адекватно воспринимать содержательную оценку своей работы учителем;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выполнять работу по заданной инструкции;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использовать изученные приёмы работы красками;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вносить коррективы в свою работу;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понимать цель выполняемых действий,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адекватно оценивать правильность выполнения задания;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анализировать результаты собственной и коллективной работы по заданным критериям;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решать творческую задачу, используя известные средства;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включаться в самостоятельную творческую деятельность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(изобразительную, декоративную и конструктивную).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«читать» условные знаки, данные в учебнике;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находить нужную информацию в словарях учебника;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вести поиск при составлении коллекций картинок, открыток;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различать цвета и их оттенки,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соотносить объекты дизайна с определённой геометрической формой.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различать формы в объектах дизайна и архитектуры;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сравнивать изображения персонажей в картинах разных художников;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характеризовать персонажей произведения искусства;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группировать произведения народных промыслов по их характерным особенностям;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конструировать объекты дизайна.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отвечать на вопросы, задавать вопросы для уточнения непонятного;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комментировать последовательность действий;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выслушивать друг друга, договариваться, работая в паре;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участвовать в коллективном обсуждении;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выполнять совместные действия со сверстниками и взрослыми при реализации творческой работы.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выражать собственное эмоциональное отношение к изображаемому;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быть терпимыми к другим мнениям, учитывать их в совместной работе;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договариваться и приходить к общему решению, работая в паре;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AA0E9B">
        <w:rPr>
          <w:rFonts w:ascii="Times New Roman" w:eastAsia="SchoolBookC" w:hAnsi="Times New Roman" w:cs="Times New Roman"/>
          <w:sz w:val="24"/>
          <w:szCs w:val="24"/>
          <w:lang w:eastAsia="ru-RU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Ожидаемые результаты к концу 4 года обучения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SchoolBookC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Обучающиеся научатся:</w:t>
      </w:r>
    </w:p>
    <w:p w:rsidR="008449AF" w:rsidRPr="00AA0E9B" w:rsidRDefault="008449AF" w:rsidP="008449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SchoolBookC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SchoolBookC" w:hAnsi="Times New Roman" w:cs="Times New Roman"/>
          <w:sz w:val="24"/>
          <w:szCs w:val="24"/>
          <w:lang w:bidi="en-US"/>
        </w:rPr>
        <w:lastRenderedPageBreak/>
        <w:t xml:space="preserve">получат знания узнают </w:t>
      </w: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 композиции, цвете, приёмах декоративного изображения  о рисунке, живописи, картине, иллюстрации, узоре, палитре;</w:t>
      </w:r>
    </w:p>
    <w:p w:rsidR="008449AF" w:rsidRPr="00AA0E9B" w:rsidRDefault="008449AF" w:rsidP="008449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получат знания о художественной росписи по дереву (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Полхов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Майдан, Городец), по фарфору (Гжель), о глиняной народной игрушке (Дымково), о декоративной росписи из Сергиева Посада,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Семёнова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449AF" w:rsidRPr="00AA0E9B" w:rsidRDefault="008449AF" w:rsidP="008449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об основных цветах солнечного спектра, о главных красках (красная, жёлтая, синяя);</w:t>
      </w:r>
    </w:p>
    <w:p w:rsidR="008449AF" w:rsidRPr="00AA0E9B" w:rsidRDefault="008449AF" w:rsidP="008449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Научатся работать  акварельными и гуашевыми красками;</w:t>
      </w:r>
    </w:p>
    <w:p w:rsidR="008449AF" w:rsidRPr="00AA0E9B" w:rsidRDefault="008449AF" w:rsidP="008449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Научатся применять правила смешения цветов (красный и синий цвета дают в смеси фиолетовый, синий и жёлтый – зелёный, жёлтый и красный – оранжевый и. д.)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получат возможность научится: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выражать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отношение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к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произведению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чувствовать сочетание цветов в окраске предметов их форм;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сравнивать свой рисунок с изображаемым предметом;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изображать форму, строение, цвет предметов;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соблюдать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последовательное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выполнение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рисунка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 холодные и тёплые цвета;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ыполнять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эскизы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декоративных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узоров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использовать особенности силуэта, ритма элементов в полосе, прямоугольнике, круге;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применять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приёмы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народной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росписи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расписывать готовые изделия по эскизу;</w:t>
      </w:r>
    </w:p>
    <w:p w:rsidR="008449AF" w:rsidRPr="00AA0E9B" w:rsidRDefault="008449AF" w:rsidP="008449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применять навыки оформления в аппликации, плетении, вышивке, при изготовлении игрушек.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устных индивидуальных и фронтальных ответов</w:t>
      </w:r>
    </w:p>
    <w:p w:rsidR="008449AF" w:rsidRPr="00AA0E9B" w:rsidRDefault="008449AF" w:rsidP="008449AF">
      <w:pPr>
        <w:numPr>
          <w:ilvl w:val="0"/>
          <w:numId w:val="33"/>
        </w:numPr>
        <w:tabs>
          <w:tab w:val="num" w:pos="-127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 участия.</w:t>
      </w:r>
    </w:p>
    <w:p w:rsidR="008449AF" w:rsidRPr="00AA0E9B" w:rsidRDefault="008449AF" w:rsidP="008449AF">
      <w:pPr>
        <w:numPr>
          <w:ilvl w:val="0"/>
          <w:numId w:val="33"/>
        </w:numPr>
        <w:tabs>
          <w:tab w:val="num" w:pos="-127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собеседника прочувствовать суть вопроса.</w:t>
      </w:r>
    </w:p>
    <w:p w:rsidR="008449AF" w:rsidRPr="00AA0E9B" w:rsidRDefault="008449AF" w:rsidP="008449AF">
      <w:pPr>
        <w:numPr>
          <w:ilvl w:val="0"/>
          <w:numId w:val="33"/>
        </w:numPr>
        <w:tabs>
          <w:tab w:val="num" w:pos="-127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Искренность ответов, их развернутость, образность, аргументированность.</w:t>
      </w:r>
    </w:p>
    <w:p w:rsidR="008449AF" w:rsidRPr="00AA0E9B" w:rsidRDefault="008449AF" w:rsidP="008449AF">
      <w:pPr>
        <w:numPr>
          <w:ilvl w:val="0"/>
          <w:numId w:val="33"/>
        </w:numPr>
        <w:tabs>
          <w:tab w:val="num" w:pos="-127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Самостоятельность.</w:t>
      </w:r>
    </w:p>
    <w:p w:rsidR="008449AF" w:rsidRPr="00AA0E9B" w:rsidRDefault="008449AF" w:rsidP="008449AF">
      <w:pPr>
        <w:numPr>
          <w:ilvl w:val="0"/>
          <w:numId w:val="33"/>
        </w:numPr>
        <w:tabs>
          <w:tab w:val="num" w:pos="-127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суждений.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система оценки творческой работы</w:t>
      </w:r>
    </w:p>
    <w:p w:rsidR="008449AF" w:rsidRPr="00AA0E9B" w:rsidRDefault="008449AF" w:rsidP="008449AF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8449AF" w:rsidRPr="00AA0E9B" w:rsidRDefault="008449AF" w:rsidP="008449AF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8449AF" w:rsidRPr="00AA0E9B" w:rsidRDefault="008449AF" w:rsidP="008449AF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Аккуратность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всей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работы</w:t>
      </w:r>
      <w:proofErr w:type="spellEnd"/>
      <w:r w:rsidRPr="00AA0E9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контроля уровня </w:t>
      </w:r>
      <w:proofErr w:type="spellStart"/>
      <w:r w:rsidRPr="00AA0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обученности</w:t>
      </w:r>
      <w:proofErr w:type="spellEnd"/>
    </w:p>
    <w:p w:rsidR="008449AF" w:rsidRPr="00AA0E9B" w:rsidRDefault="008449AF" w:rsidP="008449AF">
      <w:pPr>
        <w:numPr>
          <w:ilvl w:val="0"/>
          <w:numId w:val="35"/>
        </w:numPr>
        <w:tabs>
          <w:tab w:val="clear" w:pos="360"/>
          <w:tab w:val="num" w:pos="-993"/>
          <w:tab w:val="num" w:pos="-567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8449AF" w:rsidRPr="00AA0E9B" w:rsidRDefault="008449AF" w:rsidP="008449AF">
      <w:pPr>
        <w:numPr>
          <w:ilvl w:val="0"/>
          <w:numId w:val="35"/>
        </w:numPr>
        <w:tabs>
          <w:tab w:val="clear" w:pos="360"/>
          <w:tab w:val="num" w:pos="-993"/>
          <w:tab w:val="num" w:pos="-567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Кроссворды</w:t>
      </w:r>
    </w:p>
    <w:p w:rsidR="008449AF" w:rsidRPr="00AA0E9B" w:rsidRDefault="008449AF" w:rsidP="008449AF">
      <w:pPr>
        <w:numPr>
          <w:ilvl w:val="0"/>
          <w:numId w:val="35"/>
        </w:numPr>
        <w:tabs>
          <w:tab w:val="clear" w:pos="360"/>
          <w:tab w:val="num" w:pos="-993"/>
          <w:tab w:val="num" w:pos="-567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выставки творческих  (индивидуальных и коллективных) работ</w:t>
      </w:r>
    </w:p>
    <w:p w:rsidR="008449AF" w:rsidRPr="00AA0E9B" w:rsidRDefault="008449AF" w:rsidP="008449AF">
      <w:pPr>
        <w:numPr>
          <w:ilvl w:val="0"/>
          <w:numId w:val="35"/>
        </w:numPr>
        <w:tabs>
          <w:tab w:val="clear" w:pos="360"/>
          <w:tab w:val="num" w:pos="-993"/>
          <w:tab w:val="num" w:pos="-567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</w:p>
    <w:p w:rsidR="008449AF" w:rsidRPr="00AA0E9B" w:rsidRDefault="008449AF" w:rsidP="008449AF">
      <w:pPr>
        <w:spacing w:after="0" w:line="360" w:lineRule="auto"/>
        <w:ind w:right="-1"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proofErr w:type="spellStart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  <w:t>Виды</w:t>
      </w:r>
      <w:proofErr w:type="spellEnd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  <w:t>учебной</w:t>
      </w:r>
      <w:proofErr w:type="spellEnd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  <w:t>деятельности</w:t>
      </w:r>
      <w:proofErr w:type="spellEnd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proofErr w:type="spellStart"/>
      <w:r w:rsidRPr="00AA0E9B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  <w:t>учащихся</w:t>
      </w:r>
      <w:proofErr w:type="spellEnd"/>
    </w:p>
    <w:p w:rsidR="008449AF" w:rsidRPr="00AA0E9B" w:rsidRDefault="008449AF" w:rsidP="008449A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Выполнять  простейшие  исследования (наблюдать, сравнивать, сопоставлять);</w:t>
      </w:r>
    </w:p>
    <w:p w:rsidR="008449AF" w:rsidRPr="00AA0E9B" w:rsidRDefault="008449AF" w:rsidP="008449A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осуществлять практический </w:t>
      </w:r>
      <w:r w:rsidRPr="00AA0E9B"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>поиск и открытие</w:t>
      </w: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нового знания и умения;</w:t>
      </w:r>
    </w:p>
    <w:p w:rsidR="008449AF" w:rsidRPr="00AA0E9B" w:rsidRDefault="008449AF" w:rsidP="008449A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A0E9B">
        <w:rPr>
          <w:rFonts w:ascii="Times New Roman" w:eastAsia="Times New Roman" w:hAnsi="Times New Roman" w:cs="Times New Roman"/>
          <w:sz w:val="24"/>
          <w:szCs w:val="24"/>
          <w:lang w:bidi="en-US"/>
        </w:rPr>
        <w:t>решение доступных  творческих художественных задач (общий дизайн, оформление).</w:t>
      </w:r>
    </w:p>
    <w:p w:rsidR="008449AF" w:rsidRPr="00AA0E9B" w:rsidRDefault="008449AF" w:rsidP="008449AF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01" w:lineRule="atLeast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Критерии и нормы оценки знаний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Отметка по изобразительному искусству должна быть стимулирующей, поддерживающей интерес к изучению предмета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Задачей оценки является анализ результата или хода деятельности. Конечный момент оценки — определение путей совершенствования творчества учащихся. Оценка детских рисунков как работ творческого характера требует особого педагогического такта. При оценке детского рисунка следует учитывать индивидуальность обучающегося. Начинать оценку следует с положительной характеристики работы. Оценка может иметь место на различных этапах урока в начале занятия, в ходе самостоятельной работы детей, в конце урока. Творчество как один из факторов, учитываемых при оценке, складывается из: возрастных особенностей деятельности ученика, качеств его личности, элементов творчества в рисунке. </w:t>
      </w:r>
    </w:p>
    <w:p w:rsidR="008449AF" w:rsidRPr="00AA0E9B" w:rsidRDefault="008449AF" w:rsidP="00844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 учетом современных требований оценочной деятельности в начальной и общей школе учитель использует словесную оценку (оценочное суждение) и цифровую оценку (отметку). Словесная оценка — это краткая характеристика результатов работы учащегося на уроке изобразительного искусства. Эта форма оценочного суждения позволяет раскрыть перед учащимся результаты его деятельности, проанализировать его возможности и прилежание. Особенностью словесной оценки является ее содержательность, анализ работы </w:t>
      </w:r>
      <w:proofErr w:type="spellStart"/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обучающеося</w:t>
      </w:r>
      <w:proofErr w:type="spellEnd"/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0E9B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(правильно </w:t>
      </w: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ли, </w:t>
      </w:r>
      <w:r w:rsidRPr="00AA0E9B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аккуратно </w:t>
      </w: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ли, </w:t>
      </w:r>
      <w:r w:rsidRPr="00AA0E9B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красиво </w:t>
      </w: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ли), четкая фиксация (прежде всего!) успешных результатов и раскрытие причин неудач. Причем эти причины не должны касаться личных характеристик уча</w:t>
      </w:r>
      <w:r w:rsidRPr="00AA0E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щихся («не внимателен», «не старался», «поленился»).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A0E9B">
        <w:rPr>
          <w:b/>
          <w:bCs/>
          <w:color w:val="000000"/>
          <w:u w:val="single"/>
        </w:rPr>
        <w:t>Оценка работ по изобразительному искусству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При оценивании работ учитывается аккуратность выполнения работы. За неряшливо оформленную работу отметка снижается на 1 балл, но не ниже «3».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b/>
          <w:bCs/>
          <w:color w:val="000000"/>
        </w:rPr>
        <w:t>«5» </w:t>
      </w:r>
      <w:r w:rsidRPr="00AA0E9B">
        <w:rPr>
          <w:color w:val="000000"/>
        </w:rPr>
        <w:t>- без ошибок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b/>
          <w:bCs/>
          <w:color w:val="000000"/>
        </w:rPr>
        <w:t>«4» </w:t>
      </w:r>
      <w:r w:rsidRPr="00AA0E9B">
        <w:rPr>
          <w:color w:val="000000"/>
        </w:rPr>
        <w:t>- 1 грубая и 1-2 негрубые ошибки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b/>
          <w:bCs/>
          <w:color w:val="000000"/>
        </w:rPr>
        <w:t>«3» </w:t>
      </w:r>
      <w:r w:rsidRPr="00AA0E9B">
        <w:rPr>
          <w:color w:val="000000"/>
        </w:rPr>
        <w:t>- 2-3 грубые и 1-2 негрубые ошибки или 3 и более негрубых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b/>
          <w:bCs/>
          <w:color w:val="000000"/>
        </w:rPr>
        <w:t>«2»</w:t>
      </w:r>
      <w:r w:rsidRPr="00AA0E9B">
        <w:rPr>
          <w:color w:val="000000"/>
        </w:rPr>
        <w:t> - 5 и более грубые ошибки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b/>
          <w:bCs/>
          <w:color w:val="000000"/>
        </w:rPr>
        <w:t>Грубыми ошибками считаются: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неправильно передано и определено пространственное положение объекта на листе;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lastRenderedPageBreak/>
        <w:t>- не соблюдены пропорции и общее строение изображаемых предметов;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неверная передача цвета;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выход за линии при нанесении цвета;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-неумение самостоятельно, без помощи учителя, выполнить работу.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b/>
          <w:bCs/>
          <w:color w:val="000000"/>
        </w:rPr>
        <w:t>Негрубыми ошибками считаются: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несоблюдение последовательности выполнения рисунка;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не прорисованы незначительные элементы изображаемого объекта;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неточности в соблюдении размеров и форм второстепенных объектов в работе;</w:t>
      </w:r>
    </w:p>
    <w:p w:rsidR="000A12CC" w:rsidRPr="00AA0E9B" w:rsidRDefault="000A12CC" w:rsidP="000A12CC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AA0E9B">
        <w:rPr>
          <w:color w:val="000000"/>
        </w:rPr>
        <w:t>- неточности при нахождении второстепенных объектов на рисунке;</w:t>
      </w:r>
    </w:p>
    <w:p w:rsidR="008449AF" w:rsidRPr="00AA0E9B" w:rsidRDefault="000A12CC" w:rsidP="000A12CC">
      <w:pPr>
        <w:overflowPunct w:val="0"/>
        <w:autoSpaceDE w:val="0"/>
        <w:autoSpaceDN w:val="0"/>
        <w:adjustRightInd w:val="0"/>
        <w:spacing w:after="0" w:line="360" w:lineRule="auto"/>
        <w:ind w:right="-1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9B">
        <w:rPr>
          <w:rFonts w:ascii="Times New Roman" w:hAnsi="Times New Roman" w:cs="Times New Roman"/>
          <w:color w:val="000000"/>
          <w:sz w:val="24"/>
          <w:szCs w:val="24"/>
        </w:rPr>
        <w:t>- неточности при передаче тени, полутени, рефлексов, падающей тени.</w:t>
      </w:r>
    </w:p>
    <w:p w:rsidR="008449AF" w:rsidRPr="008449AF" w:rsidRDefault="008449AF" w:rsidP="008449AF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тематического распределения количества часов 4 класс: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804"/>
        <w:gridCol w:w="2694"/>
      </w:tblGrid>
      <w:tr w:rsidR="008449AF" w:rsidRPr="008449AF" w:rsidTr="008449AF">
        <w:trPr>
          <w:trHeight w:val="1140"/>
        </w:trPr>
        <w:tc>
          <w:tcPr>
            <w:tcW w:w="850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69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49AF" w:rsidRPr="008449AF" w:rsidTr="008449AF">
        <w:trPr>
          <w:trHeight w:val="541"/>
        </w:trPr>
        <w:tc>
          <w:tcPr>
            <w:tcW w:w="850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натуры, по памяти и по представлению (рисунок, живопись)</w:t>
            </w:r>
          </w:p>
        </w:tc>
        <w:tc>
          <w:tcPr>
            <w:tcW w:w="269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 ч.</w:t>
            </w:r>
          </w:p>
        </w:tc>
      </w:tr>
      <w:tr w:rsidR="008449AF" w:rsidRPr="008449AF" w:rsidTr="008449AF">
        <w:trPr>
          <w:trHeight w:val="270"/>
        </w:trPr>
        <w:tc>
          <w:tcPr>
            <w:tcW w:w="850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Декоративная работа</w:t>
            </w:r>
          </w:p>
        </w:tc>
        <w:tc>
          <w:tcPr>
            <w:tcW w:w="269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ч.</w:t>
            </w:r>
          </w:p>
        </w:tc>
      </w:tr>
      <w:tr w:rsidR="008449AF" w:rsidRPr="008449AF" w:rsidTr="008449AF">
        <w:trPr>
          <w:trHeight w:val="270"/>
        </w:trPr>
        <w:tc>
          <w:tcPr>
            <w:tcW w:w="850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269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</w:tr>
      <w:tr w:rsidR="008449AF" w:rsidRPr="008449AF" w:rsidTr="008449AF">
        <w:trPr>
          <w:trHeight w:val="359"/>
        </w:trPr>
        <w:tc>
          <w:tcPr>
            <w:tcW w:w="850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об изобразительном искусстве и красоте вокруг нас</w:t>
            </w:r>
          </w:p>
        </w:tc>
        <w:tc>
          <w:tcPr>
            <w:tcW w:w="269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ч.</w:t>
            </w:r>
          </w:p>
        </w:tc>
      </w:tr>
      <w:tr w:rsidR="008449AF" w:rsidRPr="008449AF" w:rsidTr="008449AF">
        <w:trPr>
          <w:trHeight w:val="270"/>
        </w:trPr>
        <w:tc>
          <w:tcPr>
            <w:tcW w:w="850" w:type="dxa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Align w:val="center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год:</w:t>
            </w:r>
          </w:p>
        </w:tc>
        <w:tc>
          <w:tcPr>
            <w:tcW w:w="2694" w:type="dxa"/>
            <w:vAlign w:val="center"/>
          </w:tcPr>
          <w:p w:rsidR="008449AF" w:rsidRPr="008449AF" w:rsidRDefault="008449AF" w:rsidP="008449A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9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</w:p>
    <w:tbl>
      <w:tblPr>
        <w:tblW w:w="10363" w:type="dxa"/>
        <w:tblInd w:w="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"/>
        <w:gridCol w:w="2039"/>
        <w:gridCol w:w="3915"/>
        <w:gridCol w:w="3544"/>
      </w:tblGrid>
      <w:tr w:rsidR="008449AF" w:rsidRPr="008449AF" w:rsidTr="008449AF">
        <w:trPr>
          <w:trHeight w:val="653"/>
        </w:trPr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9AF" w:rsidRPr="008449AF" w:rsidRDefault="008449AF" w:rsidP="008449A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449AF" w:rsidRPr="008449AF" w:rsidRDefault="008449AF" w:rsidP="008449A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п\п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39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49AF" w:rsidRPr="008449AF" w:rsidRDefault="008449AF" w:rsidP="00844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  <w:p w:rsidR="008449AF" w:rsidRPr="008449AF" w:rsidRDefault="008449AF" w:rsidP="00844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449AF" w:rsidRPr="008449AF" w:rsidRDefault="008449AF" w:rsidP="00844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49AF" w:rsidRPr="008449AF" w:rsidRDefault="008449AF" w:rsidP="00844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  <w:p w:rsidR="008449AF" w:rsidRPr="008449AF" w:rsidRDefault="008449AF" w:rsidP="00844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49AF" w:rsidRPr="008449AF" w:rsidTr="008449AF">
        <w:trPr>
          <w:trHeight w:val="4298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>«В мире изобразительного искусства» 12 ч.</w:t>
            </w:r>
          </w:p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Рисование отдельных предметов в форме призмы, шара, цилиндра, комбинированной формы, а также группы предметов (натюрморт) с попыткой передачи перспективного сокращения объема (предметы располагают сначала во фронтальной, затем в угловой перспективе). Проведение доступных учащимся объяснений к заданиям по изображению: 1) круга в перспективе (горизонтальное положение, выше, ниже линии горизонта), 2) фронтальной перспективы и 3) угловой перспективы. Рисование с натуры, по памяти и по представлению фигуры человека, зверей, птиц, рыб.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>Прочувствование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передача в рисунках красоты линий, формы объектов действительности, цветовой окраски предметов, их цветовой гармонии. Развитие зрительных представлений и впечатлений от натуры, восхищение красотой окружающего мира.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Импровизация на темы летних впечатлений. Составление индивидуальных и коллективных мозаичных панно из кусочков цветной бумаги. Беседа по картине В. Поленова «Золотая осень», И. Левитан «Золотая осень». Рисование с натуры кувшина и яблока (ваза и яблоко), коробки карандашом, гипсового шара. Рисование своей улицы или двора. Рисование фигуры человека. Лепка фигуры человека в спортивной одежде.</w:t>
            </w:r>
          </w:p>
        </w:tc>
      </w:tr>
      <w:tr w:rsidR="008449AF" w:rsidRPr="008449AF" w:rsidTr="008449AF">
        <w:trPr>
          <w:trHeight w:val="112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9AF" w:rsidRPr="008449AF" w:rsidRDefault="008449AF" w:rsidP="008449A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«Мы любим смотреть картины и рисовать»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>22 ч.</w:t>
            </w:r>
            <w:r w:rsidRPr="008449AF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Совершенствование умений отражать в тематических рисунках явления действительности. Изучение композиционных закономерностей. Обобщение знаний, полученных в 1—3 классах, </w:t>
            </w: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 иллюстрировании различных литературных произведений (сказка, рассказ, стихотворение, басня). Выполнение эскизов объектов на основе орнаментальной и сюжетно-декоративной композиции. Лепка домашних животных с натуры или по памяти (кошка, собака, курица, петух, утка, кролик и т. д.). Лепка фигурок по мотивам народных игрушек. Лепка героев русских народных сказок. Составление индивидуальных и коллективных мозаичных панно из кусочков цветной бумаги, засушенных листьев.</w:t>
            </w:r>
          </w:p>
          <w:p w:rsidR="008449AF" w:rsidRPr="008449AF" w:rsidRDefault="008449AF" w:rsidP="008449AF">
            <w:pPr>
              <w:spacing w:after="200" w:line="276" w:lineRule="auto"/>
              <w:ind w:left="14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sz w:val="24"/>
                <w:szCs w:val="24"/>
              </w:rPr>
              <w:t>Темы бесед: «Ландшафтная архитектура», «Утро, день, вечер. Иллюзия света», «Литература, музыка, театр». Остальные беседы проводятся в процессе занятий.</w:t>
            </w:r>
          </w:p>
          <w:p w:rsidR="008449AF" w:rsidRPr="008449AF" w:rsidRDefault="008449AF" w:rsidP="008449A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9AF" w:rsidRPr="008449AF" w:rsidRDefault="008449AF" w:rsidP="008449AF">
            <w:pPr>
              <w:tabs>
                <w:tab w:val="left" w:pos="709"/>
              </w:tabs>
              <w:suppressAutoHyphens/>
              <w:spacing w:after="120" w:line="264" w:lineRule="atLeast"/>
              <w:ind w:left="142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8449A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lastRenderedPageBreak/>
              <w:t xml:space="preserve">Рисование животного (заяц, кошка, белка, собака). Рисование птиц (голубь, сорока, утка). Выполнение эскиза лепной свистульки в виде сказочной птицы или зверя и </w:t>
            </w:r>
            <w:r w:rsidRPr="008449A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роспись готового изделия гуашью. Роспись кухонной доски. Тематическое рисование на сказочные сюжеты. Сюжетная аппликация. Рисование с натуры или по представлению атрибутов армии, ВС. Эмблема, символ. Выполнение линейного рисунка, пропорции, проработка деталей, цветовая разработка. Рисование по представлению. Лепка пряника и роспись готового изделия. Знакомство с жанром </w:t>
            </w:r>
            <w:proofErr w:type="spellStart"/>
            <w:r w:rsidRPr="008449A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анималистики</w:t>
            </w:r>
            <w:proofErr w:type="spellEnd"/>
            <w:r w:rsidRPr="008449A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 в ИЗО. Передача конструктивного строения (формы), цвета изображаемых объектов. Рисование заката солнца.</w:t>
            </w:r>
          </w:p>
        </w:tc>
      </w:tr>
    </w:tbl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449AF" w:rsidRPr="008449AF" w:rsidSect="00743692">
          <w:pgSz w:w="16838" w:h="11906" w:orient="landscape"/>
          <w:pgMar w:top="850" w:right="1134" w:bottom="851" w:left="1134" w:header="708" w:footer="708" w:gutter="0"/>
          <w:pgNumType w:start="2"/>
          <w:cols w:space="708"/>
          <w:docGrid w:linePitch="360"/>
        </w:sectPr>
      </w:pPr>
    </w:p>
    <w:p w:rsidR="008449AF" w:rsidRPr="008449AF" w:rsidRDefault="008449AF" w:rsidP="008449AF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49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поурочное</w:t>
      </w:r>
      <w:r w:rsidRPr="008449AF">
        <w:rPr>
          <w:rFonts w:ascii="Times New Roman" w:eastAsia="Times New Roman" w:hAnsi="Times New Roman" w:cs="Times New Roman"/>
          <w:b/>
          <w:sz w:val="28"/>
          <w:szCs w:val="28"/>
        </w:rPr>
        <w:t xml:space="preserve">-тематическое планирование уроков изобразительного искусства </w:t>
      </w:r>
    </w:p>
    <w:p w:rsidR="008449AF" w:rsidRPr="008449AF" w:rsidRDefault="008449AF" w:rsidP="00844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9AF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p w:rsidR="008449AF" w:rsidRPr="008449AF" w:rsidRDefault="008449AF" w:rsidP="00844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1"/>
        <w:gridCol w:w="712"/>
        <w:gridCol w:w="136"/>
        <w:gridCol w:w="1848"/>
        <w:gridCol w:w="420"/>
        <w:gridCol w:w="1560"/>
        <w:gridCol w:w="141"/>
        <w:gridCol w:w="1134"/>
        <w:gridCol w:w="1985"/>
        <w:gridCol w:w="8"/>
        <w:gridCol w:w="4808"/>
        <w:gridCol w:w="1284"/>
        <w:gridCol w:w="1134"/>
      </w:tblGrid>
      <w:tr w:rsidR="008449AF" w:rsidRPr="008449AF" w:rsidTr="008449AF">
        <w:trPr>
          <w:trHeight w:val="22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п/п,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20" w:type="dxa"/>
            <w:vMerge w:val="restart"/>
            <w:shd w:val="clear" w:color="auto" w:fill="auto"/>
            <w:textDirection w:val="btLr"/>
            <w:vAlign w:val="center"/>
          </w:tcPr>
          <w:p w:rsidR="008449AF" w:rsidRPr="008449AF" w:rsidRDefault="008449AF" w:rsidP="008449A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соответствии с ФГОС)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контроля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план/ факт</w:t>
            </w:r>
          </w:p>
        </w:tc>
      </w:tr>
      <w:tr w:rsidR="008449AF" w:rsidRPr="008449AF" w:rsidTr="008449AF">
        <w:trPr>
          <w:trHeight w:val="803"/>
        </w:trPr>
        <w:tc>
          <w:tcPr>
            <w:tcW w:w="709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Предметные результаты</w:t>
            </w:r>
          </w:p>
        </w:tc>
        <w:tc>
          <w:tcPr>
            <w:tcW w:w="4816" w:type="dxa"/>
            <w:gridSpan w:val="2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УУД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Личностные результаты</w:t>
            </w:r>
          </w:p>
        </w:tc>
        <w:tc>
          <w:tcPr>
            <w:tcW w:w="1284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c>
          <w:tcPr>
            <w:tcW w:w="709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8449AF" w:rsidRPr="008449AF" w:rsidTr="008449AF">
        <w:tc>
          <w:tcPr>
            <w:tcW w:w="16160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четверть- 8  часов</w:t>
            </w:r>
          </w:p>
        </w:tc>
      </w:tr>
      <w:tr w:rsidR="008449AF" w:rsidRPr="008449AF" w:rsidTr="008449AF">
        <w:tc>
          <w:tcPr>
            <w:tcW w:w="16160" w:type="dxa"/>
            <w:gridSpan w:val="14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 мире изобразительного искусства» 12 ч.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113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Вводный инструктаж по ТБ.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Тематическое рисование «Летний пейзаж»</w:t>
            </w:r>
          </w:p>
        </w:tc>
        <w:tc>
          <w:tcPr>
            <w:tcW w:w="420" w:type="dxa"/>
            <w:shd w:val="clear" w:color="auto" w:fill="auto"/>
            <w:textDirection w:val="btLr"/>
            <w:vAlign w:val="bottom"/>
          </w:tcPr>
          <w:p w:rsidR="008449AF" w:rsidRPr="008449AF" w:rsidRDefault="008449AF" w:rsidP="008449AF">
            <w:pPr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Знать организацию рабочего места художника.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произведениями искусства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Пейзаж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правилами техники безопасности при работе в кабинете; материалами и инструментами для уроков ИЗО, учиться работать по памяти и представлению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творческое воображение;  любовь к природе и произведениям искусства.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выбор наиболее эффективных способов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собственное мнение и позицию;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задаёт вопросы, необходимые для организации собственной деятельности.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113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Аппликация «Парусные лодки на реке»</w:t>
            </w:r>
          </w:p>
        </w:tc>
        <w:tc>
          <w:tcPr>
            <w:tcW w:w="420" w:type="dxa"/>
            <w:shd w:val="clear" w:color="auto" w:fill="auto"/>
            <w:textDirection w:val="btLr"/>
            <w:vAlign w:val="bottom"/>
          </w:tcPr>
          <w:p w:rsidR="008449AF" w:rsidRPr="008449AF" w:rsidRDefault="008449AF" w:rsidP="008449AF">
            <w:pPr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Продолжать формирование навыков организации рабочего места;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эстетическое отношение к искусству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Пейзаж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работать над развитием творческого воображения, пространственного мышления; образно передать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задума-нную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композицию; совершенствовать умения и навыки работы с цветной бумагой или сухими листьями (по выбору у-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ся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чувство красоты окружающего мира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определять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формулировать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 деятельности на уроке с помощью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учителя; </w:t>
            </w:r>
            <w:r w:rsidRPr="008449AF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проговаривать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последовательность действий на уроке;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практическую работу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по</w:t>
            </w:r>
            <w:r w:rsidRPr="008449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предложенному учителем плану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перерабатывать полученную информацию: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делать выводы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результате совместной работы всего класса;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аппликации.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276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по памяти «Насекомые»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textDirection w:val="btLr"/>
          </w:tcPr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нарисовать насекомых?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Теплая и холодная цветовая гамма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рисовать насекомых, объединяя их в композицию «Летний луг».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творческое воображение;  любовь к природе и произведениям искусства.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выбор наиболее эффективных способов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собственное мнение и позицию;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задаёт вопросы, необходимые для организации собственной деятельности.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113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Декоративное рисование «Узор в квадрате»</w:t>
            </w:r>
          </w:p>
        </w:tc>
        <w:tc>
          <w:tcPr>
            <w:tcW w:w="420" w:type="dxa"/>
            <w:shd w:val="clear" w:color="auto" w:fill="auto"/>
            <w:textDirection w:val="btLr"/>
            <w:vAlign w:val="center"/>
          </w:tcPr>
          <w:p w:rsidR="008449AF" w:rsidRPr="008449AF" w:rsidRDefault="008449AF" w:rsidP="008449AF">
            <w:pPr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выполнить эскиз разделочной доски?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ДПИ,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Жостовская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городецкая роспись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Познакомиться с народными промыслами: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Жостово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Городца, выполнить эскиз цветочной росписи в квадрате.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задачи, воспитание 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эстетическое отношение к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народным традициям.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</w:t>
            </w:r>
            <w:r w:rsidRPr="008449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объяснять выбор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подходящих для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выполнения задания материалов и инструментов;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практическую работу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составленному вместе с учителем плану с опорой на образцы;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преобразовывать информацию из одной формы в другую – изделия, 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собственное мнение и позицию;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задаёт вопросы, необходимые для организации собственной деятельности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159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Лепка пряника.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textDirection w:val="tbRl"/>
          </w:tcPr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  <w:p w:rsidR="008449AF" w:rsidRPr="008449AF" w:rsidRDefault="008449AF" w:rsidP="008449A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творческой фантазии детей, наблюдательности и внимания,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логического мышления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Керамика,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Резьба по дереву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творческое воображение и изобразительные навыки, передавать объемную форму.</w:t>
            </w:r>
          </w:p>
        </w:tc>
        <w:tc>
          <w:tcPr>
            <w:tcW w:w="4816" w:type="dxa"/>
            <w:gridSpan w:val="2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называть и объяснять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свои чувства и ощущения от созерцаемых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произведений искусства; воспитывать любовь к истории своего народа, потребность в сохранении и бережном отношении к историческим памятникам и другим культурным ценностям..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lastRenderedPageBreak/>
              <w:t>практическую работу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по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совместно составленному с  учителем плану;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учиться совместно с учителем и другими учениками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давать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эмоциональную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оценку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деятельности класса на уроке.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 преобразовывать информацию из одной формы в другую – изделия, рисунки,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 изделиях;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в парах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3222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3222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Декоративная работа «Роспись пряника»</w:t>
            </w:r>
          </w:p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УЗНЗВУ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творческой фантазии детей, наблюдательности и внимания, логического мышления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Керамика,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Резьба по дереву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творческое воображение и изобразительные навыки, передавать объемную форму.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называть и объяснять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свои чувства и ощущения от созерцаемых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произведений искусства; воспитывать любовь к истории своего народа, потребность в сохранении и бережном отношении к историческим памятникам и другим культурным ценностям..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практическую работу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по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совместно составленному с  учителем плану;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учиться совместно с учителем и другими учениками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давать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эмоциональную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оценку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деятельности класса на уроке.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 преобразовывать информацию из одной формы в другую – изделия, рисунки,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 изделиях;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 работа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113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 «Кувшин и яблоко»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( карандаш)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Как выполнить натюрморт из группы предметов?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Натюрморт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грамотно располагать группу предметов в пространстве, определять их пропорции и форму, передать соответствующую окраску.</w:t>
            </w:r>
          </w:p>
        </w:tc>
        <w:tc>
          <w:tcPr>
            <w:tcW w:w="4816" w:type="dxa"/>
            <w:gridSpan w:val="2"/>
            <w:tcBorders>
              <w:bottom w:val="nil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эстетическое отношение к произведениям искусства и действительности.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задачу, проявляет познавательную инициативу  в  учебном сотрудничестве.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создаёт и преобразовывает модели и схемы для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 взаимный контроль и оказывает в сотрудничестве необходимую помощь.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55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2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 «Кувшин и яблоко»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( акварель)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УЗНЗВУ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tcBorders>
              <w:top w:val="nil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nil"/>
            </w:tcBorders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507"/>
        </w:trPr>
        <w:tc>
          <w:tcPr>
            <w:tcW w:w="16160" w:type="dxa"/>
            <w:gridSpan w:val="14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Вторая четверть- 8  часов</w:t>
            </w:r>
          </w:p>
        </w:tc>
      </w:tr>
      <w:tr w:rsidR="008449AF" w:rsidRPr="008449AF" w:rsidTr="008449AF">
        <w:trPr>
          <w:trHeight w:val="288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Художественно-выразительные средства графики и живописи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Как создать композицию пейзажа линиями?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Штрих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создавать линейную композицию пейзажа.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эстетическое отношение к произведениям искусства и действительности.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задачу, проявляет познавательную инициативу  в  учебном сотрудничестве.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создаёт и преобразовывает модели и схемы для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 взаимный контроль и оказывает в сотрудничестве необходимую помощь.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Работа в парах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1123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 «Фигура человека»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 навыки рисования с фигуры человека.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Портрет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пропорции фигуры человека, анализировать их; уметь выполнять наброски фигуры человека, учитывая пластичность и анатомическое строение.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сравнивать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группировать 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преобразовывать информацию из одной формы в другую – рисунок, 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формулирует собственное мнение и позицию;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задаёт вопросы, необходимые для организации собственной деятельности.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276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Тема крестьян-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ского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труда.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Жизнь деревни на картинах Аркадия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Пластова</w:t>
            </w:r>
            <w:proofErr w:type="spellEnd"/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восприятия и понимания красоты труда людей в жизни и произведениях изобразительного искусства.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Колорит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Компо-зиция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 анализировать содержание и художественные особенности картин, выполнять наброски людей в движении, определять сюжет композиции, передавать динамику в композиции.</w:t>
            </w:r>
          </w:p>
        </w:tc>
        <w:tc>
          <w:tcPr>
            <w:tcW w:w="4816" w:type="dxa"/>
            <w:gridSpan w:val="2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воспитывать любовь и уважение к труду человека.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рисунках;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AF" w:rsidRPr="008449AF" w:rsidTr="008449AF">
        <w:trPr>
          <w:trHeight w:val="276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на тему «Детские забавы»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УЗНЗВУ</w:t>
            </w:r>
          </w:p>
        </w:tc>
        <w:tc>
          <w:tcPr>
            <w:tcW w:w="1560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AF" w:rsidRPr="008449AF" w:rsidTr="008449AF">
        <w:trPr>
          <w:trHeight w:val="814"/>
        </w:trPr>
        <w:tc>
          <w:tcPr>
            <w:tcW w:w="16160" w:type="dxa"/>
            <w:gridSpan w:val="14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«Мы любим смотреть картины и рисовать» 22 ч.</w:t>
            </w:r>
          </w:p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238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по представлению «Мой двор»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УЗНЗВУ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наблюдательности к окружающему миру, творческого воображения.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Пейзаж, линия горизонта,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композиция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использовать в работе различные художественные материалы.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учеб-ному материалу и способам решения новой задачи; любовь к родному краю.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преобразовывать информацию из одной формы в другую – рисунок, 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301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 «Грузовая машина»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Как последовательно выполнить изображение машины?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Учиться выполнять конструкторский рисунок грузовой машины. Закреплять навыки изображения предметов, имеющих форму геометрических фигур; линейного рисунка, пропорций и цветового решения.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творческого воображения; интереса к многообразию различных явлений. Событий и предметов действительности.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проявляет познавательную инициативу  в  учебном сотрудничестве.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создаёт и преобразовывает модели и схемы для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взаимный контроль и оказывает в сотрудничестве необходимую помощь.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1401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449AF">
              <w:rPr>
                <w:rFonts w:ascii="Times New Roman" w:eastAsia="Calibri" w:hAnsi="Times New Roman" w:cs="Times New Roman"/>
                <w:sz w:val="18"/>
                <w:szCs w:val="18"/>
              </w:rPr>
              <w:t>Анималистический жанр.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развитием зрительного представления, наблюдательности к повадкам животных.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Художни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ки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анималис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-ты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рисовать животных с передачей пропорций , объемной фигуры, строения и цветовых оттенков шерсти.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объяснять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свои чувства и ощущения, возникающие в результате созерцания, рассуждения, обсуждения; воспитание любви к животному миру, восхищение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разнооб-разием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мира природы и бережного отношения к ней.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цель деятельности на уроке с помощью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учиться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высказывать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своё предположение (версию) на основе работы с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иллюстрацией учебника: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учиться готовить рабочее место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практическую работу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предложенному учителем плану с опорой на образцы, рисунки учебника.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известного с помощью учителя; добывать новые знания: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находить ответы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вопросы, используя учебник, свой жизненный опыт и информацию, полученную на уроке;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346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Лепка животных.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Как выполнить объемное изображение животных?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Керамика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художественно-конструктивной деятельности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помощью учителя </w:t>
            </w:r>
            <w:r w:rsidRPr="008449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объяснять выбор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наиболее подходящих для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выполнения задания материалов и инструментов; учиться готовить рабочее место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практическую работу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составленному вместе с учителем плану с опорой на образцы, рисунки учебника;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добывать новые знания: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находить ответы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вопросы, используя учебник,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свой жизненный опыт и информацию, полученную на уроке;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свою мысль в изделиях,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слушать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1134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Иллюстрирование басни И.А. Крылова «Ворона и лисица»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над развитием творческого воображения,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совершенствов-ание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навыков передачи сюжета литературного произведения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Иллюст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-рация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Уметь самостоятельно выбрать сюжет из басни и проиллюстрировать его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</w:t>
            </w:r>
            <w:r w:rsidRPr="008449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объяснять выбор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подходящих для выполнения задания материалов и инструментов;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практическую работу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посоставленному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вместе с учителем плану с опорой на образцы, рисунки учебника;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добывать новые знания: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находить ответы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вопросы, используя учебник,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свой жизненный опыт и информацию, полученную на уроке;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рисунке;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cantSplit/>
          <w:trHeight w:val="316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Русское народное творчество в декоративном искусстве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Ознакомление с произведениями народного декоративно-прикладного искусства (Палех, Городец  и др.)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Лаковая </w:t>
            </w: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миниатю-ра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Городец-кая роспись.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применять навыки и умения в освоении художественной росписи.</w:t>
            </w:r>
          </w:p>
        </w:tc>
        <w:tc>
          <w:tcPr>
            <w:tcW w:w="4816" w:type="dxa"/>
            <w:gridSpan w:val="2"/>
            <w:vMerge w:val="restart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</w:t>
            </w:r>
            <w:r w:rsidRPr="008449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объяснять выбор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подходящих для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выполнения задания материалов и инструментов;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практическую работу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составленному вместе с учителем плану с опорой на образцы;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предметы и их образы преобразовывать информацию из одной формы в другую – изделия,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собственное мнение и позицию;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-задаёт вопросы, необходимые для организации собственной деятельности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Сам. работа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316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Зарисовки стилизованных форм растений, птиц, животных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УКИЗ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560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vMerge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256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Иллюстрирование сказки А.С. Пушкина «Сказка о рыбаке и рыбке»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УКИЗ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развитием творческого воображения, совершенствование навыков передачи сюжета литературного произведения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Компози-ция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составлять выразительную композицию, обсуждать композиции рисунков.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Коллективное обсуждение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1552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Иллюстрирование сказки А.С. Пушкина «Сказка о рыбаке и рыбке» (продолжение работы)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УКИЗ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развитием творческого воображения, совершенствование навыков передачи сюжета литературного произведения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Компози-ция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составлять выразительную композицию, обсуждать композиции рисунков.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 работа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279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на тему «Городской пейзаж»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В какой последовательности выполняется тематическая композиция?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Столица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последовательно работать над тематическим рисунком, выбирать сюжет для рисования, строить композицию, передавать настроение через теплую или холодную гамму.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4661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птиц с натуры или по памяти.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зрительного представления и памяти, наблюдательности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правильно определять и выразительно  передавать особенности формы птиц в рисунках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объяснять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свои чувства и ощущения, возникающие в результате созерцания, рассуждения, обсуждения; воспитание любви к животному миру, восхищение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разнообра-зием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мира природы и бережного отношения к ней.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определять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цель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деяте-льности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уроке с помощью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учи-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ться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высказывать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своё предположение (вер-сию) на основе работы с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иллюстрацией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уче-бника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: учиться готовить рабочее место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вы-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полнять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практическую работу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предложенному учителем плану с опорой на образцы, рисунки учебника.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известного с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помо-щью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учителя; добывать новые знания: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нахо-дить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ответы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вопросы, используя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уче-бник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свой жизненный опыт и информацию, полученную на уроке;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оформлять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свою мысль в рисунках;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Работа по образцу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106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Лепка «Видит терем расписной»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УОСЗ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Как выполнить макет терема?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Зодчий, макет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Учиться выполнять макет сказочного города из пластилина и бросового материала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творческого воображения; интереса к многообразию различных явлений. Событий и предметов действительности.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проявляет познавательную инициативу  в  учебном сотрудничестве.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создаёт и преобразовывает модели и схемы для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взаимный контроль и оказывает в сотрудничестве необходимую помощь.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 уроке с помощью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учиться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высказывать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своё предположение (версию) на основе работы с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иллюстрацией учебника: учиться готовить рабочее место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практическую работу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предложенному учителем плану с опорой на образцы, рисунки учебника.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в парах</w:t>
            </w: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467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Литература, музыка, театр и изобразительное искусство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декорации для спектакля?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Декорационное искусство, декорация,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декоратор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Учиться выполнять эскиз декорации к русской народной сказке по выбору учащихся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творческого воображения; интереса к многообразию различных явлений. Событий и предметов действительности.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проявляет познавательную инициативу  в  учебном сотрудничестве.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создаёт и преобразовывает модели и схемы для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взаимный контроль и оказывает в сотрудничестве необходимую помощь.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 уроке с помощью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учиться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высказывать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своё предположение (версию) на основе работы с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иллюстрацией учебника: учиться готовить рабочее место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практическую работу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предложенному учителем плану с опорой на образцы, рисунки учебника.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297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на тему «Великие полководцы России»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зрительного представления и памяти, наблюдательности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Исторический и батальный жанр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Учиться выполнять композицию на тему «Слава русского воинства»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воспитание любви к Родине и ее историческому прошлому.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3932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Декоративная работа «Орнаменты народов России и народов мира»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развитием творческого воображения, изобразительных навыков.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Орнамент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самостоятельно выбрать вид орнамента и народные мотивы к нему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задачи, эстетическое восприятие произведений народного искусства, воспитывать любовь к истории народа.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преобразовывать информацию из одной формы в другую -художественные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собственное мнение и позицию;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задаёт вопросы, необходимые для организации собственной деятельности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452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28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Портрет как жанр живописи и графики.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Портрет как жанр живописи и графики.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Портрет,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Автопор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-трет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 выполнять портрет мамы, отражая в ее портрете профессию, любимые занятия, передавая характер, внутренний мир героини.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воспитание любви и уважения к близким, душевной теплоты.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учиться совместно с учителем и другими учениками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давать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эмоциональную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  <w:t>оценку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деятельности класса на уроке (средством формирования этих действий служит технология оценки учебных успехов).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 преобразовывать информацию из одной формы в другую – 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 изделиях;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466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Художественное конструирование и дизайн «Удобство и красота»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творческой фантазии детей, наблюдательности и внимания, логического мышления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Перспектива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Научиться передаче логической связи между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изобража-емыми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объектами композиции, про-явлению фантазии, выполнить рисунок комнаты с использованием правил перспективы.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задачи; развитие воображения, художественного вкуса;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перерабатывать полученную информацию: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сравнивать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группировать 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преобразовывать информацию из одной формы в другую – рисунок, художественные образы.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формулирует собственное мнение и позицию;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задаёт вопросы, необходимые для организации собственной деятельности.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4665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30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Иллюстрирование  «Мы в ответе за тех, кого приручили»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УИПЗЗ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Какие проблемы беспокоят Всемирный фонд дикой природы?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Плакат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передаче логической связи между изображаемыми объектами композиции, проявлению фантазии.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объяснять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свои чувства и ощущения, возникающие в результате созерцания, рассуждения, обсуждения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развитие умений анализировать цветовую окраску предметов, наблюдательности, внимания; воспитание любви к животному миру, аккуратности.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формулировать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цель деятельности на уроке с помощью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учиться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высказывать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своё предположение (версию) на основе работы с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иллюстрацией учебника: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учиться готовить рабочее место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выполнять </w:t>
            </w:r>
            <w:r w:rsidRPr="008449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en-US"/>
              </w:rPr>
              <w:t xml:space="preserve">практическую работу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предложенному учителем плану с опорой на </w:t>
            </w: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обра-зцы</w:t>
            </w:r>
            <w:proofErr w:type="spellEnd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, рисунки учебника.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известного с помощью учителя; добывать новые знания: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находить ответы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вопросы, используя учебник, свой жизненный опыт и информацию, полученную на уроке;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550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Тематическое рисование «Этот день Победы…»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КУ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фантазии, творческого воображения при составлении композиции.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Обелиск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Памя-тник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Мону</w:t>
            </w:r>
            <w:proofErr w:type="spellEnd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-мент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передаче логической связи между изображаемыми объектами композиции, проявлению фантазии, выполнить проект памятника, посвященного героям Вов.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к новому учеб-ному материалу и способам решения новой задачи, воспитание любви к Родине и ее историческому прошлому.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ориентироваться в своей системе знаний: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отличать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новое от уже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известного с помощью учителя; перерабатывать полученную информацию: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сравнивать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группировать 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предметы и их образы;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рисунках;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2819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Натюрморт как жанр изобрази-тельного искусства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УОСЗ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Ознакомление с произведениями изобразительного искусства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Натюр-морт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анализировать форму, цвет,  пространственное расположение предметов. 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учебно-познавательный интерес к новому учебному материалу и способам решения новой задачи; эстетическое отношение к произведениям искусства и действительности.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организовывать своё рабочее место и работу, принимает и сохраняет учебную задачу, проявляет познавательную инициативу  в  учебном сотрудничестве.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создаёт и преобразовывает модели и схемы для решения задач.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 </w:t>
            </w: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 взаимный контроль и оказывает в сотрудничестве необходимую помощь.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1123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маринист Иван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Айвазовский.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УОСЗ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навыков рисования в цвете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Марина,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маринист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выделять главное в пейзаже, определять изменение цвета и различать цветовой тон; эмоционально воспринимать образ природы.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задачи, воспитывать наблюдательность и бережное отношение к природе.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</w:t>
            </w:r>
            <w:r w:rsidRPr="008449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объяснять выбор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подходящих для выполнения задания материалов и инструментов;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готовить рабочее место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практическую работу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составленному вместе с учителем плану с опорой на образцы, рисунки учебника;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добывать новые знания: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находить ответы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вопросы, используя учебник,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свой жизненный опыт и информацию, полученную на уроке;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рисунке;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49AF" w:rsidRPr="008449AF" w:rsidTr="008449AF">
        <w:trPr>
          <w:trHeight w:val="418"/>
        </w:trPr>
        <w:tc>
          <w:tcPr>
            <w:tcW w:w="990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с натуры «Такие разные горы»</w:t>
            </w:r>
          </w:p>
        </w:tc>
        <w:tc>
          <w:tcPr>
            <w:tcW w:w="42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УПОКЗ</w:t>
            </w:r>
          </w:p>
        </w:tc>
        <w:tc>
          <w:tcPr>
            <w:tcW w:w="1560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навыков рисования в цвете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Times New Roman" w:hAnsi="Times New Roman" w:cs="Times New Roman"/>
                <w:sz w:val="20"/>
                <w:szCs w:val="20"/>
              </w:rPr>
              <w:t>Пейзаж</w:t>
            </w:r>
          </w:p>
        </w:tc>
        <w:tc>
          <w:tcPr>
            <w:tcW w:w="1985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выделять главное в пейзаже, определять изменение цвета и различать цветовой тон; эмоционально воспринимать образ природы.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учебно-познавательный интерес к новому учебному материалу и способам решения новой задачи, воспитывать наблюдательность и бережное отношение к природе. 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учителя </w:t>
            </w:r>
            <w:r w:rsidRPr="008449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объяснять выбор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подходящих для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выполнения задания материалов и инструментов;</w:t>
            </w: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выполнять </w:t>
            </w:r>
            <w:r w:rsidRPr="008449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практическую работу 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составленному вместе с учителем плану с опорой на образцы, рисунки учебника;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находить ответы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вопросы, используя учебник,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свой жизненный опыт и информацию, полученную на уроке;</w:t>
            </w:r>
          </w:p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9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донести свою позицию до других: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оформлять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свою мысль в рисунке;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слушать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8449A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понимать</w:t>
            </w:r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речь других.</w:t>
            </w:r>
          </w:p>
        </w:tc>
        <w:tc>
          <w:tcPr>
            <w:tcW w:w="128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49AF">
              <w:rPr>
                <w:rFonts w:ascii="Times New Roman" w:eastAsia="Calibri" w:hAnsi="Times New Roman" w:cs="Times New Roman"/>
                <w:sz w:val="20"/>
                <w:szCs w:val="20"/>
              </w:rPr>
              <w:t>Сам.работа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9AF" w:rsidRPr="008449AF" w:rsidRDefault="008449AF" w:rsidP="008449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>Типы уроков и их сокращение:</w:t>
      </w:r>
    </w:p>
    <w:p w:rsidR="008449AF" w:rsidRPr="008449AF" w:rsidRDefault="008449AF" w:rsidP="008449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 xml:space="preserve">УИПЗЗ - урок изучения и первичного закрепления знаний, </w:t>
      </w:r>
    </w:p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>УЗНЗВУ - урок закрепления новых знаний и выработки умений,</w:t>
      </w:r>
    </w:p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>УКИЗ -  урок комплексного использования знаний,</w:t>
      </w:r>
    </w:p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 xml:space="preserve"> УОСЗ - урок обобщения и систематизации знаний, </w:t>
      </w:r>
    </w:p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 xml:space="preserve">УПОКЗ - урок проверки, оценки и контроля знаний, </w:t>
      </w:r>
    </w:p>
    <w:p w:rsidR="008449AF" w:rsidRPr="008449AF" w:rsidRDefault="008449AF" w:rsidP="008449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49AF">
        <w:rPr>
          <w:rFonts w:ascii="Times New Roman" w:eastAsia="Calibri" w:hAnsi="Times New Roman" w:cs="Times New Roman"/>
          <w:sz w:val="24"/>
          <w:szCs w:val="24"/>
        </w:rPr>
        <w:t>КУ- комбинированный урок.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449AF" w:rsidRPr="008449AF" w:rsidSect="008449AF">
          <w:pgSz w:w="16838" w:h="11906" w:orient="landscape"/>
          <w:pgMar w:top="851" w:right="1134" w:bottom="851" w:left="1134" w:header="709" w:footer="709" w:gutter="0"/>
          <w:pgNumType w:start="2"/>
          <w:cols w:space="708"/>
          <w:docGrid w:linePitch="360"/>
        </w:sectPr>
      </w:pPr>
    </w:p>
    <w:p w:rsidR="008449AF" w:rsidRPr="008449AF" w:rsidRDefault="008449AF" w:rsidP="008449AF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720"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449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Перечень учебно-методического обеспечение</w:t>
      </w:r>
      <w:r w:rsidRPr="008449A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Методические пособия для учащихся: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1.Учебник для 4 класса «Изобразительное искусство», В.С. Кузин  – М.: «Дрофа», 2013 г.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449A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 xml:space="preserve">2.Рабочая тетрадь для 4 класс к учебнику «Изобразительное искусство» 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В.Я. Богатырева  – М.: «Дрофа»,  2013.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Учебно-методическое обеспечение для учителя: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49AF" w:rsidRPr="00AA0E9B" w:rsidRDefault="008449AF" w:rsidP="008449A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</w:pP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Изобразительное искусство. 4 класс: поурочные планы по учебнику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В.С.Кузина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, Э.И.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Кубышкиной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. </w:t>
      </w: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 xml:space="preserve">Л.М.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>Садкова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 xml:space="preserve">. -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>Волгоград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>: «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>Учитель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 w:bidi="en-US"/>
        </w:rPr>
        <w:t>», 2008 г</w:t>
      </w: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.</w:t>
      </w:r>
    </w:p>
    <w:p w:rsidR="008449AF" w:rsidRPr="00AA0E9B" w:rsidRDefault="008449AF" w:rsidP="008449A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</w:pP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 Изобразительное искусство. Опыт творческой деятельности учащихся. Конспекты уроков. 1-8 классы. Авт.-сост. З.А.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Степанчук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 и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др.Волгоград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: »Учитель», 2009.</w:t>
      </w:r>
    </w:p>
    <w:p w:rsidR="008449AF" w:rsidRPr="00AA0E9B" w:rsidRDefault="008449AF" w:rsidP="008449A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</w:pP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Развернутое тематическое планирование. Изобразительное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искуство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. 1-8 классы. По программе В.С. Кузина. Авт.-сост. О.В. Павлова, Г.П. Попова.- Волгоград: »Учитель», 2012.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contextualSpacing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</w:pP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contextualSpacing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</w:pP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Программа по курсу «Изобразительное искусство»:</w:t>
      </w:r>
    </w:p>
    <w:p w:rsidR="008449AF" w:rsidRPr="00AA0E9B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</w:pPr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 xml:space="preserve">Программа для общеобразовательных учреждений: Изобразительное искусство. 1-4 </w:t>
      </w:r>
      <w:proofErr w:type="spellStart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кл</w:t>
      </w:r>
      <w:proofErr w:type="spellEnd"/>
      <w:r w:rsidRPr="00AA0E9B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en-US"/>
        </w:rPr>
        <w:t>. /В. С. Кузин, С.П. Ломов, Е.В. Шорохов и др./  Москва, издательство «Дрофа»  2010.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8449AF" w:rsidRPr="008449AF" w:rsidRDefault="008449AF" w:rsidP="008449A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9AF" w:rsidRPr="008449AF" w:rsidRDefault="008449AF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449AF">
        <w:rPr>
          <w:rFonts w:ascii="Times New Roman" w:eastAsia="Times New Roman" w:hAnsi="Times New Roman" w:cs="Times New Roman"/>
          <w:sz w:val="28"/>
          <w:szCs w:val="28"/>
        </w:rPr>
        <w:t>Журнал «Начальная школа», газета «1 сентября».</w:t>
      </w:r>
    </w:p>
    <w:p w:rsidR="008449AF" w:rsidRPr="008449AF" w:rsidRDefault="008449AF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Nachalka</w:t>
      </w:r>
      <w:proofErr w:type="spellEnd"/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9AF" w:rsidRPr="008449AF" w:rsidRDefault="008449AF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viku</w:t>
      </w:r>
      <w:proofErr w:type="spellEnd"/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rdf</w:t>
      </w:r>
      <w:proofErr w:type="spellEnd"/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9AF" w:rsidRPr="008449AF" w:rsidRDefault="008449AF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http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rusedu</w:t>
      </w:r>
      <w:proofErr w:type="spellEnd"/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449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9AF" w:rsidRPr="008449AF" w:rsidRDefault="008449AF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http://school-collection.edu.ru/ </w:t>
      </w:r>
    </w:p>
    <w:p w:rsidR="008449AF" w:rsidRPr="008449AF" w:rsidRDefault="00951EEE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8449AF" w:rsidRPr="008449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www.center.fio.ru</w:t>
        </w:r>
      </w:hyperlink>
      <w:hyperlink r:id="rId7" w:history="1"/>
    </w:p>
    <w:p w:rsidR="008449AF" w:rsidRPr="008449AF" w:rsidRDefault="00951EEE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8449AF" w:rsidRPr="008449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http://www.maro.newmail.ru</w:t>
        </w:r>
      </w:hyperlink>
    </w:p>
    <w:p w:rsidR="008449AF" w:rsidRPr="008449AF" w:rsidRDefault="00951EEE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8449AF" w:rsidRPr="008449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http://www.skazochki.narod.ru/index_flash.html</w:t>
        </w:r>
      </w:hyperlink>
    </w:p>
    <w:p w:rsidR="008449AF" w:rsidRPr="008449AF" w:rsidRDefault="00951EEE" w:rsidP="008449AF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8449AF" w:rsidRPr="008449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http://www.int-edu.ni</w:t>
        </w:r>
      </w:hyperlink>
      <w:r w:rsidR="008449AF"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8449AF"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PAGE   \* MERGEFORMAT </w:instrText>
      </w:r>
      <w:r w:rsidR="008449AF"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363EA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8449AF"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0"/>
      <w:r w:rsidR="008449AF" w:rsidRPr="0084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49AF" w:rsidRPr="008449AF" w:rsidRDefault="008449AF" w:rsidP="00AA0E9B">
      <w:pPr>
        <w:overflowPunct w:val="0"/>
        <w:autoSpaceDE w:val="0"/>
        <w:autoSpaceDN w:val="0"/>
        <w:adjustRightInd w:val="0"/>
        <w:spacing w:after="0" w:line="360" w:lineRule="auto"/>
        <w:ind w:left="1069" w:right="-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9AF" w:rsidRDefault="008449AF"/>
    <w:sectPr w:rsidR="008449AF" w:rsidSect="008449AF">
      <w:pgSz w:w="11906" w:h="16838"/>
      <w:pgMar w:top="1134" w:right="850" w:bottom="1134" w:left="851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4BD"/>
    <w:multiLevelType w:val="hybridMultilevel"/>
    <w:tmpl w:val="96B89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E74EE"/>
    <w:multiLevelType w:val="hybridMultilevel"/>
    <w:tmpl w:val="AE6012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3F7AB7"/>
    <w:multiLevelType w:val="hybridMultilevel"/>
    <w:tmpl w:val="339A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F7A75"/>
    <w:multiLevelType w:val="hybridMultilevel"/>
    <w:tmpl w:val="67CC844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C1088"/>
    <w:multiLevelType w:val="hybridMultilevel"/>
    <w:tmpl w:val="183C2E7A"/>
    <w:lvl w:ilvl="0" w:tplc="618E1570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">
    <w:nsid w:val="0A4952FB"/>
    <w:multiLevelType w:val="hybridMultilevel"/>
    <w:tmpl w:val="7BF01178"/>
    <w:lvl w:ilvl="0" w:tplc="5CC43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43DEE"/>
    <w:multiLevelType w:val="hybridMultilevel"/>
    <w:tmpl w:val="A57C2406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9561FF"/>
    <w:multiLevelType w:val="hybridMultilevel"/>
    <w:tmpl w:val="526A37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8">
    <w:nsid w:val="0E7F5CF4"/>
    <w:multiLevelType w:val="hybridMultilevel"/>
    <w:tmpl w:val="72D6E258"/>
    <w:lvl w:ilvl="0" w:tplc="FE3871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1E4DEE"/>
    <w:multiLevelType w:val="hybridMultilevel"/>
    <w:tmpl w:val="DCF40DCA"/>
    <w:lvl w:ilvl="0" w:tplc="FD040C6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0">
    <w:nsid w:val="1FD14DC3"/>
    <w:multiLevelType w:val="hybridMultilevel"/>
    <w:tmpl w:val="F85CAD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ED63E5"/>
    <w:multiLevelType w:val="hybridMultilevel"/>
    <w:tmpl w:val="4BA68E5E"/>
    <w:lvl w:ilvl="0" w:tplc="4A309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8A2A59"/>
    <w:multiLevelType w:val="hybridMultilevel"/>
    <w:tmpl w:val="77BE4836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8E3BBA"/>
    <w:multiLevelType w:val="hybridMultilevel"/>
    <w:tmpl w:val="FE5CA5E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A176811"/>
    <w:multiLevelType w:val="hybridMultilevel"/>
    <w:tmpl w:val="50F8B9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4526BE"/>
    <w:multiLevelType w:val="hybridMultilevel"/>
    <w:tmpl w:val="E64A5F7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77C5B"/>
    <w:multiLevelType w:val="hybridMultilevel"/>
    <w:tmpl w:val="2BF00594"/>
    <w:lvl w:ilvl="0" w:tplc="4B64BE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E46A4A"/>
    <w:multiLevelType w:val="hybridMultilevel"/>
    <w:tmpl w:val="7FEAD8A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418402A"/>
    <w:multiLevelType w:val="hybridMultilevel"/>
    <w:tmpl w:val="95EE4BE6"/>
    <w:lvl w:ilvl="0" w:tplc="4A309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E023E3"/>
    <w:multiLevelType w:val="hybridMultilevel"/>
    <w:tmpl w:val="B074DA2E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21B8B"/>
    <w:multiLevelType w:val="multilevel"/>
    <w:tmpl w:val="8E1C29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C850BB"/>
    <w:multiLevelType w:val="hybridMultilevel"/>
    <w:tmpl w:val="9B0ED7D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E41DC7"/>
    <w:multiLevelType w:val="hybridMultilevel"/>
    <w:tmpl w:val="D382C0F0"/>
    <w:lvl w:ilvl="0" w:tplc="63F8900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9C207E"/>
    <w:multiLevelType w:val="hybridMultilevel"/>
    <w:tmpl w:val="952C2018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2930CA"/>
    <w:multiLevelType w:val="hybridMultilevel"/>
    <w:tmpl w:val="D0C25BF2"/>
    <w:lvl w:ilvl="0" w:tplc="3F002F0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8FA7228"/>
    <w:multiLevelType w:val="hybridMultilevel"/>
    <w:tmpl w:val="8A882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D65A5"/>
    <w:multiLevelType w:val="hybridMultilevel"/>
    <w:tmpl w:val="F212642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853D91"/>
    <w:multiLevelType w:val="hybridMultilevel"/>
    <w:tmpl w:val="337C7010"/>
    <w:lvl w:ilvl="0" w:tplc="9ACE719E">
      <w:start w:val="3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CB2370"/>
    <w:multiLevelType w:val="hybridMultilevel"/>
    <w:tmpl w:val="95EE4BE6"/>
    <w:lvl w:ilvl="0" w:tplc="4A309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FE50A9"/>
    <w:multiLevelType w:val="hybridMultilevel"/>
    <w:tmpl w:val="35ECFEB0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033C11"/>
    <w:multiLevelType w:val="multilevel"/>
    <w:tmpl w:val="32A67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797481"/>
    <w:multiLevelType w:val="hybridMultilevel"/>
    <w:tmpl w:val="9C0AD21C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E239C"/>
    <w:multiLevelType w:val="hybridMultilevel"/>
    <w:tmpl w:val="5AD6276A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BB12489"/>
    <w:multiLevelType w:val="hybridMultilevel"/>
    <w:tmpl w:val="9F1EDFF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B22138"/>
    <w:multiLevelType w:val="hybridMultilevel"/>
    <w:tmpl w:val="18001174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0738E"/>
    <w:multiLevelType w:val="hybridMultilevel"/>
    <w:tmpl w:val="D7D46868"/>
    <w:lvl w:ilvl="0" w:tplc="4A309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15D8A"/>
    <w:multiLevelType w:val="hybridMultilevel"/>
    <w:tmpl w:val="20965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BE5057"/>
    <w:multiLevelType w:val="hybridMultilevel"/>
    <w:tmpl w:val="34284AE6"/>
    <w:lvl w:ilvl="0" w:tplc="4A309A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7F936FBB"/>
    <w:multiLevelType w:val="hybridMultilevel"/>
    <w:tmpl w:val="49D00A5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"/>
  </w:num>
  <w:num w:numId="4">
    <w:abstractNumId w:val="33"/>
  </w:num>
  <w:num w:numId="5">
    <w:abstractNumId w:val="8"/>
  </w:num>
  <w:num w:numId="6">
    <w:abstractNumId w:val="24"/>
  </w:num>
  <w:num w:numId="7">
    <w:abstractNumId w:val="15"/>
  </w:num>
  <w:num w:numId="8">
    <w:abstractNumId w:val="35"/>
  </w:num>
  <w:num w:numId="9">
    <w:abstractNumId w:val="36"/>
  </w:num>
  <w:num w:numId="10">
    <w:abstractNumId w:val="3"/>
  </w:num>
  <w:num w:numId="11">
    <w:abstractNumId w:val="40"/>
  </w:num>
  <w:num w:numId="12">
    <w:abstractNumId w:val="12"/>
  </w:num>
  <w:num w:numId="13">
    <w:abstractNumId w:val="0"/>
  </w:num>
  <w:num w:numId="14">
    <w:abstractNumId w:val="16"/>
  </w:num>
  <w:num w:numId="15">
    <w:abstractNumId w:val="7"/>
  </w:num>
  <w:num w:numId="16">
    <w:abstractNumId w:val="14"/>
  </w:num>
  <w:num w:numId="17">
    <w:abstractNumId w:val="26"/>
  </w:num>
  <w:num w:numId="18">
    <w:abstractNumId w:val="32"/>
  </w:num>
  <w:num w:numId="19">
    <w:abstractNumId w:val="20"/>
  </w:num>
  <w:num w:numId="20">
    <w:abstractNumId w:val="19"/>
  </w:num>
  <w:num w:numId="21">
    <w:abstractNumId w:val="27"/>
  </w:num>
  <w:num w:numId="22">
    <w:abstractNumId w:val="31"/>
  </w:num>
  <w:num w:numId="23">
    <w:abstractNumId w:val="9"/>
  </w:num>
  <w:num w:numId="24">
    <w:abstractNumId w:val="4"/>
  </w:num>
  <w:num w:numId="25">
    <w:abstractNumId w:val="17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34"/>
  </w:num>
  <w:num w:numId="30">
    <w:abstractNumId w:val="13"/>
  </w:num>
  <w:num w:numId="31">
    <w:abstractNumId w:val="6"/>
  </w:num>
  <w:num w:numId="32">
    <w:abstractNumId w:val="22"/>
  </w:num>
  <w:num w:numId="33">
    <w:abstractNumId w:val="37"/>
  </w:num>
  <w:num w:numId="34">
    <w:abstractNumId w:val="30"/>
  </w:num>
  <w:num w:numId="35">
    <w:abstractNumId w:val="5"/>
  </w:num>
  <w:num w:numId="36">
    <w:abstractNumId w:val="38"/>
  </w:num>
  <w:num w:numId="37">
    <w:abstractNumId w:val="2"/>
  </w:num>
  <w:num w:numId="38">
    <w:abstractNumId w:val="28"/>
  </w:num>
  <w:num w:numId="39">
    <w:abstractNumId w:val="11"/>
  </w:num>
  <w:num w:numId="40">
    <w:abstractNumId w:val="18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2C"/>
    <w:rsid w:val="0000385B"/>
    <w:rsid w:val="000A12CC"/>
    <w:rsid w:val="00242A4F"/>
    <w:rsid w:val="00305CCD"/>
    <w:rsid w:val="00363EAB"/>
    <w:rsid w:val="00453CA9"/>
    <w:rsid w:val="00743692"/>
    <w:rsid w:val="0075337D"/>
    <w:rsid w:val="008449AF"/>
    <w:rsid w:val="00872D67"/>
    <w:rsid w:val="00951EEE"/>
    <w:rsid w:val="009717FF"/>
    <w:rsid w:val="00AA0E9B"/>
    <w:rsid w:val="00AD1E2C"/>
    <w:rsid w:val="00D33AEC"/>
    <w:rsid w:val="00E4797E"/>
    <w:rsid w:val="00F6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844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49AF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numbering" w:customStyle="1" w:styleId="1">
    <w:name w:val="Нет списка1"/>
    <w:next w:val="a2"/>
    <w:uiPriority w:val="99"/>
    <w:semiHidden/>
    <w:unhideWhenUsed/>
    <w:rsid w:val="008449AF"/>
  </w:style>
  <w:style w:type="paragraph" w:styleId="a3">
    <w:name w:val="No Spacing"/>
    <w:uiPriority w:val="1"/>
    <w:qFormat/>
    <w:rsid w:val="008449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449AF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49AF"/>
    <w:pPr>
      <w:shd w:val="clear" w:color="auto" w:fill="FFFFFF"/>
      <w:spacing w:after="1560" w:line="322" w:lineRule="exact"/>
      <w:jc w:val="center"/>
    </w:pPr>
    <w:rPr>
      <w:rFonts w:eastAsia="Times New Roman"/>
      <w:sz w:val="26"/>
      <w:szCs w:val="26"/>
    </w:rPr>
  </w:style>
  <w:style w:type="character" w:customStyle="1" w:styleId="10">
    <w:name w:val="Заголовок №1_"/>
    <w:link w:val="11"/>
    <w:locked/>
    <w:rsid w:val="008449AF"/>
    <w:rPr>
      <w:rFonts w:eastAsia="Times New Roman"/>
      <w:sz w:val="38"/>
      <w:szCs w:val="38"/>
      <w:shd w:val="clear" w:color="auto" w:fill="FFFFFF"/>
    </w:rPr>
  </w:style>
  <w:style w:type="paragraph" w:customStyle="1" w:styleId="11">
    <w:name w:val="Заголовок №1"/>
    <w:basedOn w:val="a"/>
    <w:link w:val="10"/>
    <w:rsid w:val="008449AF"/>
    <w:pPr>
      <w:shd w:val="clear" w:color="auto" w:fill="FFFFFF"/>
      <w:spacing w:before="780" w:after="600" w:line="0" w:lineRule="atLeast"/>
      <w:jc w:val="center"/>
      <w:outlineLvl w:val="0"/>
    </w:pPr>
    <w:rPr>
      <w:rFonts w:eastAsia="Times New Roman"/>
      <w:sz w:val="38"/>
      <w:szCs w:val="38"/>
    </w:rPr>
  </w:style>
  <w:style w:type="character" w:customStyle="1" w:styleId="4">
    <w:name w:val="Основной текст (4)_"/>
    <w:link w:val="40"/>
    <w:locked/>
    <w:rsid w:val="008449AF"/>
    <w:rPr>
      <w:rFonts w:eastAsia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449AF"/>
    <w:pPr>
      <w:shd w:val="clear" w:color="auto" w:fill="FFFFFF"/>
      <w:spacing w:before="600" w:after="420" w:line="0" w:lineRule="atLeast"/>
      <w:jc w:val="both"/>
    </w:pPr>
    <w:rPr>
      <w:rFonts w:eastAsia="Times New Roman"/>
      <w:sz w:val="27"/>
      <w:szCs w:val="27"/>
    </w:rPr>
  </w:style>
  <w:style w:type="character" w:customStyle="1" w:styleId="5">
    <w:name w:val="Основной текст (5)_"/>
    <w:link w:val="50"/>
    <w:locked/>
    <w:rsid w:val="008449AF"/>
    <w:rPr>
      <w:rFonts w:eastAsia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49AF"/>
    <w:pPr>
      <w:shd w:val="clear" w:color="auto" w:fill="FFFFFF"/>
      <w:spacing w:before="300" w:after="0" w:line="701" w:lineRule="exact"/>
      <w:jc w:val="both"/>
    </w:pPr>
    <w:rPr>
      <w:rFonts w:eastAsia="Times New Roman"/>
      <w:sz w:val="27"/>
      <w:szCs w:val="27"/>
    </w:rPr>
  </w:style>
  <w:style w:type="character" w:customStyle="1" w:styleId="21">
    <w:name w:val="Заголовок №2_"/>
    <w:link w:val="22"/>
    <w:locked/>
    <w:rsid w:val="008449AF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8449AF"/>
    <w:pPr>
      <w:shd w:val="clear" w:color="auto" w:fill="FFFFFF"/>
      <w:spacing w:after="420" w:line="0" w:lineRule="atLeast"/>
      <w:outlineLvl w:val="1"/>
    </w:pPr>
    <w:rPr>
      <w:rFonts w:eastAsia="Times New Roman"/>
      <w:sz w:val="26"/>
      <w:szCs w:val="26"/>
    </w:rPr>
  </w:style>
  <w:style w:type="character" w:customStyle="1" w:styleId="7">
    <w:name w:val="Основной текст (7)_"/>
    <w:link w:val="70"/>
    <w:locked/>
    <w:rsid w:val="008449AF"/>
    <w:rPr>
      <w:rFonts w:eastAsia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449AF"/>
    <w:pPr>
      <w:shd w:val="clear" w:color="auto" w:fill="FFFFFF"/>
      <w:spacing w:after="0" w:line="0" w:lineRule="atLeast"/>
    </w:pPr>
    <w:rPr>
      <w:rFonts w:eastAsia="Times New Roman"/>
      <w:sz w:val="26"/>
      <w:szCs w:val="26"/>
    </w:rPr>
  </w:style>
  <w:style w:type="character" w:customStyle="1" w:styleId="8">
    <w:name w:val="Основной текст (8)_"/>
    <w:link w:val="80"/>
    <w:locked/>
    <w:rsid w:val="008449AF"/>
    <w:rPr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449AF"/>
    <w:pPr>
      <w:shd w:val="clear" w:color="auto" w:fill="FFFFFF"/>
      <w:spacing w:after="0" w:line="0" w:lineRule="atLeast"/>
    </w:pPr>
    <w:rPr>
      <w:sz w:val="26"/>
      <w:szCs w:val="26"/>
    </w:rPr>
  </w:style>
  <w:style w:type="character" w:customStyle="1" w:styleId="9">
    <w:name w:val="Основной текст (9)_"/>
    <w:link w:val="90"/>
    <w:locked/>
    <w:rsid w:val="008449AF"/>
    <w:rPr>
      <w:rFonts w:eastAsia="Times New Roman"/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449AF"/>
    <w:pPr>
      <w:shd w:val="clear" w:color="auto" w:fill="FFFFFF"/>
      <w:spacing w:after="0" w:line="0" w:lineRule="atLeast"/>
    </w:pPr>
    <w:rPr>
      <w:rFonts w:eastAsia="Times New Roman"/>
      <w:sz w:val="8"/>
      <w:szCs w:val="8"/>
    </w:rPr>
  </w:style>
  <w:style w:type="paragraph" w:customStyle="1" w:styleId="Style4">
    <w:name w:val="Style4"/>
    <w:basedOn w:val="a"/>
    <w:uiPriority w:val="99"/>
    <w:rsid w:val="008449AF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 + Не полужирный"/>
    <w:aliases w:val="Не курсив"/>
    <w:rsid w:val="008449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51">
    <w:name w:val="Основной текст (5) + Полужирный"/>
    <w:aliases w:val="Курсив"/>
    <w:rsid w:val="008449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71">
    <w:name w:val="Основной текст (7) + Полужирный"/>
    <w:rsid w:val="008449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FontStyle18">
    <w:name w:val="Font Style18"/>
    <w:uiPriority w:val="99"/>
    <w:rsid w:val="008449AF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uiPriority w:val="99"/>
    <w:rsid w:val="008449AF"/>
    <w:rPr>
      <w:rFonts w:ascii="Times New Roman" w:hAnsi="Times New Roman" w:cs="Times New Roman" w:hint="default"/>
      <w:sz w:val="14"/>
      <w:szCs w:val="14"/>
    </w:rPr>
  </w:style>
  <w:style w:type="character" w:customStyle="1" w:styleId="FontStyle22">
    <w:name w:val="Font Style22"/>
    <w:uiPriority w:val="99"/>
    <w:rsid w:val="008449AF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uiPriority w:val="99"/>
    <w:rsid w:val="008449AF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8449A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449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49AF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"/>
    <w:link w:val="24"/>
    <w:rsid w:val="008449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24">
    <w:name w:val="Основной текст 2 Знак"/>
    <w:basedOn w:val="a0"/>
    <w:link w:val="23"/>
    <w:rsid w:val="008449A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7">
    <w:name w:val="Body Text Indent"/>
    <w:basedOn w:val="a"/>
    <w:link w:val="a8"/>
    <w:rsid w:val="008449AF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449AF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9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8449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449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449A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449A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449AF"/>
  </w:style>
  <w:style w:type="character" w:customStyle="1" w:styleId="apple-style-span">
    <w:name w:val="apple-style-span"/>
    <w:basedOn w:val="a0"/>
    <w:rsid w:val="008449AF"/>
  </w:style>
  <w:style w:type="character" w:styleId="ae">
    <w:name w:val="Strong"/>
    <w:qFormat/>
    <w:rsid w:val="008449AF"/>
    <w:rPr>
      <w:b/>
      <w:bCs/>
    </w:rPr>
  </w:style>
  <w:style w:type="paragraph" w:customStyle="1" w:styleId="Pa3">
    <w:name w:val="Pa3"/>
    <w:basedOn w:val="a"/>
    <w:next w:val="a"/>
    <w:uiPriority w:val="99"/>
    <w:rsid w:val="008449AF"/>
    <w:pPr>
      <w:autoSpaceDE w:val="0"/>
      <w:autoSpaceDN w:val="0"/>
      <w:adjustRightInd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8449AF"/>
    <w:pPr>
      <w:autoSpaceDE w:val="0"/>
      <w:autoSpaceDN w:val="0"/>
      <w:adjustRightInd w:val="0"/>
      <w:spacing w:after="0" w:line="24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00">
    <w:name w:val="A0"/>
    <w:uiPriority w:val="99"/>
    <w:rsid w:val="008449AF"/>
    <w:rPr>
      <w:b/>
      <w:bCs/>
      <w:color w:val="000000"/>
      <w:sz w:val="20"/>
      <w:szCs w:val="20"/>
    </w:rPr>
  </w:style>
  <w:style w:type="paragraph" w:customStyle="1" w:styleId="Default">
    <w:name w:val="Default"/>
    <w:rsid w:val="00844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449AF"/>
  </w:style>
  <w:style w:type="numbering" w:customStyle="1" w:styleId="25">
    <w:name w:val="Нет списка2"/>
    <w:next w:val="a2"/>
    <w:uiPriority w:val="99"/>
    <w:semiHidden/>
    <w:unhideWhenUsed/>
    <w:rsid w:val="008449AF"/>
  </w:style>
  <w:style w:type="table" w:customStyle="1" w:styleId="12">
    <w:name w:val="Сетка таблицы1"/>
    <w:basedOn w:val="a1"/>
    <w:next w:val="ad"/>
    <w:uiPriority w:val="59"/>
    <w:rsid w:val="00844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449AF"/>
  </w:style>
  <w:style w:type="numbering" w:customStyle="1" w:styleId="111">
    <w:name w:val="Нет списка111"/>
    <w:next w:val="a2"/>
    <w:uiPriority w:val="99"/>
    <w:semiHidden/>
    <w:unhideWhenUsed/>
    <w:rsid w:val="008449AF"/>
  </w:style>
  <w:style w:type="table" w:customStyle="1" w:styleId="26">
    <w:name w:val="Сетка таблицы2"/>
    <w:basedOn w:val="a1"/>
    <w:next w:val="ad"/>
    <w:uiPriority w:val="59"/>
    <w:rsid w:val="00844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8449AF"/>
  </w:style>
  <w:style w:type="table" w:customStyle="1" w:styleId="32">
    <w:name w:val="Сетка таблицы3"/>
    <w:basedOn w:val="a1"/>
    <w:next w:val="ad"/>
    <w:uiPriority w:val="59"/>
    <w:rsid w:val="00844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0A1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844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49AF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numbering" w:customStyle="1" w:styleId="1">
    <w:name w:val="Нет списка1"/>
    <w:next w:val="a2"/>
    <w:uiPriority w:val="99"/>
    <w:semiHidden/>
    <w:unhideWhenUsed/>
    <w:rsid w:val="008449AF"/>
  </w:style>
  <w:style w:type="paragraph" w:styleId="a3">
    <w:name w:val="No Spacing"/>
    <w:uiPriority w:val="1"/>
    <w:qFormat/>
    <w:rsid w:val="008449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449AF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49AF"/>
    <w:pPr>
      <w:shd w:val="clear" w:color="auto" w:fill="FFFFFF"/>
      <w:spacing w:after="1560" w:line="322" w:lineRule="exact"/>
      <w:jc w:val="center"/>
    </w:pPr>
    <w:rPr>
      <w:rFonts w:eastAsia="Times New Roman"/>
      <w:sz w:val="26"/>
      <w:szCs w:val="26"/>
    </w:rPr>
  </w:style>
  <w:style w:type="character" w:customStyle="1" w:styleId="10">
    <w:name w:val="Заголовок №1_"/>
    <w:link w:val="11"/>
    <w:locked/>
    <w:rsid w:val="008449AF"/>
    <w:rPr>
      <w:rFonts w:eastAsia="Times New Roman"/>
      <w:sz w:val="38"/>
      <w:szCs w:val="38"/>
      <w:shd w:val="clear" w:color="auto" w:fill="FFFFFF"/>
    </w:rPr>
  </w:style>
  <w:style w:type="paragraph" w:customStyle="1" w:styleId="11">
    <w:name w:val="Заголовок №1"/>
    <w:basedOn w:val="a"/>
    <w:link w:val="10"/>
    <w:rsid w:val="008449AF"/>
    <w:pPr>
      <w:shd w:val="clear" w:color="auto" w:fill="FFFFFF"/>
      <w:spacing w:before="780" w:after="600" w:line="0" w:lineRule="atLeast"/>
      <w:jc w:val="center"/>
      <w:outlineLvl w:val="0"/>
    </w:pPr>
    <w:rPr>
      <w:rFonts w:eastAsia="Times New Roman"/>
      <w:sz w:val="38"/>
      <w:szCs w:val="38"/>
    </w:rPr>
  </w:style>
  <w:style w:type="character" w:customStyle="1" w:styleId="4">
    <w:name w:val="Основной текст (4)_"/>
    <w:link w:val="40"/>
    <w:locked/>
    <w:rsid w:val="008449AF"/>
    <w:rPr>
      <w:rFonts w:eastAsia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449AF"/>
    <w:pPr>
      <w:shd w:val="clear" w:color="auto" w:fill="FFFFFF"/>
      <w:spacing w:before="600" w:after="420" w:line="0" w:lineRule="atLeast"/>
      <w:jc w:val="both"/>
    </w:pPr>
    <w:rPr>
      <w:rFonts w:eastAsia="Times New Roman"/>
      <w:sz w:val="27"/>
      <w:szCs w:val="27"/>
    </w:rPr>
  </w:style>
  <w:style w:type="character" w:customStyle="1" w:styleId="5">
    <w:name w:val="Основной текст (5)_"/>
    <w:link w:val="50"/>
    <w:locked/>
    <w:rsid w:val="008449AF"/>
    <w:rPr>
      <w:rFonts w:eastAsia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49AF"/>
    <w:pPr>
      <w:shd w:val="clear" w:color="auto" w:fill="FFFFFF"/>
      <w:spacing w:before="300" w:after="0" w:line="701" w:lineRule="exact"/>
      <w:jc w:val="both"/>
    </w:pPr>
    <w:rPr>
      <w:rFonts w:eastAsia="Times New Roman"/>
      <w:sz w:val="27"/>
      <w:szCs w:val="27"/>
    </w:rPr>
  </w:style>
  <w:style w:type="character" w:customStyle="1" w:styleId="21">
    <w:name w:val="Заголовок №2_"/>
    <w:link w:val="22"/>
    <w:locked/>
    <w:rsid w:val="008449AF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8449AF"/>
    <w:pPr>
      <w:shd w:val="clear" w:color="auto" w:fill="FFFFFF"/>
      <w:spacing w:after="420" w:line="0" w:lineRule="atLeast"/>
      <w:outlineLvl w:val="1"/>
    </w:pPr>
    <w:rPr>
      <w:rFonts w:eastAsia="Times New Roman"/>
      <w:sz w:val="26"/>
      <w:szCs w:val="26"/>
    </w:rPr>
  </w:style>
  <w:style w:type="character" w:customStyle="1" w:styleId="7">
    <w:name w:val="Основной текст (7)_"/>
    <w:link w:val="70"/>
    <w:locked/>
    <w:rsid w:val="008449AF"/>
    <w:rPr>
      <w:rFonts w:eastAsia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449AF"/>
    <w:pPr>
      <w:shd w:val="clear" w:color="auto" w:fill="FFFFFF"/>
      <w:spacing w:after="0" w:line="0" w:lineRule="atLeast"/>
    </w:pPr>
    <w:rPr>
      <w:rFonts w:eastAsia="Times New Roman"/>
      <w:sz w:val="26"/>
      <w:szCs w:val="26"/>
    </w:rPr>
  </w:style>
  <w:style w:type="character" w:customStyle="1" w:styleId="8">
    <w:name w:val="Основной текст (8)_"/>
    <w:link w:val="80"/>
    <w:locked/>
    <w:rsid w:val="008449AF"/>
    <w:rPr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449AF"/>
    <w:pPr>
      <w:shd w:val="clear" w:color="auto" w:fill="FFFFFF"/>
      <w:spacing w:after="0" w:line="0" w:lineRule="atLeast"/>
    </w:pPr>
    <w:rPr>
      <w:sz w:val="26"/>
      <w:szCs w:val="26"/>
    </w:rPr>
  </w:style>
  <w:style w:type="character" w:customStyle="1" w:styleId="9">
    <w:name w:val="Основной текст (9)_"/>
    <w:link w:val="90"/>
    <w:locked/>
    <w:rsid w:val="008449AF"/>
    <w:rPr>
      <w:rFonts w:eastAsia="Times New Roman"/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449AF"/>
    <w:pPr>
      <w:shd w:val="clear" w:color="auto" w:fill="FFFFFF"/>
      <w:spacing w:after="0" w:line="0" w:lineRule="atLeast"/>
    </w:pPr>
    <w:rPr>
      <w:rFonts w:eastAsia="Times New Roman"/>
      <w:sz w:val="8"/>
      <w:szCs w:val="8"/>
    </w:rPr>
  </w:style>
  <w:style w:type="paragraph" w:customStyle="1" w:styleId="Style4">
    <w:name w:val="Style4"/>
    <w:basedOn w:val="a"/>
    <w:uiPriority w:val="99"/>
    <w:rsid w:val="008449AF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44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 + Не полужирный"/>
    <w:aliases w:val="Не курсив"/>
    <w:rsid w:val="008449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51">
    <w:name w:val="Основной текст (5) + Полужирный"/>
    <w:aliases w:val="Курсив"/>
    <w:rsid w:val="008449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71">
    <w:name w:val="Основной текст (7) + Полужирный"/>
    <w:rsid w:val="008449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FontStyle18">
    <w:name w:val="Font Style18"/>
    <w:uiPriority w:val="99"/>
    <w:rsid w:val="008449AF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uiPriority w:val="99"/>
    <w:rsid w:val="008449AF"/>
    <w:rPr>
      <w:rFonts w:ascii="Times New Roman" w:hAnsi="Times New Roman" w:cs="Times New Roman" w:hint="default"/>
      <w:sz w:val="14"/>
      <w:szCs w:val="14"/>
    </w:rPr>
  </w:style>
  <w:style w:type="character" w:customStyle="1" w:styleId="FontStyle22">
    <w:name w:val="Font Style22"/>
    <w:uiPriority w:val="99"/>
    <w:rsid w:val="008449AF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uiPriority w:val="99"/>
    <w:rsid w:val="008449AF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8449A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449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49AF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"/>
    <w:link w:val="24"/>
    <w:rsid w:val="008449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24">
    <w:name w:val="Основной текст 2 Знак"/>
    <w:basedOn w:val="a0"/>
    <w:link w:val="23"/>
    <w:rsid w:val="008449A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7">
    <w:name w:val="Body Text Indent"/>
    <w:basedOn w:val="a"/>
    <w:link w:val="a8"/>
    <w:rsid w:val="008449AF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449AF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9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8449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449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449A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449A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449AF"/>
  </w:style>
  <w:style w:type="character" w:customStyle="1" w:styleId="apple-style-span">
    <w:name w:val="apple-style-span"/>
    <w:basedOn w:val="a0"/>
    <w:rsid w:val="008449AF"/>
  </w:style>
  <w:style w:type="character" w:styleId="ae">
    <w:name w:val="Strong"/>
    <w:qFormat/>
    <w:rsid w:val="008449AF"/>
    <w:rPr>
      <w:b/>
      <w:bCs/>
    </w:rPr>
  </w:style>
  <w:style w:type="paragraph" w:customStyle="1" w:styleId="Pa3">
    <w:name w:val="Pa3"/>
    <w:basedOn w:val="a"/>
    <w:next w:val="a"/>
    <w:uiPriority w:val="99"/>
    <w:rsid w:val="008449AF"/>
    <w:pPr>
      <w:autoSpaceDE w:val="0"/>
      <w:autoSpaceDN w:val="0"/>
      <w:adjustRightInd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8449AF"/>
    <w:pPr>
      <w:autoSpaceDE w:val="0"/>
      <w:autoSpaceDN w:val="0"/>
      <w:adjustRightInd w:val="0"/>
      <w:spacing w:after="0" w:line="24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00">
    <w:name w:val="A0"/>
    <w:uiPriority w:val="99"/>
    <w:rsid w:val="008449AF"/>
    <w:rPr>
      <w:b/>
      <w:bCs/>
      <w:color w:val="000000"/>
      <w:sz w:val="20"/>
      <w:szCs w:val="20"/>
    </w:rPr>
  </w:style>
  <w:style w:type="paragraph" w:customStyle="1" w:styleId="Default">
    <w:name w:val="Default"/>
    <w:rsid w:val="00844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449AF"/>
  </w:style>
  <w:style w:type="numbering" w:customStyle="1" w:styleId="25">
    <w:name w:val="Нет списка2"/>
    <w:next w:val="a2"/>
    <w:uiPriority w:val="99"/>
    <w:semiHidden/>
    <w:unhideWhenUsed/>
    <w:rsid w:val="008449AF"/>
  </w:style>
  <w:style w:type="table" w:customStyle="1" w:styleId="12">
    <w:name w:val="Сетка таблицы1"/>
    <w:basedOn w:val="a1"/>
    <w:next w:val="ad"/>
    <w:uiPriority w:val="59"/>
    <w:rsid w:val="00844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449AF"/>
  </w:style>
  <w:style w:type="numbering" w:customStyle="1" w:styleId="111">
    <w:name w:val="Нет списка111"/>
    <w:next w:val="a2"/>
    <w:uiPriority w:val="99"/>
    <w:semiHidden/>
    <w:unhideWhenUsed/>
    <w:rsid w:val="008449AF"/>
  </w:style>
  <w:style w:type="table" w:customStyle="1" w:styleId="26">
    <w:name w:val="Сетка таблицы2"/>
    <w:basedOn w:val="a1"/>
    <w:next w:val="ad"/>
    <w:uiPriority w:val="59"/>
    <w:rsid w:val="00844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8449AF"/>
  </w:style>
  <w:style w:type="table" w:customStyle="1" w:styleId="32">
    <w:name w:val="Сетка таблицы3"/>
    <w:basedOn w:val="a1"/>
    <w:next w:val="ad"/>
    <w:uiPriority w:val="59"/>
    <w:rsid w:val="00844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0A1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o.newmai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enter.fi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.fio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-edu.n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azochki.narod.ru/index_flas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8930</Words>
  <Characters>50905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2021-01-22T07:38:00Z</cp:lastPrinted>
  <dcterms:created xsi:type="dcterms:W3CDTF">2021-01-22T07:46:00Z</dcterms:created>
  <dcterms:modified xsi:type="dcterms:W3CDTF">2021-01-22T11:49:00Z</dcterms:modified>
</cp:coreProperties>
</file>